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FFAC2" w14:textId="77777777" w:rsidR="00B73EF7" w:rsidRPr="00B73EF7" w:rsidRDefault="00B73EF7" w:rsidP="00B73EF7">
      <w:r w:rsidRPr="00B73EF7">
        <w:rPr>
          <w:b/>
          <w:bCs/>
        </w:rPr>
        <w:t>Тема:</w:t>
      </w:r>
      <w:r w:rsidRPr="00B73EF7">
        <w:t xml:space="preserve"> Социальная инженерия </w:t>
      </w:r>
    </w:p>
    <w:p w14:paraId="5553C2F6" w14:textId="77777777" w:rsidR="00B73EF7" w:rsidRPr="00B73EF7" w:rsidRDefault="00B73EF7" w:rsidP="00B73EF7">
      <w:r w:rsidRPr="00B73EF7">
        <w:t xml:space="preserve">1. Описание угрозы Социальная инженерия — это метод получения несанкционированного доступа к информации или системам, основанный на психологическом манипулировании людьми. В отличие от традиционных кибератак, направленных на взлом программного обеспечения или обход технических систем защиты, социальная инженерия эксплуатирует человеческие слабости: доверие, страх, любопытство, жадность или желание помочь. Злоумышленник (социальный инженер) применяет различные техники обмана, чтобы заставить жертву добровольно выдать конфиденциальные данные (пароли, номера банковских карт, корпоративную информацию) или совершить действия, ставящие под угрозу систему безопасности (например, запуск вредоносного файла). Этот вектор атак является одним из самых опасных, так как технические средства защиты (антивирусы, файрволы) часто бессильны, если пользователь сам предоставляет доступ мошеннику. </w:t>
      </w:r>
    </w:p>
    <w:p w14:paraId="096B3315" w14:textId="77777777" w:rsidR="00B73EF7" w:rsidRPr="00B73EF7" w:rsidRDefault="00B73EF7" w:rsidP="00B73EF7">
      <w:r w:rsidRPr="00B73EF7">
        <w:t xml:space="preserve">2. Как распознать угрозу Распознать попытку социальной инженерии можно по ряду характерных признаков: </w:t>
      </w:r>
    </w:p>
    <w:p w14:paraId="70936CB1" w14:textId="77777777" w:rsidR="00B73EF7" w:rsidRPr="00B73EF7" w:rsidRDefault="00B73EF7" w:rsidP="00B73EF7">
      <w:pPr>
        <w:numPr>
          <w:ilvl w:val="0"/>
          <w:numId w:val="1"/>
        </w:numPr>
      </w:pPr>
      <w:r w:rsidRPr="00B73EF7">
        <w:rPr>
          <w:b/>
          <w:bCs/>
        </w:rPr>
        <w:t>Создание чувства срочности и паники:</w:t>
      </w:r>
      <w:r w:rsidRPr="00B73EF7">
        <w:t xml:space="preserve"> Мошенники часто утверждают, что проблема требует немедленного решения («Ваш счет заблокирован», «Ваши данные украдены, действуйте немедленно»), чтобы не дать жертве времени на логическое осмысление ситуации.</w:t>
      </w:r>
    </w:p>
    <w:p w14:paraId="62BDA7C0" w14:textId="77777777" w:rsidR="00B73EF7" w:rsidRPr="00B73EF7" w:rsidRDefault="00B73EF7" w:rsidP="00B73EF7">
      <w:pPr>
        <w:numPr>
          <w:ilvl w:val="0"/>
          <w:numId w:val="1"/>
        </w:numPr>
      </w:pPr>
      <w:r w:rsidRPr="00B73EF7">
        <w:rPr>
          <w:b/>
          <w:bCs/>
        </w:rPr>
        <w:t>Запрос конфиденциальной информации:</w:t>
      </w:r>
      <w:r w:rsidRPr="00B73EF7">
        <w:t xml:space="preserve"> Легитимные организации (банки, техподдержка, госуслуги) никогда не просят назвать пароль, ПИН-код, CVC-код карты или коды из SMS.</w:t>
      </w:r>
    </w:p>
    <w:p w14:paraId="20D96EDB" w14:textId="77777777" w:rsidR="00B73EF7" w:rsidRPr="00B73EF7" w:rsidRDefault="00B73EF7" w:rsidP="00B73EF7">
      <w:pPr>
        <w:numPr>
          <w:ilvl w:val="0"/>
          <w:numId w:val="1"/>
        </w:numPr>
      </w:pPr>
      <w:r w:rsidRPr="00B73EF7">
        <w:rPr>
          <w:b/>
          <w:bCs/>
        </w:rPr>
        <w:t>Неожиданный выход на контакт:</w:t>
      </w:r>
      <w:r w:rsidRPr="00B73EF7">
        <w:t xml:space="preserve"> Внезапные звонки от «службы безопасности», письма о «крупном выигрыше» в лотерее, в которой вы не участвовали, или сообщения от «начальника» с просьбой срочно перевести деньги.</w:t>
      </w:r>
    </w:p>
    <w:p w14:paraId="507E95EF" w14:textId="77777777" w:rsidR="00B73EF7" w:rsidRPr="00B73EF7" w:rsidRDefault="00B73EF7" w:rsidP="00B73EF7">
      <w:pPr>
        <w:numPr>
          <w:ilvl w:val="0"/>
          <w:numId w:val="1"/>
        </w:numPr>
      </w:pPr>
      <w:r w:rsidRPr="00B73EF7">
        <w:rPr>
          <w:b/>
          <w:bCs/>
        </w:rPr>
        <w:t>Использование авторитета:</w:t>
      </w:r>
      <w:r w:rsidRPr="00B73EF7">
        <w:t xml:space="preserve"> Злоумышленники могут представляться сотрудниками правоохранительных органов (полиция, ФСБ), руководителями компании или представителями государственных структур, чтобы заставить жертву подчиняться.</w:t>
      </w:r>
    </w:p>
    <w:p w14:paraId="234ACB84" w14:textId="77777777" w:rsidR="00B73EF7" w:rsidRPr="00B73EF7" w:rsidRDefault="00B73EF7" w:rsidP="00B73EF7">
      <w:pPr>
        <w:numPr>
          <w:ilvl w:val="0"/>
          <w:numId w:val="1"/>
        </w:numPr>
      </w:pPr>
      <w:r w:rsidRPr="00B73EF7">
        <w:rPr>
          <w:b/>
          <w:bCs/>
        </w:rPr>
        <w:t>Излишняя любезность или, наоборот, запугивание:</w:t>
      </w:r>
      <w:r w:rsidRPr="00B73EF7">
        <w:t xml:space="preserve"> Собеседник может пытаться втереться в доверие, проявляя чрезмерное сочувствие, или агрессивно угрожать штрафами и уголовной ответственностью.</w:t>
      </w:r>
    </w:p>
    <w:p w14:paraId="076E4AB1" w14:textId="77777777" w:rsidR="00B73EF7" w:rsidRPr="00B73EF7" w:rsidRDefault="00B73EF7" w:rsidP="00B73EF7">
      <w:r w:rsidRPr="00B73EF7">
        <w:t xml:space="preserve">3. Реальный пример Один из самых распространенных и массовых примеров социальной инженерии в России — звонок от «службы безопасности банка» или «сотрудника правоохранительных органов». </w:t>
      </w:r>
      <w:r w:rsidRPr="00B73EF7">
        <w:rPr>
          <w:i/>
          <w:iCs/>
        </w:rPr>
        <w:t>Сценарий:</w:t>
      </w:r>
      <w:r w:rsidRPr="00B73EF7">
        <w:t xml:space="preserve"> Жертве поступает звонок. Голос на другом конце провода обращается по имени и отчеству (используя данные из украденных баз) и сообщает, что прямо сейчас с банковского счета жертвы </w:t>
      </w:r>
      <w:r w:rsidRPr="00B73EF7">
        <w:lastRenderedPageBreak/>
        <w:t xml:space="preserve">пытаются перевести деньги на подозрительный счет или оформить кредит. Для «спасения» средств жертву убеждают немедленно перевести все деньги на специальный «безопасный счет» или продиктовать код из SMS для «отмены операции». Находясь в состоянии стресса, человек выполняет инструкции мошенников и собственноручно переводит им свои сбережения. </w:t>
      </w:r>
    </w:p>
    <w:p w14:paraId="2D342392" w14:textId="53923824" w:rsidR="00B73EF7" w:rsidRPr="00B73EF7" w:rsidRDefault="00B73EF7" w:rsidP="00B73EF7">
      <w:r w:rsidRPr="00B73EF7">
        <w:t xml:space="preserve">4. Последствия успешной атаки с применением социальной инженерии могут быть катастрофическими как для частных лиц, так и для организаций: </w:t>
      </w:r>
    </w:p>
    <w:p w14:paraId="44456584" w14:textId="77777777" w:rsidR="00B73EF7" w:rsidRPr="00B73EF7" w:rsidRDefault="00B73EF7" w:rsidP="00B73EF7">
      <w:pPr>
        <w:numPr>
          <w:ilvl w:val="0"/>
          <w:numId w:val="2"/>
        </w:numPr>
      </w:pPr>
      <w:r w:rsidRPr="00B73EF7">
        <w:rPr>
          <w:b/>
          <w:bCs/>
        </w:rPr>
        <w:t>Финансовые потери:</w:t>
      </w:r>
      <w:r w:rsidRPr="00B73EF7">
        <w:t xml:space="preserve"> Прямая кража денежных средств со счетов, оформление кредитов на имя жертвы.</w:t>
      </w:r>
    </w:p>
    <w:p w14:paraId="35544BC0" w14:textId="77777777" w:rsidR="00B73EF7" w:rsidRPr="00B73EF7" w:rsidRDefault="00B73EF7" w:rsidP="00B73EF7">
      <w:pPr>
        <w:numPr>
          <w:ilvl w:val="0"/>
          <w:numId w:val="2"/>
        </w:numPr>
      </w:pPr>
      <w:r w:rsidRPr="00B73EF7">
        <w:rPr>
          <w:b/>
          <w:bCs/>
        </w:rPr>
        <w:t>Утечка данных:</w:t>
      </w:r>
      <w:r w:rsidRPr="00B73EF7">
        <w:t xml:space="preserve"> Потеря контроля над личными переписками, интимными фотографиями, коммерческой тайной компании.</w:t>
      </w:r>
    </w:p>
    <w:p w14:paraId="7DEAD392" w14:textId="77777777" w:rsidR="00B73EF7" w:rsidRPr="00B73EF7" w:rsidRDefault="00B73EF7" w:rsidP="00B73EF7">
      <w:pPr>
        <w:numPr>
          <w:ilvl w:val="0"/>
          <w:numId w:val="2"/>
        </w:numPr>
      </w:pPr>
      <w:r w:rsidRPr="00B73EF7">
        <w:rPr>
          <w:b/>
          <w:bCs/>
        </w:rPr>
        <w:t>Репутационный ущерб:</w:t>
      </w:r>
      <w:r w:rsidRPr="00B73EF7">
        <w:t xml:space="preserve"> Использование взломанного аккаунта для рассылки спама и мошеннических сообщений друзьям и коллегам жертвы.</w:t>
      </w:r>
    </w:p>
    <w:p w14:paraId="34C38B8A" w14:textId="77777777" w:rsidR="00B73EF7" w:rsidRPr="00B73EF7" w:rsidRDefault="00B73EF7" w:rsidP="00B73EF7">
      <w:pPr>
        <w:numPr>
          <w:ilvl w:val="0"/>
          <w:numId w:val="2"/>
        </w:numPr>
      </w:pPr>
      <w:r w:rsidRPr="00B73EF7">
        <w:rPr>
          <w:b/>
          <w:bCs/>
        </w:rPr>
        <w:t>Компрометация корпоративных сетей:</w:t>
      </w:r>
      <w:r w:rsidRPr="00B73EF7">
        <w:t xml:space="preserve"> Если жертвой стал сотрудник компании, злоумышленники через его доступ могут проникнуть во внутреннюю сеть организации, что приведет к остановке бизнес-процессов или шифрованию баз данных вирусами-вымогателями.</w:t>
      </w:r>
    </w:p>
    <w:p w14:paraId="4CCCFE94" w14:textId="77777777" w:rsidR="00B73EF7" w:rsidRPr="00B73EF7" w:rsidRDefault="00B73EF7" w:rsidP="00B73EF7">
      <w:r w:rsidRPr="00B73EF7">
        <w:t xml:space="preserve">5. Способы защиты Для защиты от социальной инженерии необходимо комбинировать организационные и технические меры: </w:t>
      </w:r>
    </w:p>
    <w:p w14:paraId="6F4F5E9C" w14:textId="77777777" w:rsidR="00B73EF7" w:rsidRPr="00B73EF7" w:rsidRDefault="00B73EF7" w:rsidP="00B73EF7">
      <w:pPr>
        <w:numPr>
          <w:ilvl w:val="0"/>
          <w:numId w:val="3"/>
        </w:numPr>
      </w:pPr>
      <w:r w:rsidRPr="00B73EF7">
        <w:rPr>
          <w:b/>
          <w:bCs/>
        </w:rPr>
        <w:t>Критическое мышление (правило «нулевого доверия»):</w:t>
      </w:r>
      <w:r w:rsidRPr="00B73EF7">
        <w:t xml:space="preserve"> Никогда не доверять слепо информации, полученной по телефону или в интернете. При любом подозрительном контакте следует прервать разговор и самостоятельно перезвонить в организацию по официальному номеру (например, указанному на обороте банковской карты).</w:t>
      </w:r>
    </w:p>
    <w:p w14:paraId="52ED879F" w14:textId="77777777" w:rsidR="00B73EF7" w:rsidRPr="00B73EF7" w:rsidRDefault="00B73EF7" w:rsidP="00B73EF7">
      <w:pPr>
        <w:numPr>
          <w:ilvl w:val="0"/>
          <w:numId w:val="3"/>
        </w:numPr>
      </w:pPr>
      <w:r w:rsidRPr="00B73EF7">
        <w:rPr>
          <w:b/>
          <w:bCs/>
        </w:rPr>
        <w:t>Защита конфиденциальных данных:</w:t>
      </w:r>
      <w:r w:rsidRPr="00B73EF7">
        <w:t xml:space="preserve"> Никогда и никому не сообщать пароли, одноразовые коды из SMS и push-уведомлений, CVC/CVV-коды.</w:t>
      </w:r>
    </w:p>
    <w:p w14:paraId="7D78CFD3" w14:textId="77777777" w:rsidR="00B73EF7" w:rsidRPr="00B73EF7" w:rsidRDefault="00B73EF7" w:rsidP="00B73EF7">
      <w:pPr>
        <w:numPr>
          <w:ilvl w:val="0"/>
          <w:numId w:val="3"/>
        </w:numPr>
      </w:pPr>
      <w:r w:rsidRPr="00B73EF7">
        <w:rPr>
          <w:b/>
          <w:bCs/>
        </w:rPr>
        <w:t>Включение двухфакторной аутентификации (2FA):</w:t>
      </w:r>
      <w:r w:rsidRPr="00B73EF7">
        <w:t xml:space="preserve"> Использование второго шага проверки при входе в аккаунты не позволит злоумышленнику проникнуть в систему, даже если он узнал ваш пароль.</w:t>
      </w:r>
    </w:p>
    <w:p w14:paraId="1EC9D587" w14:textId="77777777" w:rsidR="00B73EF7" w:rsidRPr="00B73EF7" w:rsidRDefault="00B73EF7" w:rsidP="00B73EF7">
      <w:pPr>
        <w:numPr>
          <w:ilvl w:val="0"/>
          <w:numId w:val="3"/>
        </w:numPr>
      </w:pPr>
      <w:r w:rsidRPr="00B73EF7">
        <w:rPr>
          <w:b/>
          <w:bCs/>
        </w:rPr>
        <w:t>Обучение и информирование:</w:t>
      </w:r>
      <w:r w:rsidRPr="00B73EF7">
        <w:t xml:space="preserve"> Регулярное изучение новых схем мошенничества. Для сотрудников организаций — обязательное прохождение курсов по информационной безопасности (Security Awareness).</w:t>
      </w:r>
    </w:p>
    <w:p w14:paraId="401169E5" w14:textId="77777777" w:rsidR="00B73EF7" w:rsidRPr="00B73EF7" w:rsidRDefault="00B73EF7" w:rsidP="00B73EF7">
      <w:pPr>
        <w:numPr>
          <w:ilvl w:val="0"/>
          <w:numId w:val="3"/>
        </w:numPr>
      </w:pPr>
      <w:r w:rsidRPr="00B73EF7">
        <w:rPr>
          <w:b/>
          <w:bCs/>
        </w:rPr>
        <w:t>Проверка отправителя:</w:t>
      </w:r>
      <w:r w:rsidRPr="00B73EF7">
        <w:t xml:space="preserve"> При получении писем с вложениями или ссылками внимательно проверять реальный адрес отправителя (часто мошенники меняют одну букву в домене, например, @sberpank.ru вместо @sberbank.ru).</w:t>
      </w:r>
    </w:p>
    <w:p w14:paraId="6FF9B0CC" w14:textId="77777777" w:rsidR="003479B9" w:rsidRDefault="003479B9"/>
    <w:sectPr w:rsidR="003479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903FA"/>
    <w:multiLevelType w:val="multilevel"/>
    <w:tmpl w:val="5A82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6546B"/>
    <w:multiLevelType w:val="multilevel"/>
    <w:tmpl w:val="B4E0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0F7805"/>
    <w:multiLevelType w:val="multilevel"/>
    <w:tmpl w:val="6CF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577697">
    <w:abstractNumId w:val="0"/>
  </w:num>
  <w:num w:numId="2" w16cid:durableId="476918652">
    <w:abstractNumId w:val="2"/>
  </w:num>
  <w:num w:numId="3" w16cid:durableId="721825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41"/>
    <w:rsid w:val="001A47CB"/>
    <w:rsid w:val="003479B9"/>
    <w:rsid w:val="00B73EF7"/>
    <w:rsid w:val="00F84D27"/>
    <w:rsid w:val="00FD6CF1"/>
    <w:rsid w:val="00FF00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1FAD"/>
  <w15:chartTrackingRefBased/>
  <w15:docId w15:val="{C13A5CD5-8525-479A-89DE-7A025EEF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0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F0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F00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F00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F00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00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00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00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00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004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F004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F004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F004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F004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F00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F0041"/>
    <w:rPr>
      <w:rFonts w:eastAsiaTheme="majorEastAsia" w:cstheme="majorBidi"/>
      <w:color w:val="595959" w:themeColor="text1" w:themeTint="A6"/>
    </w:rPr>
  </w:style>
  <w:style w:type="character" w:customStyle="1" w:styleId="80">
    <w:name w:val="Заголовок 8 Знак"/>
    <w:basedOn w:val="a0"/>
    <w:link w:val="8"/>
    <w:uiPriority w:val="9"/>
    <w:semiHidden/>
    <w:rsid w:val="00FF00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F0041"/>
    <w:rPr>
      <w:rFonts w:eastAsiaTheme="majorEastAsia" w:cstheme="majorBidi"/>
      <w:color w:val="272727" w:themeColor="text1" w:themeTint="D8"/>
    </w:rPr>
  </w:style>
  <w:style w:type="paragraph" w:styleId="a3">
    <w:name w:val="Title"/>
    <w:basedOn w:val="a"/>
    <w:next w:val="a"/>
    <w:link w:val="a4"/>
    <w:uiPriority w:val="10"/>
    <w:qFormat/>
    <w:rsid w:val="00FF0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00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004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F00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0041"/>
    <w:pPr>
      <w:spacing w:before="160"/>
      <w:jc w:val="center"/>
    </w:pPr>
    <w:rPr>
      <w:i/>
      <w:iCs/>
      <w:color w:val="404040" w:themeColor="text1" w:themeTint="BF"/>
    </w:rPr>
  </w:style>
  <w:style w:type="character" w:customStyle="1" w:styleId="22">
    <w:name w:val="Цитата 2 Знак"/>
    <w:basedOn w:val="a0"/>
    <w:link w:val="21"/>
    <w:uiPriority w:val="29"/>
    <w:rsid w:val="00FF0041"/>
    <w:rPr>
      <w:i/>
      <w:iCs/>
      <w:color w:val="404040" w:themeColor="text1" w:themeTint="BF"/>
    </w:rPr>
  </w:style>
  <w:style w:type="paragraph" w:styleId="a7">
    <w:name w:val="List Paragraph"/>
    <w:basedOn w:val="a"/>
    <w:uiPriority w:val="34"/>
    <w:qFormat/>
    <w:rsid w:val="00FF0041"/>
    <w:pPr>
      <w:ind w:left="720"/>
      <w:contextualSpacing/>
    </w:pPr>
  </w:style>
  <w:style w:type="character" w:styleId="a8">
    <w:name w:val="Intense Emphasis"/>
    <w:basedOn w:val="a0"/>
    <w:uiPriority w:val="21"/>
    <w:qFormat/>
    <w:rsid w:val="00FF0041"/>
    <w:rPr>
      <w:i/>
      <w:iCs/>
      <w:color w:val="0F4761" w:themeColor="accent1" w:themeShade="BF"/>
    </w:rPr>
  </w:style>
  <w:style w:type="paragraph" w:styleId="a9">
    <w:name w:val="Intense Quote"/>
    <w:basedOn w:val="a"/>
    <w:next w:val="a"/>
    <w:link w:val="aa"/>
    <w:uiPriority w:val="30"/>
    <w:qFormat/>
    <w:rsid w:val="00FF0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F0041"/>
    <w:rPr>
      <w:i/>
      <w:iCs/>
      <w:color w:val="0F4761" w:themeColor="accent1" w:themeShade="BF"/>
    </w:rPr>
  </w:style>
  <w:style w:type="character" w:styleId="ab">
    <w:name w:val="Intense Reference"/>
    <w:basedOn w:val="a0"/>
    <w:uiPriority w:val="32"/>
    <w:qFormat/>
    <w:rsid w:val="00FF0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797266">
      <w:bodyDiv w:val="1"/>
      <w:marLeft w:val="0"/>
      <w:marRight w:val="0"/>
      <w:marTop w:val="0"/>
      <w:marBottom w:val="0"/>
      <w:divBdr>
        <w:top w:val="none" w:sz="0" w:space="0" w:color="auto"/>
        <w:left w:val="none" w:sz="0" w:space="0" w:color="auto"/>
        <w:bottom w:val="none" w:sz="0" w:space="0" w:color="auto"/>
        <w:right w:val="none" w:sz="0" w:space="0" w:color="auto"/>
      </w:divBdr>
    </w:div>
    <w:div w:id="2040885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688</Words>
  <Characters>3928</Characters>
  <Application>Microsoft Office Word</Application>
  <DocSecurity>0</DocSecurity>
  <Lines>32</Lines>
  <Paragraphs>9</Paragraphs>
  <ScaleCrop>false</ScaleCrop>
  <Company>LightKey.Store</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408</dc:creator>
  <cp:keywords/>
  <dc:description/>
  <cp:lastModifiedBy>408</cp:lastModifiedBy>
  <cp:revision>2</cp:revision>
  <dcterms:created xsi:type="dcterms:W3CDTF">2026-06-02T08:39:00Z</dcterms:created>
  <dcterms:modified xsi:type="dcterms:W3CDTF">2026-06-02T08:39:00Z</dcterms:modified>
</cp:coreProperties>
</file>