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Теоретический блок</w:t>
      </w:r>
    </w:p>
    <w:p>
      <w:pPr>
        <w:jc w:val="center"/>
      </w:pPr>
      <w:r>
        <w:rPr>
          <w:i/>
          <w:sz w:val="24"/>
        </w:rPr>
        <w:t>Основные понятия виртуализации</w:t>
      </w:r>
    </w:p>
    <w:p>
      <w:pPr>
        <w:jc w:val="center"/>
      </w:pPr>
      <w:r>
        <w:rPr>
          <w:color w:val="888888"/>
          <w:sz w:val="20"/>
        </w:rPr>
        <w:t>Команда Modern Talking · Центр цифровой поддержки · День 4</w:t>
      </w:r>
    </w:p>
    <w:p/>
    <w:p>
      <w:r>
        <w:rPr>
          <w:b/>
          <w:color w:val="1F4E79"/>
        </w:rPr>
        <w:t xml:space="preserve">Виртуальная машина (ВМ) — </w:t>
      </w:r>
      <w:r>
        <w:t>Программно созданный «компьютер внутри компьютера» со своей операционной системой, изолированный от основной (хостовой) системы.</w:t>
      </w:r>
    </w:p>
    <w:p>
      <w:r>
        <w:rPr>
          <w:b/>
          <w:color w:val="1F4E79"/>
        </w:rPr>
        <w:t xml:space="preserve">Гипервизор — </w:t>
      </w:r>
      <w:r>
        <w:t>Программа, которая создаёт виртуальные машины и управляет ими, распределяя между ними процессор, память и диск.</w:t>
      </w:r>
    </w:p>
    <w:p>
      <w:r>
        <w:rPr>
          <w:b/>
          <w:color w:val="1F4E79"/>
        </w:rPr>
        <w:t xml:space="preserve">VirtualBox — </w:t>
      </w:r>
      <w:r>
        <w:t>Бесплатный гипервизор от компании Oracle для запуска виртуальных машин на Windows, macOS и Linux.</w:t>
      </w:r>
    </w:p>
    <w:p>
      <w:r>
        <w:rPr>
          <w:b/>
          <w:color w:val="1F4E79"/>
        </w:rPr>
        <w:t xml:space="preserve">Снимок системы (Snapshot) — </w:t>
      </w:r>
      <w:r>
        <w:t>Сохранённое состояние виртуальной машины, к которому можно мгновенно вернуться в любой момент.</w:t>
      </w:r>
    </w:p>
    <w:p>
      <w:r>
        <w:rPr>
          <w:b/>
          <w:color w:val="1F4E79"/>
        </w:rPr>
        <w:t xml:space="preserve">Linux — </w:t>
      </w:r>
      <w:r>
        <w:t>Семейство свободных операционных систем с открытым исходным кодом (Ubuntu, Linux Mint и др.).</w:t>
      </w:r>
    </w:p>
    <w:p>
      <w:r>
        <w:rPr>
          <w:b/>
          <w:color w:val="1F4E79"/>
        </w:rPr>
        <w:t xml:space="preserve">ISO-образ — </w:t>
      </w:r>
      <w:r>
        <w:t>Файл — точная копия установочного диска операционной системы.</w:t>
      </w:r>
    </w:p>
    <w:p>
      <w:r>
        <w:rPr>
          <w:b/>
          <w:color w:val="1F4E79"/>
        </w:rPr>
        <w:t xml:space="preserve">Сетевой адаптер — </w:t>
      </w:r>
      <w:r>
        <w:t>Виртуальное устройство, через которое ВМ подключается к сети.</w:t>
      </w:r>
    </w:p>
    <w:p>
      <w:r>
        <w:rPr>
          <w:b/>
          <w:color w:val="1F4E79"/>
        </w:rPr>
        <w:t xml:space="preserve">NAT — </w:t>
      </w:r>
      <w:r>
        <w:t>Режим сети, при котором ВМ выходит в интернет через хост, но «снаружи» остаётся невидимой.</w:t>
      </w:r>
    </w:p>
    <w:p>
      <w:r>
        <w:rPr>
          <w:b/>
          <w:color w:val="1F4E79"/>
        </w:rPr>
        <w:t xml:space="preserve">Bridge Adapter (сетевой мост) — </w:t>
      </w:r>
      <w:r>
        <w:t>Режим сети, при котором ВМ получает собственный IP-адрес в локальной сети и работает как отдельный компьютер.</w:t>
      </w:r>
    </w:p>
    <w:p>
      <w:r>
        <w:rPr>
          <w:b/>
          <w:color w:val="1F4E79"/>
        </w:rPr>
        <w:t xml:space="preserve">SSH — </w:t>
      </w:r>
      <w:r>
        <w:t>Протокол безопасного удалённого подключения к компьютеру через терминал.</w:t>
      </w:r>
    </w:p>
    <w:p/>
    <w:p>
      <w:pPr>
        <w:jc w:val="center"/>
      </w:pPr>
      <w:r>
        <w:rPr>
          <w:i/>
          <w:color w:val="888888"/>
          <w:sz w:val="18"/>
        </w:rPr>
        <w:t>© Команда Modern Talking · Центр цифровой поддержки · День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