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Задание 3. Работа с терминалом</w:t>
      </w:r>
    </w:p>
    <w:p>
      <w:pPr>
        <w:jc w:val="center"/>
      </w:pPr>
      <w:r>
        <w:rPr>
          <w:i/>
          <w:sz w:val="24"/>
        </w:rPr>
        <w:t>Освоение команд и создание структуры каталогов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pPr>
        <w:pStyle w:val="Heading1"/>
      </w:pPr>
      <w:r>
        <w:rPr>
          <w:color w:val="1F4E79"/>
        </w:rPr>
        <w:t>Изученные команды</w:t>
      </w:r>
    </w:p>
    <w:p>
      <w:r>
        <w:rPr>
          <w:b w:val="0"/>
          <w:i w:val="0"/>
        </w:rPr>
        <w:t>pwd, ls, cd, mkdir, touch, cp, mv, rm, cat, clear, history</w:t>
      </w:r>
    </w:p>
    <w:p>
      <w:pPr>
        <w:pStyle w:val="Heading1"/>
      </w:pPr>
      <w:r>
        <w:rPr>
          <w:color w:val="1F4E79"/>
        </w:rPr>
        <w:t>Создание структуры каталогов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cd ~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mkdir -p DigitalSupport/{Documents,Reports,Security,Backup,KnowledgeBase}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touch DigitalSupport/Documents/passport.txt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touch DigitalSupport/Reports/report1.txt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touch DigitalSupport/Security/rules.txt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touch DigitalSupport/Backup/backup.txt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touch DigitalSupport/KnowledgeBase/faq.txt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tree DigitalSupport</w:t>
      </w:r>
    </w:p>
    <w:p>
      <w:pPr>
        <w:pStyle w:val="Heading1"/>
      </w:pPr>
      <w:r>
        <w:rPr>
          <w:color w:val="1F4E79"/>
        </w:rPr>
        <w:t>Полученная структура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DigitalSupport</w:t>
        <w:br/>
        <w:t>├── Documents</w:t>
        <w:br/>
        <w:t>├── Reports</w:t>
        <w:br/>
        <w:t>├── Security</w:t>
        <w:br/>
        <w:t>├── Backup</w:t>
        <w:br/>
        <w:t>└── KnowledgeBase</w:t>
      </w:r>
    </w:p>
    <w:p>
      <w:pPr>
        <w:pStyle w:val="Heading1"/>
      </w:pPr>
      <w:r>
        <w:rPr>
          <w:color w:val="1F4E79"/>
        </w:rPr>
        <w:t>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11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Создание каталогов и файлов командами mkdir и touch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42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Структура каталогов DigitalSupport (tree)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269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6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Навигация по каталогам (cd, clear)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754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Создание и копирование файлов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38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Просмотр содержимого файлов (cat)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