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B3" w:rsidRDefault="00C94A99" w:rsidP="00C94A99">
      <w:pPr>
        <w:jc w:val="center"/>
        <w:rPr>
          <w:sz w:val="96"/>
        </w:rPr>
      </w:pPr>
      <w:r w:rsidRPr="00C94A99">
        <w:rPr>
          <w:sz w:val="96"/>
        </w:rPr>
        <w:t>TheTimeMachine</w:t>
      </w:r>
    </w:p>
    <w:p w:rsidR="00C94A99" w:rsidRDefault="00C94A99" w:rsidP="00C94A99">
      <w:pPr>
        <w:jc w:val="center"/>
        <w:rPr>
          <w:sz w:val="72"/>
        </w:rPr>
      </w:pPr>
      <w:r w:rsidRPr="00C94A99">
        <w:rPr>
          <w:sz w:val="72"/>
        </w:rPr>
        <w:t>User Guide</w:t>
      </w:r>
    </w:p>
    <w:p w:rsidR="00C94A99" w:rsidRDefault="00C94A99" w:rsidP="00C94A9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Commands</w:t>
      </w:r>
    </w:p>
    <w:p w:rsidR="00C94A99" w:rsidRDefault="00C94A99" w:rsidP="00C94A99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enable (enables the privilege mode. </w:t>
      </w:r>
      <w:r w:rsidRPr="00C94A99">
        <w:rPr>
          <w:sz w:val="32"/>
        </w:rPr>
        <w:t>Identifier</w:t>
      </w:r>
      <w:r>
        <w:rPr>
          <w:sz w:val="32"/>
        </w:rPr>
        <w:t>: “cli&gt;” changes to “cli#”)</w:t>
      </w:r>
    </w:p>
    <w:p w:rsidR="00C94A99" w:rsidRDefault="00C94A99" w:rsidP="00C94A99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disable (disables</w:t>
      </w:r>
      <w:r w:rsidRPr="00C94A99">
        <w:rPr>
          <w:sz w:val="32"/>
        </w:rPr>
        <w:t xml:space="preserve"> the privilege mode. Identifier: “cli</w:t>
      </w:r>
      <w:r>
        <w:rPr>
          <w:sz w:val="32"/>
        </w:rPr>
        <w:t>#</w:t>
      </w:r>
      <w:r w:rsidRPr="00C94A99">
        <w:rPr>
          <w:sz w:val="32"/>
        </w:rPr>
        <w:t>” changes to “cli</w:t>
      </w:r>
      <w:r>
        <w:rPr>
          <w:sz w:val="32"/>
        </w:rPr>
        <w:t>&gt;</w:t>
      </w:r>
      <w:r w:rsidRPr="00C94A99">
        <w:rPr>
          <w:sz w:val="32"/>
        </w:rPr>
        <w:t>”)</w:t>
      </w:r>
    </w:p>
    <w:p w:rsidR="00C94A99" w:rsidRDefault="00C94A99" w:rsidP="00C94A99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search (allows the user to search for specific event)</w:t>
      </w:r>
    </w:p>
    <w:p w:rsidR="00C94A99" w:rsidRDefault="00C94A99" w:rsidP="00C94A99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This command takes </w:t>
      </w:r>
      <w:r w:rsidRPr="00C94A99">
        <w:rPr>
          <w:sz w:val="32"/>
        </w:rPr>
        <w:t>parameters</w:t>
      </w:r>
      <w:r>
        <w:rPr>
          <w:sz w:val="32"/>
        </w:rPr>
        <w:t>. P</w:t>
      </w:r>
      <w:r w:rsidRPr="00C94A99">
        <w:rPr>
          <w:sz w:val="32"/>
        </w:rPr>
        <w:t xml:space="preserve">arameters </w:t>
      </w:r>
      <w:r>
        <w:rPr>
          <w:sz w:val="32"/>
        </w:rPr>
        <w:t xml:space="preserve">are typed with a </w:t>
      </w:r>
      <w:r w:rsidRPr="00C94A99">
        <w:rPr>
          <w:sz w:val="32"/>
        </w:rPr>
        <w:t>whitespace</w:t>
      </w:r>
      <w:r>
        <w:rPr>
          <w:sz w:val="32"/>
        </w:rPr>
        <w:t xml:space="preserve"> after the command. The </w:t>
      </w:r>
      <w:r w:rsidRPr="00C94A99">
        <w:rPr>
          <w:sz w:val="32"/>
        </w:rPr>
        <w:t>parameters</w:t>
      </w:r>
      <w:r>
        <w:rPr>
          <w:sz w:val="32"/>
        </w:rPr>
        <w:t xml:space="preserve"> are the following:</w:t>
      </w:r>
    </w:p>
    <w:p w:rsidR="00C94A99" w:rsidRDefault="00C94A99" w:rsidP="00C94A99">
      <w:pPr>
        <w:pStyle w:val="a3"/>
        <w:numPr>
          <w:ilvl w:val="0"/>
          <w:numId w:val="5"/>
        </w:numPr>
        <w:rPr>
          <w:sz w:val="32"/>
        </w:rPr>
      </w:pPr>
      <w:r>
        <w:rPr>
          <w:sz w:val="32"/>
        </w:rPr>
        <w:t>year (allows the user to search for event by specific year. If the year is not in the event list, the program prints out the closest year) This parameter requires a number spaced with whitespace after the it.</w:t>
      </w:r>
    </w:p>
    <w:p w:rsidR="00990013" w:rsidRDefault="00990013" w:rsidP="00990013">
      <w:pPr>
        <w:pStyle w:val="a3"/>
        <w:ind w:left="2160"/>
        <w:rPr>
          <w:sz w:val="32"/>
        </w:rPr>
      </w:pPr>
      <w:r>
        <w:rPr>
          <w:sz w:val="32"/>
        </w:rPr>
        <w:t xml:space="preserve">Example of the command: </w:t>
      </w:r>
      <w:r w:rsidRPr="00990013">
        <w:rPr>
          <w:sz w:val="32"/>
          <w:shd w:val="clear" w:color="auto" w:fill="D9D9D9" w:themeFill="background1" w:themeFillShade="D9"/>
        </w:rPr>
        <w:t>search year 1914</w:t>
      </w:r>
    </w:p>
    <w:p w:rsidR="00C94A99" w:rsidRDefault="00C94A99" w:rsidP="00C94A99">
      <w:pPr>
        <w:pStyle w:val="a3"/>
        <w:numPr>
          <w:ilvl w:val="0"/>
          <w:numId w:val="5"/>
        </w:numPr>
        <w:rPr>
          <w:sz w:val="32"/>
        </w:rPr>
      </w:pPr>
      <w:r>
        <w:rPr>
          <w:sz w:val="32"/>
        </w:rPr>
        <w:t>name (</w:t>
      </w:r>
      <w:r w:rsidRPr="00C94A99">
        <w:rPr>
          <w:sz w:val="32"/>
        </w:rPr>
        <w:t xml:space="preserve">allows the user to search for event by specific </w:t>
      </w:r>
      <w:r>
        <w:rPr>
          <w:sz w:val="32"/>
        </w:rPr>
        <w:t>name</w:t>
      </w:r>
      <w:r w:rsidRPr="00C94A99">
        <w:rPr>
          <w:sz w:val="32"/>
        </w:rPr>
        <w:t>.</w:t>
      </w:r>
      <w:r>
        <w:rPr>
          <w:sz w:val="32"/>
        </w:rPr>
        <w:t xml:space="preserve"> Note that the name is case </w:t>
      </w:r>
      <w:r w:rsidRPr="00C94A99">
        <w:rPr>
          <w:sz w:val="32"/>
        </w:rPr>
        <w:t>sensitive</w:t>
      </w:r>
      <w:r>
        <w:rPr>
          <w:sz w:val="32"/>
        </w:rPr>
        <w:t>) This parameter requires a word spaced with whitespace after it.</w:t>
      </w:r>
    </w:p>
    <w:p w:rsidR="00990013" w:rsidRDefault="00990013" w:rsidP="00990013">
      <w:pPr>
        <w:pStyle w:val="a3"/>
        <w:ind w:left="2160"/>
        <w:rPr>
          <w:sz w:val="32"/>
        </w:rPr>
      </w:pPr>
      <w:r w:rsidRPr="00990013">
        <w:rPr>
          <w:sz w:val="32"/>
        </w:rPr>
        <w:t xml:space="preserve">Example of the command: </w:t>
      </w:r>
      <w:r w:rsidRPr="00990013">
        <w:rPr>
          <w:sz w:val="32"/>
          <w:shd w:val="clear" w:color="auto" w:fill="D9D9D9" w:themeFill="background1" w:themeFillShade="D9"/>
        </w:rPr>
        <w:t>search name Battle of Rusokastro</w:t>
      </w:r>
    </w:p>
    <w:p w:rsidR="00C94A99" w:rsidRDefault="00C94A99" w:rsidP="00C94A99">
      <w:pPr>
        <w:pStyle w:val="a3"/>
        <w:numPr>
          <w:ilvl w:val="0"/>
          <w:numId w:val="5"/>
        </w:numPr>
        <w:rPr>
          <w:sz w:val="32"/>
        </w:rPr>
      </w:pPr>
      <w:r>
        <w:rPr>
          <w:sz w:val="32"/>
        </w:rPr>
        <w:t>outcome (</w:t>
      </w:r>
      <w:r w:rsidRPr="00C94A99">
        <w:rPr>
          <w:sz w:val="32"/>
        </w:rPr>
        <w:t xml:space="preserve">allows the user to search for event by </w:t>
      </w:r>
      <w:r>
        <w:rPr>
          <w:sz w:val="32"/>
        </w:rPr>
        <w:t>it’s outcome</w:t>
      </w:r>
      <w:r w:rsidRPr="00C94A99">
        <w:rPr>
          <w:sz w:val="32"/>
        </w:rPr>
        <w:t>.</w:t>
      </w:r>
      <w:r>
        <w:rPr>
          <w:sz w:val="32"/>
        </w:rPr>
        <w:t>)</w:t>
      </w:r>
      <w:r w:rsidR="00990013">
        <w:rPr>
          <w:sz w:val="32"/>
        </w:rPr>
        <w:t xml:space="preserve"> This parameter takes a word “Win” or “Lose” after it.</w:t>
      </w:r>
    </w:p>
    <w:p w:rsidR="00990013" w:rsidRDefault="00990013" w:rsidP="00990013">
      <w:pPr>
        <w:pStyle w:val="a3"/>
        <w:ind w:left="2160"/>
        <w:rPr>
          <w:sz w:val="32"/>
          <w:shd w:val="clear" w:color="auto" w:fill="D9D9D9" w:themeFill="background1" w:themeFillShade="D9"/>
        </w:rPr>
      </w:pPr>
      <w:r w:rsidRPr="00990013">
        <w:rPr>
          <w:sz w:val="32"/>
        </w:rPr>
        <w:t xml:space="preserve">Example of the command: </w:t>
      </w:r>
      <w:r w:rsidRPr="00990013">
        <w:rPr>
          <w:sz w:val="32"/>
          <w:shd w:val="clear" w:color="auto" w:fill="D9D9D9" w:themeFill="background1" w:themeFillShade="D9"/>
        </w:rPr>
        <w:t>search outcome Win</w:t>
      </w:r>
    </w:p>
    <w:p w:rsidR="00990013" w:rsidRPr="00990013" w:rsidRDefault="00990013" w:rsidP="00990013">
      <w:pPr>
        <w:rPr>
          <w:sz w:val="32"/>
          <w:shd w:val="clear" w:color="auto" w:fill="D9D9D9" w:themeFill="background1" w:themeFillShade="D9"/>
        </w:rPr>
      </w:pPr>
    </w:p>
    <w:p w:rsidR="00990013" w:rsidRDefault="00F52214" w:rsidP="00F52214">
      <w:pPr>
        <w:pStyle w:val="a3"/>
        <w:numPr>
          <w:ilvl w:val="0"/>
          <w:numId w:val="6"/>
        </w:numPr>
        <w:shd w:val="clear" w:color="auto" w:fill="FFFFFF" w:themeFill="background1"/>
        <w:rPr>
          <w:sz w:val="32"/>
        </w:rPr>
      </w:pPr>
      <w:r w:rsidRPr="00F52214">
        <w:rPr>
          <w:sz w:val="32"/>
        </w:rPr>
        <w:t>add (privilege mode</w:t>
      </w:r>
      <w:r>
        <w:rPr>
          <w:sz w:val="32"/>
        </w:rPr>
        <w:t xml:space="preserve"> only! Allows the user to add an event)</w:t>
      </w:r>
    </w:p>
    <w:p w:rsidR="00F52214" w:rsidRDefault="00F52214" w:rsidP="00F52214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This command takes </w:t>
      </w:r>
      <w:r w:rsidRPr="00C94A99">
        <w:rPr>
          <w:sz w:val="32"/>
        </w:rPr>
        <w:t>parameters</w:t>
      </w:r>
      <w:r>
        <w:rPr>
          <w:sz w:val="32"/>
        </w:rPr>
        <w:t>. P</w:t>
      </w:r>
      <w:r w:rsidRPr="00C94A99">
        <w:rPr>
          <w:sz w:val="32"/>
        </w:rPr>
        <w:t xml:space="preserve">arameters </w:t>
      </w:r>
      <w:r>
        <w:rPr>
          <w:sz w:val="32"/>
        </w:rPr>
        <w:t xml:space="preserve">are typed with a </w:t>
      </w:r>
      <w:r w:rsidRPr="00C94A99">
        <w:rPr>
          <w:sz w:val="32"/>
        </w:rPr>
        <w:t>whitespace</w:t>
      </w:r>
      <w:r>
        <w:rPr>
          <w:sz w:val="32"/>
        </w:rPr>
        <w:t xml:space="preserve"> after the command and are separated with q</w:t>
      </w:r>
      <w:r w:rsidRPr="00F52214">
        <w:rPr>
          <w:sz w:val="32"/>
        </w:rPr>
        <w:t>uotation mark</w:t>
      </w:r>
      <w:r>
        <w:rPr>
          <w:sz w:val="32"/>
        </w:rPr>
        <w:t xml:space="preserve">s “ for the start of the parameter and the end. The </w:t>
      </w:r>
      <w:r w:rsidRPr="00C94A99">
        <w:rPr>
          <w:sz w:val="32"/>
        </w:rPr>
        <w:t>parameters</w:t>
      </w:r>
      <w:r>
        <w:rPr>
          <w:sz w:val="32"/>
        </w:rPr>
        <w:t xml:space="preserve"> are the following:</w:t>
      </w:r>
    </w:p>
    <w:p w:rsidR="00612F7F" w:rsidRDefault="00612F7F" w:rsidP="00612F7F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word (the name of the event)</w:t>
      </w:r>
    </w:p>
    <w:p w:rsidR="00612F7F" w:rsidRDefault="00612F7F" w:rsidP="00612F7F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number (the year of the event)</w:t>
      </w:r>
    </w:p>
    <w:p w:rsidR="00612F7F" w:rsidRDefault="00612F7F" w:rsidP="00612F7F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outcome (the outcome) Win/Loss</w:t>
      </w:r>
    </w:p>
    <w:p w:rsidR="00612F7F" w:rsidRDefault="00612F7F" w:rsidP="00612F7F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word (</w:t>
      </w:r>
      <w:r w:rsidRPr="00612F7F">
        <w:rPr>
          <w:sz w:val="32"/>
        </w:rPr>
        <w:t>description</w:t>
      </w:r>
      <w:r>
        <w:rPr>
          <w:sz w:val="32"/>
        </w:rPr>
        <w:t>)</w:t>
      </w:r>
    </w:p>
    <w:p w:rsidR="00612F7F" w:rsidRDefault="00612F7F" w:rsidP="00612F7F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word (</w:t>
      </w:r>
      <w:r w:rsidRPr="00612F7F">
        <w:rPr>
          <w:sz w:val="32"/>
        </w:rPr>
        <w:t>reason</w:t>
      </w:r>
      <w:r>
        <w:rPr>
          <w:sz w:val="32"/>
        </w:rPr>
        <w:t>)</w:t>
      </w:r>
    </w:p>
    <w:p w:rsidR="00612F7F" w:rsidRDefault="00612F7F" w:rsidP="00612F7F">
      <w:pPr>
        <w:pStyle w:val="a3"/>
        <w:ind w:left="1080"/>
        <w:rPr>
          <w:sz w:val="32"/>
          <w:shd w:val="clear" w:color="auto" w:fill="D9D9D9" w:themeFill="background1" w:themeFillShade="D9"/>
        </w:rPr>
      </w:pPr>
      <w:r w:rsidRPr="00990013">
        <w:rPr>
          <w:sz w:val="32"/>
        </w:rPr>
        <w:t xml:space="preserve">Example of the command: </w:t>
      </w:r>
      <w:r>
        <w:rPr>
          <w:sz w:val="32"/>
          <w:shd w:val="clear" w:color="auto" w:fill="D9D9D9" w:themeFill="background1" w:themeFillShade="D9"/>
        </w:rPr>
        <w:t>add “</w:t>
      </w:r>
      <w:r w:rsidRPr="00612F7F">
        <w:rPr>
          <w:sz w:val="32"/>
          <w:shd w:val="clear" w:color="auto" w:fill="D9D9D9" w:themeFill="background1" w:themeFillShade="D9"/>
        </w:rPr>
        <w:t>Battle of Shipka Pass</w:t>
      </w:r>
      <w:r>
        <w:rPr>
          <w:sz w:val="32"/>
          <w:shd w:val="clear" w:color="auto" w:fill="D9D9D9" w:themeFill="background1" w:themeFillShade="D9"/>
        </w:rPr>
        <w:t>” “</w:t>
      </w:r>
      <w:r w:rsidRPr="00612F7F">
        <w:rPr>
          <w:sz w:val="32"/>
          <w:shd w:val="clear" w:color="auto" w:fill="D9D9D9" w:themeFill="background1" w:themeFillShade="D9"/>
        </w:rPr>
        <w:t>1877</w:t>
      </w:r>
      <w:r>
        <w:rPr>
          <w:sz w:val="32"/>
          <w:shd w:val="clear" w:color="auto" w:fill="D9D9D9" w:themeFill="background1" w:themeFillShade="D9"/>
        </w:rPr>
        <w:t>” “Win” “</w:t>
      </w:r>
      <w:r w:rsidRPr="00612F7F">
        <w:rPr>
          <w:sz w:val="32"/>
          <w:shd w:val="clear" w:color="auto" w:fill="D9D9D9" w:themeFill="background1" w:themeFillShade="D9"/>
        </w:rPr>
        <w:t>Russian troops helped by Bulgarian volunteers against the Ottoman Empire</w:t>
      </w:r>
      <w:r>
        <w:rPr>
          <w:sz w:val="32"/>
          <w:shd w:val="clear" w:color="auto" w:fill="D9D9D9" w:themeFill="background1" w:themeFillShade="D9"/>
        </w:rPr>
        <w:t>” “</w:t>
      </w:r>
      <w:r w:rsidRPr="00612F7F">
        <w:rPr>
          <w:sz w:val="32"/>
          <w:shd w:val="clear" w:color="auto" w:fill="D9D9D9" w:themeFill="background1" w:themeFillShade="D9"/>
        </w:rPr>
        <w:t>Holding the line until the arrival of reinforcements, so that they don't lose their progress in the war</w:t>
      </w:r>
      <w:r>
        <w:rPr>
          <w:sz w:val="32"/>
          <w:shd w:val="clear" w:color="auto" w:fill="D9D9D9" w:themeFill="background1" w:themeFillShade="D9"/>
        </w:rPr>
        <w:t>”</w:t>
      </w:r>
    </w:p>
    <w:p w:rsidR="00612F7F" w:rsidRDefault="00612F7F" w:rsidP="00612F7F">
      <w:pPr>
        <w:pStyle w:val="a3"/>
        <w:ind w:left="1080"/>
        <w:rPr>
          <w:sz w:val="32"/>
          <w:shd w:val="clear" w:color="auto" w:fill="D9D9D9" w:themeFill="background1" w:themeFillShade="D9"/>
        </w:rPr>
      </w:pPr>
    </w:p>
    <w:p w:rsidR="00612F7F" w:rsidRDefault="00612F7F" w:rsidP="00612F7F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F</w:t>
      </w:r>
      <w:r w:rsidRPr="00612F7F">
        <w:rPr>
          <w:sz w:val="32"/>
        </w:rPr>
        <w:t>eatures</w:t>
      </w:r>
    </w:p>
    <w:p w:rsidR="00612F7F" w:rsidRDefault="00612F7F" w:rsidP="00AD5670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Auto-type the last command used (press the up arrow button to execute </w:t>
      </w:r>
      <w:r w:rsidR="00AD5670" w:rsidRPr="00AD5670">
        <w:rPr>
          <w:sz w:val="32"/>
        </w:rPr>
        <w:t xml:space="preserve">this </w:t>
      </w:r>
      <w:r>
        <w:rPr>
          <w:sz w:val="32"/>
        </w:rPr>
        <w:t>process)</w:t>
      </w:r>
    </w:p>
    <w:p w:rsidR="00612F7F" w:rsidRDefault="00612F7F" w:rsidP="00AD5670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Help Menu (Add whitespace after a command and press “?” to execute this process) (If no command is typed, the program will output the available commands)</w:t>
      </w:r>
    </w:p>
    <w:p w:rsidR="00AD5670" w:rsidRDefault="00AD5670" w:rsidP="00AD5670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Paste a copied text/command (press the right mouse button to execute this process)</w:t>
      </w:r>
    </w:p>
    <w:p w:rsidR="000B1652" w:rsidRPr="00AD5670" w:rsidRDefault="000B1652" w:rsidP="000B1652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Map (every event has it’s own map. After </w:t>
      </w:r>
      <w:r w:rsidRPr="000B1652">
        <w:rPr>
          <w:sz w:val="32"/>
        </w:rPr>
        <w:t>successfully</w:t>
      </w:r>
      <w:r>
        <w:rPr>
          <w:sz w:val="32"/>
        </w:rPr>
        <w:t xml:space="preserve"> searching for event, you will see a link for a website at the bottom. Copy the link with Ctrl + C and paste it into your web browser)</w:t>
      </w:r>
      <w:bookmarkStart w:id="0" w:name="_GoBack"/>
      <w:bookmarkEnd w:id="0"/>
    </w:p>
    <w:sectPr w:rsidR="000B1652" w:rsidRPr="00AD56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989"/>
    <w:multiLevelType w:val="hybridMultilevel"/>
    <w:tmpl w:val="B8E0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616"/>
    <w:multiLevelType w:val="hybridMultilevel"/>
    <w:tmpl w:val="3E301F4C"/>
    <w:lvl w:ilvl="0" w:tplc="9FB427F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480184"/>
    <w:multiLevelType w:val="hybridMultilevel"/>
    <w:tmpl w:val="591AD72C"/>
    <w:lvl w:ilvl="0" w:tplc="5176774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C6F613E"/>
    <w:multiLevelType w:val="hybridMultilevel"/>
    <w:tmpl w:val="421EF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62D0"/>
    <w:multiLevelType w:val="hybridMultilevel"/>
    <w:tmpl w:val="231C40A4"/>
    <w:lvl w:ilvl="0" w:tplc="15A0E53E">
      <w:start w:val="1"/>
      <w:numFmt w:val="bullet"/>
      <w:lvlText w:val="-"/>
      <w:lvlJc w:val="left"/>
      <w:pPr>
        <w:ind w:left="20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5" w15:restartNumberingAfterBreak="0">
    <w:nsid w:val="3A370499"/>
    <w:multiLevelType w:val="hybridMultilevel"/>
    <w:tmpl w:val="1D165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B3467E"/>
    <w:multiLevelType w:val="hybridMultilevel"/>
    <w:tmpl w:val="66FAF1C8"/>
    <w:lvl w:ilvl="0" w:tplc="46F45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A123C9"/>
    <w:multiLevelType w:val="hybridMultilevel"/>
    <w:tmpl w:val="45CC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99"/>
    <w:rsid w:val="000B1652"/>
    <w:rsid w:val="002D1AB3"/>
    <w:rsid w:val="00612F7F"/>
    <w:rsid w:val="00990013"/>
    <w:rsid w:val="00AD5670"/>
    <w:rsid w:val="00C94A99"/>
    <w:rsid w:val="00F5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A00F"/>
  <w15:chartTrackingRefBased/>
  <w15:docId w15:val="{3C798626-4956-4ADD-8159-9C8903F7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 червенков</dc:creator>
  <cp:keywords/>
  <dc:description/>
  <cp:lastModifiedBy>калин червенков</cp:lastModifiedBy>
  <cp:revision>3</cp:revision>
  <dcterms:created xsi:type="dcterms:W3CDTF">2022-02-13T16:36:00Z</dcterms:created>
  <dcterms:modified xsi:type="dcterms:W3CDTF">2022-02-13T17:30:00Z</dcterms:modified>
</cp:coreProperties>
</file>