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D70B526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7F1C97">
        <w:rPr>
          <w:rFonts w:ascii="Times New Roman" w:hAnsi="Times New Roman" w:cs="Times New Roman"/>
          <w:b/>
          <w:bCs/>
        </w:rPr>
        <w:t>05/02/2026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5275B59D" w14:textId="1126BC73" w:rsidR="007F1C97" w:rsidRDefault="007F1C97" w:rsidP="007F1C9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1C97">
        <w:rPr>
          <w:rFonts w:ascii="Times New Roman" w:hAnsi="Times New Roman" w:cs="Times New Roman"/>
          <w:sz w:val="24"/>
          <w:szCs w:val="24"/>
        </w:rPr>
        <w:t xml:space="preserve">Method overloading means </w:t>
      </w:r>
      <w:r w:rsidRPr="007F1C97">
        <w:rPr>
          <w:rFonts w:ascii="Times New Roman" w:hAnsi="Times New Roman" w:cs="Times New Roman"/>
          <w:b/>
          <w:bCs/>
          <w:sz w:val="24"/>
          <w:szCs w:val="24"/>
        </w:rPr>
        <w:t>having multiple methods with the same name but different parameter lists</w:t>
      </w:r>
      <w:r w:rsidRPr="007F1C97">
        <w:rPr>
          <w:rFonts w:ascii="Times New Roman" w:hAnsi="Times New Roman" w:cs="Times New Roman"/>
          <w:sz w:val="24"/>
          <w:szCs w:val="24"/>
        </w:rPr>
        <w:t xml:space="preserve"> in the same class.</w:t>
      </w:r>
    </w:p>
    <w:p w14:paraId="59E6943B" w14:textId="77777777" w:rsidR="007F1C97" w:rsidRPr="006F5051" w:rsidRDefault="007F1C97" w:rsidP="007F1C9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FABA31" w14:textId="2B87974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66D1F881" w14:textId="2E19B63D" w:rsidR="007F1C97" w:rsidRDefault="007F1C97" w:rsidP="007F1C9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1C97">
        <w:rPr>
          <w:rFonts w:ascii="Times New Roman" w:hAnsi="Times New Roman" w:cs="Times New Roman"/>
          <w:sz w:val="24"/>
          <w:szCs w:val="24"/>
        </w:rPr>
        <w:t xml:space="preserve">Method overriding means </w:t>
      </w:r>
      <w:r w:rsidRPr="007F1C97">
        <w:rPr>
          <w:rFonts w:ascii="Times New Roman" w:hAnsi="Times New Roman" w:cs="Times New Roman"/>
          <w:b/>
          <w:bCs/>
          <w:sz w:val="24"/>
          <w:szCs w:val="24"/>
        </w:rPr>
        <w:t>redefining a parent class method in a child class with the same method signature</w:t>
      </w:r>
      <w:r w:rsidRPr="007F1C97">
        <w:rPr>
          <w:rFonts w:ascii="Times New Roman" w:hAnsi="Times New Roman" w:cs="Times New Roman"/>
          <w:sz w:val="24"/>
          <w:szCs w:val="24"/>
        </w:rPr>
        <w:t>.</w:t>
      </w:r>
    </w:p>
    <w:p w14:paraId="328E2F5F" w14:textId="77777777" w:rsidR="007F1C97" w:rsidRPr="006F5051" w:rsidRDefault="007F1C97" w:rsidP="007F1C9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C5BF5E" w14:textId="12725BB0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p w14:paraId="7EB9F896" w14:textId="77777777" w:rsidR="007F1C97" w:rsidRPr="007F1C97" w:rsidRDefault="007F1C97" w:rsidP="007F1C9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overloading</w:t>
      </w: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the same method name with different parameters and is decided at compile time.</w:t>
      </w: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1C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overriding</w:t>
      </w: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the same method name with the same parameters in parent–child classes and is decided at runtime.</w:t>
      </w:r>
    </w:p>
    <w:p w14:paraId="34BC112B" w14:textId="77777777" w:rsidR="007F1C97" w:rsidRPr="006F5051" w:rsidRDefault="007F1C97" w:rsidP="007F1C9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lastRenderedPageBreak/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name;</w:t>
      </w:r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Result");</w:t>
      </w:r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marks;</w:t>
      </w:r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(String n,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m;</w:t>
      </w:r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100;</w:t>
      </w:r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name);</w:t>
      </w:r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marks);</w:t>
      </w:r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"%");</w:t>
      </w:r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g;</w:t>
      </w:r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name);</w:t>
      </w:r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10");</w:t>
      </w:r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main(String[]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Scanner(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");</w:t>
      </w:r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");</w:t>
      </w:r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");</w:t>
      </w:r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");</w:t>
      </w:r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---");</w:t>
      </w:r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s1.displayResult();</w:t>
      </w:r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s2.displayResult();</w:t>
      </w:r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4DFDFFB6" w14:textId="687DC827" w:rsidR="005F54C2" w:rsidRDefault="001579A7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79A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C747A9A" wp14:editId="5B903824">
            <wp:extent cx="4172532" cy="2391109"/>
            <wp:effectExtent l="0" t="0" r="0" b="9525"/>
            <wp:docPr id="162352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27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>Create a Calculator class with multiple add()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add(int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add(int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c;</w:t>
      </w:r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add(double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main(String[]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Scanner(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Calculator();</w:t>
      </w:r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");</w:t>
      </w:r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x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y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(x, y));</w:t>
      </w:r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");</w:t>
      </w:r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p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q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r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(p, q, r));</w:t>
      </w:r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");</w:t>
      </w:r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(a, b));</w:t>
      </w:r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5F1A203A" w14:textId="3A999C12" w:rsidR="005F54C2" w:rsidRDefault="007F1C97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C9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2052EDD" wp14:editId="0BE3A357">
            <wp:extent cx="3896269" cy="1343212"/>
            <wp:effectExtent l="0" t="0" r="9525" b="0"/>
            <wp:docPr id="6976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2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53986FB" w14:textId="77777777" w:rsidR="007F1C97" w:rsidRPr="007F1C97" w:rsidRDefault="009D40AE" w:rsidP="007F1C97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0A4270AE" w14:textId="77777777" w:rsidR="007F1C97" w:rsidRDefault="007F1C97" w:rsidP="007F1C97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7F1C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overloading</w:t>
      </w: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return type alone is </w:t>
      </w:r>
      <w:r w:rsidRPr="007F1C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important</w:t>
      </w: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>; parameters must be different.</w:t>
      </w:r>
    </w:p>
    <w:p w14:paraId="39281512" w14:textId="5550726C" w:rsidR="007F1C97" w:rsidRPr="007F1C97" w:rsidRDefault="007F1C97" w:rsidP="007F1C9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7F1C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overriding</w:t>
      </w: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return type must be </w:t>
      </w:r>
      <w:r w:rsidRPr="007F1C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(or covariant)</w:t>
      </w: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parent class method.</w:t>
      </w:r>
    </w:p>
    <w:p w14:paraId="2B68B9DA" w14:textId="2549C94D" w:rsidR="007F1C97" w:rsidRPr="007F1C97" w:rsidRDefault="007F1C97" w:rsidP="007F1C9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99A561" w14:textId="77777777" w:rsidR="005F54C2" w:rsidRPr="007F1C97" w:rsidRDefault="005F54C2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35EB71D8" w14:textId="77777777" w:rsidR="007F1C97" w:rsidRPr="007F1C97" w:rsidRDefault="007F1C97" w:rsidP="007F1C9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No. </w:t>
      </w:r>
      <w:r w:rsidRPr="007F1C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Changing only the return type does not overload a method</w:t>
      </w: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>; the parameter list must change.</w:t>
      </w:r>
    </w:p>
    <w:p w14:paraId="6455B14A" w14:textId="77777777" w:rsidR="007F1C97" w:rsidRPr="005F54C2" w:rsidRDefault="007F1C97" w:rsidP="007F1C9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94F821" w14:textId="77777777" w:rsidR="005F54C2" w:rsidRPr="007F1C97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69A0CA46" w14:textId="4C9B4D4B" w:rsidR="007F1C97" w:rsidRPr="007F1C97" w:rsidRDefault="007F1C97" w:rsidP="007F1C9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9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7F1C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methods cannot be overridden</w:t>
      </w: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(they are class-level).</w:t>
      </w:r>
    </w:p>
    <w:p w14:paraId="0AB44D35" w14:textId="13098563" w:rsidR="007F1C97" w:rsidRPr="007F1C97" w:rsidRDefault="007F1C97" w:rsidP="007F1C9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9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7F1C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methods can be overloaded</w:t>
      </w: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A25AC3" w14:textId="77777777" w:rsidR="005F54C2" w:rsidRDefault="005F54C2" w:rsidP="00223D9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417A9790" w14:textId="782A98E2" w:rsidR="007F1C97" w:rsidRDefault="007F1C97" w:rsidP="007F1C97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F1C9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No. If the parameter list is different, it becomes </w:t>
      </w:r>
      <w:r w:rsidRPr="007F1C9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method overloading</w:t>
      </w:r>
      <w:r w:rsidRPr="007F1C9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not overriding.</w:t>
      </w:r>
    </w:p>
    <w:p w14:paraId="6F235286" w14:textId="77777777" w:rsidR="007F1C97" w:rsidRDefault="007F1C97" w:rsidP="007F1C97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19EAACC" w14:textId="77777777" w:rsidR="007F1C97" w:rsidRDefault="007F1C97" w:rsidP="007F1C97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E38CF0F" w14:textId="77777777" w:rsidR="007F1C97" w:rsidRDefault="007F1C97" w:rsidP="007F1C97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BA8868F" w14:textId="77777777" w:rsidR="007F1C97" w:rsidRPr="005F54C2" w:rsidRDefault="007F1C97" w:rsidP="007F1C97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F19CF" w14:textId="77777777" w:rsidR="004B44CE" w:rsidRDefault="004B44CE" w:rsidP="004B44CE">
      <w:pPr>
        <w:spacing w:after="0" w:line="240" w:lineRule="auto"/>
      </w:pPr>
      <w:r>
        <w:separator/>
      </w:r>
    </w:p>
  </w:endnote>
  <w:endnote w:type="continuationSeparator" w:id="0">
    <w:p w14:paraId="73DA846B" w14:textId="77777777" w:rsidR="004B44CE" w:rsidRDefault="004B44CE" w:rsidP="004B4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794F8" w14:textId="5D3AEDA4" w:rsidR="004B44CE" w:rsidRDefault="001E31DE">
    <w:pPr>
      <w:pStyle w:val="Footer"/>
      <w:rPr>
        <w:lang w:val="en-US"/>
      </w:rPr>
    </w:pPr>
    <w:r>
      <w:rPr>
        <w:lang w:val="en-US"/>
      </w:rPr>
      <w:t xml:space="preserve">NAME: </w:t>
    </w:r>
    <w:r>
      <w:rPr>
        <w:lang w:val="en-US"/>
      </w:rPr>
      <w:t>Sabarivasan N</w:t>
    </w:r>
  </w:p>
  <w:p w14:paraId="0D45E6DD" w14:textId="0B69E66E" w:rsidR="001E31DE" w:rsidRDefault="001E31DE">
    <w:pPr>
      <w:pStyle w:val="Footer"/>
    </w:pPr>
    <w:r>
      <w:rPr>
        <w:lang w:val="en-US"/>
      </w:rPr>
      <w:t>ROLL NO: 24BCS232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74AA1" w14:textId="77777777" w:rsidR="004B44CE" w:rsidRDefault="004B44CE" w:rsidP="004B44CE">
      <w:pPr>
        <w:spacing w:after="0" w:line="240" w:lineRule="auto"/>
      </w:pPr>
      <w:r>
        <w:separator/>
      </w:r>
    </w:p>
  </w:footnote>
  <w:footnote w:type="continuationSeparator" w:id="0">
    <w:p w14:paraId="3DA20F4A" w14:textId="77777777" w:rsidR="004B44CE" w:rsidRDefault="004B44CE" w:rsidP="004B44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8A4693"/>
    <w:multiLevelType w:val="multilevel"/>
    <w:tmpl w:val="60B8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0"/>
  </w:num>
  <w:num w:numId="2" w16cid:durableId="568613938">
    <w:abstractNumId w:val="27"/>
  </w:num>
  <w:num w:numId="3" w16cid:durableId="1122727614">
    <w:abstractNumId w:val="7"/>
  </w:num>
  <w:num w:numId="4" w16cid:durableId="1765422449">
    <w:abstractNumId w:val="47"/>
  </w:num>
  <w:num w:numId="5" w16cid:durableId="716734009">
    <w:abstractNumId w:val="15"/>
  </w:num>
  <w:num w:numId="6" w16cid:durableId="937756618">
    <w:abstractNumId w:val="16"/>
  </w:num>
  <w:num w:numId="7" w16cid:durableId="1216700451">
    <w:abstractNumId w:val="2"/>
  </w:num>
  <w:num w:numId="8" w16cid:durableId="1290478673">
    <w:abstractNumId w:val="39"/>
  </w:num>
  <w:num w:numId="9" w16cid:durableId="65305959">
    <w:abstractNumId w:val="12"/>
  </w:num>
  <w:num w:numId="10" w16cid:durableId="468397071">
    <w:abstractNumId w:val="21"/>
  </w:num>
  <w:num w:numId="11" w16cid:durableId="51739651">
    <w:abstractNumId w:val="31"/>
  </w:num>
  <w:num w:numId="12" w16cid:durableId="1103036677">
    <w:abstractNumId w:val="28"/>
  </w:num>
  <w:num w:numId="13" w16cid:durableId="1142623016">
    <w:abstractNumId w:val="18"/>
  </w:num>
  <w:num w:numId="14" w16cid:durableId="1089042002">
    <w:abstractNumId w:val="32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6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2"/>
    <w:lvlOverride w:ilvl="0">
      <w:startOverride w:val="1"/>
    </w:lvlOverride>
  </w:num>
  <w:num w:numId="19" w16cid:durableId="653919338">
    <w:abstractNumId w:val="29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7"/>
  </w:num>
  <w:num w:numId="22" w16cid:durableId="1644768490">
    <w:abstractNumId w:val="35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43"/>
  </w:num>
  <w:num w:numId="26" w16cid:durableId="1945650289">
    <w:abstractNumId w:val="33"/>
  </w:num>
  <w:num w:numId="27" w16cid:durableId="514537081">
    <w:abstractNumId w:val="6"/>
  </w:num>
  <w:num w:numId="28" w16cid:durableId="838231297">
    <w:abstractNumId w:val="45"/>
  </w:num>
  <w:num w:numId="29" w16cid:durableId="1387030382">
    <w:abstractNumId w:val="22"/>
  </w:num>
  <w:num w:numId="30" w16cid:durableId="1512989651">
    <w:abstractNumId w:val="37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6"/>
  </w:num>
  <w:num w:numId="34" w16cid:durableId="966163136">
    <w:abstractNumId w:val="44"/>
  </w:num>
  <w:num w:numId="35" w16cid:durableId="319357357">
    <w:abstractNumId w:val="4"/>
  </w:num>
  <w:num w:numId="36" w16cid:durableId="1044983812">
    <w:abstractNumId w:val="30"/>
  </w:num>
  <w:num w:numId="37" w16cid:durableId="1331181111">
    <w:abstractNumId w:val="23"/>
  </w:num>
  <w:num w:numId="38" w16cid:durableId="1149397172">
    <w:abstractNumId w:val="8"/>
  </w:num>
  <w:num w:numId="39" w16cid:durableId="2000188816">
    <w:abstractNumId w:val="46"/>
  </w:num>
  <w:num w:numId="40" w16cid:durableId="1976064096">
    <w:abstractNumId w:val="25"/>
  </w:num>
  <w:num w:numId="41" w16cid:durableId="1466042420">
    <w:abstractNumId w:val="34"/>
  </w:num>
  <w:num w:numId="42" w16cid:durableId="684787542">
    <w:abstractNumId w:val="41"/>
  </w:num>
  <w:num w:numId="43" w16cid:durableId="1696887713">
    <w:abstractNumId w:val="24"/>
  </w:num>
  <w:num w:numId="44" w16cid:durableId="1091464315">
    <w:abstractNumId w:val="19"/>
  </w:num>
  <w:num w:numId="45" w16cid:durableId="81951996">
    <w:abstractNumId w:val="40"/>
  </w:num>
  <w:num w:numId="46" w16cid:durableId="980574071">
    <w:abstractNumId w:val="38"/>
  </w:num>
  <w:num w:numId="47" w16cid:durableId="1624190782">
    <w:abstractNumId w:val="9"/>
  </w:num>
  <w:num w:numId="48" w16cid:durableId="3198453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0E0FAF"/>
    <w:rsid w:val="00100D53"/>
    <w:rsid w:val="00123C61"/>
    <w:rsid w:val="0014003B"/>
    <w:rsid w:val="001579A7"/>
    <w:rsid w:val="001836EF"/>
    <w:rsid w:val="001E31DE"/>
    <w:rsid w:val="002163C1"/>
    <w:rsid w:val="00223D9D"/>
    <w:rsid w:val="0029599F"/>
    <w:rsid w:val="003E2EDC"/>
    <w:rsid w:val="003F77F6"/>
    <w:rsid w:val="0040469F"/>
    <w:rsid w:val="00410CB8"/>
    <w:rsid w:val="0048582F"/>
    <w:rsid w:val="00486CD1"/>
    <w:rsid w:val="004A27E1"/>
    <w:rsid w:val="004B44CE"/>
    <w:rsid w:val="005B11AF"/>
    <w:rsid w:val="005B69C5"/>
    <w:rsid w:val="005F54C2"/>
    <w:rsid w:val="00624F0F"/>
    <w:rsid w:val="006E01BA"/>
    <w:rsid w:val="006F5051"/>
    <w:rsid w:val="007C795C"/>
    <w:rsid w:val="007F1C97"/>
    <w:rsid w:val="0084752F"/>
    <w:rsid w:val="008A4958"/>
    <w:rsid w:val="00996FC0"/>
    <w:rsid w:val="009975AA"/>
    <w:rsid w:val="009A7211"/>
    <w:rsid w:val="009D40AE"/>
    <w:rsid w:val="00A04ACA"/>
    <w:rsid w:val="00A171AF"/>
    <w:rsid w:val="00A97FA4"/>
    <w:rsid w:val="00AC2766"/>
    <w:rsid w:val="00AD13A1"/>
    <w:rsid w:val="00B40E7F"/>
    <w:rsid w:val="00B94A90"/>
    <w:rsid w:val="00BF065A"/>
    <w:rsid w:val="00BF2D93"/>
    <w:rsid w:val="00C0728C"/>
    <w:rsid w:val="00C5304C"/>
    <w:rsid w:val="00C72CBE"/>
    <w:rsid w:val="00C8577F"/>
    <w:rsid w:val="00CA5769"/>
    <w:rsid w:val="00CA7170"/>
    <w:rsid w:val="00CD6EB3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  <w:style w:type="paragraph" w:styleId="Header">
    <w:name w:val="header"/>
    <w:basedOn w:val="Normal"/>
    <w:link w:val="HeaderChar"/>
    <w:uiPriority w:val="99"/>
    <w:unhideWhenUsed/>
    <w:rsid w:val="004B4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4CE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B4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4CE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Sabarivasan N 24BCS232</cp:lastModifiedBy>
  <cp:revision>2</cp:revision>
  <dcterms:created xsi:type="dcterms:W3CDTF">2026-02-06T17:42:00Z</dcterms:created>
  <dcterms:modified xsi:type="dcterms:W3CDTF">2026-02-06T17:42:00Z</dcterms:modified>
</cp:coreProperties>
</file>