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1262C37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1. What is an abstract class?</w:t>
      </w:r>
    </w:p>
    <w:p w14:paraId="207B1073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is a class that cannot be instantiated and may contain abstract methods as well as concrete methods, serving as a blueprint for derived classes.</w:t>
      </w:r>
    </w:p>
    <w:p w14:paraId="2C32D6C8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Why are abstract methods used?</w:t>
      </w:r>
    </w:p>
    <w:p w14:paraId="356689AE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Abstract methods are used to enforce method implementation in subclasses, ensuring that specific functionality is provided by derived classes.</w:t>
      </w:r>
    </w:p>
    <w:p w14:paraId="39BC9594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Difference between abstract class and interface.</w:t>
      </w:r>
    </w:p>
    <w:p w14:paraId="12C31F8B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 have both abstract and non-abstract methods with instance variables, whereas an interface contains only abstract methods (before Java 8) and supports multiple inheritance.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university has different types of courses: Online, Offline, and Hybrid. Each course has a getDetails()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Create an abstract class Course with abstract method getDetails(). Implement OnlineCourse, OfflineCourse, and HybridCourse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getDetails();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OnlineCourse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OfflineCourse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HybridCourse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OnlineCourse();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OfflineCourse();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HybridCourse();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2D88CFB4" w14:textId="04E945DF" w:rsidR="00A7232D" w:rsidRPr="001836EF" w:rsidRDefault="00A7232D" w:rsidP="00B40E7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2A2201" wp14:editId="5F67375C">
            <wp:extent cx="5630061" cy="1352739"/>
            <wp:effectExtent l="0" t="0" r="0" b="0"/>
            <wp:docPr id="20868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Design an abstract class Employee with an abstract method calculateSalary(). Implement subclasses RegularEmployee and ContractEmployee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baseSalary;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calculateSalary();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RegularEmployee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bonusRate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totalSalary = baseSalary + (baseSalary * bonusRate);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System.out.println("Base Salary: " + baseSalary);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 (with 10% bonus): " + totalSalary);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Salary: " + baseSalary);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regName = sc.nextLine();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regSalary = sc.nextDouble();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sc.nextLine();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conName = sc.nextLine();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conSalary = sc.nextDouble();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RegularEmployee();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regName;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regSalary;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conName;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conSalary;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50637F6A" w14:textId="083891CC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3E04DD" wp14:editId="4DE5D731">
            <wp:extent cx="5943600" cy="3056255"/>
            <wp:effectExtent l="0" t="0" r="0" b="0"/>
            <wp:docPr id="1758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>se an abstract class BankAccount with an abstract method calculateInterest() and implement it in SavingsAccount and CurrentAccount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BankAccount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accountHolder;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BankAccount(String name, double bal)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accountHolder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bal;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calculateInterest();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SavingsAccount extends BankAccount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SavingsAccount(String name, double bal)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System.out.println("Savings Account Interest for " + accountHolder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CurrentAccount extends BankAccount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CurrentAccount(String name, double bal)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System.out.println("Current Account Interest for " + accountHolder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acc1 = new SavingsAccount("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acc2 = new CurrentAccount("Ravi",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3137552B" w14:textId="79A6DF47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0AF17" wp14:editId="0DD9C86B">
            <wp:extent cx="4791744" cy="1324160"/>
            <wp:effectExtent l="0" t="0" r="8890" b="9525"/>
            <wp:docPr id="21128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B1F3017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How is an abstract class different from a regular class?</w:t>
      </w:r>
    </w:p>
    <w:p w14:paraId="3684B0C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cannot be instantiated and may contain abstract methods, whereas a regular class must provide complete method implementations.</w:t>
      </w:r>
    </w:p>
    <w:p w14:paraId="1B7FAF7F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Can you create an object of an abstract class? Why or why not?</w:t>
      </w:r>
    </w:p>
    <w:p w14:paraId="0C7C5AC1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No, objects cannot be created for abstract classes because they are incomplete and meant to be extended.</w:t>
      </w:r>
    </w:p>
    <w:p w14:paraId="19B259C2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What happens if a subclass does not implement an abstract method?</w:t>
      </w:r>
    </w:p>
    <w:p w14:paraId="6A2A316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The subclass must also be declared abstract, otherwise a compilation error will occur.</w:t>
      </w:r>
    </w:p>
    <w:p w14:paraId="6FB72D83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4. Can an abstract class exist without any abstract methods?</w:t>
      </w:r>
    </w:p>
    <w:p w14:paraId="6159F1A6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exist without abstract methods to prevent object creation and provide partial abstraction.</w:t>
      </w:r>
    </w:p>
    <w:p w14:paraId="52985F45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5. Can an abstract class extend another abstract class?</w:t>
      </w:r>
    </w:p>
    <w:p w14:paraId="3A8BBE79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extend another abstract class and may choose to implement its abstract methods or leave them for subclasses.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1143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7232D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1008</Words>
  <Characters>6326</Characters>
  <Application>Microsoft Office Word</Application>
  <DocSecurity>0</DocSecurity>
  <Lines>301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 24BCS202</cp:lastModifiedBy>
  <cp:revision>50</cp:revision>
  <dcterms:created xsi:type="dcterms:W3CDTF">2026-01-21T01:31:00Z</dcterms:created>
  <dcterms:modified xsi:type="dcterms:W3CDTF">2026-02-05T04:05:00Z</dcterms:modified>
</cp:coreProperties>
</file>