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D96521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0F0A94">
        <w:rPr>
          <w:rFonts w:ascii="Times New Roman" w:hAnsi="Times New Roman" w:cs="Times New Roman"/>
          <w:b/>
          <w:bCs/>
        </w:rPr>
        <w:t>05.02.2026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1912718B" w14:textId="07F21341" w:rsidR="000F0A94" w:rsidRPr="006F5051" w:rsidRDefault="000F0A94" w:rsidP="000F0A9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F0A94">
        <w:rPr>
          <w:rFonts w:ascii="Times New Roman" w:hAnsi="Times New Roman" w:cs="Times New Roman"/>
          <w:sz w:val="24"/>
          <w:szCs w:val="24"/>
        </w:rPr>
        <w:t xml:space="preserve">Method overloading is a feature in Java where multiple methods have the same </w:t>
      </w:r>
      <w:proofErr w:type="gramStart"/>
      <w:r w:rsidRPr="000F0A94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0F0A94">
        <w:rPr>
          <w:rFonts w:ascii="Times New Roman" w:hAnsi="Times New Roman" w:cs="Times New Roman"/>
          <w:sz w:val="24"/>
          <w:szCs w:val="24"/>
        </w:rPr>
        <w:t xml:space="preserve"> but different parameter lists within the same class. It is an example of compile-time polymorphism.</w:t>
      </w: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1F1FE998" w14:textId="6AE0FEAC" w:rsidR="000F0A94" w:rsidRPr="006F5051" w:rsidRDefault="000F0A94" w:rsidP="000F0A9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F0A94">
        <w:rPr>
          <w:rFonts w:ascii="Times New Roman" w:hAnsi="Times New Roman" w:cs="Times New Roman"/>
          <w:sz w:val="24"/>
          <w:szCs w:val="24"/>
        </w:rPr>
        <w:t>Method overriding is a feature where a subclass provides its own implementation of a method that is already defined in its parent class. It is an example of runtime polymorphism.</w:t>
      </w: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4687"/>
      </w:tblGrid>
      <w:tr w:rsidR="000F0A94" w:rsidRPr="000F0A94" w14:paraId="51B95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10495" w14:textId="77777777" w:rsidR="000F0A94" w:rsidRPr="000F0A94" w:rsidRDefault="000F0A94" w:rsidP="000F0A94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0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67B97B3A" w14:textId="77777777" w:rsidR="000F0A94" w:rsidRPr="000F0A94" w:rsidRDefault="000F0A94" w:rsidP="000F0A94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0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</w:p>
        </w:tc>
      </w:tr>
      <w:tr w:rsidR="000F0A94" w:rsidRPr="000F0A94" w14:paraId="17396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F71F" w14:textId="77777777" w:rsidR="000F0A94" w:rsidRPr="000F0A94" w:rsidRDefault="000F0A94" w:rsidP="000F0A9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A94">
              <w:rPr>
                <w:rFonts w:ascii="Times New Roman" w:hAnsi="Times New Roman" w:cs="Times New Roman"/>
                <w:sz w:val="24"/>
                <w:szCs w:val="24"/>
              </w:rPr>
              <w:t>Same method name, different parameters</w:t>
            </w:r>
          </w:p>
        </w:tc>
        <w:tc>
          <w:tcPr>
            <w:tcW w:w="0" w:type="auto"/>
            <w:vAlign w:val="center"/>
            <w:hideMark/>
          </w:tcPr>
          <w:p w14:paraId="59A12C9D" w14:textId="77777777" w:rsidR="000F0A94" w:rsidRPr="000F0A94" w:rsidRDefault="000F0A94" w:rsidP="000F0A9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A94">
              <w:rPr>
                <w:rFonts w:ascii="Times New Roman" w:hAnsi="Times New Roman" w:cs="Times New Roman"/>
                <w:sz w:val="24"/>
                <w:szCs w:val="24"/>
              </w:rPr>
              <w:t>Same method name and same parameters</w:t>
            </w:r>
          </w:p>
        </w:tc>
      </w:tr>
      <w:tr w:rsidR="000F0A94" w:rsidRPr="000F0A94" w14:paraId="427DC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E8F9" w14:textId="77777777" w:rsidR="000F0A94" w:rsidRPr="000F0A94" w:rsidRDefault="000F0A94" w:rsidP="000F0A9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A94">
              <w:rPr>
                <w:rFonts w:ascii="Times New Roman" w:hAnsi="Times New Roman" w:cs="Times New Roman"/>
                <w:sz w:val="24"/>
                <w:szCs w:val="24"/>
              </w:rPr>
              <w:t>Occurs in same class</w:t>
            </w:r>
          </w:p>
        </w:tc>
        <w:tc>
          <w:tcPr>
            <w:tcW w:w="0" w:type="auto"/>
            <w:vAlign w:val="center"/>
            <w:hideMark/>
          </w:tcPr>
          <w:p w14:paraId="557D499C" w14:textId="77777777" w:rsidR="000F0A94" w:rsidRPr="000F0A94" w:rsidRDefault="000F0A94" w:rsidP="000F0A9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A94">
              <w:rPr>
                <w:rFonts w:ascii="Times New Roman" w:hAnsi="Times New Roman" w:cs="Times New Roman"/>
                <w:sz w:val="24"/>
                <w:szCs w:val="24"/>
              </w:rPr>
              <w:t>Occurs in parent-child classes</w:t>
            </w:r>
          </w:p>
        </w:tc>
      </w:tr>
      <w:tr w:rsidR="000F0A94" w:rsidRPr="000F0A94" w14:paraId="65126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CBEA" w14:textId="77777777" w:rsidR="000F0A94" w:rsidRPr="000F0A94" w:rsidRDefault="000F0A94" w:rsidP="000F0A9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A94">
              <w:rPr>
                <w:rFonts w:ascii="Times New Roman" w:hAnsi="Times New Roman" w:cs="Times New Roman"/>
                <w:sz w:val="24"/>
                <w:szCs w:val="24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48B1B8FB" w14:textId="77777777" w:rsidR="000F0A94" w:rsidRPr="000F0A94" w:rsidRDefault="000F0A94" w:rsidP="000F0A9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A94">
              <w:rPr>
                <w:rFonts w:ascii="Times New Roman" w:hAnsi="Times New Roman" w:cs="Times New Roman"/>
                <w:sz w:val="24"/>
                <w:szCs w:val="24"/>
              </w:rPr>
              <w:t>Runtime polymorphism</w:t>
            </w:r>
          </w:p>
        </w:tc>
      </w:tr>
      <w:tr w:rsidR="000F0A94" w:rsidRPr="000F0A94" w14:paraId="328C8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8B0A" w14:textId="77777777" w:rsidR="000F0A94" w:rsidRPr="000F0A94" w:rsidRDefault="000F0A94" w:rsidP="000F0A9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A94">
              <w:rPr>
                <w:rFonts w:ascii="Times New Roman" w:hAnsi="Times New Roman" w:cs="Times New Roman"/>
                <w:sz w:val="24"/>
                <w:szCs w:val="24"/>
              </w:rPr>
              <w:t>Return type can vary</w:t>
            </w:r>
          </w:p>
        </w:tc>
        <w:tc>
          <w:tcPr>
            <w:tcW w:w="0" w:type="auto"/>
            <w:vAlign w:val="center"/>
            <w:hideMark/>
          </w:tcPr>
          <w:p w14:paraId="40AFC7B0" w14:textId="77777777" w:rsidR="000F0A94" w:rsidRPr="000F0A94" w:rsidRDefault="000F0A94" w:rsidP="000F0A94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0A94">
              <w:rPr>
                <w:rFonts w:ascii="Times New Roman" w:hAnsi="Times New Roman" w:cs="Times New Roman"/>
                <w:sz w:val="24"/>
                <w:szCs w:val="24"/>
              </w:rPr>
              <w:t>Return type must be same or covariant</w:t>
            </w:r>
          </w:p>
        </w:tc>
      </w:tr>
    </w:tbl>
    <w:p w14:paraId="4D418B7E" w14:textId="77777777" w:rsidR="000F0A94" w:rsidRDefault="000F0A94" w:rsidP="000F0A9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5FBA6B" w14:textId="77777777" w:rsidR="000F0A94" w:rsidRDefault="000F0A94" w:rsidP="000F0A9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5C115F" w14:textId="77777777" w:rsidR="000F0A94" w:rsidRDefault="000F0A94" w:rsidP="000F0A9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A175AB" w14:textId="77777777" w:rsidR="000F0A94" w:rsidRDefault="000F0A94" w:rsidP="000F0A9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CA62CF" w14:textId="77777777" w:rsidR="000F0A94" w:rsidRPr="006F5051" w:rsidRDefault="000F0A94" w:rsidP="000F0A9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079B2A0E" w14:textId="5DBE684C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1FC56C28" w14:textId="6CB41BD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D7790C" w14:textId="549D57C8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09AFF3F6" w14:textId="333D688D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688A7605" w14:textId="55E0BB58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3643606" w14:textId="26438ACA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"%");}}</w:t>
      </w: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0FD24452" w14:textId="08303C0E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47FA732B" w14:textId="3DD3560C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g;}</w:t>
      </w: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E08F195" w14:textId="083E344D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10");}}</w:t>
      </w: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222B4FAA" w14:textId="55693411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EDC72D" w14:textId="3FFF5A50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423881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0CBB052C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DC226B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08BB039" w14:textId="78D067D3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();}</w:t>
      </w:r>
      <w:r w:rsidR="000F0A94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291B988C" w14:textId="77777777" w:rsidR="000F0A94" w:rsidRPr="005F54C2" w:rsidRDefault="000F0A9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FDFFB6" w14:textId="37D73C63" w:rsidR="005F54C2" w:rsidRDefault="000F0A94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0A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CF2AB2" wp14:editId="2308D279">
            <wp:extent cx="2857500" cy="1832602"/>
            <wp:effectExtent l="0" t="0" r="0" b="0"/>
            <wp:docPr id="177734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47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4686" cy="1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E534" w14:textId="77777777" w:rsidR="000F0A94" w:rsidRDefault="000F0A94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178E4D94" w14:textId="247F2E6C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08A08A64" w14:textId="3E249D2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3C2269EC" w14:textId="1DACE82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A17A1C3" w14:textId="0D533953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4CCAE31E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022B8561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5AA885D8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EF1084A" w14:textId="64E0052E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();}}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5F1A203A" w14:textId="255FBB09" w:rsidR="005F54C2" w:rsidRDefault="000F0A9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F0A9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971824" wp14:editId="13860F0C">
            <wp:extent cx="3543795" cy="2076740"/>
            <wp:effectExtent l="0" t="0" r="0" b="0"/>
            <wp:docPr id="150496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6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7B29" w14:textId="77777777" w:rsidR="000F0A94" w:rsidRDefault="000F0A9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4A3DB0" w14:textId="77777777" w:rsidR="000F0A94" w:rsidRDefault="000F0A9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BDE5CC" w14:textId="77777777" w:rsidR="000F0A94" w:rsidRDefault="000F0A94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22D4BB2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38B75B55" w14:textId="0A23FE16" w:rsidR="005F54C2" w:rsidRPr="000F0A94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6F149633" w14:textId="1AE9D75D" w:rsidR="000F0A94" w:rsidRPr="000F0A94" w:rsidRDefault="000F0A94" w:rsidP="000F0A94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0F0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0F0A94">
        <w:rPr>
          <w:rFonts w:ascii="Times New Roman" w:eastAsia="Times New Roman" w:hAnsi="Times New Roman" w:cs="Times New Roman"/>
          <w:sz w:val="24"/>
          <w:szCs w:val="24"/>
          <w:lang w:eastAsia="en-IN"/>
        </w:rPr>
        <w:t>, return type alone is not enough; parameters must differ.</w:t>
      </w:r>
    </w:p>
    <w:p w14:paraId="03D30C8E" w14:textId="5EDF68B6" w:rsidR="000F0A94" w:rsidRPr="000F0A94" w:rsidRDefault="000F0A94" w:rsidP="000F0A94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0F0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</w:t>
      </w:r>
      <w:r w:rsidRPr="000F0A94">
        <w:rPr>
          <w:rFonts w:ascii="Times New Roman" w:eastAsia="Times New Roman" w:hAnsi="Times New Roman" w:cs="Times New Roman"/>
          <w:sz w:val="24"/>
          <w:szCs w:val="24"/>
          <w:lang w:eastAsia="en-IN"/>
        </w:rPr>
        <w:t>, return type must be the same or covariant.</w:t>
      </w:r>
    </w:p>
    <w:p w14:paraId="16351B2F" w14:textId="77777777" w:rsidR="000F0A94" w:rsidRPr="005F54C2" w:rsidRDefault="000F0A94" w:rsidP="000F0A9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099A561" w14:textId="77777777" w:rsidR="005F54C2" w:rsidRPr="000F0A94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203E0E4D" w14:textId="02388F63" w:rsidR="000F0A94" w:rsidRPr="005F54C2" w:rsidRDefault="000F0A94" w:rsidP="000F0A94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0F0A94">
        <w:rPr>
          <w:rFonts w:ascii="Times New Roman" w:hAnsi="Times New Roman" w:cs="Times New Roman"/>
          <w:sz w:val="24"/>
          <w:szCs w:val="24"/>
        </w:rPr>
        <w:t>No, a method cannot be overloaded by changing only the return type. The parameter list must be different.</w:t>
      </w:r>
    </w:p>
    <w:p w14:paraId="1B94F821" w14:textId="77777777" w:rsidR="005F54C2" w:rsidRPr="000F0A94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0E8B2006" w14:textId="707CB2CF" w:rsidR="000F0A94" w:rsidRPr="000F0A94" w:rsidRDefault="000F0A94" w:rsidP="000F0A94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methods </w:t>
      </w:r>
      <w:r w:rsidRPr="000F0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overridden</w:t>
      </w:r>
      <w:r w:rsidRPr="000F0A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585010" w14:textId="44FBF588" w:rsidR="000F0A94" w:rsidRPr="000F0A94" w:rsidRDefault="000F0A94" w:rsidP="000F0A94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0A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methods </w:t>
      </w:r>
      <w:r w:rsidRPr="000F0A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be overloaded</w:t>
      </w:r>
      <w:r w:rsidRPr="000F0A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0BDB83" w14:textId="77777777" w:rsidR="000F0A94" w:rsidRPr="005F54C2" w:rsidRDefault="000F0A94" w:rsidP="000F0A9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9553D8" w14:textId="77777777" w:rsidR="000F0A94" w:rsidRDefault="005F54C2" w:rsidP="000F0A94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67DEFCA8" w14:textId="515525BB" w:rsidR="000F0A94" w:rsidRPr="000F0A94" w:rsidRDefault="000F0A94" w:rsidP="000F0A94">
      <w:pPr>
        <w:spacing w:before="100" w:beforeAutospacing="1" w:after="100" w:afterAutospacing="1" w:line="36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F0A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No, if the parameter list is different, it becomes method overloading, not overriding.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7BBCAC74" w14:textId="77777777" w:rsidR="000F0A94" w:rsidRDefault="000F0A94" w:rsidP="00223D9D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AE7927" w14:textId="77777777" w:rsidR="000F0A94" w:rsidRDefault="000F0A94" w:rsidP="00223D9D">
      <w:pPr>
        <w:spacing w:line="480" w:lineRule="auto"/>
        <w:ind w:firstLine="720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1E84B207" w:rsidR="00C8577F" w:rsidRDefault="00C8577F" w:rsidP="000F0A94">
      <w:pPr>
        <w:spacing w:line="480" w:lineRule="auto"/>
        <w:ind w:left="-737"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957303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548B1"/>
    <w:multiLevelType w:val="hybridMultilevel"/>
    <w:tmpl w:val="EC783D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192658"/>
    <w:multiLevelType w:val="hybridMultilevel"/>
    <w:tmpl w:val="F8021F6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847925"/>
    <w:multiLevelType w:val="hybridMultilevel"/>
    <w:tmpl w:val="D92E5798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0"/>
  </w:num>
  <w:num w:numId="2" w16cid:durableId="568613938">
    <w:abstractNumId w:val="27"/>
  </w:num>
  <w:num w:numId="3" w16cid:durableId="1122727614">
    <w:abstractNumId w:val="8"/>
  </w:num>
  <w:num w:numId="4" w16cid:durableId="1765422449">
    <w:abstractNumId w:val="48"/>
  </w:num>
  <w:num w:numId="5" w16cid:durableId="716734009">
    <w:abstractNumId w:val="15"/>
  </w:num>
  <w:num w:numId="6" w16cid:durableId="937756618">
    <w:abstractNumId w:val="16"/>
  </w:num>
  <w:num w:numId="7" w16cid:durableId="1216700451">
    <w:abstractNumId w:val="2"/>
  </w:num>
  <w:num w:numId="8" w16cid:durableId="1290478673">
    <w:abstractNumId w:val="40"/>
  </w:num>
  <w:num w:numId="9" w16cid:durableId="65305959">
    <w:abstractNumId w:val="13"/>
  </w:num>
  <w:num w:numId="10" w16cid:durableId="468397071">
    <w:abstractNumId w:val="21"/>
  </w:num>
  <w:num w:numId="11" w16cid:durableId="51739651">
    <w:abstractNumId w:val="32"/>
  </w:num>
  <w:num w:numId="12" w16cid:durableId="1103036677">
    <w:abstractNumId w:val="28"/>
  </w:num>
  <w:num w:numId="13" w16cid:durableId="1142623016">
    <w:abstractNumId w:val="18"/>
  </w:num>
  <w:num w:numId="14" w16cid:durableId="1089042002">
    <w:abstractNumId w:val="33"/>
    <w:lvlOverride w:ilvl="0">
      <w:startOverride w:val="1"/>
    </w:lvlOverride>
  </w:num>
  <w:num w:numId="15" w16cid:durableId="1938979318">
    <w:abstractNumId w:val="12"/>
    <w:lvlOverride w:ilvl="0">
      <w:startOverride w:val="1"/>
    </w:lvlOverride>
  </w:num>
  <w:num w:numId="16" w16cid:durableId="317344918">
    <w:abstractNumId w:val="26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3"/>
    <w:lvlOverride w:ilvl="0">
      <w:startOverride w:val="1"/>
    </w:lvlOverride>
  </w:num>
  <w:num w:numId="19" w16cid:durableId="653919338">
    <w:abstractNumId w:val="3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7"/>
  </w:num>
  <w:num w:numId="22" w16cid:durableId="1644768490">
    <w:abstractNumId w:val="36"/>
  </w:num>
  <w:num w:numId="23" w16cid:durableId="1103652493">
    <w:abstractNumId w:val="11"/>
  </w:num>
  <w:num w:numId="24" w16cid:durableId="1597132711">
    <w:abstractNumId w:val="5"/>
  </w:num>
  <w:num w:numId="25" w16cid:durableId="69927643">
    <w:abstractNumId w:val="44"/>
  </w:num>
  <w:num w:numId="26" w16cid:durableId="1945650289">
    <w:abstractNumId w:val="34"/>
  </w:num>
  <w:num w:numId="27" w16cid:durableId="514537081">
    <w:abstractNumId w:val="6"/>
  </w:num>
  <w:num w:numId="28" w16cid:durableId="838231297">
    <w:abstractNumId w:val="46"/>
  </w:num>
  <w:num w:numId="29" w16cid:durableId="1387030382">
    <w:abstractNumId w:val="22"/>
  </w:num>
  <w:num w:numId="30" w16cid:durableId="1512989651">
    <w:abstractNumId w:val="38"/>
  </w:num>
  <w:num w:numId="31" w16cid:durableId="679048862">
    <w:abstractNumId w:val="1"/>
  </w:num>
  <w:num w:numId="32" w16cid:durableId="1033916871">
    <w:abstractNumId w:val="14"/>
  </w:num>
  <w:num w:numId="33" w16cid:durableId="534928493">
    <w:abstractNumId w:val="37"/>
  </w:num>
  <w:num w:numId="34" w16cid:durableId="966163136">
    <w:abstractNumId w:val="45"/>
  </w:num>
  <w:num w:numId="35" w16cid:durableId="319357357">
    <w:abstractNumId w:val="4"/>
  </w:num>
  <w:num w:numId="36" w16cid:durableId="1044983812">
    <w:abstractNumId w:val="31"/>
  </w:num>
  <w:num w:numId="37" w16cid:durableId="1331181111">
    <w:abstractNumId w:val="23"/>
  </w:num>
  <w:num w:numId="38" w16cid:durableId="1149397172">
    <w:abstractNumId w:val="9"/>
  </w:num>
  <w:num w:numId="39" w16cid:durableId="2000188816">
    <w:abstractNumId w:val="47"/>
  </w:num>
  <w:num w:numId="40" w16cid:durableId="1976064096">
    <w:abstractNumId w:val="25"/>
  </w:num>
  <w:num w:numId="41" w16cid:durableId="1466042420">
    <w:abstractNumId w:val="35"/>
  </w:num>
  <w:num w:numId="42" w16cid:durableId="684787542">
    <w:abstractNumId w:val="42"/>
  </w:num>
  <w:num w:numId="43" w16cid:durableId="1696887713">
    <w:abstractNumId w:val="24"/>
  </w:num>
  <w:num w:numId="44" w16cid:durableId="1091464315">
    <w:abstractNumId w:val="19"/>
  </w:num>
  <w:num w:numId="45" w16cid:durableId="81951996">
    <w:abstractNumId w:val="41"/>
  </w:num>
  <w:num w:numId="46" w16cid:durableId="980574071">
    <w:abstractNumId w:val="39"/>
  </w:num>
  <w:num w:numId="47" w16cid:durableId="1624190782">
    <w:abstractNumId w:val="10"/>
  </w:num>
  <w:num w:numId="48" w16cid:durableId="1296564606">
    <w:abstractNumId w:val="29"/>
  </w:num>
  <w:num w:numId="49" w16cid:durableId="11405399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A40BD"/>
    <w:rsid w:val="000F0A94"/>
    <w:rsid w:val="00100D53"/>
    <w:rsid w:val="00123C61"/>
    <w:rsid w:val="0014003B"/>
    <w:rsid w:val="00172B4E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57303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687</Words>
  <Characters>3974</Characters>
  <Application>Microsoft Office Word</Application>
  <DocSecurity>0</DocSecurity>
  <Lines>185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Naveena E 24BCS185</cp:lastModifiedBy>
  <cp:revision>77</cp:revision>
  <cp:lastPrinted>2026-02-06T06:07:00Z</cp:lastPrinted>
  <dcterms:created xsi:type="dcterms:W3CDTF">2026-01-21T01:31:00Z</dcterms:created>
  <dcterms:modified xsi:type="dcterms:W3CDTF">2026-02-06T06:07:00Z</dcterms:modified>
</cp:coreProperties>
</file>