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8DEE" w14:textId="3256BAF7" w:rsidR="00BF2FDE" w:rsidRDefault="00BF2FDE">
      <w:pPr>
        <w:rPr>
          <w:lang w:val="en-GB"/>
        </w:rPr>
      </w:pPr>
      <w:r>
        <w:rPr>
          <w:lang w:val="en-GB"/>
        </w:rPr>
        <w:t>04/06/2026</w:t>
      </w:r>
    </w:p>
    <w:p w14:paraId="2C9C6223" w14:textId="550472EE" w:rsidR="00D7314A" w:rsidRDefault="00D7314A">
      <w:pPr>
        <w:rPr>
          <w:lang w:val="en-GB"/>
        </w:rPr>
      </w:pPr>
      <w:r>
        <w:rPr>
          <w:lang w:val="en-GB"/>
        </w:rPr>
        <w:t>To overcome the limitations of sub-queries – reusability, readability</w:t>
      </w:r>
      <w:r w:rsidR="00EC1822">
        <w:rPr>
          <w:lang w:val="en-GB"/>
        </w:rPr>
        <w:t xml:space="preserve">, </w:t>
      </w:r>
      <w:r w:rsidR="00EB6ED4">
        <w:rPr>
          <w:lang w:val="en-GB"/>
        </w:rPr>
        <w:t>we</w:t>
      </w:r>
      <w:r>
        <w:rPr>
          <w:lang w:val="en-GB"/>
        </w:rPr>
        <w:t xml:space="preserve"> have</w:t>
      </w:r>
      <w:r w:rsidR="00EC1822">
        <w:rPr>
          <w:lang w:val="en-GB"/>
        </w:rPr>
        <w:t>:</w:t>
      </w:r>
    </w:p>
    <w:p w14:paraId="071641C5" w14:textId="4DE3C053" w:rsidR="00D7314A" w:rsidRDefault="00D7314A">
      <w:pPr>
        <w:rPr>
          <w:b/>
          <w:bCs/>
          <w:u w:val="single"/>
          <w:lang w:val="en-GB"/>
        </w:rPr>
      </w:pPr>
      <w:r w:rsidRPr="00C17777">
        <w:rPr>
          <w:b/>
          <w:bCs/>
          <w:u w:val="single"/>
          <w:lang w:val="en-GB"/>
        </w:rPr>
        <w:t xml:space="preserve">CTE </w:t>
      </w:r>
      <w:r w:rsidRPr="00C17777">
        <w:rPr>
          <w:b/>
          <w:bCs/>
          <w:u w:val="single"/>
          <w:lang w:val="en-GB"/>
        </w:rPr>
        <w:sym w:font="Wingdings" w:char="F0E0"/>
      </w:r>
      <w:r w:rsidRPr="00C17777">
        <w:rPr>
          <w:b/>
          <w:bCs/>
          <w:u w:val="single"/>
          <w:lang w:val="en-GB"/>
        </w:rPr>
        <w:t xml:space="preserve"> common table expression</w:t>
      </w:r>
    </w:p>
    <w:p w14:paraId="71AF8EF7" w14:textId="31DA2C86" w:rsidR="00564EEA" w:rsidRPr="00564EEA" w:rsidRDefault="00564EEA" w:rsidP="00564EEA">
      <w:r w:rsidRPr="00564EEA">
        <w:t>“Common” → because it can be referenced multiple times in the same query</w:t>
      </w:r>
    </w:p>
    <w:p w14:paraId="770C97FB" w14:textId="1AA89D69" w:rsidR="00564EEA" w:rsidRPr="00564EEA" w:rsidRDefault="00564EEA" w:rsidP="00564EEA">
      <w:r w:rsidRPr="00564EEA">
        <w:t>“Table” → because it behaves like a temporary table inside your query</w:t>
      </w:r>
      <w:r>
        <w:t>, y</w:t>
      </w:r>
      <w:r w:rsidRPr="00564EEA">
        <w:t>ou can select from it just like a normal table</w:t>
      </w:r>
    </w:p>
    <w:p w14:paraId="6042F2AA" w14:textId="0E07A192" w:rsidR="00564EEA" w:rsidRPr="00564EEA" w:rsidRDefault="00564EEA" w:rsidP="00564EEA">
      <w:pPr>
        <w:rPr>
          <w:lang w:val="en-GB"/>
        </w:rPr>
      </w:pPr>
      <w:r w:rsidRPr="00564EEA">
        <w:t>“Expression” → because it’s essentially a query expression that defines a dataset</w:t>
      </w:r>
    </w:p>
    <w:p w14:paraId="2DCD4848" w14:textId="16F1C9E7" w:rsidR="008D2D38" w:rsidRDefault="00D7314A">
      <w:pPr>
        <w:rPr>
          <w:lang w:val="en-GB"/>
        </w:rPr>
      </w:pPr>
      <w:r>
        <w:rPr>
          <w:lang w:val="en-GB"/>
        </w:rPr>
        <w:t xml:space="preserve">Is a temporary result set that you can reference within </w:t>
      </w:r>
    </w:p>
    <w:p w14:paraId="70A1C7A3" w14:textId="788472C0" w:rsidR="00D7314A" w:rsidRDefault="00D7314A">
      <w:pPr>
        <w:rPr>
          <w:lang w:val="en-GB"/>
        </w:rPr>
      </w:pPr>
      <w:r>
        <w:rPr>
          <w:lang w:val="en-GB"/>
        </w:rPr>
        <w:t>Multiple sub-queries can be written as multiple CTEs</w:t>
      </w:r>
    </w:p>
    <w:p w14:paraId="438B21EB" w14:textId="1D856D41" w:rsidR="008D2D38" w:rsidRPr="008D2D38" w:rsidRDefault="008D2D38">
      <w:pPr>
        <w:rPr>
          <w:lang w:val="en-GB"/>
        </w:rPr>
      </w:pPr>
      <w:r w:rsidRPr="008D2D38">
        <w:t xml:space="preserve">Instead of writing the same subquery </w:t>
      </w:r>
      <w:proofErr w:type="gramStart"/>
      <w:r w:rsidRPr="008D2D38">
        <w:t>over and over</w:t>
      </w:r>
      <w:proofErr w:type="gramEnd"/>
      <w:r w:rsidRPr="008D2D38">
        <w:t>, you define it once as a CTE</w:t>
      </w:r>
    </w:p>
    <w:p w14:paraId="23037CFA" w14:textId="45AAD64F" w:rsidR="008D2D38" w:rsidRPr="008D2D38" w:rsidRDefault="008D2D38">
      <w:pPr>
        <w:rPr>
          <w:lang w:val="en-GB"/>
        </w:rPr>
      </w:pPr>
      <w:r w:rsidRPr="008D2D38">
        <w:t>W</w:t>
      </w:r>
      <w:r w:rsidRPr="008D2D38">
        <w:t>rite the subquery first, give it a name, and then just reference it</w:t>
      </w:r>
    </w:p>
    <w:p w14:paraId="4B4021BF" w14:textId="66AE6540" w:rsidR="00D7314A" w:rsidRDefault="00D7314A">
      <w:pPr>
        <w:rPr>
          <w:lang w:val="en-GB"/>
        </w:rPr>
      </w:pPr>
      <w:r>
        <w:rPr>
          <w:lang w:val="en-GB"/>
        </w:rPr>
        <w:t>Separate sub-query from main query</w:t>
      </w:r>
    </w:p>
    <w:p w14:paraId="244A63CD" w14:textId="45EC7907" w:rsidR="00D7314A" w:rsidRDefault="008D2D38">
      <w:pPr>
        <w:rPr>
          <w:lang w:val="en-GB"/>
        </w:rPr>
      </w:pPr>
      <w:r>
        <w:rPr>
          <w:lang w:val="en-GB"/>
        </w:rPr>
        <w:t>They always start with “with” keyword</w:t>
      </w:r>
    </w:p>
    <w:p w14:paraId="19D7B34C" w14:textId="0B7F623E" w:rsidR="00C17777" w:rsidRDefault="00D7314A">
      <w:pPr>
        <w:rPr>
          <w:lang w:val="en-GB"/>
        </w:rPr>
      </w:pPr>
      <w:r>
        <w:rPr>
          <w:lang w:val="en-GB"/>
        </w:rPr>
        <w:t>Still scope is at query execution level</w:t>
      </w:r>
      <w:r w:rsidR="00C17777">
        <w:rPr>
          <w:lang w:val="en-GB"/>
        </w:rPr>
        <w:t xml:space="preserve"> for CTE</w:t>
      </w:r>
    </w:p>
    <w:p w14:paraId="25877B1A" w14:textId="5A27DD45" w:rsidR="00C17777" w:rsidRDefault="00C17777">
      <w:pPr>
        <w:rPr>
          <w:b/>
          <w:bCs/>
          <w:u w:val="single"/>
          <w:lang w:val="en-GB"/>
        </w:rPr>
      </w:pPr>
      <w:r w:rsidRPr="00C17777">
        <w:rPr>
          <w:b/>
          <w:bCs/>
          <w:u w:val="single"/>
          <w:lang w:val="en-GB"/>
        </w:rPr>
        <w:t>Recursive CTE</w:t>
      </w:r>
    </w:p>
    <w:p w14:paraId="2A550BD6" w14:textId="3EAC263C" w:rsidR="00564EEA" w:rsidRPr="00564EEA" w:rsidRDefault="00564EEA">
      <w:pPr>
        <w:rPr>
          <w:lang w:val="en-GB"/>
        </w:rPr>
      </w:pPr>
      <w:r w:rsidRPr="00564EEA">
        <w:t>A recursive CTE is a CTE that refers to itself to generate a sequence or perform repetitive calculations.</w:t>
      </w:r>
    </w:p>
    <w:p w14:paraId="7F202037" w14:textId="4DC87F48" w:rsidR="00C17777" w:rsidRDefault="00C17777">
      <w:pPr>
        <w:rPr>
          <w:lang w:val="en-GB"/>
        </w:rPr>
      </w:pPr>
      <w:r>
        <w:rPr>
          <w:lang w:val="en-GB"/>
        </w:rPr>
        <w:t>Step 1: Anchor number</w:t>
      </w:r>
      <w:r w:rsidR="00564EEA">
        <w:rPr>
          <w:lang w:val="en-GB"/>
        </w:rPr>
        <w:t xml:space="preserve"> </w:t>
      </w:r>
      <w:r w:rsidR="00564EEA" w:rsidRPr="00564EEA">
        <w:rPr>
          <w:lang w:val="en-GB"/>
        </w:rPr>
        <w:sym w:font="Wingdings" w:char="F0E0"/>
      </w:r>
      <w:r w:rsidR="00564EEA">
        <w:rPr>
          <w:lang w:val="en-GB"/>
        </w:rPr>
        <w:t xml:space="preserve"> the starting number</w:t>
      </w:r>
    </w:p>
    <w:p w14:paraId="3C571DF5" w14:textId="623CC281" w:rsidR="00450517" w:rsidRDefault="00C17777">
      <w:r>
        <w:rPr>
          <w:lang w:val="en-GB"/>
        </w:rPr>
        <w:t>Step 2: Recursive number</w:t>
      </w:r>
      <w:r w:rsidR="00564EEA">
        <w:rPr>
          <w:lang w:val="en-GB"/>
        </w:rPr>
        <w:t xml:space="preserve"> </w:t>
      </w:r>
      <w:r w:rsidR="00564EEA" w:rsidRPr="00564EEA">
        <w:rPr>
          <w:lang w:val="en-GB"/>
        </w:rPr>
        <w:sym w:font="Wingdings" w:char="F0E0"/>
      </w:r>
      <w:r w:rsidR="00564EEA">
        <w:rPr>
          <w:lang w:val="en-GB"/>
        </w:rPr>
        <w:t xml:space="preserve"> </w:t>
      </w:r>
      <w:r w:rsidR="00564EEA" w:rsidRPr="00564EEA">
        <w:t>references the CTE itself and repeats until a termination condition is met</w:t>
      </w:r>
    </w:p>
    <w:p w14:paraId="0C8C71AB" w14:textId="5237E810" w:rsidR="00564EEA" w:rsidRPr="00564EEA" w:rsidRDefault="00564EEA" w:rsidP="00564EEA">
      <w:pPr>
        <w:rPr>
          <w:lang w:val="en-GB"/>
        </w:rPr>
      </w:pPr>
      <w:r w:rsidRPr="00564EEA">
        <w:rPr>
          <w:lang w:val="en-GB"/>
        </w:rPr>
        <w:t xml:space="preserve">UNION ALL here, why?  </w:t>
      </w:r>
      <w:r w:rsidRPr="00564EEA">
        <w:rPr>
          <w:lang w:val="en-GB"/>
        </w:rPr>
        <w:sym w:font="Wingdings" w:char="F0E0"/>
      </w:r>
      <w:r>
        <w:rPr>
          <w:lang w:val="en-GB"/>
        </w:rPr>
        <w:t xml:space="preserve"> </w:t>
      </w:r>
      <w:r w:rsidRPr="00564EEA">
        <w:rPr>
          <w:lang w:val="en-GB"/>
        </w:rPr>
        <w:t>Because we want to include every generated row and avoid duplicate checking for better performance</w:t>
      </w:r>
    </w:p>
    <w:p w14:paraId="34C46444" w14:textId="503F057D" w:rsidR="001668FB" w:rsidRDefault="001668FB">
      <w:pPr>
        <w:rPr>
          <w:lang w:val="en-GB"/>
        </w:rPr>
      </w:pPr>
      <w:r>
        <w:rPr>
          <w:lang w:val="en-GB"/>
        </w:rPr>
        <w:t>Examples:</w:t>
      </w:r>
    </w:p>
    <w:p w14:paraId="7AF8689F" w14:textId="2BC3A435" w:rsidR="00450517" w:rsidRDefault="00450517">
      <w:pPr>
        <w:rPr>
          <w:lang w:val="en-GB"/>
        </w:rPr>
      </w:pPr>
      <w:r>
        <w:rPr>
          <w:lang w:val="en-GB"/>
        </w:rPr>
        <w:t xml:space="preserve">Recursive </w:t>
      </w:r>
      <w:proofErr w:type="spellStart"/>
      <w:r>
        <w:rPr>
          <w:lang w:val="en-GB"/>
        </w:rPr>
        <w:t>cte</w:t>
      </w:r>
      <w:proofErr w:type="spellEnd"/>
      <w:r>
        <w:rPr>
          <w:lang w:val="en-GB"/>
        </w:rPr>
        <w:t xml:space="preserve"> to generate 10 numbers, odd, even</w:t>
      </w:r>
    </w:p>
    <w:p w14:paraId="2985F15B" w14:textId="1AC10C0F" w:rsidR="00450517" w:rsidRDefault="00450517">
      <w:pPr>
        <w:rPr>
          <w:lang w:val="en-GB"/>
        </w:rPr>
      </w:pPr>
      <w:r>
        <w:rPr>
          <w:lang w:val="en-GB"/>
        </w:rPr>
        <w:t xml:space="preserve">Recursive </w:t>
      </w:r>
      <w:proofErr w:type="spellStart"/>
      <w:r>
        <w:rPr>
          <w:lang w:val="en-GB"/>
        </w:rPr>
        <w:t>cte</w:t>
      </w:r>
      <w:proofErr w:type="spellEnd"/>
      <w:r>
        <w:rPr>
          <w:lang w:val="en-GB"/>
        </w:rPr>
        <w:t xml:space="preserve"> to generate the last 10 days</w:t>
      </w:r>
    </w:p>
    <w:p w14:paraId="442F1725" w14:textId="5D97B63D" w:rsidR="00564EEA" w:rsidRDefault="00450517">
      <w:pPr>
        <w:rPr>
          <w:b/>
          <w:bCs/>
          <w:u w:val="single"/>
          <w:lang w:val="en-GB"/>
        </w:rPr>
      </w:pPr>
      <w:r w:rsidRPr="00450517">
        <w:rPr>
          <w:b/>
          <w:bCs/>
          <w:u w:val="single"/>
          <w:lang w:val="en-GB"/>
        </w:rPr>
        <w:t>Temporary tables</w:t>
      </w:r>
    </w:p>
    <w:p w14:paraId="1C8FBD84" w14:textId="7AAB0E70" w:rsidR="00450517" w:rsidRPr="00450517" w:rsidRDefault="00450517">
      <w:pPr>
        <w:rPr>
          <w:lang w:val="en-GB"/>
        </w:rPr>
      </w:pPr>
      <w:r w:rsidRPr="00450517">
        <w:rPr>
          <w:lang w:val="en-GB"/>
        </w:rPr>
        <w:t>Fix issue of scope of execution</w:t>
      </w:r>
      <w:r>
        <w:rPr>
          <w:lang w:val="en-GB"/>
        </w:rPr>
        <w:t xml:space="preserve"> to session level only at individual level (server, memory, session)</w:t>
      </w:r>
    </w:p>
    <w:p w14:paraId="34D1911E" w14:textId="2CC1236D" w:rsidR="00450517" w:rsidRDefault="00450517">
      <w:pPr>
        <w:rPr>
          <w:lang w:val="en-GB"/>
        </w:rPr>
      </w:pPr>
      <w:r>
        <w:rPr>
          <w:lang w:val="en-GB"/>
        </w:rPr>
        <w:t xml:space="preserve">Useful for storing intermediate results or testing transformations without affecting </w:t>
      </w:r>
    </w:p>
    <w:p w14:paraId="35111E81" w14:textId="538F7FF9" w:rsidR="00564EEA" w:rsidRPr="00564EEA" w:rsidRDefault="00564EEA" w:rsidP="00564EEA">
      <w:r>
        <w:t>E</w:t>
      </w:r>
      <w:r w:rsidRPr="00564EEA">
        <w:t xml:space="preserve">xists only for your </w:t>
      </w:r>
      <w:r w:rsidRPr="00564EEA">
        <w:rPr>
          <w:b/>
          <w:bCs/>
        </w:rPr>
        <w:t>session (connection)</w:t>
      </w:r>
      <w:r w:rsidRPr="00564EEA">
        <w:t xml:space="preserve"> </w:t>
      </w:r>
    </w:p>
    <w:p w14:paraId="6CCC06EA" w14:textId="3FD801CB" w:rsidR="00564EEA" w:rsidRPr="00564EEA" w:rsidRDefault="00564EEA" w:rsidP="00564EEA">
      <w:r>
        <w:t>I</w:t>
      </w:r>
      <w:r w:rsidRPr="00564EEA">
        <w:t xml:space="preserve">s stored in </w:t>
      </w:r>
      <w:r w:rsidRPr="00564EEA">
        <w:rPr>
          <w:b/>
          <w:bCs/>
        </w:rPr>
        <w:t>memory or temp space</w:t>
      </w:r>
      <w:r w:rsidRPr="00564EEA">
        <w:t xml:space="preserve"> </w:t>
      </w:r>
    </w:p>
    <w:p w14:paraId="7FCC400D" w14:textId="3EA2E3D6" w:rsidR="00564EEA" w:rsidRDefault="00564EEA" w:rsidP="00564EEA">
      <w:r>
        <w:t>D</w:t>
      </w:r>
      <w:r w:rsidRPr="00564EEA">
        <w:t>isappears automatically when session ends</w:t>
      </w:r>
    </w:p>
    <w:p w14:paraId="72223C2D" w14:textId="3F7A9C91" w:rsidR="00564EEA" w:rsidRDefault="00564EEA" w:rsidP="00564EEA">
      <w:pPr>
        <w:rPr>
          <w:lang w:val="en-GB"/>
        </w:rPr>
      </w:pPr>
      <w:r>
        <w:t>Example:</w:t>
      </w:r>
    </w:p>
    <w:p w14:paraId="13B2901B" w14:textId="2C7C3A33" w:rsidR="00450517" w:rsidRDefault="00450517">
      <w:pPr>
        <w:rPr>
          <w:lang w:val="en-GB"/>
        </w:rPr>
      </w:pPr>
      <w:r w:rsidRPr="00450517">
        <w:rPr>
          <w:lang w:val="en-GB"/>
        </w:rPr>
        <w:t>Top 5 most rented categories</w:t>
      </w:r>
    </w:p>
    <w:p w14:paraId="01A44F64" w14:textId="03F18A52" w:rsidR="00450517" w:rsidRDefault="00450517">
      <w:pPr>
        <w:rPr>
          <w:b/>
          <w:bCs/>
          <w:u w:val="single"/>
          <w:lang w:val="en-GB"/>
        </w:rPr>
      </w:pPr>
      <w:r w:rsidRPr="00450517">
        <w:rPr>
          <w:b/>
          <w:bCs/>
          <w:u w:val="single"/>
          <w:lang w:val="en-GB"/>
        </w:rPr>
        <w:lastRenderedPageBreak/>
        <w:t>Views</w:t>
      </w:r>
    </w:p>
    <w:p w14:paraId="09491080" w14:textId="67C1B1C0" w:rsidR="00450517" w:rsidRDefault="00450517">
      <w:pPr>
        <w:rPr>
          <w:lang w:val="en-GB"/>
        </w:rPr>
      </w:pPr>
      <w:r w:rsidRPr="00450517">
        <w:rPr>
          <w:lang w:val="en-GB"/>
        </w:rPr>
        <w:t xml:space="preserve">A virtual table created using a stored </w:t>
      </w:r>
      <w:proofErr w:type="spellStart"/>
      <w:r w:rsidRPr="00450517">
        <w:rPr>
          <w:lang w:val="en-GB"/>
        </w:rPr>
        <w:t>sql</w:t>
      </w:r>
      <w:proofErr w:type="spellEnd"/>
      <w:r w:rsidRPr="00450517">
        <w:rPr>
          <w:lang w:val="en-GB"/>
        </w:rPr>
        <w:t xml:space="preserve"> query</w:t>
      </w:r>
    </w:p>
    <w:p w14:paraId="2CD6ABF1" w14:textId="5B3145F1" w:rsidR="00450517" w:rsidRDefault="00450517">
      <w:pPr>
        <w:rPr>
          <w:lang w:val="en-GB"/>
        </w:rPr>
      </w:pPr>
      <w:r>
        <w:rPr>
          <w:lang w:val="en-GB"/>
        </w:rPr>
        <w:t>Helps with simplifying complex queries, data abstraction, and security (limit what users can see)</w:t>
      </w:r>
    </w:p>
    <w:p w14:paraId="36776742" w14:textId="11DDE311" w:rsidR="00450517" w:rsidRDefault="00450517">
      <w:pPr>
        <w:rPr>
          <w:lang w:val="en-GB"/>
        </w:rPr>
      </w:pPr>
      <w:r>
        <w:rPr>
          <w:lang w:val="en-GB"/>
        </w:rPr>
        <w:t>View for customer’s most recent rental</w:t>
      </w:r>
    </w:p>
    <w:p w14:paraId="3BFB937C" w14:textId="0D21EC68" w:rsidR="00450517" w:rsidRDefault="00450517">
      <w:pPr>
        <w:rPr>
          <w:lang w:val="en-GB"/>
        </w:rPr>
      </w:pPr>
      <w:r>
        <w:rPr>
          <w:lang w:val="en-GB"/>
        </w:rPr>
        <w:t>Increase scope to database level instead of session level</w:t>
      </w:r>
    </w:p>
    <w:p w14:paraId="161FE601" w14:textId="4A2EA941" w:rsidR="00450517" w:rsidRDefault="001668FB">
      <w:pPr>
        <w:rPr>
          <w:lang w:val="en-GB"/>
        </w:rPr>
      </w:pPr>
      <w:r>
        <w:rPr>
          <w:lang w:val="en-GB"/>
        </w:rPr>
        <w:t>We protect the sensitive information using abstraction by using views (with aliased column names not with real column names)</w:t>
      </w:r>
    </w:p>
    <w:p w14:paraId="15867B6B" w14:textId="0EF3E64D" w:rsidR="001668FB" w:rsidRDefault="001668FB">
      <w:pPr>
        <w:rPr>
          <w:lang w:val="en-GB"/>
        </w:rPr>
      </w:pPr>
      <w:r>
        <w:rPr>
          <w:lang w:val="en-GB"/>
        </w:rPr>
        <w:t>Data is not being stored only when we need the data the query will get called and we get the data</w:t>
      </w:r>
      <w:r w:rsidR="00D45E85">
        <w:rPr>
          <w:lang w:val="en-GB"/>
        </w:rPr>
        <w:t xml:space="preserve"> that is data is fetched dynamically</w:t>
      </w:r>
    </w:p>
    <w:p w14:paraId="51119029" w14:textId="1CC27756" w:rsidR="00D7314A" w:rsidRDefault="001668FB">
      <w:pPr>
        <w:rPr>
          <w:lang w:val="en-GB"/>
        </w:rPr>
      </w:pPr>
      <w:r>
        <w:rPr>
          <w:lang w:val="en-GB"/>
        </w:rPr>
        <w:t>The query is getting saved not the data itself, virtual tables will not store the physical data</w:t>
      </w:r>
    </w:p>
    <w:p w14:paraId="5A38ED69" w14:textId="1A745336" w:rsidR="000651F5" w:rsidRDefault="000651F5">
      <w:pPr>
        <w:rPr>
          <w:lang w:val="en-GB"/>
        </w:rPr>
      </w:pPr>
      <w:r>
        <w:rPr>
          <w:lang w:val="en-GB"/>
        </w:rPr>
        <w:t xml:space="preserve">Anyone who </w:t>
      </w:r>
      <w:r w:rsidR="00EE3792">
        <w:rPr>
          <w:lang w:val="en-GB"/>
        </w:rPr>
        <w:t>has access to</w:t>
      </w:r>
      <w:r>
        <w:rPr>
          <w:lang w:val="en-GB"/>
        </w:rPr>
        <w:t xml:space="preserve"> execute they can do it</w:t>
      </w:r>
    </w:p>
    <w:p w14:paraId="778966F1" w14:textId="636AF18B" w:rsidR="00D45E85" w:rsidRDefault="00D45E85">
      <w:pPr>
        <w:rPr>
          <w:lang w:val="en-GB"/>
        </w:rPr>
      </w:pPr>
      <w:r>
        <w:rPr>
          <w:lang w:val="en-GB"/>
        </w:rPr>
        <w:t>View stores query, not data</w:t>
      </w:r>
    </w:p>
    <w:p w14:paraId="4CE7EC0B" w14:textId="597D54B7" w:rsidR="00D45E85" w:rsidRDefault="00D45E85">
      <w:pPr>
        <w:rPr>
          <w:lang w:val="en-GB"/>
        </w:rPr>
      </w:pPr>
      <w:r>
        <w:rPr>
          <w:lang w:val="en-GB"/>
        </w:rPr>
        <w:t>View executes query when called</w:t>
      </w:r>
    </w:p>
    <w:p w14:paraId="3A0194F5" w14:textId="4E37B9F4" w:rsidR="00B968F9" w:rsidRDefault="00B968F9">
      <w:r>
        <w:t>V</w:t>
      </w:r>
      <w:r w:rsidRPr="00B968F9">
        <w:t xml:space="preserve">iews are always </w:t>
      </w:r>
      <w:r w:rsidRPr="00B968F9">
        <w:t>up to date</w:t>
      </w:r>
      <w:r w:rsidRPr="00B968F9">
        <w:t xml:space="preserve"> (they run query every time</w:t>
      </w:r>
      <w:r>
        <w:t>)</w:t>
      </w:r>
    </w:p>
    <w:p w14:paraId="0DE1D859" w14:textId="6B859054" w:rsidR="00B968F9" w:rsidRDefault="00047ED8">
      <w:pPr>
        <w:rPr>
          <w:lang w:val="en-GB"/>
        </w:rPr>
      </w:pPr>
      <w:r>
        <w:t>S</w:t>
      </w:r>
      <w:r w:rsidR="00B968F9" w:rsidRPr="00B968F9">
        <w:t>lower than tables sometimes (because query runs each time)</w:t>
      </w:r>
    </w:p>
    <w:p w14:paraId="62537470" w14:textId="385E3A02" w:rsidR="00EE3792" w:rsidRPr="00EE3792" w:rsidRDefault="00EE3792">
      <w:pPr>
        <w:rPr>
          <w:b/>
          <w:bCs/>
          <w:u w:val="single"/>
          <w:lang w:val="en-GB"/>
        </w:rPr>
      </w:pPr>
      <w:r w:rsidRPr="00EE3792">
        <w:rPr>
          <w:b/>
          <w:bCs/>
          <w:u w:val="single"/>
          <w:lang w:val="en-GB"/>
        </w:rPr>
        <w:t>Next is Stored Procedures</w:t>
      </w:r>
      <w:r>
        <w:rPr>
          <w:b/>
          <w:bCs/>
          <w:u w:val="single"/>
          <w:lang w:val="en-GB"/>
        </w:rPr>
        <w:t>, indexes</w:t>
      </w:r>
      <w:r w:rsidR="00A96267">
        <w:rPr>
          <w:b/>
          <w:bCs/>
          <w:u w:val="single"/>
          <w:lang w:val="en-GB"/>
        </w:rPr>
        <w:t xml:space="preserve"> (next class)</w:t>
      </w:r>
    </w:p>
    <w:sectPr w:rsidR="00EE3792" w:rsidRPr="00EE3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4A"/>
    <w:rsid w:val="00047ED8"/>
    <w:rsid w:val="000651F5"/>
    <w:rsid w:val="001668FB"/>
    <w:rsid w:val="001F197D"/>
    <w:rsid w:val="003E3507"/>
    <w:rsid w:val="003E6919"/>
    <w:rsid w:val="00450517"/>
    <w:rsid w:val="0050069A"/>
    <w:rsid w:val="00564EEA"/>
    <w:rsid w:val="007902AD"/>
    <w:rsid w:val="008A03EB"/>
    <w:rsid w:val="008D2D38"/>
    <w:rsid w:val="009B24AA"/>
    <w:rsid w:val="00A96267"/>
    <w:rsid w:val="00B968F9"/>
    <w:rsid w:val="00BF2FDE"/>
    <w:rsid w:val="00C17777"/>
    <w:rsid w:val="00D45E85"/>
    <w:rsid w:val="00D7314A"/>
    <w:rsid w:val="00EB6ED4"/>
    <w:rsid w:val="00EC1822"/>
    <w:rsid w:val="00EE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4A49"/>
  <w15:chartTrackingRefBased/>
  <w15:docId w15:val="{D600A251-9069-4D5F-92EB-BCD3F2AE1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Katari, Siri Chandana</dc:creator>
  <cp:keywords/>
  <dc:description/>
  <cp:lastModifiedBy>Katari, Siri Chandana</cp:lastModifiedBy>
  <cp:revision>11</cp:revision>
  <dcterms:created xsi:type="dcterms:W3CDTF">2026-04-06T18:16:00Z</dcterms:created>
  <dcterms:modified xsi:type="dcterms:W3CDTF">2026-04-06T19:47:00Z</dcterms:modified>
</cp:coreProperties>
</file>