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9A1B1">
      <w:pPr>
        <w:pStyle w:val="2"/>
        <w:keepNext w:val="0"/>
        <w:keepLines w:val="0"/>
        <w:widowControl/>
        <w:suppressLineNumbers w:val="0"/>
        <w:spacing w:line="18" w:lineRule="atLeast"/>
      </w:pPr>
      <w:r>
        <w:rPr>
          <w:i w:val="0"/>
          <w:iCs w:val="0"/>
          <w:caps w:val="0"/>
          <w:color w:val="BFBFBF"/>
          <w:spacing w:val="0"/>
          <w:bdr w:val="none" w:color="auto" w:sz="0" w:space="0"/>
          <w:shd w:val="clear" w:fill="121314"/>
        </w:rPr>
        <w:t>1. Architectural changes (the core of the rebuild)</w:t>
      </w:r>
    </w:p>
    <w:p w14:paraId="5363842D">
      <w:pPr>
        <w:pStyle w:val="7"/>
        <w:keepNext w:val="0"/>
        <w:keepLines w:val="0"/>
        <w:widowControl/>
        <w:suppressLineNumbers w:val="0"/>
        <w:spacing w:before="21" w:beforeAutospacing="0" w:after="42" w:afterAutospacing="0" w:line="18" w:lineRule="atLeast"/>
      </w:pPr>
      <w:r>
        <w:rPr>
          <w:rStyle w:val="8"/>
          <w:rFonts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Backbone (feature extractor).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The original code claimed to use a "DINOv2 + DPT" backbone, but in practice it just took one feature map from the vision transformer and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bilinearly resized it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to three sizes (1/8, 1/4, 1/2). So all three "scales" were really the same blurry map — there was no genuine multi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scale information. We replaced this with a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real DPT decoder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: it reassembles features from several transformer layers and fuses them with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RefineNet blocks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(residual convolutions + learned upsampling), exactly as Depth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Anything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V2 does.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Why it matters: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this is what gives the network true fine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to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coarse detail, which is essential for sharp object boundaries and clean instance masks. This was the single biggest cause of the early "blurry / incomplete masks" problem.</w:t>
      </w:r>
    </w:p>
    <w:p w14:paraId="6332FC6C">
      <w:pPr>
        <w:pStyle w:val="7"/>
        <w:keepNext w:val="0"/>
        <w:keepLines w:val="0"/>
        <w:widowControl/>
        <w:suppressLineNumbers w:val="0"/>
        <w:spacing w:before="21" w:beforeAutospacing="0" w:after="42" w:afterAutospacing="0" w:line="18" w:lineRule="atLeast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Pixel decoder (the module that turns features into mask features).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The original used a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plain FPN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(simple top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down convolutions). The official Mask2Former uses a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multi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scale deformable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attention (MSDeformAttn)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pixel decoder, which lets every location attend to a few informative points across scales. We implemented the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true Mask2Former MSDeformAttn decoder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in pure PyTorch (no custom CUDA op needed). It runs its attention on the cheaper coarse scales (1/8–1/32) and produces the high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resolution 1/2 mask features through an FPN.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Why it matters: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this is the component most responsible for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separating adjacent instances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, and using the faithful version is what keeps us aligned with the paper.</w:t>
      </w:r>
    </w:p>
    <w:p w14:paraId="56A5B8B4">
      <w:pPr>
        <w:pStyle w:val="7"/>
        <w:keepNext w:val="0"/>
        <w:keepLines w:val="0"/>
        <w:widowControl/>
        <w:suppressLineNumbers w:val="0"/>
        <w:spacing w:before="21" w:beforeAutospacing="0" w:after="42" w:afterAutospacing="0" w:line="18" w:lineRule="atLeast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Instance decoder (how queries become masks + depth).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The paper (Fig. 7) describes two task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specific query streams — one for masks, one for depth — fused at the end. The original code ran both streams (2N queries) through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one shared decoder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, which let the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unsupervised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depth queries leak into and corrupt the mask predictions. We split them into a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two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stream decoder with a block self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attention mask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so the mask stream is provably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independent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of the depth stream (we verified the mask outputs are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bit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for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bit identical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even when we perturb the depth queries). A query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fusion module then combines them to produce each instance's depth layer.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Why it matters: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the mask quality can no longer be degraded by the depth branch — a correctness fix, not just a tweak.</w:t>
      </w:r>
    </w:p>
    <w:p w14:paraId="271FB956">
      <w:pPr>
        <w:pStyle w:val="2"/>
        <w:keepNext w:val="0"/>
        <w:keepLines w:val="0"/>
        <w:widowControl/>
        <w:suppressLineNumbers w:val="0"/>
        <w:spacing w:line="18" w:lineRule="atLeast"/>
      </w:pPr>
      <w:r>
        <w:rPr>
          <w:i w:val="0"/>
          <w:iCs w:val="0"/>
          <w:caps w:val="0"/>
          <w:color w:val="BFBFBF"/>
          <w:spacing w:val="0"/>
          <w:bdr w:val="none" w:color="auto" w:sz="0" w:space="0"/>
          <w:shd w:val="clear" w:fill="121314"/>
        </w:rPr>
        <w:t>2. Dataset</w:t>
      </w:r>
      <w:r>
        <w:rPr>
          <w:i w:val="0"/>
          <w:iCs w:val="0"/>
          <w:caps w:val="0"/>
          <w:color w:val="BFBFBF"/>
          <w:spacing w:val="0"/>
          <w:bdr w:val="none" w:color="auto" w:sz="0" w:space="0"/>
          <w:shd w:val="clear" w:fill="121314"/>
        </w:rPr>
        <w:noBreakHyphen/>
      </w:r>
      <w:r>
        <w:rPr>
          <w:i w:val="0"/>
          <w:iCs w:val="0"/>
          <w:caps w:val="0"/>
          <w:color w:val="BFBFBF"/>
          <w:spacing w:val="0"/>
          <w:bdr w:val="none" w:color="auto" w:sz="0" w:space="0"/>
          <w:shd w:val="clear" w:fill="121314"/>
        </w:rPr>
        <w:t>related changes</w:t>
      </w:r>
    </w:p>
    <w:p w14:paraId="7DC3D6E6">
      <w:pPr>
        <w:pStyle w:val="7"/>
        <w:keepNext w:val="0"/>
        <w:keepLines w:val="0"/>
        <w:widowControl/>
        <w:suppressLineNumbers w:val="0"/>
        <w:spacing w:before="21" w:beforeAutospacing="0" w:after="42" w:afterAutospacing="0" w:line="18" w:lineRule="atLeast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The data loader was silently deleting people.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The original </w:t>
      </w:r>
      <w:r>
        <w:rPr>
          <w:rStyle w:val="6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gid_dataset.py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dropped an entire instance (mask + label) whenever its depth value was missing or the mask was small. On a depth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camera dataset, occluded people often have missing depth — so the model was being trained to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not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segment visible people, which directly caused "missing / merged" instances. We changed it so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the mask is always kept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; only the depth value is marked invalid (set to 0) and excluded from the depth loss and matching. We also added a sensible minimum depth (0.01 m, the dataset's floor).</w:t>
      </w:r>
    </w:p>
    <w:p w14:paraId="34035E6D">
      <w:pPr>
        <w:pStyle w:val="7"/>
        <w:keepNext w:val="0"/>
        <w:keepLines w:val="0"/>
        <w:widowControl/>
        <w:suppressLineNumbers w:val="0"/>
        <w:spacing w:before="21" w:beforeAutospacing="0" w:after="42" w:afterAutospacing="0" w:line="18" w:lineRule="atLeast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The tracking step could merge two different people.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In 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data_engine/identity.py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, the re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linking heuristic could fuse two separate people into one identity. We hardened it so it only links tracks that are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temporally disjoint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(never overlapping in time) and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never overwrites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an existing frame's mask — so two people present at the same time can't be merged.</w:t>
      </w:r>
    </w:p>
    <w:p w14:paraId="72B6A443">
      <w:pPr>
        <w:pStyle w:val="7"/>
        <w:keepNext w:val="0"/>
        <w:keepLines w:val="0"/>
        <w:widowControl/>
        <w:suppressLineNumbers w:val="0"/>
        <w:spacing w:before="21" w:beforeAutospacing="0" w:after="42" w:afterAutospacing="0" w:line="18" w:lineRule="atLeast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The matcher was penalizing missing depth.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A small fix in 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matcher.py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: when an instance has no valid depth, the bipartite matching now ignores the depth cost for it and matches on mask + class only, so a missing depth value can't bias the assignment.</w:t>
      </w:r>
    </w:p>
    <w:p w14:paraId="0102A4CA">
      <w:pPr>
        <w:pStyle w:val="2"/>
        <w:keepNext w:val="0"/>
        <w:keepLines w:val="0"/>
        <w:widowControl/>
        <w:suppressLineNumbers w:val="0"/>
        <w:spacing w:line="18" w:lineRule="atLeast"/>
      </w:pPr>
      <w:r>
        <w:rPr>
          <w:i w:val="0"/>
          <w:iCs w:val="0"/>
          <w:caps w:val="0"/>
          <w:color w:val="BFBFBF"/>
          <w:spacing w:val="0"/>
          <w:bdr w:val="none" w:color="auto" w:sz="0" w:space="0"/>
          <w:shd w:val="clear" w:fill="121314"/>
        </w:rPr>
        <w:t>3. Phase</w:t>
      </w:r>
      <w:r>
        <w:rPr>
          <w:i w:val="0"/>
          <w:iCs w:val="0"/>
          <w:caps w:val="0"/>
          <w:color w:val="BFBFBF"/>
          <w:spacing w:val="0"/>
          <w:bdr w:val="none" w:color="auto" w:sz="0" w:space="0"/>
          <w:shd w:val="clear" w:fill="121314"/>
        </w:rPr>
        <w:noBreakHyphen/>
      </w:r>
      <w:r>
        <w:rPr>
          <w:i w:val="0"/>
          <w:iCs w:val="0"/>
          <w:caps w:val="0"/>
          <w:color w:val="BFBFBF"/>
          <w:spacing w:val="0"/>
          <w:bdr w:val="none" w:color="auto" w:sz="0" w:space="0"/>
          <w:shd w:val="clear" w:fill="121314"/>
        </w:rPr>
        <w:t>by</w:t>
      </w:r>
      <w:r>
        <w:rPr>
          <w:i w:val="0"/>
          <w:iCs w:val="0"/>
          <w:caps w:val="0"/>
          <w:color w:val="BFBFBF"/>
          <w:spacing w:val="0"/>
          <w:bdr w:val="none" w:color="auto" w:sz="0" w:space="0"/>
          <w:shd w:val="clear" w:fill="121314"/>
        </w:rPr>
        <w:noBreakHyphen/>
      </w:r>
      <w:r>
        <w:rPr>
          <w:i w:val="0"/>
          <w:iCs w:val="0"/>
          <w:caps w:val="0"/>
          <w:color w:val="BFBFBF"/>
          <w:spacing w:val="0"/>
          <w:bdr w:val="none" w:color="auto" w:sz="0" w:space="0"/>
          <w:shd w:val="clear" w:fill="121314"/>
        </w:rPr>
        <w:t>phase</w:t>
      </w:r>
    </w:p>
    <w:p w14:paraId="28C01E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Phase 1 (coarse depth):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 now driven by the new real DPT backbone. We also corrected one config value — the depth range is partitioned into 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2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metre bins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 (the paper's best setting, Table 5), instead of 1 m. The phase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1 equations themselves were left faithful to the paper.</w:t>
      </w:r>
    </w:p>
    <w:p w14:paraId="4F9A95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Phase 2 (instance segmentation):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 now uses the MSDeformAttn pixel decoder and the decoupled two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stream decoder, with separate positional embeddings for the two query types. We 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kept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 the faithful Mask2Former bits — the Hungarian matcher and the point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sampled mask loss — unchanged.</w:t>
      </w:r>
    </w:p>
    <w:p w14:paraId="522072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Phase 3 (occlusion refinement):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 the refinement equations (8–12) were left as the paper specifies. The only thing that changed here was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indirect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: because the pixel decoder rewrite moved the mask features to 1/2 resolution, the ROIAlign scale factors now line up consistently. (Separately, we later found and fixed real Phase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3 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training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 problems — but that's a different round of work.)</w:t>
      </w:r>
    </w:p>
    <w:p w14:paraId="29134049">
      <w:pPr>
        <w:pStyle w:val="2"/>
        <w:keepNext w:val="0"/>
        <w:keepLines w:val="0"/>
        <w:widowControl/>
        <w:suppressLineNumbers w:val="0"/>
        <w:spacing w:line="18" w:lineRule="atLeast"/>
      </w:pPr>
      <w:r>
        <w:rPr>
          <w:i w:val="0"/>
          <w:iCs w:val="0"/>
          <w:caps w:val="0"/>
          <w:color w:val="BFBFBF"/>
          <w:spacing w:val="0"/>
          <w:bdr w:val="none" w:color="auto" w:sz="0" w:space="0"/>
          <w:shd w:val="clear" w:fill="121314"/>
        </w:rPr>
        <w:t>4. Training pipeline</w:t>
      </w:r>
    </w:p>
    <w:p w14:paraId="4EC7AB57">
      <w:pPr>
        <w:pStyle w:val="7"/>
        <w:keepNext w:val="0"/>
        <w:keepLines w:val="0"/>
        <w:widowControl/>
        <w:suppressLineNumbers w:val="0"/>
        <w:spacing w:before="21" w:beforeAutospacing="0" w:after="42" w:afterAutospacing="0" w:line="18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The repo couldn't even run at the start — the 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utils/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folder was empty, so 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train.py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and 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evaluate.py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failed on import. We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restored the missing pieces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(checkpoint save/load, depth metrics, instance metrics), added proper package files, and added:</w:t>
      </w:r>
      <w:bookmarkStart w:id="0" w:name="_GoBack"/>
      <w:bookmarkEnd w:id="0"/>
    </w:p>
    <w:p w14:paraId="3CDAB4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bf16 mixed precision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 for memory/speed on the GPU (numerically safe for the depth losses),</w:t>
      </w:r>
    </w:p>
    <w:p w14:paraId="7D67BD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a 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single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command pipeline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 (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run_pipeline.py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) that runs all three phases in order, automatically passes each phase's checkpoint to the next, and evaluates after every phase,</w:t>
      </w:r>
    </w:p>
    <w:p w14:paraId="4AAB1B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a fix to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infer_video.py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 so output videos actually play (it was writing a codec your viewer couldn't decode).</w:t>
      </w:r>
    </w:p>
    <w:p w14:paraId="132FEA0F">
      <w:pPr>
        <w:pStyle w:val="2"/>
        <w:keepNext w:val="0"/>
        <w:keepLines w:val="0"/>
        <w:widowControl/>
        <w:suppressLineNumbers w:val="0"/>
        <w:spacing w:line="18" w:lineRule="atLeast"/>
      </w:pPr>
      <w:r>
        <w:rPr>
          <w:i w:val="0"/>
          <w:iCs w:val="0"/>
          <w:caps w:val="0"/>
          <w:color w:val="BFBFBF"/>
          <w:spacing w:val="0"/>
          <w:bdr w:val="none" w:color="auto" w:sz="0" w:space="0"/>
          <w:shd w:val="clear" w:fill="121314"/>
        </w:rPr>
        <w:t>5. Loss functions</w:t>
      </w:r>
    </w:p>
    <w:p w14:paraId="65F16B22">
      <w:pPr>
        <w:pStyle w:val="7"/>
        <w:keepNext w:val="0"/>
        <w:keepLines w:val="0"/>
        <w:widowControl/>
        <w:suppressLineNumbers w:val="0"/>
        <w:spacing w:before="21" w:beforeAutospacing="0" w:after="42" w:afterAutospacing="0" w:line="18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Important point for the mentor: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we did not change the loss math.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All the paper's losses (Eqs. 5–12 — classification, mask, dice, depth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layer, scale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invariant, relative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distance) are implemented faithfully. The only addition was the small matcher tweak above (ignoring depth cost for invalid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depth instances).</w:t>
      </w:r>
    </w:p>
    <w:p w14:paraId="21BB5809">
      <w:pPr>
        <w:keepNext w:val="0"/>
        <w:keepLines w:val="0"/>
        <w:widowControl/>
        <w:suppressLineNumbers w:val="0"/>
        <w:spacing w:line="18" w:lineRule="atLeast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0DB8E">
      <w:pPr>
        <w:pStyle w:val="7"/>
        <w:keepNext w:val="0"/>
        <w:keepLines w:val="0"/>
        <w:widowControl/>
        <w:suppressLineNumbers w:val="0"/>
        <w:spacing w:before="21" w:beforeAutospacing="0" w:after="42" w:afterAutospacing="0" w:line="18" w:lineRule="atLeast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One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line version for the mentor: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 xml:space="preserve"> 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"We rebuilt the three places where the original code deviated from the papers — the backbone (now a real DPT decoder), the pixel decoder (now true Mask2Former deformable attention), and the instance decoder (now properly decoupled) — and we fixed a data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noBreakHyphen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bdr w:val="none" w:color="auto" w:sz="0" w:space="0"/>
          <w:shd w:val="clear" w:fill="121314"/>
        </w:rPr>
        <w:t>loading bug that was deleting occluded people from supervision. The actual loss functions and paper equations were kept faithful; most of the work was making the implementation match the paper and actually runnable."</w:t>
      </w:r>
    </w:p>
    <w:p w14:paraId="4C8FFB98">
      <w:pPr>
        <w:pStyle w:val="9"/>
      </w:pPr>
      <w:r>
        <w:t>窗体顶端</w:t>
      </w:r>
    </w:p>
    <w:p w14:paraId="759F46A3">
      <w:pPr>
        <w:pStyle w:val="10"/>
      </w:pPr>
      <w:r>
        <w:t>窗体底端</w:t>
      </w:r>
    </w:p>
    <w:p w14:paraId="0721B0B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89AD9B"/>
    <w:multiLevelType w:val="multilevel"/>
    <w:tmpl w:val="D189AD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CDC6A0B"/>
    <w:multiLevelType w:val="multilevel"/>
    <w:tmpl w:val="0CDC6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6C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0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2026-06-28T20:31:55Z</dcterms:created>
  <dc:creator>janju</dc:creator>
  <cp:lastModifiedBy>KARANVIR SINGH</cp:lastModifiedBy>
  <dcterms:modified xsi:type="dcterms:W3CDTF">2026-06-28T20:32:10Z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eyJoZGlkIjoiZDAzMTI1YzYwY2JhZDA3YTM0MmE1NzJkNDkyM2RjZDAiLCJ1c2VySWQiOiI1Njc2NDU4NjM2MTMifQ==</vt:lpwstr>
  </property>
  <property fmtid="{D5CDD505-2E9C-101B-9397-08002B2CF9AE}" pid="4" name="ICV">
    <vt:lpwstr>D7BEDCC69F414DEE93B0836F7E074E94_12</vt:lpwstr>
  </property>
</Properties>
</file>