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Projekat Web Aplikacije za Digital Age DOO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Autor: Sasa Dragin</w:t>
        <w:br w:type="textWrapping"/>
        <w:t xml:space="preserve">Datum: 19.5.2025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Ovaj dokument predstavlja plan i strukturu web aplikacije namenjene kompaniji Digital Age DOO. Cilj je da se osigura jasan pregled funkcionalnosti, ciljeva i tehničkih zahteva aplikacije.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Opis kompanije Digital Age DOO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Digital Age DOO je moderna kompanija specijalizovana za digitalne tehnologije, konsalting i razvoj softverskih rešenja. Kompanija teži ka inovacijama i pružanju visoko kvalitetnih usluga klijentima iz različitih industrija.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3. Ciljevi web aplikacije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Povećanje online prisustva kompanije</w:t>
        <w:br w:type="textWrapping"/>
        <w:t xml:space="preserve">- Omogućavanje lakšeg kontakta sa klijentima</w:t>
        <w:br w:type="textWrapping"/>
        <w:t xml:space="preserve">- Prezentacija usluga i projekata</w:t>
        <w:br w:type="textWrapping"/>
        <w:t xml:space="preserve">- Unapređenje korisničkog iskustva putem modernog dizajna</w:t>
        <w:br w:type="textWrapping"/>
        <w:t xml:space="preserve">- Automatizacija osnovnih poslovnih procesa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4. Ciljna grupa korisnika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 aplikacija je namenjena potencijalnim i postojećim klijentima kompanije, partnerima, kao i kandidatima za posao.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5. Funkcionalnosti aplikacije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Početna stranica sa uvodnim informacijama</w:t>
        <w:br w:type="textWrapping"/>
        <w:t xml:space="preserve">- Stranica o kompaniji</w:t>
        <w:br w:type="textWrapping"/>
        <w:t xml:space="preserve">- Lista usluga sa detaljima</w:t>
        <w:br w:type="textWrapping"/>
        <w:t xml:space="preserve">- Portfolio / Projekti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Primer resenog problema kroz praktican zadatak</w:t>
        <w:br w:type="textWrapping"/>
        <w:t xml:space="preserve">- Kontakt forma</w:t>
        <w:br w:type="textWrapping"/>
        <w:t xml:space="preserve">- Blog sekcija</w:t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6. Tehničke specifikacije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Frontend: HTML, CSS, JavaScript (React ili Vue.js)</w:t>
        <w:br w:type="textWrapping"/>
        <w:t xml:space="preserve">- Backend: Node.js / Python (Django / Flask)</w:t>
        <w:br w:type="textWrapping"/>
        <w:t xml:space="preserve">- Baza podataka: MySQL</w:t>
        <w:br w:type="textWrapping"/>
        <w:t xml:space="preserve">- Hosting: Git-hub</w:t>
        <w:br w:type="textWrapping"/>
        <w:t xml:space="preserve">- Responsive dizajn za mobilne uređaje</w:t>
        <w:br w:type="textWrapping"/>
        <w:t xml:space="preserve">- SEO optimizacija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7. Struktura stranica (navigacija)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Početna</w:t>
        <w:br w:type="textWrapping"/>
        <w:t xml:space="preserve">- O nama</w:t>
        <w:br w:type="textWrapping"/>
        <w:t xml:space="preserve">- Usluge</w:t>
        <w:br w:type="textWrapping"/>
        <w:t xml:space="preserve">- Projekti</w:t>
        <w:br w:type="textWrapping"/>
        <w:t xml:space="preserve">- Blog</w:t>
        <w:br w:type="textWrapping"/>
        <w:t xml:space="preserve">- Kontakt</w:t>
        <w:br w:type="textWrapping"/>
        <w:t xml:space="preserve">- Prijava (Admin)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8. Wireframe / UI dizajn (opisno)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Dizajn će biti moderan, čist i profesionalan. Naglasak će biti na lakoći navigacije i jasnoj prezentaciji informacija. Boje brenda Digital Age DOO biće zastupljene kroz celu aplikaciju. Svaka stranica će imati responzivan raspored prilagođen mobilnim uređajima.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9. Zaključak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Ova dokumentacija pruža kompletan pregled planirane web aplikacije za Digital Age DOO. Implementacija ovog projekta značajno će unaprediti online prisustvo kompanije i omogućiti lakšu komunikaciju sa korisnicima.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