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50CFB" w14:textId="77777777" w:rsidR="00846750" w:rsidRPr="00C12440" w:rsidRDefault="00BC2287" w:rsidP="00BC2287">
      <w:pPr>
        <w:jc w:val="left"/>
        <w:rPr>
          <w:rFonts w:ascii="Arial" w:hAnsi="Arial" w:cs="Arial"/>
          <w:sz w:val="22"/>
          <w:szCs w:val="22"/>
        </w:rPr>
      </w:pPr>
      <w:r w:rsidRPr="00C12440">
        <w:rPr>
          <w:rFonts w:ascii="Arial" w:hAnsi="Arial" w:cs="Arial"/>
          <w:sz w:val="22"/>
          <w:szCs w:val="22"/>
        </w:rPr>
        <w:t>3. Primary Health Care</w:t>
      </w:r>
      <w:r w:rsidR="00D969FE" w:rsidRPr="00C12440">
        <w:rPr>
          <w:rFonts w:ascii="Arial" w:hAnsi="Arial" w:cs="Arial"/>
          <w:sz w:val="22"/>
          <w:szCs w:val="22"/>
        </w:rPr>
        <w:t xml:space="preserve"> (</w:t>
      </w:r>
      <w:r w:rsidR="00D969FE" w:rsidRPr="00C12440">
        <w:rPr>
          <w:rFonts w:ascii="Arial" w:hAnsi="Arial" w:cs="Arial"/>
          <w:color w:val="00B050"/>
          <w:sz w:val="22"/>
          <w:szCs w:val="22"/>
        </w:rPr>
        <w:t>Healthcare Benefit</w:t>
      </w:r>
      <w:r w:rsidR="00756D30">
        <w:rPr>
          <w:rFonts w:ascii="Arial" w:hAnsi="Arial" w:cs="Arial"/>
          <w:color w:val="00B050"/>
          <w:sz w:val="22"/>
          <w:szCs w:val="22"/>
        </w:rPr>
        <w:t>s</w:t>
      </w:r>
      <w:r w:rsidR="00D969FE" w:rsidRPr="00C12440">
        <w:rPr>
          <w:rFonts w:ascii="Arial" w:hAnsi="Arial" w:cs="Arial"/>
          <w:color w:val="00B050"/>
          <w:sz w:val="22"/>
          <w:szCs w:val="22"/>
        </w:rPr>
        <w:t xml:space="preserve"> Program</w:t>
      </w:r>
      <w:r w:rsidR="00D969FE" w:rsidRPr="00C12440">
        <w:rPr>
          <w:rFonts w:ascii="Arial" w:hAnsi="Arial" w:cs="Arial"/>
          <w:sz w:val="22"/>
          <w:szCs w:val="22"/>
        </w:rPr>
        <w:t>)</w:t>
      </w:r>
    </w:p>
    <w:p w14:paraId="5CDFEF92" w14:textId="77777777" w:rsidR="00BC2287" w:rsidRPr="00C12440" w:rsidRDefault="00BC2287" w:rsidP="00BC2287">
      <w:pPr>
        <w:jc w:val="center"/>
        <w:rPr>
          <w:rFonts w:ascii="Arial" w:hAnsi="Arial" w:cs="Arial"/>
          <w:sz w:val="22"/>
          <w:szCs w:val="22"/>
        </w:rPr>
      </w:pPr>
    </w:p>
    <w:p w14:paraId="15F68D95" w14:textId="77777777" w:rsidR="00BC2287" w:rsidRPr="00C12440" w:rsidRDefault="00BC2287" w:rsidP="00BC2287">
      <w:pPr>
        <w:jc w:val="center"/>
        <w:rPr>
          <w:rFonts w:ascii="Arial" w:hAnsi="Arial" w:cs="Arial"/>
          <w:b/>
          <w:bCs/>
          <w:sz w:val="22"/>
          <w:szCs w:val="22"/>
        </w:rPr>
      </w:pPr>
      <w:r w:rsidRPr="00C12440">
        <w:rPr>
          <w:rFonts w:ascii="Arial" w:hAnsi="Arial" w:cs="Arial"/>
          <w:b/>
          <w:bCs/>
          <w:sz w:val="22"/>
          <w:szCs w:val="22"/>
        </w:rPr>
        <w:t>“He who has health has hope</w:t>
      </w:r>
      <w:r w:rsidR="00756D30">
        <w:rPr>
          <w:rFonts w:ascii="Arial" w:hAnsi="Arial" w:cs="Arial"/>
          <w:b/>
          <w:bCs/>
          <w:sz w:val="22"/>
          <w:szCs w:val="22"/>
        </w:rPr>
        <w:t>,</w:t>
      </w:r>
      <w:r w:rsidRPr="00C12440">
        <w:rPr>
          <w:rFonts w:ascii="Arial" w:hAnsi="Arial" w:cs="Arial"/>
          <w:b/>
          <w:bCs/>
          <w:sz w:val="22"/>
          <w:szCs w:val="22"/>
        </w:rPr>
        <w:t xml:space="preserve"> and he who has hope has everything.”</w:t>
      </w:r>
    </w:p>
    <w:p w14:paraId="2EA242EE" w14:textId="77777777" w:rsidR="00BC2287" w:rsidRPr="00C12440" w:rsidRDefault="00BC2287" w:rsidP="00BC2287">
      <w:pPr>
        <w:jc w:val="center"/>
        <w:rPr>
          <w:rFonts w:ascii="Arial" w:hAnsi="Arial" w:cs="Arial"/>
          <w:b/>
          <w:bCs/>
          <w:sz w:val="22"/>
          <w:szCs w:val="22"/>
        </w:rPr>
      </w:pPr>
      <w:r w:rsidRPr="00C12440">
        <w:rPr>
          <w:rFonts w:ascii="Arial" w:hAnsi="Arial" w:cs="Arial"/>
          <w:b/>
          <w:bCs/>
          <w:sz w:val="22"/>
          <w:szCs w:val="22"/>
        </w:rPr>
        <w:t>Arabian proverb</w:t>
      </w:r>
    </w:p>
    <w:p w14:paraId="21EE67F9" w14:textId="77777777" w:rsidR="00BC2287" w:rsidRPr="00C12440" w:rsidRDefault="00BC2287" w:rsidP="00EF468B">
      <w:pPr>
        <w:jc w:val="left"/>
        <w:rPr>
          <w:rFonts w:ascii="Arial" w:hAnsi="Arial" w:cs="Arial"/>
          <w:sz w:val="22"/>
          <w:szCs w:val="22"/>
        </w:rPr>
      </w:pPr>
    </w:p>
    <w:p w14:paraId="6BD04CE9" w14:textId="554474A5" w:rsidR="00EF468B" w:rsidRPr="00990F00" w:rsidRDefault="00EF468B" w:rsidP="00963684">
      <w:pPr>
        <w:rPr>
          <w:rFonts w:ascii="Arial" w:hAnsi="Arial" w:cs="Arial"/>
          <w:sz w:val="22"/>
          <w:szCs w:val="22"/>
        </w:rPr>
      </w:pPr>
      <w:r w:rsidRPr="00990F00">
        <w:rPr>
          <w:rFonts w:ascii="Arial" w:hAnsi="Arial" w:cs="Arial"/>
          <w:sz w:val="22"/>
          <w:szCs w:val="22"/>
        </w:rPr>
        <w:t>World Health Organization mentions, ‘Bangladesh suffers from both a shortage of and geographic maldistribution of human resources for health’. Even though such discrepancy is highly divided between urban and rural portions of the country, the lower</w:t>
      </w:r>
      <w:r w:rsidR="00756D30" w:rsidRPr="00990F00">
        <w:rPr>
          <w:rFonts w:ascii="Arial" w:hAnsi="Arial" w:cs="Arial"/>
          <w:sz w:val="22"/>
          <w:szCs w:val="22"/>
        </w:rPr>
        <w:t>-</w:t>
      </w:r>
      <w:r w:rsidRPr="00990F00">
        <w:rPr>
          <w:rFonts w:ascii="Arial" w:hAnsi="Arial" w:cs="Arial"/>
          <w:sz w:val="22"/>
          <w:szCs w:val="22"/>
        </w:rPr>
        <w:t xml:space="preserve">income group has always been the sufferers </w:t>
      </w:r>
      <w:r w:rsidR="00C50573" w:rsidRPr="00990F00">
        <w:rPr>
          <w:rFonts w:ascii="Arial" w:hAnsi="Arial" w:cs="Arial"/>
          <w:sz w:val="22"/>
          <w:szCs w:val="22"/>
        </w:rPr>
        <w:t>of lesser quality health services regardless of geographical distribution.</w:t>
      </w:r>
      <w:r w:rsidR="0015512E" w:rsidRPr="00990F00">
        <w:rPr>
          <w:rFonts w:ascii="Arial" w:hAnsi="Arial" w:cs="Arial"/>
          <w:sz w:val="22"/>
          <w:szCs w:val="22"/>
        </w:rPr>
        <w:t xml:space="preserve"> Children are one of t</w:t>
      </w:r>
      <w:r w:rsidR="001B4E24" w:rsidRPr="00990F00">
        <w:rPr>
          <w:rFonts w:ascii="Arial" w:hAnsi="Arial" w:cs="Arial"/>
          <w:sz w:val="22"/>
          <w:szCs w:val="22"/>
        </w:rPr>
        <w:t xml:space="preserve">he most affected portions of </w:t>
      </w:r>
      <w:r w:rsidR="00756D30" w:rsidRPr="00990F00">
        <w:rPr>
          <w:rFonts w:ascii="Arial" w:hAnsi="Arial" w:cs="Arial"/>
          <w:sz w:val="22"/>
          <w:szCs w:val="22"/>
        </w:rPr>
        <w:t xml:space="preserve">the </w:t>
      </w:r>
      <w:r w:rsidR="0015512E" w:rsidRPr="00990F00">
        <w:rPr>
          <w:rFonts w:ascii="Arial" w:hAnsi="Arial" w:cs="Arial"/>
          <w:sz w:val="22"/>
          <w:szCs w:val="22"/>
        </w:rPr>
        <w:t xml:space="preserve">population in this scenario. According to </w:t>
      </w:r>
      <w:r w:rsidR="00204967" w:rsidRPr="00990F00">
        <w:rPr>
          <w:rFonts w:ascii="Arial" w:hAnsi="Arial" w:cs="Arial"/>
          <w:sz w:val="22"/>
          <w:szCs w:val="22"/>
        </w:rPr>
        <w:t xml:space="preserve">an estimate of 2018 by </w:t>
      </w:r>
      <w:r w:rsidR="00D65DC0" w:rsidRPr="00990F00">
        <w:rPr>
          <w:rFonts w:ascii="Arial" w:hAnsi="Arial" w:cs="Arial"/>
          <w:sz w:val="22"/>
          <w:szCs w:val="22"/>
        </w:rPr>
        <w:t>UNICEF</w:t>
      </w:r>
      <w:r w:rsidR="0015512E" w:rsidRPr="00990F00">
        <w:rPr>
          <w:rFonts w:ascii="Arial" w:hAnsi="Arial" w:cs="Arial"/>
          <w:sz w:val="22"/>
          <w:szCs w:val="22"/>
        </w:rPr>
        <w:t xml:space="preserve">, WHO, The UN, and the World Bank, </w:t>
      </w:r>
      <w:r w:rsidR="00756D30" w:rsidRPr="00990F00">
        <w:rPr>
          <w:rFonts w:ascii="Arial" w:hAnsi="Arial" w:cs="Arial"/>
          <w:sz w:val="22"/>
          <w:szCs w:val="22"/>
        </w:rPr>
        <w:t xml:space="preserve">the </w:t>
      </w:r>
      <w:r w:rsidR="0015512E" w:rsidRPr="00990F00">
        <w:rPr>
          <w:rFonts w:ascii="Arial" w:hAnsi="Arial" w:cs="Arial"/>
          <w:sz w:val="22"/>
          <w:szCs w:val="22"/>
        </w:rPr>
        <w:t>under-five mortality rate in Bangladesh is 32 per 1,000 live</w:t>
      </w:r>
      <w:r w:rsidR="001B4E24" w:rsidRPr="00990F00">
        <w:rPr>
          <w:rFonts w:ascii="Arial" w:hAnsi="Arial" w:cs="Arial"/>
          <w:sz w:val="22"/>
          <w:szCs w:val="22"/>
        </w:rPr>
        <w:t>s</w:t>
      </w:r>
      <w:r w:rsidR="0015512E" w:rsidRPr="00990F00">
        <w:rPr>
          <w:rFonts w:ascii="Arial" w:hAnsi="Arial" w:cs="Arial"/>
          <w:sz w:val="22"/>
          <w:szCs w:val="22"/>
        </w:rPr>
        <w:t xml:space="preserve">. </w:t>
      </w:r>
      <w:r w:rsidR="00963684" w:rsidRPr="00990F00">
        <w:rPr>
          <w:rFonts w:ascii="Arial" w:hAnsi="Arial" w:cs="Arial"/>
          <w:sz w:val="22"/>
          <w:szCs w:val="22"/>
        </w:rPr>
        <w:t>In addition to that, UNICEF Bangladesh’s official website mentions that there are 36 million adolescents in our country</w:t>
      </w:r>
      <w:r w:rsidR="008F0A90" w:rsidRPr="00990F00">
        <w:rPr>
          <w:rFonts w:ascii="Arial" w:hAnsi="Arial" w:cs="Arial"/>
          <w:sz w:val="22"/>
          <w:szCs w:val="22"/>
        </w:rPr>
        <w:t xml:space="preserve"> </w:t>
      </w:r>
      <w:r w:rsidR="00963684" w:rsidRPr="00990F00">
        <w:rPr>
          <w:rFonts w:ascii="Arial" w:hAnsi="Arial" w:cs="Arial"/>
          <w:sz w:val="22"/>
          <w:szCs w:val="22"/>
        </w:rPr>
        <w:t xml:space="preserve">consisting 22 </w:t>
      </w:r>
      <w:r w:rsidR="00756D30" w:rsidRPr="00990F00">
        <w:rPr>
          <w:rFonts w:ascii="Arial" w:hAnsi="Arial" w:cs="Arial"/>
          <w:sz w:val="22"/>
          <w:szCs w:val="22"/>
        </w:rPr>
        <w:t>%</w:t>
      </w:r>
      <w:r w:rsidR="00180403" w:rsidRPr="00990F00">
        <w:rPr>
          <w:rFonts w:ascii="Arial" w:hAnsi="Arial" w:cs="Arial"/>
          <w:sz w:val="22"/>
          <w:szCs w:val="22"/>
        </w:rPr>
        <w:t xml:space="preserve"> of the total population. </w:t>
      </w:r>
      <w:r w:rsidR="004E2D20">
        <w:rPr>
          <w:rFonts w:ascii="Arial" w:hAnsi="Arial" w:cs="Arial"/>
          <w:sz w:val="22"/>
          <w:szCs w:val="22"/>
        </w:rPr>
        <w:t>UNICEF defines adolescence a</w:t>
      </w:r>
      <w:bookmarkStart w:id="0" w:name="_GoBack"/>
      <w:bookmarkEnd w:id="0"/>
      <w:r w:rsidR="00963684" w:rsidRPr="00990F00">
        <w:rPr>
          <w:rFonts w:ascii="Arial" w:hAnsi="Arial" w:cs="Arial"/>
          <w:sz w:val="22"/>
          <w:szCs w:val="22"/>
        </w:rPr>
        <w:t>s the period following the onset of puberty during which a young person develops from a child into an adult. It is a transitional period that requires special attention.</w:t>
      </w:r>
      <w:r w:rsidR="0055711B">
        <w:rPr>
          <w:rFonts w:ascii="Arial" w:hAnsi="Arial" w:cs="Arial"/>
          <w:sz w:val="22"/>
          <w:szCs w:val="22"/>
        </w:rPr>
        <w:t xml:space="preserve"> In our country, the knowledge a</w:t>
      </w:r>
      <w:r w:rsidR="00963684" w:rsidRPr="00990F00">
        <w:rPr>
          <w:rFonts w:ascii="Arial" w:hAnsi="Arial" w:cs="Arial"/>
          <w:sz w:val="22"/>
          <w:szCs w:val="22"/>
        </w:rPr>
        <w:t xml:space="preserve">nd awareness of adolescent health among families and </w:t>
      </w:r>
      <w:r w:rsidR="00551DD5" w:rsidRPr="00990F00">
        <w:rPr>
          <w:rFonts w:ascii="Arial" w:hAnsi="Arial" w:cs="Arial"/>
          <w:sz w:val="22"/>
          <w:szCs w:val="22"/>
        </w:rPr>
        <w:t xml:space="preserve">themselves are very limited. Especially girl-children suffer the most due to </w:t>
      </w:r>
      <w:r w:rsidR="00207B69" w:rsidRPr="00990F00">
        <w:rPr>
          <w:rFonts w:ascii="Arial" w:hAnsi="Arial" w:cs="Arial"/>
          <w:sz w:val="22"/>
          <w:szCs w:val="22"/>
        </w:rPr>
        <w:t xml:space="preserve">the </w:t>
      </w:r>
      <w:r w:rsidR="00551DD5" w:rsidRPr="00990F00">
        <w:rPr>
          <w:rFonts w:ascii="Arial" w:hAnsi="Arial" w:cs="Arial"/>
          <w:sz w:val="22"/>
          <w:szCs w:val="22"/>
        </w:rPr>
        <w:t xml:space="preserve">cycle of poverty, discrimination, and violence among the low-income group.  </w:t>
      </w:r>
    </w:p>
    <w:p w14:paraId="31237EAE" w14:textId="0168CAF7" w:rsidR="00B83D8B" w:rsidRDefault="00744645" w:rsidP="00C50573">
      <w:pPr>
        <w:rPr>
          <w:rFonts w:ascii="Arial" w:hAnsi="Arial" w:cs="Arial"/>
          <w:sz w:val="22"/>
          <w:szCs w:val="22"/>
        </w:rPr>
      </w:pPr>
      <w:r w:rsidRPr="00990F00">
        <w:rPr>
          <w:rFonts w:ascii="Arial" w:hAnsi="Arial" w:cs="Arial"/>
          <w:sz w:val="22"/>
          <w:szCs w:val="22"/>
        </w:rPr>
        <w:t>Hashimukh Somaj Kallyan Songstha has understood the severity of this situation since its birth while working with the underprivileged population of the society. Which culminated in taking consider</w:t>
      </w:r>
      <w:r w:rsidR="00551DD5" w:rsidRPr="00990F00">
        <w:rPr>
          <w:rFonts w:ascii="Arial" w:hAnsi="Arial" w:cs="Arial"/>
          <w:sz w:val="22"/>
          <w:szCs w:val="22"/>
        </w:rPr>
        <w:t xml:space="preserve">ation </w:t>
      </w:r>
      <w:r w:rsidR="007C3E2B" w:rsidRPr="00990F00">
        <w:rPr>
          <w:rFonts w:ascii="Arial" w:hAnsi="Arial" w:cs="Arial"/>
          <w:sz w:val="22"/>
          <w:szCs w:val="22"/>
        </w:rPr>
        <w:t>of</w:t>
      </w:r>
      <w:r w:rsidR="00551DD5" w:rsidRPr="00990F00">
        <w:rPr>
          <w:rFonts w:ascii="Arial" w:hAnsi="Arial" w:cs="Arial"/>
          <w:sz w:val="22"/>
          <w:szCs w:val="22"/>
        </w:rPr>
        <w:t xml:space="preserve"> a healthcare project to start. Currently</w:t>
      </w:r>
      <w:r w:rsidR="00207B69" w:rsidRPr="00990F00">
        <w:rPr>
          <w:rFonts w:ascii="Arial" w:hAnsi="Arial" w:cs="Arial"/>
          <w:sz w:val="22"/>
          <w:szCs w:val="22"/>
        </w:rPr>
        <w:t>,</w:t>
      </w:r>
      <w:r w:rsidR="00551DD5" w:rsidRPr="00990F00">
        <w:rPr>
          <w:rFonts w:ascii="Arial" w:hAnsi="Arial" w:cs="Arial"/>
          <w:sz w:val="22"/>
          <w:szCs w:val="22"/>
        </w:rPr>
        <w:t xml:space="preserve"> the organization is focused to provide adolescent healthcare guidelines and quarterly health checkup campaigns for the students and their families of Hashimukh School. For female adolescents, the volunteers provide menstrual guidelines, information, counseling, and courage to handle the physical and mental pressure felt </w:t>
      </w:r>
      <w:r w:rsidR="00207B69" w:rsidRPr="00990F00">
        <w:rPr>
          <w:rFonts w:ascii="Arial" w:hAnsi="Arial" w:cs="Arial"/>
          <w:sz w:val="22"/>
          <w:szCs w:val="22"/>
        </w:rPr>
        <w:t>at</w:t>
      </w:r>
      <w:r w:rsidR="00551DD5" w:rsidRPr="00990F00">
        <w:rPr>
          <w:rFonts w:ascii="Arial" w:hAnsi="Arial" w:cs="Arial"/>
          <w:sz w:val="22"/>
          <w:szCs w:val="22"/>
        </w:rPr>
        <w:t xml:space="preserve"> this age. Occasionally female hygiene products are served to the girl students. For male adolescents, </w:t>
      </w:r>
      <w:r w:rsidR="003A1829">
        <w:rPr>
          <w:rFonts w:ascii="Arial" w:hAnsi="Arial" w:cs="Arial"/>
          <w:sz w:val="22"/>
          <w:szCs w:val="22"/>
        </w:rPr>
        <w:t>HKSK</w:t>
      </w:r>
      <w:r w:rsidR="00551DD5" w:rsidRPr="00990F00">
        <w:rPr>
          <w:rFonts w:ascii="Arial" w:hAnsi="Arial" w:cs="Arial"/>
          <w:sz w:val="22"/>
          <w:szCs w:val="22"/>
        </w:rPr>
        <w:t xml:space="preserve"> provides counseling and guidelines to make them aware of their physical and mental health. </w:t>
      </w:r>
    </w:p>
    <w:p w14:paraId="39BFB2C0" w14:textId="7A181916" w:rsidR="00744645" w:rsidRPr="00990F00" w:rsidRDefault="003A1829" w:rsidP="00B83D8B">
      <w:pPr>
        <w:rPr>
          <w:rFonts w:ascii="Arial" w:hAnsi="Arial" w:cs="Arial"/>
          <w:sz w:val="22"/>
          <w:szCs w:val="22"/>
        </w:rPr>
      </w:pPr>
      <w:r>
        <w:rPr>
          <w:rFonts w:ascii="Arial" w:hAnsi="Arial" w:cs="Arial"/>
          <w:sz w:val="22"/>
          <w:szCs w:val="22"/>
        </w:rPr>
        <w:t>HKSK</w:t>
      </w:r>
      <w:r w:rsidR="00B83D8B" w:rsidRPr="00990F00">
        <w:rPr>
          <w:rFonts w:ascii="Arial" w:hAnsi="Arial" w:cs="Arial"/>
          <w:sz w:val="22"/>
          <w:szCs w:val="22"/>
        </w:rPr>
        <w:t xml:space="preserve"> quarterly health checkup campaigns for children and focuses on health issues such as stomach flues, skin diseases, and other seasonal flues. In these campaigns</w:t>
      </w:r>
      <w:r w:rsidR="00207B69" w:rsidRPr="00990F00">
        <w:rPr>
          <w:rFonts w:ascii="Arial" w:hAnsi="Arial" w:cs="Arial"/>
          <w:sz w:val="22"/>
          <w:szCs w:val="22"/>
        </w:rPr>
        <w:t>,</w:t>
      </w:r>
      <w:r w:rsidR="00B83D8B" w:rsidRPr="00990F00">
        <w:rPr>
          <w:rFonts w:ascii="Arial" w:hAnsi="Arial" w:cs="Arial"/>
          <w:sz w:val="22"/>
          <w:szCs w:val="22"/>
        </w:rPr>
        <w:t xml:space="preserve"> medicine </w:t>
      </w:r>
      <w:r w:rsidR="00207B69" w:rsidRPr="00990F00">
        <w:rPr>
          <w:rFonts w:ascii="Arial" w:hAnsi="Arial" w:cs="Arial"/>
          <w:sz w:val="22"/>
          <w:szCs w:val="22"/>
        </w:rPr>
        <w:t>is</w:t>
      </w:r>
      <w:r w:rsidR="00B83D8B" w:rsidRPr="00990F00">
        <w:rPr>
          <w:rFonts w:ascii="Arial" w:hAnsi="Arial" w:cs="Arial"/>
          <w:sz w:val="22"/>
          <w:szCs w:val="22"/>
        </w:rPr>
        <w:t xml:space="preserve"> distribute</w:t>
      </w:r>
      <w:r w:rsidR="007C3E2B" w:rsidRPr="00990F00">
        <w:rPr>
          <w:rFonts w:ascii="Arial" w:hAnsi="Arial" w:cs="Arial"/>
          <w:sz w:val="22"/>
          <w:szCs w:val="22"/>
        </w:rPr>
        <w:t>d</w:t>
      </w:r>
      <w:r w:rsidR="00B83D8B" w:rsidRPr="00990F00">
        <w:rPr>
          <w:rFonts w:ascii="Arial" w:hAnsi="Arial" w:cs="Arial"/>
          <w:sz w:val="22"/>
          <w:szCs w:val="22"/>
        </w:rPr>
        <w:t xml:space="preserve"> at free of costs. Also</w:t>
      </w:r>
      <w:r w:rsidR="00207B69" w:rsidRPr="00990F00">
        <w:rPr>
          <w:rFonts w:ascii="Arial" w:hAnsi="Arial" w:cs="Arial"/>
          <w:sz w:val="22"/>
          <w:szCs w:val="22"/>
        </w:rPr>
        <w:t>,</w:t>
      </w:r>
      <w:r w:rsidR="00B83D8B" w:rsidRPr="00990F00">
        <w:rPr>
          <w:rFonts w:ascii="Arial" w:hAnsi="Arial" w:cs="Arial"/>
          <w:sz w:val="22"/>
          <w:szCs w:val="22"/>
        </w:rPr>
        <w:t xml:space="preserve"> parents and families are counseled to be aware of their adolescent members’ health issues in </w:t>
      </w:r>
      <w:r w:rsidR="00207B69" w:rsidRPr="00990F00">
        <w:rPr>
          <w:rFonts w:ascii="Arial" w:hAnsi="Arial" w:cs="Arial"/>
          <w:sz w:val="22"/>
          <w:szCs w:val="22"/>
        </w:rPr>
        <w:t xml:space="preserve">the </w:t>
      </w:r>
      <w:r w:rsidR="00B83D8B" w:rsidRPr="00990F00">
        <w:rPr>
          <w:rFonts w:ascii="Arial" w:hAnsi="Arial" w:cs="Arial"/>
          <w:sz w:val="22"/>
          <w:szCs w:val="22"/>
        </w:rPr>
        <w:t xml:space="preserve">family. </w:t>
      </w:r>
    </w:p>
    <w:p w14:paraId="0A394BEA" w14:textId="5D293333" w:rsidR="00B83D8B" w:rsidRPr="00990F00" w:rsidRDefault="00C52A07" w:rsidP="00B83D8B">
      <w:pPr>
        <w:rPr>
          <w:rFonts w:ascii="Arial" w:hAnsi="Arial" w:cs="Arial"/>
          <w:sz w:val="22"/>
          <w:szCs w:val="22"/>
        </w:rPr>
      </w:pPr>
      <w:r w:rsidRPr="0017607C">
        <w:rPr>
          <w:rFonts w:ascii="Arial" w:hAnsi="Arial" w:cs="Arial"/>
          <w:sz w:val="22"/>
          <w:szCs w:val="22"/>
          <w:highlight w:val="yellow"/>
        </w:rPr>
        <w:t>To ensure the nutrition supply regularly among children, HSKS maintains evening snacks distribution for the Hashimukh school’s children. During the six workdays, banana and bun, milk and bun, egg and bun are distributed twice in each week.</w:t>
      </w:r>
      <w:r>
        <w:rPr>
          <w:rFonts w:ascii="Arial" w:hAnsi="Arial" w:cs="Arial"/>
          <w:sz w:val="22"/>
          <w:szCs w:val="22"/>
        </w:rPr>
        <w:t xml:space="preserve"> </w:t>
      </w:r>
      <w:r w:rsidR="00B83D8B" w:rsidRPr="00990F00">
        <w:rPr>
          <w:rFonts w:ascii="Arial" w:hAnsi="Arial" w:cs="Arial"/>
          <w:sz w:val="22"/>
          <w:szCs w:val="22"/>
        </w:rPr>
        <w:t xml:space="preserve">Understanding the lack of safe drinking </w:t>
      </w:r>
      <w:r w:rsidR="00B83D8B" w:rsidRPr="00990F00">
        <w:rPr>
          <w:rFonts w:ascii="Arial" w:hAnsi="Arial" w:cs="Arial"/>
          <w:sz w:val="22"/>
          <w:szCs w:val="22"/>
        </w:rPr>
        <w:lastRenderedPageBreak/>
        <w:t xml:space="preserve">water </w:t>
      </w:r>
      <w:r w:rsidR="00207B69" w:rsidRPr="00990F00">
        <w:rPr>
          <w:rFonts w:ascii="Arial" w:hAnsi="Arial" w:cs="Arial"/>
          <w:sz w:val="22"/>
          <w:szCs w:val="22"/>
        </w:rPr>
        <w:t>in</w:t>
      </w:r>
      <w:r w:rsidR="00B83D8B" w:rsidRPr="00990F00">
        <w:rPr>
          <w:rFonts w:ascii="Arial" w:hAnsi="Arial" w:cs="Arial"/>
          <w:sz w:val="22"/>
          <w:szCs w:val="22"/>
        </w:rPr>
        <w:t xml:space="preserve"> their home environment, Hashimukh School has installed </w:t>
      </w:r>
      <w:r w:rsidR="00207B69" w:rsidRPr="00990F00">
        <w:rPr>
          <w:rFonts w:ascii="Arial" w:hAnsi="Arial" w:cs="Arial"/>
          <w:sz w:val="22"/>
          <w:szCs w:val="22"/>
        </w:rPr>
        <w:t xml:space="preserve">a </w:t>
      </w:r>
      <w:r w:rsidR="00B83D8B" w:rsidRPr="00990F00">
        <w:rPr>
          <w:rFonts w:ascii="Arial" w:hAnsi="Arial" w:cs="Arial"/>
          <w:sz w:val="22"/>
          <w:szCs w:val="22"/>
        </w:rPr>
        <w:t xml:space="preserve">water purifying system at the school for students to have safe water. There was a significant </w:t>
      </w:r>
      <w:r w:rsidR="009B1EFB" w:rsidRPr="00990F00">
        <w:rPr>
          <w:rFonts w:ascii="Arial" w:hAnsi="Arial" w:cs="Arial"/>
          <w:sz w:val="22"/>
          <w:szCs w:val="22"/>
        </w:rPr>
        <w:t>improvement</w:t>
      </w:r>
      <w:r w:rsidR="00B83D8B" w:rsidRPr="00990F00">
        <w:rPr>
          <w:rFonts w:ascii="Arial" w:hAnsi="Arial" w:cs="Arial"/>
          <w:sz w:val="22"/>
          <w:szCs w:val="22"/>
        </w:rPr>
        <w:t xml:space="preserve"> among student</w:t>
      </w:r>
      <w:r w:rsidR="00207B69" w:rsidRPr="00990F00">
        <w:rPr>
          <w:rFonts w:ascii="Arial" w:hAnsi="Arial" w:cs="Arial"/>
          <w:sz w:val="22"/>
          <w:szCs w:val="22"/>
        </w:rPr>
        <w:t>'</w:t>
      </w:r>
      <w:r w:rsidR="00B83D8B" w:rsidRPr="00990F00">
        <w:rPr>
          <w:rFonts w:ascii="Arial" w:hAnsi="Arial" w:cs="Arial"/>
          <w:sz w:val="22"/>
          <w:szCs w:val="22"/>
        </w:rPr>
        <w:t xml:space="preserve">s health who used to suffer from stomach flues due to having safe water </w:t>
      </w:r>
      <w:r w:rsidR="00207B69" w:rsidRPr="00990F00">
        <w:rPr>
          <w:rFonts w:ascii="Arial" w:hAnsi="Arial" w:cs="Arial"/>
          <w:sz w:val="22"/>
          <w:szCs w:val="22"/>
        </w:rPr>
        <w:t>regularly</w:t>
      </w:r>
      <w:r w:rsidR="00B83D8B" w:rsidRPr="00990F00">
        <w:rPr>
          <w:rFonts w:ascii="Arial" w:hAnsi="Arial" w:cs="Arial"/>
          <w:sz w:val="22"/>
          <w:szCs w:val="22"/>
        </w:rPr>
        <w:t xml:space="preserve">. </w:t>
      </w:r>
    </w:p>
    <w:p w14:paraId="53221384" w14:textId="15C3201D" w:rsidR="00744645" w:rsidRPr="00990F00" w:rsidRDefault="003A1829" w:rsidP="00B84F06">
      <w:pPr>
        <w:rPr>
          <w:rFonts w:ascii="Arial" w:hAnsi="Arial" w:cs="Arial"/>
          <w:sz w:val="22"/>
          <w:szCs w:val="22"/>
        </w:rPr>
      </w:pPr>
      <w:r>
        <w:rPr>
          <w:rFonts w:ascii="Arial" w:hAnsi="Arial" w:cs="Arial"/>
          <w:sz w:val="22"/>
          <w:szCs w:val="22"/>
        </w:rPr>
        <w:t>HKSK</w:t>
      </w:r>
      <w:r w:rsidR="00B84F06" w:rsidRPr="00990F00">
        <w:rPr>
          <w:rFonts w:ascii="Arial" w:hAnsi="Arial" w:cs="Arial"/>
          <w:sz w:val="22"/>
          <w:szCs w:val="22"/>
        </w:rPr>
        <w:t xml:space="preserve"> also aware the children’s families about any government campaign of vitamin A capsule and other free medical camps. </w:t>
      </w:r>
      <w:r w:rsidR="00207B69" w:rsidRPr="00990F00">
        <w:rPr>
          <w:rFonts w:ascii="Arial" w:hAnsi="Arial" w:cs="Arial"/>
          <w:sz w:val="22"/>
          <w:szCs w:val="22"/>
        </w:rPr>
        <w:t>I</w:t>
      </w:r>
      <w:r w:rsidR="00B84F06" w:rsidRPr="00990F00">
        <w:rPr>
          <w:rFonts w:ascii="Arial" w:hAnsi="Arial" w:cs="Arial"/>
          <w:sz w:val="22"/>
          <w:szCs w:val="22"/>
        </w:rPr>
        <w:t>n emergency cases</w:t>
      </w:r>
      <w:r w:rsidR="00207B69" w:rsidRPr="00990F00">
        <w:rPr>
          <w:rFonts w:ascii="Arial" w:hAnsi="Arial" w:cs="Arial"/>
          <w:sz w:val="22"/>
          <w:szCs w:val="22"/>
        </w:rPr>
        <w:t>,</w:t>
      </w:r>
      <w:r w:rsidR="00B84F06" w:rsidRPr="00990F00">
        <w:rPr>
          <w:rFonts w:ascii="Arial" w:hAnsi="Arial" w:cs="Arial"/>
          <w:sz w:val="22"/>
          <w:szCs w:val="22"/>
        </w:rPr>
        <w:t xml:space="preserve"> the volunteers </w:t>
      </w:r>
      <w:r w:rsidR="00B84F06" w:rsidRPr="00990F00">
        <w:rPr>
          <w:rFonts w:ascii="Arial" w:hAnsi="Arial" w:cs="Arial"/>
          <w:sz w:val="22"/>
          <w:szCs w:val="22"/>
          <w:highlight w:val="yellow"/>
        </w:rPr>
        <w:t xml:space="preserve">advocate </w:t>
      </w:r>
      <w:r w:rsidR="00990F00" w:rsidRPr="00990F00">
        <w:rPr>
          <w:rFonts w:ascii="Arial" w:hAnsi="Arial" w:cs="Arial"/>
          <w:sz w:val="22"/>
          <w:szCs w:val="22"/>
          <w:highlight w:val="yellow"/>
        </w:rPr>
        <w:t>families of students</w:t>
      </w:r>
      <w:r w:rsidR="00990F00" w:rsidRPr="00990F00">
        <w:rPr>
          <w:rFonts w:ascii="Arial" w:hAnsi="Arial" w:cs="Arial"/>
          <w:sz w:val="22"/>
          <w:szCs w:val="22"/>
        </w:rPr>
        <w:t xml:space="preserve"> </w:t>
      </w:r>
      <w:r w:rsidR="00B84F06" w:rsidRPr="00990F00">
        <w:rPr>
          <w:rFonts w:ascii="Arial" w:hAnsi="Arial" w:cs="Arial"/>
          <w:sz w:val="22"/>
          <w:szCs w:val="22"/>
        </w:rPr>
        <w:t xml:space="preserve"> to government medical facilities to obtain affordabl</w:t>
      </w:r>
      <w:r w:rsidR="00207B69" w:rsidRPr="00990F00">
        <w:rPr>
          <w:rFonts w:ascii="Arial" w:hAnsi="Arial" w:cs="Arial"/>
          <w:sz w:val="22"/>
          <w:szCs w:val="22"/>
        </w:rPr>
        <w:t>y</w:t>
      </w:r>
      <w:r w:rsidR="00B84F06" w:rsidRPr="00990F00">
        <w:rPr>
          <w:rFonts w:ascii="Arial" w:hAnsi="Arial" w:cs="Arial"/>
          <w:sz w:val="22"/>
          <w:szCs w:val="22"/>
        </w:rPr>
        <w:t xml:space="preserve"> and sometimes free of cost healthcare.  </w:t>
      </w:r>
    </w:p>
    <w:p w14:paraId="5D53A20B" w14:textId="77777777" w:rsidR="005537B3" w:rsidRPr="00990F00" w:rsidRDefault="005537B3" w:rsidP="005537B3">
      <w:pPr>
        <w:rPr>
          <w:rFonts w:ascii="Arial" w:hAnsi="Arial" w:cs="Arial"/>
          <w:sz w:val="22"/>
          <w:szCs w:val="22"/>
        </w:rPr>
      </w:pPr>
      <w:r w:rsidRPr="00990F00">
        <w:rPr>
          <w:rFonts w:ascii="Arial" w:hAnsi="Arial" w:cs="Arial"/>
          <w:sz w:val="22"/>
          <w:szCs w:val="22"/>
        </w:rPr>
        <w:t xml:space="preserve">Hashimukh Somaj Kallyan Songstha has </w:t>
      </w:r>
      <w:r w:rsidR="00207B69" w:rsidRPr="00990F00">
        <w:rPr>
          <w:rFonts w:ascii="Arial" w:hAnsi="Arial" w:cs="Arial"/>
          <w:sz w:val="22"/>
          <w:szCs w:val="22"/>
        </w:rPr>
        <w:t xml:space="preserve">an </w:t>
      </w:r>
      <w:r w:rsidRPr="00990F00">
        <w:rPr>
          <w:rFonts w:ascii="Arial" w:hAnsi="Arial" w:cs="Arial"/>
          <w:sz w:val="22"/>
          <w:szCs w:val="22"/>
        </w:rPr>
        <w:t xml:space="preserve">aspiration to make healthcare advice and support more accessible and reasonable for the underprivileged section of the society. It endeavors to ensure better health for children and adolescents through its activities. </w:t>
      </w:r>
    </w:p>
    <w:p w14:paraId="6C7C59D5" w14:textId="77777777" w:rsidR="005537B3" w:rsidRPr="00C12440" w:rsidRDefault="005537B3" w:rsidP="00B84F06">
      <w:pPr>
        <w:rPr>
          <w:rFonts w:ascii="Arial" w:hAnsi="Arial" w:cs="Arial"/>
          <w:sz w:val="22"/>
          <w:szCs w:val="22"/>
        </w:rPr>
      </w:pPr>
    </w:p>
    <w:sectPr w:rsidR="005537B3" w:rsidRPr="00C12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O0MDUyMTUwMTcEEko6SsGpxcWZ+XkgBWa1ABcmpsosAAAA"/>
  </w:docVars>
  <w:rsids>
    <w:rsidRoot w:val="00B32206"/>
    <w:rsid w:val="0000354D"/>
    <w:rsid w:val="0003446A"/>
    <w:rsid w:val="0003601A"/>
    <w:rsid w:val="000B4DBF"/>
    <w:rsid w:val="0015512E"/>
    <w:rsid w:val="0017607C"/>
    <w:rsid w:val="00180403"/>
    <w:rsid w:val="001B1F9E"/>
    <w:rsid w:val="001B4E24"/>
    <w:rsid w:val="00204967"/>
    <w:rsid w:val="00207B69"/>
    <w:rsid w:val="00226639"/>
    <w:rsid w:val="0025522A"/>
    <w:rsid w:val="002F27EF"/>
    <w:rsid w:val="00321FF3"/>
    <w:rsid w:val="003727DE"/>
    <w:rsid w:val="003A0A5D"/>
    <w:rsid w:val="003A1829"/>
    <w:rsid w:val="004D4E5F"/>
    <w:rsid w:val="004E2D20"/>
    <w:rsid w:val="004F0A23"/>
    <w:rsid w:val="00551DD5"/>
    <w:rsid w:val="005537B3"/>
    <w:rsid w:val="0055711B"/>
    <w:rsid w:val="00590D28"/>
    <w:rsid w:val="005D69EF"/>
    <w:rsid w:val="006505D6"/>
    <w:rsid w:val="0070521C"/>
    <w:rsid w:val="007209BD"/>
    <w:rsid w:val="00744645"/>
    <w:rsid w:val="00756D30"/>
    <w:rsid w:val="007C3E2B"/>
    <w:rsid w:val="007D7EE5"/>
    <w:rsid w:val="008B2FDB"/>
    <w:rsid w:val="008D7019"/>
    <w:rsid w:val="008F0A90"/>
    <w:rsid w:val="009602F5"/>
    <w:rsid w:val="00963684"/>
    <w:rsid w:val="00990F00"/>
    <w:rsid w:val="009B1EFB"/>
    <w:rsid w:val="00AC6FB3"/>
    <w:rsid w:val="00B06571"/>
    <w:rsid w:val="00B32206"/>
    <w:rsid w:val="00B83D8B"/>
    <w:rsid w:val="00B84F06"/>
    <w:rsid w:val="00BC2287"/>
    <w:rsid w:val="00C12440"/>
    <w:rsid w:val="00C50573"/>
    <w:rsid w:val="00C52A07"/>
    <w:rsid w:val="00C56B7A"/>
    <w:rsid w:val="00D558D1"/>
    <w:rsid w:val="00D65DC0"/>
    <w:rsid w:val="00D969FE"/>
    <w:rsid w:val="00DA4049"/>
    <w:rsid w:val="00DA7391"/>
    <w:rsid w:val="00DD35FF"/>
    <w:rsid w:val="00DD3D95"/>
    <w:rsid w:val="00DF2C9F"/>
    <w:rsid w:val="00DF5C1A"/>
    <w:rsid w:val="00E97EAA"/>
    <w:rsid w:val="00ED4345"/>
    <w:rsid w:val="00EF468B"/>
    <w:rsid w:val="00F12918"/>
    <w:rsid w:val="00F34944"/>
    <w:rsid w:val="00F37370"/>
    <w:rsid w:val="00F5672E"/>
    <w:rsid w:val="00FE2FD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526A"/>
  <w15:chartTrackingRefBased/>
  <w15:docId w15:val="{E944BC02-2C20-4356-8A57-9DD79CD8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8"/>
        <w:lang w:val="en-US" w:eastAsia="en-US" w:bidi="bn-BD"/>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571"/>
    <w:rPr>
      <w:rFonts w:ascii="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0403"/>
    <w:rPr>
      <w:sz w:val="16"/>
      <w:szCs w:val="16"/>
    </w:rPr>
  </w:style>
  <w:style w:type="paragraph" w:styleId="CommentText">
    <w:name w:val="annotation text"/>
    <w:basedOn w:val="Normal"/>
    <w:link w:val="CommentTextChar"/>
    <w:uiPriority w:val="99"/>
    <w:semiHidden/>
    <w:unhideWhenUsed/>
    <w:rsid w:val="00180403"/>
    <w:pPr>
      <w:spacing w:line="240" w:lineRule="auto"/>
    </w:pPr>
    <w:rPr>
      <w:sz w:val="20"/>
      <w:szCs w:val="20"/>
    </w:rPr>
  </w:style>
  <w:style w:type="character" w:customStyle="1" w:styleId="CommentTextChar">
    <w:name w:val="Comment Text Char"/>
    <w:basedOn w:val="DefaultParagraphFont"/>
    <w:link w:val="CommentText"/>
    <w:uiPriority w:val="99"/>
    <w:semiHidden/>
    <w:rsid w:val="00180403"/>
    <w:rPr>
      <w:rFonts w:ascii="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180403"/>
    <w:rPr>
      <w:b/>
      <w:bCs/>
    </w:rPr>
  </w:style>
  <w:style w:type="character" w:customStyle="1" w:styleId="CommentSubjectChar">
    <w:name w:val="Comment Subject Char"/>
    <w:basedOn w:val="CommentTextChar"/>
    <w:link w:val="CommentSubject"/>
    <w:uiPriority w:val="99"/>
    <w:semiHidden/>
    <w:rsid w:val="00180403"/>
    <w:rPr>
      <w:rFonts w:ascii="Times New Roman" w:hAnsi="Times New Roman" w:cs="Times New Roman"/>
      <w:b/>
      <w:bCs/>
      <w:sz w:val="20"/>
      <w:szCs w:val="20"/>
      <w:lang w:bidi="ar-SA"/>
    </w:rPr>
  </w:style>
  <w:style w:type="paragraph" w:styleId="BalloonText">
    <w:name w:val="Balloon Text"/>
    <w:basedOn w:val="Normal"/>
    <w:link w:val="BalloonTextChar"/>
    <w:uiPriority w:val="99"/>
    <w:semiHidden/>
    <w:unhideWhenUsed/>
    <w:rsid w:val="0018040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403"/>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23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 -E- Jahan</dc:creator>
  <cp:keywords/>
  <dc:description/>
  <cp:lastModifiedBy>Jannat -E- Jahan</cp:lastModifiedBy>
  <cp:revision>31</cp:revision>
  <dcterms:created xsi:type="dcterms:W3CDTF">2020-06-18T20:20:00Z</dcterms:created>
  <dcterms:modified xsi:type="dcterms:W3CDTF">2020-07-13T19:10:00Z</dcterms:modified>
</cp:coreProperties>
</file>