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81C31E" w14:textId="7777777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Диаграмма прецедентов с описанием</w:t>
      </w:r>
    </w:p>
    <w:p w14:paraId="552741A5" w14:textId="7777777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На рисунке 1 приведена диаграмма прецедентов для информационной системы «Управление автопарком». В данной системе можно выделить следующие субъекты и соответствующие им прецеденты:</w:t>
      </w:r>
    </w:p>
    <w:p w14:paraId="5E0E386C" w14:textId="77777777" w:rsidR="00FC008E" w:rsidRPr="00FC008E" w:rsidRDefault="00FC008E" w:rsidP="00FC008E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Водитель — отмечает начало и окончание смены («Отметить начало и окончание смены»), отмечает заправки с указанием литров, стоимости и пробега («Отметить заправки»), сообщает о поломках («Сообщить о поломках»), просматривает список незанятых автомобилей («Видеть список незанятых автомобилей»), авторизуется в системе («Авторизоваться»), при отсутствии аккаунта регистрируется («Зарегистрироваться»);</w:t>
      </w:r>
    </w:p>
    <w:p w14:paraId="62976D23" w14:textId="77777777" w:rsidR="00FC008E" w:rsidRPr="00FC008E" w:rsidRDefault="00FC008E" w:rsidP="00FC008E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Диспетчер — создаёт путевые листы с маршрутом и задачами («Создать путевые листы»), назначает водителей на автомобили («Назначить водителей на автомобили»), отслеживает местоположение автомобилей с помощью GPS/ГЛОНАСС («Смотреть местоположение автомобилей»), получает уведомления о перерасходе топлива («Получить уведомление о перерасходе топлива») и приближении ТО («Получить уведомление о приближении ТО»), формирует отчёты о пробеге, топливу и ремонту («Формировать отчёт»), создаёт заявки на ремонт («Создать заявки на ремонт»);</w:t>
      </w:r>
    </w:p>
    <w:p w14:paraId="6642B2C0" w14:textId="77777777" w:rsidR="00FC008E" w:rsidRPr="00FC008E" w:rsidRDefault="00FC008E" w:rsidP="00FC008E">
      <w:pPr>
        <w:numPr>
          <w:ilvl w:val="0"/>
          <w:numId w:val="4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Администратор — управляет справочниками (типы ремонтов, нормы расхода топлива) («Управление справочниками»), блокирует пользователей при нарушении требований компаний или законов («Блокировка пользователя»), экспортирует отчёты в Excel и PDF («Экспорт в Excel», «Экспорт в PDF»).</w:t>
      </w:r>
    </w:p>
    <w:p w14:paraId="27D06431" w14:textId="7777777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От прецедента «Авторизоваться» к прецеденту «Зарегистрироваться» установлено отношение расширения на том основании, что регистрация требуется только при отсутствии учётной записи. От прецедента «Создать путевые листы» к прецеденту «Назначить водителей на автомобили» установлено отношение включения, так как назначение водителя является обязательной частью создания путевого листа. От прецедента «Смотреть местоположение автомобилей» к прецедентам «Получить уведомление о перерасходе топлива» и «Получить уведомление о приближении ТО» установлены отношения расширения, поскольку уведомления возникают только при наступлении определённых условий (перерасход топлива или приближение ТО). От прецедента «Формировать отчёт» к прецедентам «Экспорт в Excel» и «Экспорт в PDF» установлены отношения расширения, так как экспорт является дополнительной опцией, а не обязательным действием.</w:t>
      </w:r>
    </w:p>
    <w:p w14:paraId="00A0699F" w14:textId="7777777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>Дальнейшее развитие модели поведения системы предполагает описание прецедентов. Типичное описание содержит следующие разделы:</w:t>
      </w:r>
    </w:p>
    <w:p w14:paraId="2500A69F" w14:textId="77777777" w:rsidR="00FC008E" w:rsidRPr="00FC008E" w:rsidRDefault="00FC008E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Краткое описание;</w:t>
      </w:r>
    </w:p>
    <w:p w14:paraId="2504DB89" w14:textId="2F244D80" w:rsidR="00FC008E" w:rsidRPr="00FC008E" w:rsidRDefault="00295A08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Субъекты</w:t>
      </w:r>
      <w:r w:rsidR="00FC008E"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;</w:t>
      </w:r>
    </w:p>
    <w:p w14:paraId="4666D778" w14:textId="77777777" w:rsidR="00FC008E" w:rsidRPr="00FC008E" w:rsidRDefault="00FC008E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Предусловия, необходимые для инициирования прецедента;</w:t>
      </w:r>
    </w:p>
    <w:p w14:paraId="7264FDBB" w14:textId="77777777" w:rsidR="00FC008E" w:rsidRPr="00FC008E" w:rsidRDefault="00FC008E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Основной поток событий;</w:t>
      </w:r>
    </w:p>
    <w:p w14:paraId="2766DD14" w14:textId="77777777" w:rsidR="00FC008E" w:rsidRPr="00FC008E" w:rsidRDefault="00FC008E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Альтернативный поток событий;</w:t>
      </w:r>
    </w:p>
    <w:p w14:paraId="0E0C3673" w14:textId="0F98362A" w:rsidR="00FC008E" w:rsidRPr="00FC008E" w:rsidRDefault="00FC008E" w:rsidP="00FC008E">
      <w:pPr>
        <w:numPr>
          <w:ilvl w:val="0"/>
          <w:numId w:val="5"/>
        </w:num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Постусловия, определяющие состояние системы, по достижении которого прецедент завершается.</w:t>
      </w:r>
    </w:p>
    <w:p w14:paraId="05919234" w14:textId="7777777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Описание прецедентов</w:t>
      </w:r>
    </w:p>
    <w:p w14:paraId="3CA27FC0" w14:textId="3E9F339E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5 – </w:t>
      </w:r>
      <w:bookmarkStart w:id="0" w:name="_GoBack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bookmarkEnd w:id="0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«Авторизоваться»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6034"/>
      </w:tblGrid>
      <w:tr w:rsidR="00FC008E" w:rsidRPr="00FC008E" w14:paraId="52154E1E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BBEB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F734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B48D18F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2B61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00DA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выполняет вход в систему с использованием логина и пароля. Если учётная запись отсутствует, запускается процесс регистрации.</w:t>
            </w:r>
          </w:p>
        </w:tc>
      </w:tr>
      <w:tr w:rsidR="00FC008E" w:rsidRPr="00FC008E" w14:paraId="07A622D0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C012B" w14:textId="67FF3D09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E5742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система.</w:t>
            </w:r>
          </w:p>
        </w:tc>
      </w:tr>
      <w:tr w:rsidR="00FC008E" w:rsidRPr="00FC008E" w14:paraId="3BCF197A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237D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5086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имеет доступ к системе (мобильное приложение или веб-интерфейс).</w:t>
            </w:r>
          </w:p>
        </w:tc>
      </w:tr>
      <w:tr w:rsidR="00FC008E" w:rsidRPr="00FC008E" w14:paraId="3E05ECC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1258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A6FF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открывает экран авторизации, вводит логин и пароль. Система проверяет учётные данные и предоставляет доступ.</w:t>
            </w:r>
          </w:p>
        </w:tc>
      </w:tr>
      <w:tr w:rsidR="00FC008E" w:rsidRPr="00FC008E" w14:paraId="19CCB6F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8B7C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E227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учётная запись отсутствует, система инициирует прецедент «Зарегистрироваться».</w:t>
            </w:r>
          </w:p>
        </w:tc>
      </w:tr>
      <w:tr w:rsidR="00FC008E" w:rsidRPr="00FC008E" w14:paraId="39631AB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356F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0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B9DD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авторизован и может работать с системой.</w:t>
            </w:r>
          </w:p>
        </w:tc>
      </w:tr>
    </w:tbl>
    <w:p w14:paraId="2A04E7FA" w14:textId="51F38AE2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19442136" w14:textId="2BCED45B" w:rsidR="00FC008E" w:rsidRPr="00FC008E" w:rsidRDefault="00FB07FA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>Таблица 6 - Описание</w:t>
      </w:r>
      <w:r w:rsidR="00FC008E"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прецедента «Зарегистрироваться»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6166"/>
      </w:tblGrid>
      <w:tr w:rsidR="00FC008E" w:rsidRPr="00FC008E" w14:paraId="2F2ED653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AE1B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2262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726353B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1096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30A7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не имеющий учётной записи, создаёт новую учётную запись. Данные передаются администратору для проверки. При одобрении учётная запись активируется, при отказе водитель получает уведомление с причиной отказа.</w:t>
            </w:r>
          </w:p>
        </w:tc>
      </w:tr>
      <w:tr w:rsidR="00FC008E" w:rsidRPr="00FC008E" w14:paraId="05C9DA6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D4C769" w14:textId="57D9B087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3031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администратор, система.</w:t>
            </w:r>
          </w:p>
        </w:tc>
      </w:tr>
      <w:tr w:rsidR="00FC008E" w:rsidRPr="00FC008E" w14:paraId="263B377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B72F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7184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не авторизован, инициировал регистрацию после неудачной авторизации.</w:t>
            </w:r>
          </w:p>
        </w:tc>
      </w:tr>
      <w:tr w:rsidR="00FC008E" w:rsidRPr="00FC008E" w14:paraId="7D6C4FC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BC65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3F57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заполняет регистрационную форму (ФИО, контактные данные, данные водительского удостоверения) и отправляет данные. Администратор проверяет данные и одобряет регистрацию. Учётная запись активируется.</w:t>
            </w:r>
          </w:p>
        </w:tc>
      </w:tr>
      <w:tr w:rsidR="00FC008E" w:rsidRPr="00FC008E" w14:paraId="1BA50745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DBA6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48F9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администратор отклоняет регистрацию (например, из-за некорректных данных), водитель получает уведомление с причиной отказа.</w:t>
            </w:r>
          </w:p>
        </w:tc>
      </w:tr>
      <w:tr w:rsidR="00FC008E" w:rsidRPr="00FC008E" w14:paraId="43512AE5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4A82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2A71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Учётная запись создана и активирована либо получен отказ.</w:t>
            </w:r>
          </w:p>
        </w:tc>
      </w:tr>
    </w:tbl>
    <w:p w14:paraId="1BE7719B" w14:textId="79D581DA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18FDF5B1" w14:textId="22E01949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7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«Отметить начало и окончание смены»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090"/>
      </w:tblGrid>
      <w:tr w:rsidR="00FC008E" w:rsidRPr="00FC008E" w14:paraId="7E75DBBC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C74B7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7B92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3D50AB3E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BB6B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CF78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Водитель фиксирует в системе время начала и завершения рабочей смены. Данные </w:t>
            </w: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используются для учёта рабочего времени и формирования отчётов.</w:t>
            </w:r>
          </w:p>
        </w:tc>
      </w:tr>
      <w:tr w:rsidR="00FC008E" w:rsidRPr="00FC008E" w14:paraId="4DAAA7DC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C64203" w14:textId="62508964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Субъекты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F5AC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система.</w:t>
            </w:r>
          </w:p>
        </w:tc>
      </w:tr>
      <w:tr w:rsidR="00FC008E" w:rsidRPr="00FC008E" w14:paraId="52D86215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690C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CAAF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авторизован в системе.</w:t>
            </w:r>
          </w:p>
        </w:tc>
      </w:tr>
      <w:tr w:rsidR="00FC008E" w:rsidRPr="00FC008E" w14:paraId="3840B7D6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7A5F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76CA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нажимает кнопку «Начать смену», система фиксирует время начала. По окончании смены водитель нажимает «Завершить смену», система фиксирует время окончания.</w:t>
            </w:r>
          </w:p>
        </w:tc>
      </w:tr>
      <w:tr w:rsidR="00FC008E" w:rsidRPr="00FC008E" w14:paraId="51CECE7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94CC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4604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водитель забыл завершить смену вручную, система автоматически закрывает смену в конце календарного дня.</w:t>
            </w:r>
          </w:p>
        </w:tc>
      </w:tr>
      <w:tr w:rsidR="00FC008E" w:rsidRPr="00FC008E" w14:paraId="53D1712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3DEC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09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59A6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Смена зафиксирована, данные переданы в отчётность.</w:t>
            </w:r>
          </w:p>
        </w:tc>
      </w:tr>
    </w:tbl>
    <w:p w14:paraId="24EDE7AA" w14:textId="03A325D0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55DD3514" w14:textId="71555571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8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«Отметить заправки»</w:t>
      </w: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6117"/>
      </w:tblGrid>
      <w:tr w:rsidR="00FC008E" w:rsidRPr="00FC008E" w14:paraId="7DA632D5" w14:textId="77777777" w:rsidTr="00FC008E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A35A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A1FE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337C21A6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920B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6A138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после заправки автомобиля вводит данные: количество литров, стоимость, пробег на момент заправки. Данные используются для контроля расхода топлива и выявления перерасхода.</w:t>
            </w:r>
          </w:p>
        </w:tc>
      </w:tr>
      <w:tr w:rsidR="00FC008E" w:rsidRPr="00FC008E" w14:paraId="65E59D35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39D98" w14:textId="73C1CD60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1A43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система.</w:t>
            </w:r>
          </w:p>
        </w:tc>
      </w:tr>
      <w:tr w:rsidR="00FC008E" w:rsidRPr="00FC008E" w14:paraId="34DA8F2A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CE22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DD61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авторизован, смена активна.</w:t>
            </w:r>
          </w:p>
        </w:tc>
      </w:tr>
      <w:tr w:rsidR="00FC008E" w:rsidRPr="00FC008E" w14:paraId="162711A3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3063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Основной поток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147A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открывает раздел «Заправки», вводит количество литров, стоимость и текущий пробег. Система сохраняет запись.</w:t>
            </w:r>
          </w:p>
        </w:tc>
      </w:tr>
      <w:tr w:rsidR="00FC008E" w:rsidRPr="00FC008E" w14:paraId="7E612982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C5BA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3F8E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введённый пробег меньше значения предыдущей заправки, система выдаёт предупреждение о возможной ошибке.</w:t>
            </w:r>
          </w:p>
        </w:tc>
      </w:tr>
      <w:tr w:rsidR="00FC008E" w:rsidRPr="00FC008E" w14:paraId="42FE3A48" w14:textId="77777777" w:rsidTr="00FC008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24DC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E6DF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Данные о заправке сохранены и участвуют в расчёте расхода топлива.</w:t>
            </w:r>
          </w:p>
        </w:tc>
      </w:tr>
    </w:tbl>
    <w:p w14:paraId="2E0EBEEA" w14:textId="0BAC3D57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06BED9EC" w14:textId="4CFD61B0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9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«Сообщить о поломках»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5956"/>
      </w:tblGrid>
      <w:tr w:rsidR="00FC008E" w:rsidRPr="00FC008E" w14:paraId="61B499CA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AEE1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C49B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66182E2C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CCFF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2508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сообщает о неисправностях автомобиля. Информация передаётся диспетчеру для создания заявки на ремонт.</w:t>
            </w:r>
          </w:p>
        </w:tc>
      </w:tr>
      <w:tr w:rsidR="00FC008E" w:rsidRPr="00FC008E" w14:paraId="48B35D2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033BD" w14:textId="6EADC338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DA6C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диспетчер, система.</w:t>
            </w:r>
          </w:p>
        </w:tc>
      </w:tr>
      <w:tr w:rsidR="00FC008E" w:rsidRPr="00FC008E" w14:paraId="219D557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9AAF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07AA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авторизован, автомобиль закреплён за ним.</w:t>
            </w:r>
          </w:p>
        </w:tc>
      </w:tr>
      <w:tr w:rsidR="00FC008E" w:rsidRPr="00FC008E" w14:paraId="4D7B91FA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4B46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9F57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открывает раздел «Поломки», выбирает автомобиль и описывает неисправность. Система уведомляет диспетчера.</w:t>
            </w:r>
          </w:p>
        </w:tc>
      </w:tr>
      <w:tr w:rsidR="00FC008E" w:rsidRPr="00FC008E" w14:paraId="5E482312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C0E7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2F11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поломка является критической, диспетчер немедленно создаёт заявку на ремонт с высоким приоритетом.</w:t>
            </w:r>
          </w:p>
        </w:tc>
      </w:tr>
      <w:tr w:rsidR="00FC008E" w:rsidRPr="00FC008E" w14:paraId="5F66718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6655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59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9D75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Информация о поломке передана диспетчеру.</w:t>
            </w:r>
          </w:p>
        </w:tc>
      </w:tr>
    </w:tbl>
    <w:p w14:paraId="781D4058" w14:textId="191DD48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153A720C" w14:textId="2E09BAFC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10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«Видеть список незанятых автомобилей»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6049"/>
      </w:tblGrid>
      <w:tr w:rsidR="00FC008E" w:rsidRPr="00FC008E" w14:paraId="3EABA1AE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5F66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B72A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A6D8AB4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65EA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A5A0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просматривает список автомобилей, которые свободны и могут быть использованы для работы.</w:t>
            </w:r>
          </w:p>
        </w:tc>
      </w:tr>
      <w:tr w:rsidR="00FC008E" w:rsidRPr="00FC008E" w14:paraId="3C2BF54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ED709" w14:textId="47476818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C3E3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Водитель, система.</w:t>
            </w:r>
          </w:p>
        </w:tc>
      </w:tr>
      <w:tr w:rsidR="00FC008E" w:rsidRPr="00FC008E" w14:paraId="0B4AFD55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CDC0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2372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авторизован.</w:t>
            </w:r>
          </w:p>
        </w:tc>
      </w:tr>
      <w:tr w:rsidR="00FC008E" w:rsidRPr="00FC008E" w14:paraId="6602060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56CC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A483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открывает раздел «Автомобили». Система отображает список свободных транспортных средств с указанием госномера, марки и текущего пробега.</w:t>
            </w:r>
          </w:p>
        </w:tc>
      </w:tr>
      <w:tr w:rsidR="00FC008E" w:rsidRPr="00FC008E" w14:paraId="539E332B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D36E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FC38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свободных автомобилей нет, система выводит сообщение «Нет доступных автомобилей».</w:t>
            </w:r>
          </w:p>
        </w:tc>
      </w:tr>
      <w:tr w:rsidR="00FC008E" w:rsidRPr="00FC008E" w14:paraId="482B46BD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DD9F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0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F3D9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информирован о доступности автопарка.</w:t>
            </w:r>
          </w:p>
        </w:tc>
      </w:tr>
    </w:tbl>
    <w:p w14:paraId="3F459BEC" w14:textId="06CC2BAD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6C7B8FB6" w14:textId="1515F070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11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«Создать путевые листы»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7"/>
        <w:gridCol w:w="6125"/>
      </w:tblGrid>
      <w:tr w:rsidR="00FC008E" w:rsidRPr="00FC008E" w14:paraId="5740ED35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5374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733F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577D2F72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8F4B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161A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создаёт путевой лист с маршрутом и задачами для водителя. В рамках этого процесса выполняется назначение водителя на автомобиль.</w:t>
            </w:r>
          </w:p>
        </w:tc>
      </w:tr>
      <w:tr w:rsidR="00FC008E" w:rsidRPr="00FC008E" w14:paraId="06A6C48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1FD14" w14:textId="2895697A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6F23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водитель, система.</w:t>
            </w:r>
          </w:p>
        </w:tc>
      </w:tr>
      <w:tr w:rsidR="00FC008E" w:rsidRPr="00FC008E" w14:paraId="3F1A0ED7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E50C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Предусловия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CAA3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авторизован в системе.</w:t>
            </w:r>
          </w:p>
        </w:tc>
      </w:tr>
      <w:tr w:rsidR="00FC008E" w:rsidRPr="00FC008E" w14:paraId="61F5AB30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81D7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ED2B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нажимает «Создать путевой лист», вводит маршрут, задачи, дату и время. Затем выполняет прецедент «Назначить водителей на автомобили». Путевой лист сохраняется и отправляется водителю.</w:t>
            </w:r>
          </w:p>
        </w:tc>
      </w:tr>
      <w:tr w:rsidR="00FC008E" w:rsidRPr="00FC008E" w14:paraId="46BE1124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536F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9819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выбранный водитель или автомобиль заняты, система предлагает свободные варианты.</w:t>
            </w:r>
          </w:p>
        </w:tc>
      </w:tr>
      <w:tr w:rsidR="00FC008E" w:rsidRPr="00FC008E" w14:paraId="26E467ED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4794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C910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Путевой лист создан, водитель получил задание.</w:t>
            </w:r>
          </w:p>
        </w:tc>
      </w:tr>
    </w:tbl>
    <w:p w14:paraId="2373B349" w14:textId="2AD36FB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28B1B63C" w14:textId="297D2C2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12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«Назначить водителей на автомобили»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6043"/>
      </w:tblGrid>
      <w:tr w:rsidR="00FC008E" w:rsidRPr="00FC008E" w14:paraId="4220C8FF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8F6E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51DB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28BF825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BB33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7BB0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назначает конкретного водителя на конкретный автомобиль. Данный прецедент всегда выполняется внутри прецедента «Создать путевые листы».</w:t>
            </w:r>
          </w:p>
        </w:tc>
      </w:tr>
      <w:tr w:rsidR="00FC008E" w:rsidRPr="00FC008E" w14:paraId="6C650A7F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737CA" w14:textId="12C7D52C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41C7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4ED6C33F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0A15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AACD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Путевой лист находится в процессе создания.</w:t>
            </w:r>
          </w:p>
        </w:tc>
      </w:tr>
      <w:tr w:rsidR="00FC008E" w:rsidRPr="00FC008E" w14:paraId="3C41565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D38B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6268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Система отображает список водителей и свободных автомобилей. Диспетчер выбирает водителя и автомобиль. Система фиксирует назначение.</w:t>
            </w:r>
          </w:p>
        </w:tc>
      </w:tr>
      <w:tr w:rsidR="00FC008E" w:rsidRPr="00FC008E" w14:paraId="2757027B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A627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0F3D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водитель или автомобиль не выбраны, путевой лист не может быть сохранён.</w:t>
            </w:r>
          </w:p>
        </w:tc>
      </w:tr>
      <w:tr w:rsidR="00FC008E" w:rsidRPr="00FC008E" w14:paraId="21D37E56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6E2D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Постусловия</w:t>
            </w:r>
          </w:p>
        </w:tc>
        <w:tc>
          <w:tcPr>
            <w:tcW w:w="60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8B70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Водитель и автомобиль связаны в рамках путевого листа.</w:t>
            </w:r>
          </w:p>
        </w:tc>
      </w:tr>
    </w:tbl>
    <w:p w14:paraId="49A27272" w14:textId="7EE59879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780D6B02" w14:textId="34FCCE94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13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«Смотреть местоположение автомобилей»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7"/>
        <w:gridCol w:w="6025"/>
      </w:tblGrid>
      <w:tr w:rsidR="00FC008E" w:rsidRPr="00FC008E" w14:paraId="4666E1CC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F25A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3A61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61414B9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1201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69933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отслеживает текущее местоположение автомобилей в реальном времени с помощью спутниковых систем GPS или ГЛОНАСС.</w:t>
            </w:r>
          </w:p>
        </w:tc>
      </w:tr>
      <w:tr w:rsidR="00FC008E" w:rsidRPr="00FC008E" w14:paraId="76B87B02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CE86C" w14:textId="7F8CA67E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D3C8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 мониторинга.</w:t>
            </w:r>
          </w:p>
        </w:tc>
      </w:tr>
      <w:tr w:rsidR="00FC008E" w:rsidRPr="00FC008E" w14:paraId="41EE80FA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3E5C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1D17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Автомобили оснащены GPS/ГЛОНАСС-трекерами, система получает данные телеметрии.</w:t>
            </w:r>
          </w:p>
        </w:tc>
      </w:tr>
      <w:tr w:rsidR="00FC008E" w:rsidRPr="00FC008E" w14:paraId="1846736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6C51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508F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открывает карту мониторинга. Система отображает все автомобили с их текущим положением, скоростью и направлением движения.</w:t>
            </w:r>
          </w:p>
        </w:tc>
      </w:tr>
      <w:tr w:rsidR="00FC008E" w:rsidRPr="00FC008E" w14:paraId="64D0FDDE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C617A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718D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При потере связи с трекером автомобиль помечается на карте как «Нет данных».</w:t>
            </w:r>
          </w:p>
        </w:tc>
      </w:tr>
      <w:tr w:rsidR="00FC008E" w:rsidRPr="00FC008E" w14:paraId="241159D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820F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0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056C1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видит актуальное расположение автопарка.</w:t>
            </w:r>
          </w:p>
        </w:tc>
      </w:tr>
    </w:tbl>
    <w:p w14:paraId="48B08DFB" w14:textId="385015E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3843C035" w14:textId="19BD9D85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14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«Получить уведомление о перерасходе топлива»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6163"/>
      </w:tblGrid>
      <w:tr w:rsidR="00FC008E" w:rsidRPr="00FC008E" w14:paraId="765A0783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18BE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Раздел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187F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3E171A24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F254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6C66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Система автоматически уведомляет диспетчера, если фактический расход топлива превышает установленные нормы. Данный прецедент является расширением прецедента «Смотреть местоположение автомобилей».</w:t>
            </w:r>
          </w:p>
        </w:tc>
      </w:tr>
      <w:tr w:rsidR="00FC008E" w:rsidRPr="00FC008E" w14:paraId="0DD285DF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2A90D" w14:textId="08A7AA4C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C269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679EE16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662E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F5C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 системе настроены нормы расхода топлива для каждого типа автомобилей, поступают данные с датчиков или от заправок.</w:t>
            </w:r>
          </w:p>
        </w:tc>
      </w:tr>
      <w:tr w:rsidR="00FC008E" w:rsidRPr="00FC008E" w14:paraId="56EB0F72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96EF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6348C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Система вычисляет фактический расход топлива на основе данных о заправках и пробеге. При превышении нормы формируется уведомление. Диспетчер получает уведомление с указанием автомобиля и величины перерасхода.</w:t>
            </w:r>
          </w:p>
        </w:tc>
      </w:tr>
      <w:tr w:rsidR="00FC008E" w:rsidRPr="00FC008E" w14:paraId="65068C00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C618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56A9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—</w:t>
            </w:r>
          </w:p>
        </w:tc>
      </w:tr>
      <w:tr w:rsidR="00FC008E" w:rsidRPr="00FC008E" w14:paraId="031A0A1F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5CCD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6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0431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проинформирован о перерасходе топлива и может принять меры.</w:t>
            </w:r>
          </w:p>
        </w:tc>
      </w:tr>
    </w:tbl>
    <w:p w14:paraId="1902EF0D" w14:textId="4594D7AD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20998A83" w14:textId="2427FA3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15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«Получить уведомление о приближении ТО»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6177"/>
      </w:tblGrid>
      <w:tr w:rsidR="00FC008E" w:rsidRPr="00FC008E" w14:paraId="6132CCDE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3845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861F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B23EE30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A4AD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542E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Система уведомляет диспетчера, когда пробег автомобиля приближается к плановому техническому обслуживанию. Данный прецедент является расширением прецедента «Смотреть местоположение автомобилей».</w:t>
            </w:r>
          </w:p>
        </w:tc>
      </w:tr>
      <w:tr w:rsidR="00FC008E" w:rsidRPr="00FC008E" w14:paraId="4232E068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5543E" w14:textId="6EA92673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Субъекты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DC03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5190052B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7CFF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337C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 системе заданы интервалы технического обслуживания для каждого автомобиля.</w:t>
            </w:r>
          </w:p>
        </w:tc>
      </w:tr>
      <w:tr w:rsidR="00FC008E" w:rsidRPr="00FC008E" w14:paraId="2CB13DBD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312B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1FD5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Система отслеживает текущий пробег автомобилей. При приближении к пороговому значению (например, за 1000 км до ТО) формируется уведомление. Диспетчер получает уведомление с рекомендацией запланировать техническое обслуживание.</w:t>
            </w:r>
          </w:p>
        </w:tc>
      </w:tr>
      <w:tr w:rsidR="00FC008E" w:rsidRPr="00FC008E" w14:paraId="2A09FC69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A3F8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4A71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техническое обслуживание уже просрочено, уведомление повторяется ежедневно до его проведения.</w:t>
            </w:r>
          </w:p>
        </w:tc>
      </w:tr>
      <w:tr w:rsidR="00FC008E" w:rsidRPr="00FC008E" w14:paraId="30FC88EB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251BB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41D1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планирует техническое обслуживание автомобиля.</w:t>
            </w:r>
          </w:p>
        </w:tc>
      </w:tr>
    </w:tbl>
    <w:p w14:paraId="631D747D" w14:textId="05F01059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7C0AC66F" w14:textId="2C6CB1AD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16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«Формировать отчёт»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6102"/>
      </w:tblGrid>
      <w:tr w:rsidR="00FC008E" w:rsidRPr="00FC008E" w14:paraId="1759BD48" w14:textId="77777777" w:rsidTr="00FC008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B872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D0D0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45B5BD3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F30D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0D4F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формирует отчёт о пробеге автомобилей, расходе топлива и выполненных ремонтах за выбранный период. Отчёт может быть экспортирован в форматы Excel или PDF.</w:t>
            </w:r>
          </w:p>
        </w:tc>
      </w:tr>
      <w:tr w:rsidR="00FC008E" w:rsidRPr="00FC008E" w14:paraId="11213C43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82857" w14:textId="0C7CBA03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0712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1486D4D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1831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E343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 системе накоплены данные по поездкам, заправкам и ремонтам за требуемый период.</w:t>
            </w:r>
          </w:p>
        </w:tc>
      </w:tr>
      <w:tr w:rsidR="00FC008E" w:rsidRPr="00FC008E" w14:paraId="1EE881EA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9F027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Основной поток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D321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выбирает тип отчёта (пробег, топливо, ремонты) и указывает период. Система генерирует отчёт на основе накопленных данных.</w:t>
            </w:r>
          </w:p>
        </w:tc>
      </w:tr>
      <w:tr w:rsidR="00FC008E" w:rsidRPr="00FC008E" w14:paraId="105AFF10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CBFC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52F7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данные за выбранный период отсутствуют, система выводит отчёт с нулевыми значениями и предупреждением.</w:t>
            </w:r>
          </w:p>
        </w:tc>
      </w:tr>
      <w:tr w:rsidR="00FC008E" w:rsidRPr="00FC008E" w14:paraId="590E1B01" w14:textId="77777777" w:rsidTr="00FC008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F7D4F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0EA0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Отчёт сформирован и может быть экспортирован или распечатан.</w:t>
            </w:r>
          </w:p>
        </w:tc>
      </w:tr>
    </w:tbl>
    <w:p w14:paraId="0D2ECBE9" w14:textId="06ED2D1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57515540" w14:textId="686B9B32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17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«Создать заявки на ремонт»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6"/>
        <w:gridCol w:w="6066"/>
      </w:tblGrid>
      <w:tr w:rsidR="00FC008E" w:rsidRPr="00FC008E" w14:paraId="75C45FEA" w14:textId="77777777" w:rsidTr="001217C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06D8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61EB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680C3FCB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0784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27DA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на основе сообщения водителя о поломке или планового технического обслуживания создаёт заявку на ремонт автомобиля.</w:t>
            </w:r>
          </w:p>
        </w:tc>
      </w:tr>
      <w:tr w:rsidR="00FC008E" w:rsidRPr="00FC008E" w14:paraId="135FD96B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848F4" w14:textId="09F319B1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39C4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система, водитель.</w:t>
            </w:r>
          </w:p>
        </w:tc>
      </w:tr>
      <w:tr w:rsidR="00FC008E" w:rsidRPr="00FC008E" w14:paraId="316C9775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48E2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6D3A9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авторизован в системе.</w:t>
            </w:r>
          </w:p>
        </w:tc>
      </w:tr>
      <w:tr w:rsidR="00FC008E" w:rsidRPr="00FC008E" w14:paraId="0744A36D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B219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59A7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открывает раздел «Ремонт», выбирает автомобиль, описывает неисправность или вид работ. Система создаёт заявку и присваивает ей статус «Новая».</w:t>
            </w:r>
          </w:p>
        </w:tc>
      </w:tr>
      <w:tr w:rsidR="00FC008E" w:rsidRPr="00FC008E" w14:paraId="5603AC2A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E434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8850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Если ремонт является срочным, диспетчер устанавливает приоритет «Высокий».</w:t>
            </w:r>
          </w:p>
        </w:tc>
      </w:tr>
      <w:tr w:rsidR="00FC008E" w:rsidRPr="00FC008E" w14:paraId="1D6EC7C7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F0AC8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06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8D9F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Заявка на ремонт зарегистрирована в системе.</w:t>
            </w:r>
          </w:p>
        </w:tc>
      </w:tr>
    </w:tbl>
    <w:p w14:paraId="3DF2D81D" w14:textId="4051C0D2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28599A91" w14:textId="0A35D9FC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18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«Управление справочниками»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6109"/>
      </w:tblGrid>
      <w:tr w:rsidR="00FC008E" w:rsidRPr="00FC008E" w14:paraId="624274B1" w14:textId="77777777" w:rsidTr="001217C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B71D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AEB5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8C84B09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3843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40AA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 управляет справочной информацией системы: типы ремонтов, нормы расхода топлива, списки автомобилей, водителей и диспетчеров.</w:t>
            </w:r>
          </w:p>
        </w:tc>
      </w:tr>
      <w:tr w:rsidR="00FC008E" w:rsidRPr="00FC008E" w14:paraId="0B05FD3E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34083" w14:textId="398D6CFA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E837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Администратор, система.</w:t>
            </w:r>
          </w:p>
        </w:tc>
      </w:tr>
      <w:tr w:rsidR="00FC008E" w:rsidRPr="00FC008E" w14:paraId="072024F1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0EFE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0CD4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 авторизован в системе с правами администратора.</w:t>
            </w:r>
          </w:p>
        </w:tc>
      </w:tr>
      <w:tr w:rsidR="00FC008E" w:rsidRPr="00FC008E" w14:paraId="483B3A26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E69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C6C7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 открывает раздел «Справочники», добавляет, редактирует или удаляет записи (типы ремонтов, нормы топлива, автомобили, сотрудников). Система сохраняет изменения.</w:t>
            </w:r>
          </w:p>
        </w:tc>
      </w:tr>
      <w:tr w:rsidR="00FC008E" w:rsidRPr="00FC008E" w14:paraId="33E3EDB9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2A0D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22F0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При попытке удалить объект, на который есть ссылки в заявках или путевых листах, система блокирует удаление и выдаёт предупреждение.</w:t>
            </w:r>
          </w:p>
        </w:tc>
      </w:tr>
      <w:tr w:rsidR="00FC008E" w:rsidRPr="00FC008E" w14:paraId="53504FBC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3B08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8924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Справочные данные приведены в актуальное состояние.</w:t>
            </w:r>
          </w:p>
        </w:tc>
      </w:tr>
    </w:tbl>
    <w:p w14:paraId="4B0FC400" w14:textId="1B58640D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36DF12A3" w14:textId="293B4BCF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19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«Блокировка пользователя»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7"/>
        <w:gridCol w:w="6115"/>
      </w:tblGrid>
      <w:tr w:rsidR="00FC008E" w:rsidRPr="00FC008E" w14:paraId="7AA185C6" w14:textId="77777777" w:rsidTr="001217C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ABA8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19EB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0CBFFC00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5F3D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8632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Администратор блокирует пользователя (водителя или диспетчера) при нарушении требований компаний или законодательства. </w:t>
            </w: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Заблокированный пользователь теряет доступ к системе.</w:t>
            </w:r>
          </w:p>
        </w:tc>
      </w:tr>
      <w:tr w:rsidR="00FC008E" w:rsidRPr="00FC008E" w14:paraId="3F50B474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34E03" w14:textId="1FCE2FAF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Субъекты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4A3E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Администратор, пользователь, система.</w:t>
            </w:r>
          </w:p>
        </w:tc>
      </w:tr>
      <w:tr w:rsidR="00FC008E" w:rsidRPr="00FC008E" w14:paraId="37D604CD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7905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86CE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 авторизован с правами администратора. Пользователь нарушил установленные правила.</w:t>
            </w:r>
          </w:p>
        </w:tc>
      </w:tr>
      <w:tr w:rsidR="00FC008E" w:rsidRPr="00FC008E" w14:paraId="55A4C4EE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2F920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C137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Администратор открывает список пользователей, выбирает нарушителя и нажимает «Блокировать». Система запрещает доступ пользователю во все разделы системы.</w:t>
            </w:r>
          </w:p>
        </w:tc>
      </w:tr>
      <w:tr w:rsidR="00FC008E" w:rsidRPr="00FC008E" w14:paraId="6B5D8D88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3B77A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2951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При ошибочной блокировке администратор может разблокировать пользователя, и доступ восстанавливается.</w:t>
            </w:r>
          </w:p>
        </w:tc>
      </w:tr>
      <w:tr w:rsidR="00FC008E" w:rsidRPr="00FC008E" w14:paraId="17BA2044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B8AD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B7F9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Пользователь заблокирован или разблокирован.</w:t>
            </w:r>
          </w:p>
        </w:tc>
      </w:tr>
    </w:tbl>
    <w:p w14:paraId="5A749FE7" w14:textId="180A38C8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47273A88" w14:textId="158FB3A1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20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«Экспорт в </w:t>
      </w:r>
      <w:proofErr w:type="spellStart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Excel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6143"/>
      </w:tblGrid>
      <w:tr w:rsidR="00FC008E" w:rsidRPr="00FC008E" w14:paraId="5BDA00C8" w14:textId="77777777" w:rsidTr="001217C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D568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DAB8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1A378E9F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CCF0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FE9C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может выгрузить сформированный отчёт в формате Excel для дальнейшего анализа, обработки или передачи руководству. Данный прецедент является расширением прецедента «Формировать отчёт».</w:t>
            </w:r>
          </w:p>
        </w:tc>
      </w:tr>
      <w:tr w:rsidR="00FC008E" w:rsidRPr="00FC008E" w14:paraId="5DD212E2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726C0" w14:textId="02B1A77E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68E6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1D7C0399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B3F8B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1905D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Отчёт сформирован системой.</w:t>
            </w:r>
          </w:p>
        </w:tc>
      </w:tr>
      <w:tr w:rsidR="00FC008E" w:rsidRPr="00FC008E" w14:paraId="32DAA01D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2C6D2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lastRenderedPageBreak/>
              <w:t>Основной поток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22FA5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нажимает кнопку «Экспорт в Excel». Система генерирует файл в формате .</w:t>
            </w:r>
            <w:proofErr w:type="spellStart"/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xlsx</w:t>
            </w:r>
            <w:proofErr w:type="spellEnd"/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и предлагает сохранить его на устройстве.</w:t>
            </w:r>
          </w:p>
        </w:tc>
      </w:tr>
      <w:tr w:rsidR="00FC008E" w:rsidRPr="00FC008E" w14:paraId="580EDB76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D43D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057A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При ошибке генерации файла система выводит сообщение об ошибке.</w:t>
            </w:r>
          </w:p>
        </w:tc>
      </w:tr>
      <w:tr w:rsidR="00FC008E" w:rsidRPr="00FC008E" w14:paraId="06610409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6102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5F97C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Отчёт сохранён на устройстве диспетчера в формате Excel.</w:t>
            </w:r>
          </w:p>
        </w:tc>
      </w:tr>
    </w:tbl>
    <w:p w14:paraId="7A9B0BE2" w14:textId="77777777" w:rsidR="001217CA" w:rsidRDefault="001217CA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21828433" w14:textId="03D30565" w:rsidR="00FC008E" w:rsidRPr="00FC008E" w:rsidRDefault="00FC008E" w:rsidP="00FC008E">
      <w:pP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Таблица 21 – </w:t>
      </w:r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Описание </w:t>
      </w:r>
      <w:proofErr w:type="spellStart"/>
      <w:r w:rsidR="00FD396D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прецендента</w:t>
      </w:r>
      <w:proofErr w:type="spellEnd"/>
      <w:r w:rsidRPr="00FC008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«Экспорт в PDF»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6156"/>
      </w:tblGrid>
      <w:tr w:rsidR="00FC008E" w:rsidRPr="00FC008E" w14:paraId="4711C105" w14:textId="77777777" w:rsidTr="001217C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66E0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Раздел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79953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Описание</w:t>
            </w:r>
          </w:p>
        </w:tc>
      </w:tr>
      <w:tr w:rsidR="00FC008E" w:rsidRPr="00FC008E" w14:paraId="3BD9B575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6BBAE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Краткое описание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AB409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может выгрузить сформированный отчёт в формате PDF для печати, отправки по электронной почте или предоставления руководству. Данный прецедент является расширением прецедента «Формировать отчёт».</w:t>
            </w:r>
          </w:p>
        </w:tc>
      </w:tr>
      <w:tr w:rsidR="00FC008E" w:rsidRPr="00FC008E" w14:paraId="1349F145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30A78" w14:textId="06B0AF31" w:rsidR="00FC008E" w:rsidRPr="00FC008E" w:rsidRDefault="00295A08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Субъекты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56394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Диспетчер, система.</w:t>
            </w:r>
          </w:p>
        </w:tc>
      </w:tr>
      <w:tr w:rsidR="00FC008E" w:rsidRPr="00FC008E" w14:paraId="58398889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9A90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Предусловия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54308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Отчёт сформирован системой.</w:t>
            </w:r>
          </w:p>
        </w:tc>
      </w:tr>
      <w:tr w:rsidR="00FC008E" w:rsidRPr="00FC008E" w14:paraId="3F910DAC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7C8B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Основной поток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BB8E6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Диспетчер нажимает кнопку «Экспорт в PDF». Система генерирует файл в формате .</w:t>
            </w:r>
            <w:proofErr w:type="spellStart"/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pdf</w:t>
            </w:r>
            <w:proofErr w:type="spellEnd"/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и предлагает сохранить его на устройстве.</w:t>
            </w:r>
          </w:p>
        </w:tc>
      </w:tr>
      <w:tr w:rsidR="00FC008E" w:rsidRPr="00FC008E" w14:paraId="124D078D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64937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Альтернативный поток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392A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При ошибке генерации файла система выводит сообщение об ошибке.</w:t>
            </w:r>
          </w:p>
        </w:tc>
      </w:tr>
      <w:tr w:rsidR="00FC008E" w:rsidRPr="00FC008E" w14:paraId="6C1D69F5" w14:textId="77777777" w:rsidTr="001217C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776A1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Постусловия</w:t>
            </w:r>
          </w:p>
        </w:tc>
        <w:tc>
          <w:tcPr>
            <w:tcW w:w="61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EC01F" w14:textId="77777777" w:rsidR="00FC008E" w:rsidRPr="00FC008E" w:rsidRDefault="00FC008E" w:rsidP="00FC008E">
            <w:pPr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FC008E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Отчёт сохранён на устройстве диспетчера в формате PDF.</w:t>
            </w:r>
          </w:p>
        </w:tc>
      </w:tr>
    </w:tbl>
    <w:p w14:paraId="5B14B298" w14:textId="77777777" w:rsidR="00FA1213" w:rsidRPr="00FC008E" w:rsidRDefault="00FA1213" w:rsidP="00FC008E"/>
    <w:sectPr w:rsidR="00FA1213" w:rsidRPr="00FC00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B5753"/>
    <w:multiLevelType w:val="multilevel"/>
    <w:tmpl w:val="A024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65084D"/>
    <w:multiLevelType w:val="multilevel"/>
    <w:tmpl w:val="2316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6833AE"/>
    <w:multiLevelType w:val="multilevel"/>
    <w:tmpl w:val="C206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A74BA"/>
    <w:multiLevelType w:val="multilevel"/>
    <w:tmpl w:val="9440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564EC9"/>
    <w:multiLevelType w:val="multilevel"/>
    <w:tmpl w:val="605C13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CD1"/>
    <w:rsid w:val="001217CA"/>
    <w:rsid w:val="00295A08"/>
    <w:rsid w:val="004D41F2"/>
    <w:rsid w:val="00644BA1"/>
    <w:rsid w:val="006C3A2A"/>
    <w:rsid w:val="00801357"/>
    <w:rsid w:val="008E7CD1"/>
    <w:rsid w:val="00D4732E"/>
    <w:rsid w:val="00FA1213"/>
    <w:rsid w:val="00FB07FA"/>
    <w:rsid w:val="00FC008E"/>
    <w:rsid w:val="00FD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27ADB"/>
  <w15:chartTrackingRefBased/>
  <w15:docId w15:val="{0A21706D-FBCF-435D-B05A-CE0CA6B40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44B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44B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44B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4BA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44BA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44BA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644B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644BA1"/>
    <w:rPr>
      <w:b/>
      <w:bCs/>
    </w:rPr>
  </w:style>
  <w:style w:type="character" w:styleId="HTML">
    <w:name w:val="HTML Code"/>
    <w:basedOn w:val="a0"/>
    <w:uiPriority w:val="99"/>
    <w:semiHidden/>
    <w:unhideWhenUsed/>
    <w:rsid w:val="00644BA1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644BA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44BA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95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03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5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7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2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3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5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05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9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7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2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2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2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0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1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5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9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0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2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7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5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8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534B6-97EB-44D4-A591-E6F89FF4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14</Pages>
  <Words>2196</Words>
  <Characters>12518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PC6</cp:lastModifiedBy>
  <cp:revision>5</cp:revision>
  <dcterms:created xsi:type="dcterms:W3CDTF">2026-05-07T07:33:00Z</dcterms:created>
  <dcterms:modified xsi:type="dcterms:W3CDTF">2026-05-08T08:18:00Z</dcterms:modified>
</cp:coreProperties>
</file>