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43A" w:rsidRDefault="0073543A" w:rsidP="0073543A">
      <w:pPr>
        <w:pStyle w:val="Title"/>
        <w:jc w:val="center"/>
      </w:pPr>
      <w:r>
        <w:t>VisiBoole</w:t>
      </w:r>
    </w:p>
    <w:p w:rsidR="0073543A" w:rsidRDefault="0073543A" w:rsidP="0073543A">
      <w:pPr>
        <w:pStyle w:val="Subtitle"/>
        <w:jc w:val="center"/>
      </w:pPr>
      <w:r>
        <w:t>The Complete Guide</w:t>
      </w:r>
    </w:p>
    <w:p w:rsidR="0073543A" w:rsidRDefault="0073543A" w:rsidP="0073543A"/>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sdt>
      <w:sdtPr>
        <w:id w:val="4739533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E47B0" w:rsidRDefault="005E47B0">
          <w:pPr>
            <w:pStyle w:val="TOCHeading"/>
          </w:pPr>
          <w:r>
            <w:t>Table of Contents</w:t>
          </w:r>
        </w:p>
        <w:p w:rsidR="005823F9" w:rsidRDefault="005E47B0">
          <w:pPr>
            <w:pStyle w:val="TOC1"/>
            <w:tabs>
              <w:tab w:val="right" w:leader="dot" w:pos="9350"/>
            </w:tabs>
            <w:rPr>
              <w:rFonts w:cstheme="minorBidi"/>
              <w:noProof/>
            </w:rPr>
          </w:pPr>
          <w:r>
            <w:fldChar w:fldCharType="begin"/>
          </w:r>
          <w:r>
            <w:instrText xml:space="preserve"> TOC \o "1-3" \h \z \u </w:instrText>
          </w:r>
          <w:r>
            <w:fldChar w:fldCharType="separate"/>
          </w:r>
          <w:hyperlink w:anchor="_Toc479712695" w:history="1">
            <w:r w:rsidR="005823F9" w:rsidRPr="002D6980">
              <w:rPr>
                <w:rStyle w:val="Hyperlink"/>
                <w:noProof/>
              </w:rPr>
              <w:t>Introduction</w:t>
            </w:r>
            <w:r w:rsidR="005823F9">
              <w:rPr>
                <w:noProof/>
                <w:webHidden/>
              </w:rPr>
              <w:tab/>
            </w:r>
            <w:r w:rsidR="005823F9">
              <w:rPr>
                <w:noProof/>
                <w:webHidden/>
              </w:rPr>
              <w:fldChar w:fldCharType="begin"/>
            </w:r>
            <w:r w:rsidR="005823F9">
              <w:rPr>
                <w:noProof/>
                <w:webHidden/>
              </w:rPr>
              <w:instrText xml:space="preserve"> PAGEREF _Toc479712695 \h </w:instrText>
            </w:r>
            <w:r w:rsidR="005823F9">
              <w:rPr>
                <w:noProof/>
                <w:webHidden/>
              </w:rPr>
            </w:r>
            <w:r w:rsidR="005823F9">
              <w:rPr>
                <w:noProof/>
                <w:webHidden/>
              </w:rPr>
              <w:fldChar w:fldCharType="separate"/>
            </w:r>
            <w:r w:rsidR="005823F9">
              <w:rPr>
                <w:noProof/>
                <w:webHidden/>
              </w:rPr>
              <w:t>2</w:t>
            </w:r>
            <w:r w:rsidR="005823F9">
              <w:rPr>
                <w:noProof/>
                <w:webHidden/>
              </w:rPr>
              <w:fldChar w:fldCharType="end"/>
            </w:r>
          </w:hyperlink>
        </w:p>
        <w:p w:rsidR="005823F9" w:rsidRDefault="005823F9">
          <w:pPr>
            <w:pStyle w:val="TOC1"/>
            <w:tabs>
              <w:tab w:val="right" w:leader="dot" w:pos="9350"/>
            </w:tabs>
            <w:rPr>
              <w:rFonts w:cstheme="minorBidi"/>
              <w:noProof/>
            </w:rPr>
          </w:pPr>
          <w:hyperlink w:anchor="_Toc479712696" w:history="1">
            <w:r w:rsidRPr="002D6980">
              <w:rPr>
                <w:rStyle w:val="Hyperlink"/>
                <w:noProof/>
              </w:rPr>
              <w:t>GUI</w:t>
            </w:r>
            <w:r>
              <w:rPr>
                <w:noProof/>
                <w:webHidden/>
              </w:rPr>
              <w:tab/>
            </w:r>
            <w:r>
              <w:rPr>
                <w:noProof/>
                <w:webHidden/>
              </w:rPr>
              <w:fldChar w:fldCharType="begin"/>
            </w:r>
            <w:r>
              <w:rPr>
                <w:noProof/>
                <w:webHidden/>
              </w:rPr>
              <w:instrText xml:space="preserve"> PAGEREF _Toc479712696 \h </w:instrText>
            </w:r>
            <w:r>
              <w:rPr>
                <w:noProof/>
                <w:webHidden/>
              </w:rPr>
            </w:r>
            <w:r>
              <w:rPr>
                <w:noProof/>
                <w:webHidden/>
              </w:rPr>
              <w:fldChar w:fldCharType="separate"/>
            </w:r>
            <w:r>
              <w:rPr>
                <w:noProof/>
                <w:webHidden/>
              </w:rPr>
              <w:t>2</w:t>
            </w:r>
            <w:r>
              <w:rPr>
                <w:noProof/>
                <w:webHidden/>
              </w:rPr>
              <w:fldChar w:fldCharType="end"/>
            </w:r>
          </w:hyperlink>
        </w:p>
        <w:p w:rsidR="005823F9" w:rsidRDefault="005823F9">
          <w:pPr>
            <w:pStyle w:val="TOC1"/>
            <w:tabs>
              <w:tab w:val="right" w:leader="dot" w:pos="9350"/>
            </w:tabs>
            <w:rPr>
              <w:rFonts w:cstheme="minorBidi"/>
              <w:noProof/>
            </w:rPr>
          </w:pPr>
          <w:hyperlink w:anchor="_Toc479712697" w:history="1">
            <w:r w:rsidRPr="002D6980">
              <w:rPr>
                <w:rStyle w:val="Hyperlink"/>
                <w:noProof/>
              </w:rPr>
              <w:t>General Formatting</w:t>
            </w:r>
            <w:r>
              <w:rPr>
                <w:noProof/>
                <w:webHidden/>
              </w:rPr>
              <w:tab/>
            </w:r>
            <w:r>
              <w:rPr>
                <w:noProof/>
                <w:webHidden/>
              </w:rPr>
              <w:fldChar w:fldCharType="begin"/>
            </w:r>
            <w:r>
              <w:rPr>
                <w:noProof/>
                <w:webHidden/>
              </w:rPr>
              <w:instrText xml:space="preserve"> PAGEREF _Toc479712697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2"/>
            <w:tabs>
              <w:tab w:val="right" w:leader="dot" w:pos="9350"/>
            </w:tabs>
            <w:rPr>
              <w:rFonts w:cstheme="minorBidi"/>
              <w:noProof/>
            </w:rPr>
          </w:pPr>
          <w:hyperlink w:anchor="_Toc479712698" w:history="1">
            <w:r w:rsidRPr="002D6980">
              <w:rPr>
                <w:rStyle w:val="Hyperlink"/>
                <w:noProof/>
              </w:rPr>
              <w:t>Setup</w:t>
            </w:r>
            <w:r>
              <w:rPr>
                <w:noProof/>
                <w:webHidden/>
              </w:rPr>
              <w:tab/>
            </w:r>
            <w:r>
              <w:rPr>
                <w:noProof/>
                <w:webHidden/>
              </w:rPr>
              <w:fldChar w:fldCharType="begin"/>
            </w:r>
            <w:r>
              <w:rPr>
                <w:noProof/>
                <w:webHidden/>
              </w:rPr>
              <w:instrText xml:space="preserve"> PAGEREF _Toc479712698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2"/>
            <w:tabs>
              <w:tab w:val="right" w:leader="dot" w:pos="9350"/>
            </w:tabs>
            <w:rPr>
              <w:rFonts w:cstheme="minorBidi"/>
              <w:noProof/>
            </w:rPr>
          </w:pPr>
          <w:hyperlink w:anchor="_Toc479712699" w:history="1">
            <w:r w:rsidRPr="002D6980">
              <w:rPr>
                <w:rStyle w:val="Hyperlink"/>
                <w:noProof/>
              </w:rPr>
              <w:t>Variable Declaration</w:t>
            </w:r>
            <w:r>
              <w:rPr>
                <w:noProof/>
                <w:webHidden/>
              </w:rPr>
              <w:tab/>
            </w:r>
            <w:r>
              <w:rPr>
                <w:noProof/>
                <w:webHidden/>
              </w:rPr>
              <w:fldChar w:fldCharType="begin"/>
            </w:r>
            <w:r>
              <w:rPr>
                <w:noProof/>
                <w:webHidden/>
              </w:rPr>
              <w:instrText xml:space="preserve"> PAGEREF _Toc479712699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2"/>
            <w:tabs>
              <w:tab w:val="right" w:leader="dot" w:pos="9350"/>
            </w:tabs>
            <w:rPr>
              <w:rFonts w:cstheme="minorBidi"/>
              <w:noProof/>
            </w:rPr>
          </w:pPr>
          <w:hyperlink w:anchor="_Toc479712700" w:history="1">
            <w:r w:rsidRPr="002D6980">
              <w:rPr>
                <w:rStyle w:val="Hyperlink"/>
                <w:noProof/>
              </w:rPr>
              <w:t>Boolean Operators</w:t>
            </w:r>
            <w:r>
              <w:rPr>
                <w:noProof/>
                <w:webHidden/>
              </w:rPr>
              <w:tab/>
            </w:r>
            <w:r>
              <w:rPr>
                <w:noProof/>
                <w:webHidden/>
              </w:rPr>
              <w:fldChar w:fldCharType="begin"/>
            </w:r>
            <w:r>
              <w:rPr>
                <w:noProof/>
                <w:webHidden/>
              </w:rPr>
              <w:instrText xml:space="preserve"> PAGEREF _Toc479712700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3"/>
            <w:tabs>
              <w:tab w:val="right" w:leader="dot" w:pos="9350"/>
            </w:tabs>
            <w:rPr>
              <w:rFonts w:cstheme="minorBidi"/>
              <w:noProof/>
            </w:rPr>
          </w:pPr>
          <w:hyperlink w:anchor="_Toc479712701" w:history="1">
            <w:r w:rsidRPr="002D6980">
              <w:rPr>
                <w:rStyle w:val="Hyperlink"/>
                <w:noProof/>
              </w:rPr>
              <w:t>Assignment Operator</w:t>
            </w:r>
            <w:r>
              <w:rPr>
                <w:noProof/>
                <w:webHidden/>
              </w:rPr>
              <w:tab/>
            </w:r>
            <w:r>
              <w:rPr>
                <w:noProof/>
                <w:webHidden/>
              </w:rPr>
              <w:fldChar w:fldCharType="begin"/>
            </w:r>
            <w:r>
              <w:rPr>
                <w:noProof/>
                <w:webHidden/>
              </w:rPr>
              <w:instrText xml:space="preserve"> PAGEREF _Toc479712701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3"/>
            <w:tabs>
              <w:tab w:val="right" w:leader="dot" w:pos="9350"/>
            </w:tabs>
            <w:rPr>
              <w:rFonts w:cstheme="minorBidi"/>
              <w:noProof/>
            </w:rPr>
          </w:pPr>
          <w:hyperlink w:anchor="_Toc479712702" w:history="1">
            <w:r w:rsidRPr="002D6980">
              <w:rPr>
                <w:rStyle w:val="Hyperlink"/>
                <w:noProof/>
              </w:rPr>
              <w:t>AND Gate</w:t>
            </w:r>
            <w:r>
              <w:rPr>
                <w:noProof/>
                <w:webHidden/>
              </w:rPr>
              <w:tab/>
            </w:r>
            <w:r>
              <w:rPr>
                <w:noProof/>
                <w:webHidden/>
              </w:rPr>
              <w:fldChar w:fldCharType="begin"/>
            </w:r>
            <w:r>
              <w:rPr>
                <w:noProof/>
                <w:webHidden/>
              </w:rPr>
              <w:instrText xml:space="preserve"> PAGEREF _Toc479712702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3"/>
            <w:tabs>
              <w:tab w:val="right" w:leader="dot" w:pos="9350"/>
            </w:tabs>
            <w:rPr>
              <w:rFonts w:cstheme="minorBidi"/>
              <w:noProof/>
            </w:rPr>
          </w:pPr>
          <w:hyperlink w:anchor="_Toc479712703" w:history="1">
            <w:r w:rsidRPr="002D6980">
              <w:rPr>
                <w:rStyle w:val="Hyperlink"/>
                <w:noProof/>
              </w:rPr>
              <w:t>OR Gate</w:t>
            </w:r>
            <w:r>
              <w:rPr>
                <w:noProof/>
                <w:webHidden/>
              </w:rPr>
              <w:tab/>
            </w:r>
            <w:r>
              <w:rPr>
                <w:noProof/>
                <w:webHidden/>
              </w:rPr>
              <w:fldChar w:fldCharType="begin"/>
            </w:r>
            <w:r>
              <w:rPr>
                <w:noProof/>
                <w:webHidden/>
              </w:rPr>
              <w:instrText xml:space="preserve"> PAGEREF _Toc479712703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5823F9" w:rsidRDefault="005823F9">
          <w:pPr>
            <w:pStyle w:val="TOC3"/>
            <w:tabs>
              <w:tab w:val="right" w:leader="dot" w:pos="9350"/>
            </w:tabs>
            <w:rPr>
              <w:rFonts w:cstheme="minorBidi"/>
              <w:noProof/>
            </w:rPr>
          </w:pPr>
          <w:r w:rsidRPr="002D6980">
            <w:rPr>
              <w:rStyle w:val="Hyperlink"/>
              <w:noProof/>
            </w:rPr>
            <w:fldChar w:fldCharType="begin"/>
          </w:r>
          <w:r w:rsidRPr="002D6980">
            <w:rPr>
              <w:rStyle w:val="Hyperlink"/>
              <w:noProof/>
            </w:rPr>
            <w:instrText xml:space="preserve"> </w:instrText>
          </w:r>
          <w:r>
            <w:rPr>
              <w:noProof/>
            </w:rPr>
            <w:instrText>HYPERLINK \l "_Toc479712704"</w:instrText>
          </w:r>
          <w:r w:rsidRPr="002D6980">
            <w:rPr>
              <w:rStyle w:val="Hyperlink"/>
              <w:noProof/>
            </w:rPr>
            <w:instrText xml:space="preserve"> </w:instrText>
          </w:r>
          <w:r w:rsidRPr="002D6980">
            <w:rPr>
              <w:rStyle w:val="Hyperlink"/>
              <w:noProof/>
            </w:rPr>
          </w:r>
          <w:r w:rsidRPr="002D6980">
            <w:rPr>
              <w:rStyle w:val="Hyperlink"/>
              <w:noProof/>
            </w:rPr>
            <w:fldChar w:fldCharType="separate"/>
          </w:r>
          <w:r w:rsidRPr="002D6980">
            <w:rPr>
              <w:rStyle w:val="Hyperlink"/>
              <w:noProof/>
            </w:rPr>
            <w:t>NOT Gate</w:t>
          </w:r>
          <w:r>
            <w:rPr>
              <w:noProof/>
              <w:webHidden/>
            </w:rPr>
            <w:tab/>
          </w:r>
          <w:r>
            <w:rPr>
              <w:noProof/>
              <w:webHidden/>
            </w:rPr>
            <w:fldChar w:fldCharType="begin"/>
          </w:r>
          <w:r>
            <w:rPr>
              <w:noProof/>
              <w:webHidden/>
            </w:rPr>
            <w:instrText xml:space="preserve"> PAGEREF _Toc479712704 \h </w:instrText>
          </w:r>
          <w:r>
            <w:rPr>
              <w:noProof/>
              <w:webHidden/>
            </w:rPr>
          </w:r>
          <w:r>
            <w:rPr>
              <w:noProof/>
              <w:webHidden/>
            </w:rPr>
            <w:fldChar w:fldCharType="separate"/>
          </w:r>
          <w:r>
            <w:rPr>
              <w:noProof/>
              <w:webHidden/>
            </w:rPr>
            <w:t>3</w:t>
          </w:r>
          <w:r>
            <w:rPr>
              <w:noProof/>
              <w:webHidden/>
            </w:rPr>
            <w:fldChar w:fldCharType="end"/>
          </w:r>
          <w:r w:rsidRPr="002D6980">
            <w:rPr>
              <w:rStyle w:val="Hyperlink"/>
              <w:noProof/>
            </w:rPr>
            <w:fldChar w:fldCharType="end"/>
          </w:r>
        </w:p>
        <w:bookmarkEnd w:id="0"/>
        <w:p w:rsidR="005823F9" w:rsidRDefault="005823F9">
          <w:pPr>
            <w:pStyle w:val="TOC2"/>
            <w:tabs>
              <w:tab w:val="right" w:leader="dot" w:pos="9350"/>
            </w:tabs>
            <w:rPr>
              <w:rFonts w:cstheme="minorBidi"/>
              <w:noProof/>
            </w:rPr>
          </w:pPr>
          <w:r w:rsidRPr="002D6980">
            <w:rPr>
              <w:rStyle w:val="Hyperlink"/>
              <w:noProof/>
            </w:rPr>
            <w:fldChar w:fldCharType="begin"/>
          </w:r>
          <w:r w:rsidRPr="002D6980">
            <w:rPr>
              <w:rStyle w:val="Hyperlink"/>
              <w:noProof/>
            </w:rPr>
            <w:instrText xml:space="preserve"> </w:instrText>
          </w:r>
          <w:r>
            <w:rPr>
              <w:noProof/>
            </w:rPr>
            <w:instrText>HYPERLINK \l "_Toc479712705"</w:instrText>
          </w:r>
          <w:r w:rsidRPr="002D6980">
            <w:rPr>
              <w:rStyle w:val="Hyperlink"/>
              <w:noProof/>
            </w:rPr>
            <w:instrText xml:space="preserve"> </w:instrText>
          </w:r>
          <w:r w:rsidRPr="002D6980">
            <w:rPr>
              <w:rStyle w:val="Hyperlink"/>
              <w:noProof/>
            </w:rPr>
          </w:r>
          <w:r w:rsidRPr="002D6980">
            <w:rPr>
              <w:rStyle w:val="Hyperlink"/>
              <w:noProof/>
            </w:rPr>
            <w:fldChar w:fldCharType="separate"/>
          </w:r>
          <w:r w:rsidRPr="002D6980">
            <w:rPr>
              <w:rStyle w:val="Hyperlink"/>
              <w:noProof/>
            </w:rPr>
            <w:t>Format Specifiers</w:t>
          </w:r>
          <w:r>
            <w:rPr>
              <w:noProof/>
              <w:webHidden/>
            </w:rPr>
            <w:tab/>
          </w:r>
          <w:r>
            <w:rPr>
              <w:noProof/>
              <w:webHidden/>
            </w:rPr>
            <w:fldChar w:fldCharType="begin"/>
          </w:r>
          <w:r>
            <w:rPr>
              <w:noProof/>
              <w:webHidden/>
            </w:rPr>
            <w:instrText xml:space="preserve"> PAGEREF _Toc479712705 \h </w:instrText>
          </w:r>
          <w:r>
            <w:rPr>
              <w:noProof/>
              <w:webHidden/>
            </w:rPr>
          </w:r>
          <w:r>
            <w:rPr>
              <w:noProof/>
              <w:webHidden/>
            </w:rPr>
            <w:fldChar w:fldCharType="separate"/>
          </w:r>
          <w:r>
            <w:rPr>
              <w:noProof/>
              <w:webHidden/>
            </w:rPr>
            <w:t>4</w:t>
          </w:r>
          <w:r>
            <w:rPr>
              <w:noProof/>
              <w:webHidden/>
            </w:rPr>
            <w:fldChar w:fldCharType="end"/>
          </w:r>
          <w:r w:rsidRPr="002D6980">
            <w:rPr>
              <w:rStyle w:val="Hyperlink"/>
              <w:noProof/>
            </w:rPr>
            <w:fldChar w:fldCharType="end"/>
          </w:r>
        </w:p>
        <w:p w:rsidR="005823F9" w:rsidRDefault="005823F9">
          <w:pPr>
            <w:pStyle w:val="TOC3"/>
            <w:tabs>
              <w:tab w:val="right" w:leader="dot" w:pos="9350"/>
            </w:tabs>
            <w:rPr>
              <w:rFonts w:cstheme="minorBidi"/>
              <w:noProof/>
            </w:rPr>
          </w:pPr>
          <w:hyperlink w:anchor="_Toc479712706" w:history="1">
            <w:r w:rsidRPr="002D6980">
              <w:rPr>
                <w:rStyle w:val="Hyperlink"/>
                <w:noProof/>
              </w:rPr>
              <w:t>Binary</w:t>
            </w:r>
            <w:r>
              <w:rPr>
                <w:noProof/>
                <w:webHidden/>
              </w:rPr>
              <w:tab/>
            </w:r>
            <w:r>
              <w:rPr>
                <w:noProof/>
                <w:webHidden/>
              </w:rPr>
              <w:fldChar w:fldCharType="begin"/>
            </w:r>
            <w:r>
              <w:rPr>
                <w:noProof/>
                <w:webHidden/>
              </w:rPr>
              <w:instrText xml:space="preserve"> PAGEREF _Toc479712706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3"/>
            <w:tabs>
              <w:tab w:val="right" w:leader="dot" w:pos="9350"/>
            </w:tabs>
            <w:rPr>
              <w:rFonts w:cstheme="minorBidi"/>
              <w:noProof/>
            </w:rPr>
          </w:pPr>
          <w:hyperlink w:anchor="_Toc479712707" w:history="1">
            <w:r w:rsidRPr="002D6980">
              <w:rPr>
                <w:rStyle w:val="Hyperlink"/>
                <w:noProof/>
              </w:rPr>
              <w:t>Hexadecimal</w:t>
            </w:r>
            <w:r>
              <w:rPr>
                <w:noProof/>
                <w:webHidden/>
              </w:rPr>
              <w:tab/>
            </w:r>
            <w:r>
              <w:rPr>
                <w:noProof/>
                <w:webHidden/>
              </w:rPr>
              <w:fldChar w:fldCharType="begin"/>
            </w:r>
            <w:r>
              <w:rPr>
                <w:noProof/>
                <w:webHidden/>
              </w:rPr>
              <w:instrText xml:space="preserve"> PAGEREF _Toc479712707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3"/>
            <w:tabs>
              <w:tab w:val="right" w:leader="dot" w:pos="9350"/>
            </w:tabs>
            <w:rPr>
              <w:rFonts w:cstheme="minorBidi"/>
              <w:noProof/>
            </w:rPr>
          </w:pPr>
          <w:hyperlink w:anchor="_Toc479712708" w:history="1">
            <w:r w:rsidRPr="002D6980">
              <w:rPr>
                <w:rStyle w:val="Hyperlink"/>
                <w:noProof/>
              </w:rPr>
              <w:t>Signed Integer</w:t>
            </w:r>
            <w:r>
              <w:rPr>
                <w:noProof/>
                <w:webHidden/>
              </w:rPr>
              <w:tab/>
            </w:r>
            <w:r>
              <w:rPr>
                <w:noProof/>
                <w:webHidden/>
              </w:rPr>
              <w:fldChar w:fldCharType="begin"/>
            </w:r>
            <w:r>
              <w:rPr>
                <w:noProof/>
                <w:webHidden/>
              </w:rPr>
              <w:instrText xml:space="preserve"> PAGEREF _Toc479712708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3"/>
            <w:tabs>
              <w:tab w:val="right" w:leader="dot" w:pos="9350"/>
            </w:tabs>
            <w:rPr>
              <w:rFonts w:cstheme="minorBidi"/>
              <w:noProof/>
            </w:rPr>
          </w:pPr>
          <w:hyperlink w:anchor="_Toc479712709" w:history="1">
            <w:r w:rsidRPr="002D6980">
              <w:rPr>
                <w:rStyle w:val="Hyperlink"/>
                <w:noProof/>
              </w:rPr>
              <w:t>Unsigned Integer</w:t>
            </w:r>
            <w:r>
              <w:rPr>
                <w:noProof/>
                <w:webHidden/>
              </w:rPr>
              <w:tab/>
            </w:r>
            <w:r>
              <w:rPr>
                <w:noProof/>
                <w:webHidden/>
              </w:rPr>
              <w:fldChar w:fldCharType="begin"/>
            </w:r>
            <w:r>
              <w:rPr>
                <w:noProof/>
                <w:webHidden/>
              </w:rPr>
              <w:instrText xml:space="preserve"> PAGEREF _Toc479712709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1"/>
            <w:tabs>
              <w:tab w:val="right" w:leader="dot" w:pos="9350"/>
            </w:tabs>
            <w:rPr>
              <w:rFonts w:cstheme="minorBidi"/>
              <w:noProof/>
            </w:rPr>
          </w:pPr>
          <w:hyperlink w:anchor="_Toc479712710" w:history="1">
            <w:r w:rsidRPr="002D6980">
              <w:rPr>
                <w:rStyle w:val="Hyperlink"/>
                <w:noProof/>
              </w:rPr>
              <w:t>Making a Program</w:t>
            </w:r>
            <w:r>
              <w:rPr>
                <w:noProof/>
                <w:webHidden/>
              </w:rPr>
              <w:tab/>
            </w:r>
            <w:r>
              <w:rPr>
                <w:noProof/>
                <w:webHidden/>
              </w:rPr>
              <w:fldChar w:fldCharType="begin"/>
            </w:r>
            <w:r>
              <w:rPr>
                <w:noProof/>
                <w:webHidden/>
              </w:rPr>
              <w:instrText xml:space="preserve"> PAGEREF _Toc479712710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2"/>
            <w:tabs>
              <w:tab w:val="right" w:leader="dot" w:pos="9350"/>
            </w:tabs>
            <w:rPr>
              <w:rFonts w:cstheme="minorBidi"/>
              <w:noProof/>
            </w:rPr>
          </w:pPr>
          <w:hyperlink w:anchor="_Toc479712711" w:history="1">
            <w:r w:rsidRPr="002D6980">
              <w:rPr>
                <w:rStyle w:val="Hyperlink"/>
                <w:noProof/>
              </w:rPr>
              <w:t>Creating our VisiBoole File</w:t>
            </w:r>
            <w:r>
              <w:rPr>
                <w:noProof/>
                <w:webHidden/>
              </w:rPr>
              <w:tab/>
            </w:r>
            <w:r>
              <w:rPr>
                <w:noProof/>
                <w:webHidden/>
              </w:rPr>
              <w:fldChar w:fldCharType="begin"/>
            </w:r>
            <w:r>
              <w:rPr>
                <w:noProof/>
                <w:webHidden/>
              </w:rPr>
              <w:instrText xml:space="preserve"> PAGEREF _Toc479712711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2"/>
            <w:tabs>
              <w:tab w:val="right" w:leader="dot" w:pos="9350"/>
            </w:tabs>
            <w:rPr>
              <w:rFonts w:cstheme="minorBidi"/>
              <w:noProof/>
            </w:rPr>
          </w:pPr>
          <w:hyperlink w:anchor="_Toc479712712" w:history="1">
            <w:r w:rsidRPr="002D6980">
              <w:rPr>
                <w:rStyle w:val="Hyperlink"/>
                <w:noProof/>
              </w:rPr>
              <w:t>Declaring Variables</w:t>
            </w:r>
            <w:r>
              <w:rPr>
                <w:noProof/>
                <w:webHidden/>
              </w:rPr>
              <w:tab/>
            </w:r>
            <w:r>
              <w:rPr>
                <w:noProof/>
                <w:webHidden/>
              </w:rPr>
              <w:fldChar w:fldCharType="begin"/>
            </w:r>
            <w:r>
              <w:rPr>
                <w:noProof/>
                <w:webHidden/>
              </w:rPr>
              <w:instrText xml:space="preserve"> PAGEREF _Toc479712712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2"/>
            <w:tabs>
              <w:tab w:val="right" w:leader="dot" w:pos="9350"/>
            </w:tabs>
            <w:rPr>
              <w:rFonts w:cstheme="minorBidi"/>
              <w:noProof/>
            </w:rPr>
          </w:pPr>
          <w:hyperlink w:anchor="_Toc479712713" w:history="1">
            <w:r w:rsidRPr="002D6980">
              <w:rPr>
                <w:rStyle w:val="Hyperlink"/>
                <w:noProof/>
              </w:rPr>
              <w:t>Basic Expressions</w:t>
            </w:r>
            <w:r>
              <w:rPr>
                <w:noProof/>
                <w:webHidden/>
              </w:rPr>
              <w:tab/>
            </w:r>
            <w:r>
              <w:rPr>
                <w:noProof/>
                <w:webHidden/>
              </w:rPr>
              <w:fldChar w:fldCharType="begin"/>
            </w:r>
            <w:r>
              <w:rPr>
                <w:noProof/>
                <w:webHidden/>
              </w:rPr>
              <w:instrText xml:space="preserve"> PAGEREF _Toc479712713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2"/>
            <w:tabs>
              <w:tab w:val="right" w:leader="dot" w:pos="9350"/>
            </w:tabs>
            <w:rPr>
              <w:rFonts w:cstheme="minorBidi"/>
              <w:noProof/>
            </w:rPr>
          </w:pPr>
          <w:hyperlink w:anchor="_Toc479712714" w:history="1">
            <w:r w:rsidRPr="002D6980">
              <w:rPr>
                <w:rStyle w:val="Hyperlink"/>
                <w:noProof/>
              </w:rPr>
              <w:t>Running the Program</w:t>
            </w:r>
            <w:r>
              <w:rPr>
                <w:noProof/>
                <w:webHidden/>
              </w:rPr>
              <w:tab/>
            </w:r>
            <w:r>
              <w:rPr>
                <w:noProof/>
                <w:webHidden/>
              </w:rPr>
              <w:fldChar w:fldCharType="begin"/>
            </w:r>
            <w:r>
              <w:rPr>
                <w:noProof/>
                <w:webHidden/>
              </w:rPr>
              <w:instrText xml:space="preserve"> PAGEREF _Toc479712714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2"/>
            <w:tabs>
              <w:tab w:val="right" w:leader="dot" w:pos="9350"/>
            </w:tabs>
            <w:rPr>
              <w:rFonts w:cstheme="minorBidi"/>
              <w:noProof/>
            </w:rPr>
          </w:pPr>
          <w:hyperlink w:anchor="_Toc479712715" w:history="1">
            <w:r w:rsidRPr="002D6980">
              <w:rPr>
                <w:rStyle w:val="Hyperlink"/>
                <w:noProof/>
              </w:rPr>
              <w:t>More Expressions</w:t>
            </w:r>
            <w:r>
              <w:rPr>
                <w:noProof/>
                <w:webHidden/>
              </w:rPr>
              <w:tab/>
            </w:r>
            <w:r>
              <w:rPr>
                <w:noProof/>
                <w:webHidden/>
              </w:rPr>
              <w:fldChar w:fldCharType="begin"/>
            </w:r>
            <w:r>
              <w:rPr>
                <w:noProof/>
                <w:webHidden/>
              </w:rPr>
              <w:instrText xml:space="preserve"> PAGEREF _Toc479712715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2"/>
            <w:tabs>
              <w:tab w:val="right" w:leader="dot" w:pos="9350"/>
            </w:tabs>
            <w:rPr>
              <w:rFonts w:cstheme="minorBidi"/>
              <w:noProof/>
            </w:rPr>
          </w:pPr>
          <w:hyperlink w:anchor="_Toc479712716" w:history="1">
            <w:r w:rsidRPr="002D6980">
              <w:rPr>
                <w:rStyle w:val="Hyperlink"/>
                <w:noProof/>
              </w:rPr>
              <w:t>Simple Formatting</w:t>
            </w:r>
            <w:r>
              <w:rPr>
                <w:noProof/>
                <w:webHidden/>
              </w:rPr>
              <w:tab/>
            </w:r>
            <w:r>
              <w:rPr>
                <w:noProof/>
                <w:webHidden/>
              </w:rPr>
              <w:fldChar w:fldCharType="begin"/>
            </w:r>
            <w:r>
              <w:rPr>
                <w:noProof/>
                <w:webHidden/>
              </w:rPr>
              <w:instrText xml:space="preserve"> PAGEREF _Toc479712716 \h </w:instrText>
            </w:r>
            <w:r>
              <w:rPr>
                <w:noProof/>
                <w:webHidden/>
              </w:rPr>
            </w:r>
            <w:r>
              <w:rPr>
                <w:noProof/>
                <w:webHidden/>
              </w:rPr>
              <w:fldChar w:fldCharType="separate"/>
            </w:r>
            <w:r>
              <w:rPr>
                <w:noProof/>
                <w:webHidden/>
              </w:rPr>
              <w:t>4</w:t>
            </w:r>
            <w:r>
              <w:rPr>
                <w:noProof/>
                <w:webHidden/>
              </w:rPr>
              <w:fldChar w:fldCharType="end"/>
            </w:r>
          </w:hyperlink>
        </w:p>
        <w:p w:rsidR="005823F9" w:rsidRDefault="005823F9">
          <w:pPr>
            <w:pStyle w:val="TOC1"/>
            <w:tabs>
              <w:tab w:val="right" w:leader="dot" w:pos="9350"/>
            </w:tabs>
            <w:rPr>
              <w:rFonts w:cstheme="minorBidi"/>
              <w:noProof/>
            </w:rPr>
          </w:pPr>
          <w:hyperlink w:anchor="_Toc479712717" w:history="1">
            <w:r w:rsidRPr="002D6980">
              <w:rPr>
                <w:rStyle w:val="Hyperlink"/>
                <w:noProof/>
              </w:rPr>
              <w:t>Run Mode</w:t>
            </w:r>
            <w:r>
              <w:rPr>
                <w:noProof/>
                <w:webHidden/>
              </w:rPr>
              <w:tab/>
            </w:r>
            <w:r>
              <w:rPr>
                <w:noProof/>
                <w:webHidden/>
              </w:rPr>
              <w:fldChar w:fldCharType="begin"/>
            </w:r>
            <w:r>
              <w:rPr>
                <w:noProof/>
                <w:webHidden/>
              </w:rPr>
              <w:instrText xml:space="preserve"> PAGEREF _Toc479712717 \h </w:instrText>
            </w:r>
            <w:r>
              <w:rPr>
                <w:noProof/>
                <w:webHidden/>
              </w:rPr>
            </w:r>
            <w:r>
              <w:rPr>
                <w:noProof/>
                <w:webHidden/>
              </w:rPr>
              <w:fldChar w:fldCharType="separate"/>
            </w:r>
            <w:r>
              <w:rPr>
                <w:noProof/>
                <w:webHidden/>
              </w:rPr>
              <w:t>5</w:t>
            </w:r>
            <w:r>
              <w:rPr>
                <w:noProof/>
                <w:webHidden/>
              </w:rPr>
              <w:fldChar w:fldCharType="end"/>
            </w:r>
          </w:hyperlink>
        </w:p>
        <w:p w:rsidR="005E47B0" w:rsidRPr="005E47B0" w:rsidRDefault="005E47B0">
          <w:pPr>
            <w:rPr>
              <w:b/>
              <w:bCs/>
              <w:noProof/>
            </w:rPr>
          </w:pPr>
          <w:r>
            <w:rPr>
              <w:b/>
              <w:bCs/>
              <w:noProof/>
            </w:rPr>
            <w:fldChar w:fldCharType="end"/>
          </w:r>
        </w:p>
      </w:sdtContent>
    </w:sdt>
    <w:p w:rsidR="005E47B0" w:rsidRDefault="005E47B0" w:rsidP="005E47B0">
      <w:pPr>
        <w:pStyle w:val="Heading1"/>
      </w:pPr>
    </w:p>
    <w:p w:rsidR="005E47B0" w:rsidRDefault="005E47B0" w:rsidP="005E47B0"/>
    <w:p w:rsidR="005E47B0" w:rsidRDefault="005E47B0" w:rsidP="005E47B0"/>
    <w:p w:rsidR="005E47B0" w:rsidRDefault="005E47B0" w:rsidP="005E47B0"/>
    <w:p w:rsidR="005E47B0" w:rsidRDefault="005E47B0" w:rsidP="005E47B0"/>
    <w:p w:rsidR="0012633E" w:rsidRDefault="0012633E" w:rsidP="005E47B0">
      <w:pPr>
        <w:pStyle w:val="Heading1"/>
        <w:rPr>
          <w:rFonts w:asciiTheme="minorHAnsi" w:eastAsiaTheme="minorHAnsi" w:hAnsiTheme="minorHAnsi" w:cstheme="minorBidi"/>
          <w:color w:val="auto"/>
          <w:sz w:val="22"/>
          <w:szCs w:val="22"/>
        </w:rPr>
      </w:pPr>
    </w:p>
    <w:p w:rsidR="005E47B0" w:rsidRDefault="0073543A" w:rsidP="005E47B0">
      <w:pPr>
        <w:pStyle w:val="Heading1"/>
      </w:pPr>
      <w:bookmarkStart w:id="1" w:name="_Toc479712695"/>
      <w:r>
        <w:t>Introduction</w:t>
      </w:r>
      <w:bookmarkEnd w:id="1"/>
    </w:p>
    <w:p w:rsidR="005E47B0" w:rsidRPr="005E47B0" w:rsidRDefault="005E47B0" w:rsidP="005E47B0"/>
    <w:p w:rsidR="005E47B0" w:rsidRDefault="005E47B0" w:rsidP="005E47B0">
      <w:r>
        <w:t>VisiBoole was created as a teaching aid. It was to provide a visualization of the operation of simple to fairly complex digital hardware designs. Use of a preliminary implementation of the system showed that it also provided a powerful design environment. This was due to the fact that designs can be created and tested incrementally. The interactive testing provides a very easy way to quickly test each aspect of the design as it is created. The designer may easily flip back and forth between design entry and testing. It was estimated that college seniors that used VisiBoole to create designs and then translated them to a production HDL (VHDL, Verilog, AHDL) produced a working design in one fourth the time as compared to students designing directly in the production HDL. VisiBoole consists of its own dialect of a Hardware Description Language (HDL) that lends itself to a color-coded display of the design operation. When VisiBoole is in simulation mode (simulating a design expressed in its HDL), the display and mouse serve as an interactive interface between the user and the simulation engine. It</w:t>
      </w:r>
      <w:r>
        <w:t>’</w:t>
      </w:r>
      <w:r>
        <w:t>s HDL and simulation engine provide an extremely simple and easy to learn and use digital design and verification system. Despite its simplicity it is powerful enough to create and test complex digital designs involving both combinational and sequential logic. Its features include support of hierarchical modular designs.</w:t>
      </w:r>
    </w:p>
    <w:p w:rsidR="005E47B0" w:rsidRPr="005E47B0" w:rsidRDefault="005E47B0" w:rsidP="005E47B0"/>
    <w:p w:rsidR="005E47B0" w:rsidRDefault="0073543A" w:rsidP="005E47B0">
      <w:pPr>
        <w:pStyle w:val="Heading1"/>
      </w:pPr>
      <w:bookmarkStart w:id="2" w:name="_Toc479712696"/>
      <w:r>
        <w:t>GUI</w:t>
      </w:r>
      <w:bookmarkEnd w:id="2"/>
    </w:p>
    <w:p w:rsidR="005E47B0" w:rsidRDefault="005E47B0" w:rsidP="005E47B0"/>
    <w:p w:rsidR="005E47B0" w:rsidRDefault="005E47B0" w:rsidP="005E47B0">
      <w:r>
        <w:t>In this section we will describe the different features of the GUI, and how to use it.</w:t>
      </w:r>
    </w:p>
    <w:p w:rsidR="00B253C8" w:rsidRDefault="00B253C8" w:rsidP="005E47B0">
      <w:r>
        <w:t>Within the Menu Bar you have File, Edit, and View. Within the File tab you can find New, Open, and Save.</w:t>
      </w:r>
      <w:r w:rsidR="005E7A8F">
        <w:t xml:space="preserve"> The next tab is the Edit tab, and within it you can find Undo, Redo, Cut, Copy, Paste, and Select All. The last tab is the View tab, and within this tab you can change the view of your Editor to be either the Standard view (figure 1.1), the Horizontal view (figure 1.2), or the Vertical view (figure 1.3).</w:t>
      </w:r>
    </w:p>
    <w:p w:rsidR="00B253C8" w:rsidRDefault="00B253C8" w:rsidP="005E47B0">
      <w:r>
        <w:t>On the left you have the Sub</w:t>
      </w:r>
      <w:r w:rsidR="005E7A8F">
        <w:t>-</w:t>
      </w:r>
      <w:r>
        <w:t>Designs menu. This menu will hold all of your open .</w:t>
      </w:r>
      <w:proofErr w:type="spellStart"/>
      <w:r>
        <w:t>vbi</w:t>
      </w:r>
      <w:proofErr w:type="spellEnd"/>
      <w:r>
        <w:t xml:space="preserve"> files. From this menu you can double click on a file name and it will open the tab containing the content of the file you clicked.</w:t>
      </w:r>
    </w:p>
    <w:p w:rsidR="005E7A8F" w:rsidRDefault="005E7A8F" w:rsidP="005E47B0">
      <w:r>
        <w:t>Below the Editor you can find the run button, which will run the currently open file, which changes the Editor into a colorful, and clickable window which allows you to interact with your implementation.</w:t>
      </w:r>
    </w:p>
    <w:p w:rsidR="0012633E" w:rsidRDefault="0012633E" w:rsidP="005E47B0"/>
    <w:p w:rsidR="0012633E" w:rsidRDefault="0012633E" w:rsidP="005E47B0"/>
    <w:p w:rsidR="0012633E" w:rsidRDefault="0012633E" w:rsidP="005E47B0">
      <w:pPr>
        <w:pStyle w:val="Heading1"/>
        <w:rPr>
          <w:rFonts w:asciiTheme="minorHAnsi" w:eastAsiaTheme="minorHAnsi" w:hAnsiTheme="minorHAnsi" w:cstheme="minorBidi"/>
          <w:color w:val="auto"/>
          <w:sz w:val="22"/>
          <w:szCs w:val="22"/>
        </w:rPr>
      </w:pPr>
    </w:p>
    <w:p w:rsidR="00E733F0" w:rsidRPr="00E733F0" w:rsidRDefault="00E733F0" w:rsidP="00E733F0"/>
    <w:p w:rsidR="0012633E" w:rsidRPr="0012633E" w:rsidRDefault="0073543A" w:rsidP="0012633E">
      <w:pPr>
        <w:pStyle w:val="Heading1"/>
      </w:pPr>
      <w:bookmarkStart w:id="3" w:name="_Toc479712697"/>
      <w:r>
        <w:lastRenderedPageBreak/>
        <w:t>General Formatting</w:t>
      </w:r>
      <w:bookmarkEnd w:id="3"/>
    </w:p>
    <w:p w:rsidR="005E7A8F" w:rsidRDefault="005E7A8F" w:rsidP="005E7A8F"/>
    <w:p w:rsidR="005E7A8F" w:rsidRDefault="005E7A8F" w:rsidP="005E7A8F">
      <w:r>
        <w:t>In this section we will describe the General Formatting guidelines of a .</w:t>
      </w:r>
      <w:proofErr w:type="spellStart"/>
      <w:r>
        <w:t>vbi</w:t>
      </w:r>
      <w:proofErr w:type="spellEnd"/>
      <w:r>
        <w:t xml:space="preserve"> file.</w:t>
      </w:r>
    </w:p>
    <w:p w:rsidR="005E7A8F" w:rsidRPr="005E7A8F" w:rsidRDefault="005E7A8F" w:rsidP="005E7A8F"/>
    <w:p w:rsidR="005E7A8F" w:rsidRDefault="0073543A" w:rsidP="005E7A8F">
      <w:pPr>
        <w:pStyle w:val="Heading2"/>
      </w:pPr>
      <w:bookmarkStart w:id="4" w:name="_Toc479712698"/>
      <w:r>
        <w:t>Setup</w:t>
      </w:r>
      <w:bookmarkEnd w:id="4"/>
    </w:p>
    <w:p w:rsidR="005E7A8F" w:rsidRPr="005E7A8F" w:rsidRDefault="005E7A8F" w:rsidP="005E7A8F">
      <w:r>
        <w:t>All files used within VisiBoole must end with the extension .</w:t>
      </w:r>
      <w:proofErr w:type="spellStart"/>
      <w:r>
        <w:t>vbi</w:t>
      </w:r>
      <w:proofErr w:type="spellEnd"/>
      <w:r>
        <w:t>.</w:t>
      </w:r>
    </w:p>
    <w:p w:rsidR="005E7A8F" w:rsidRDefault="005E7A8F" w:rsidP="005E7A8F">
      <w:r>
        <w:t>Optionally, at the beginning of every .</w:t>
      </w:r>
      <w:proofErr w:type="spellStart"/>
      <w:r>
        <w:t>vbi</w:t>
      </w:r>
      <w:proofErr w:type="spellEnd"/>
      <w:r>
        <w:t xml:space="preserve"> file you can declare you variables, if you do not do this the program will automatically declare the variables for you as it comes across them.</w:t>
      </w:r>
    </w:p>
    <w:p w:rsidR="00687D87" w:rsidRDefault="00687D87" w:rsidP="005E7A8F">
      <w:r>
        <w:t>Variables can then be used to help evaluate expressions. These expressions are composed of variables and Boolean Logic Operators.</w:t>
      </w:r>
    </w:p>
    <w:p w:rsidR="00687D87" w:rsidRDefault="00687D87" w:rsidP="005E7A8F">
      <w:r>
        <w:t>Format Specifiers can be used anywhere within the program in order to simply see the contained variables in a different configuration.</w:t>
      </w:r>
    </w:p>
    <w:p w:rsidR="0073543A" w:rsidRDefault="0073543A" w:rsidP="005E47B0">
      <w:pPr>
        <w:pStyle w:val="Heading2"/>
      </w:pPr>
      <w:bookmarkStart w:id="5" w:name="_Toc479712699"/>
      <w:r>
        <w:t>Variable Declaration</w:t>
      </w:r>
      <w:bookmarkEnd w:id="5"/>
    </w:p>
    <w:p w:rsidR="00687D87" w:rsidRDefault="00687D87" w:rsidP="00687D87">
      <w:r>
        <w:t>Variable Declaration i</w:t>
      </w:r>
      <w:r w:rsidR="00DF04DF">
        <w:t>s optional, and</w:t>
      </w:r>
      <w:r>
        <w:t xml:space="preserve"> can be done anywhere in the file. On a new line, create a list of variables</w:t>
      </w:r>
      <w:r w:rsidR="00DF04DF">
        <w:t xml:space="preserve"> separated by spaces</w:t>
      </w:r>
      <w:r>
        <w:t xml:space="preserve"> as shown in figure 2.1, followed by a semi-colon.</w:t>
      </w:r>
    </w:p>
    <w:p w:rsidR="00DF04DF" w:rsidRPr="00687D87" w:rsidRDefault="00DF04DF" w:rsidP="00687D87">
      <w:r>
        <w:t>Declared variables by default are set as True. To change the default value, put an asterisk [*] in front of the variable to change it to False.</w:t>
      </w:r>
    </w:p>
    <w:p w:rsidR="0073543A" w:rsidRDefault="0073543A" w:rsidP="005E47B0">
      <w:pPr>
        <w:pStyle w:val="Heading2"/>
      </w:pPr>
      <w:bookmarkStart w:id="6" w:name="_Toc479712700"/>
      <w:r>
        <w:t>Boolean Operators</w:t>
      </w:r>
      <w:bookmarkEnd w:id="6"/>
    </w:p>
    <w:p w:rsidR="00DF04DF" w:rsidRDefault="00DF04DF" w:rsidP="00DF04DF"/>
    <w:p w:rsidR="00DF04DF" w:rsidRDefault="00DF04DF" w:rsidP="0012633E">
      <w:pPr>
        <w:pStyle w:val="Heading3"/>
        <w:ind w:left="720"/>
      </w:pPr>
      <w:bookmarkStart w:id="7" w:name="_Toc479712701"/>
      <w:r>
        <w:t>Assignment Operator</w:t>
      </w:r>
      <w:bookmarkEnd w:id="7"/>
    </w:p>
    <w:p w:rsidR="00DF04DF" w:rsidRDefault="00DF04DF" w:rsidP="0012633E">
      <w:pPr>
        <w:ind w:left="720"/>
      </w:pPr>
      <w:r>
        <w:t>The assignment operator is denoted by an equals sign, [=].</w:t>
      </w:r>
    </w:p>
    <w:p w:rsidR="00DF04DF" w:rsidRDefault="00DF04DF" w:rsidP="0012633E">
      <w:pPr>
        <w:pStyle w:val="Heading3"/>
        <w:ind w:left="720"/>
      </w:pPr>
      <w:bookmarkStart w:id="8" w:name="_Toc479712702"/>
      <w:r>
        <w:t>AND Gate</w:t>
      </w:r>
      <w:bookmarkEnd w:id="8"/>
    </w:p>
    <w:p w:rsidR="00DF04DF" w:rsidRDefault="00DF04DF" w:rsidP="0012633E">
      <w:pPr>
        <w:ind w:left="720"/>
      </w:pPr>
      <w:r>
        <w:t>The AND gate is denoted by a simple space between the variables.</w:t>
      </w:r>
    </w:p>
    <w:p w:rsidR="00DF04DF" w:rsidRDefault="00DF04DF" w:rsidP="0012633E">
      <w:pPr>
        <w:pStyle w:val="Heading3"/>
        <w:ind w:left="720"/>
      </w:pPr>
      <w:bookmarkStart w:id="9" w:name="_Toc479712703"/>
      <w:r>
        <w:t>OR Gate</w:t>
      </w:r>
      <w:bookmarkEnd w:id="9"/>
    </w:p>
    <w:p w:rsidR="00DF04DF" w:rsidRDefault="00DF04DF" w:rsidP="0012633E">
      <w:pPr>
        <w:ind w:left="720"/>
      </w:pPr>
      <w:r>
        <w:t>The OR gate is denoted by the plus sign, [+].</w:t>
      </w:r>
    </w:p>
    <w:p w:rsidR="00DF04DF" w:rsidRDefault="00DF04DF" w:rsidP="0012633E">
      <w:pPr>
        <w:pStyle w:val="Heading3"/>
        <w:ind w:left="720"/>
      </w:pPr>
      <w:bookmarkStart w:id="10" w:name="_Toc479712704"/>
      <w:r>
        <w:t>NOT Gate</w:t>
      </w:r>
      <w:bookmarkEnd w:id="10"/>
    </w:p>
    <w:p w:rsidR="00DF04DF" w:rsidRDefault="00DF04DF" w:rsidP="0012633E">
      <w:pPr>
        <w:ind w:left="720"/>
      </w:pPr>
      <w:r>
        <w:t>The NOT gate is denoted by the tilde, [~].</w:t>
      </w:r>
    </w:p>
    <w:p w:rsidR="00DF04DF" w:rsidRDefault="00DF04DF" w:rsidP="00DF04DF"/>
    <w:p w:rsidR="0012633E" w:rsidRDefault="0012633E" w:rsidP="00DF04DF"/>
    <w:p w:rsidR="0012633E" w:rsidRDefault="0012633E" w:rsidP="00DF04DF"/>
    <w:p w:rsidR="0012633E" w:rsidRDefault="0012633E" w:rsidP="00DF04DF"/>
    <w:p w:rsidR="00E733F0" w:rsidRPr="00DF04DF" w:rsidRDefault="00E733F0" w:rsidP="00DF04DF"/>
    <w:p w:rsidR="0073543A" w:rsidRDefault="0073543A" w:rsidP="005E47B0">
      <w:pPr>
        <w:pStyle w:val="Heading2"/>
      </w:pPr>
      <w:bookmarkStart w:id="11" w:name="_Toc479712705"/>
      <w:r>
        <w:lastRenderedPageBreak/>
        <w:t>Format Specifiers</w:t>
      </w:r>
      <w:bookmarkEnd w:id="11"/>
    </w:p>
    <w:p w:rsidR="00DF04DF" w:rsidRDefault="00DF04DF" w:rsidP="00DF04DF"/>
    <w:p w:rsidR="00DF04DF" w:rsidRPr="00DF04DF" w:rsidRDefault="00DF04DF" w:rsidP="00DF04DF">
      <w:r>
        <w:t xml:space="preserve">Format specifiers are an easy way to show how a variable, or </w:t>
      </w:r>
      <w:r w:rsidR="00162CCB">
        <w:t xml:space="preserve">multiple variables separated by a space, </w:t>
      </w:r>
      <w:r>
        <w:t xml:space="preserve">would be </w:t>
      </w:r>
      <w:r w:rsidR="00162CCB">
        <w:t xml:space="preserve">represented </w:t>
      </w:r>
      <w:r>
        <w:t>in a different configuration. Below are the different types of specifiers currently functional within VisiBoole.</w:t>
      </w:r>
    </w:p>
    <w:p w:rsidR="00162CCB" w:rsidRDefault="00162CCB" w:rsidP="00DF04DF">
      <w:pPr>
        <w:pStyle w:val="Heading3"/>
      </w:pPr>
      <w:bookmarkStart w:id="12" w:name="_Toc479712706"/>
      <w:r>
        <w:t>Binary</w:t>
      </w:r>
      <w:bookmarkEnd w:id="12"/>
    </w:p>
    <w:p w:rsidR="00162CCB" w:rsidRPr="00162CCB" w:rsidRDefault="00162CCB" w:rsidP="00162CCB">
      <w:r>
        <w:t>This specifier will produce a binary number denoted by %</w:t>
      </w:r>
      <w:proofErr w:type="gramStart"/>
      <w:r>
        <w:t>b{</w:t>
      </w:r>
      <w:proofErr w:type="gramEnd"/>
      <w:r>
        <w:t xml:space="preserve"> A3 A2 A1 }.</w:t>
      </w:r>
    </w:p>
    <w:p w:rsidR="00162CCB" w:rsidRDefault="00162CCB" w:rsidP="00162CCB">
      <w:pPr>
        <w:pStyle w:val="Heading3"/>
      </w:pPr>
      <w:bookmarkStart w:id="13" w:name="_Toc479712707"/>
      <w:r>
        <w:t>Hexadecimal</w:t>
      </w:r>
      <w:bookmarkEnd w:id="13"/>
    </w:p>
    <w:p w:rsidR="00162CCB" w:rsidRPr="00162CCB" w:rsidRDefault="00162CCB" w:rsidP="00162CCB">
      <w:r>
        <w:t>This specifier will produce a hexadecimal number denoted by %</w:t>
      </w:r>
      <w:proofErr w:type="gramStart"/>
      <w:r>
        <w:t>h{</w:t>
      </w:r>
      <w:proofErr w:type="gramEnd"/>
      <w:r>
        <w:t xml:space="preserve"> A3 A2 A1 }.</w:t>
      </w:r>
    </w:p>
    <w:p w:rsidR="00162CCB" w:rsidRDefault="00162CCB" w:rsidP="00DF04DF">
      <w:pPr>
        <w:pStyle w:val="Heading3"/>
      </w:pPr>
      <w:bookmarkStart w:id="14" w:name="_Toc479712708"/>
      <w:r>
        <w:t>Signed Integer</w:t>
      </w:r>
      <w:bookmarkEnd w:id="14"/>
    </w:p>
    <w:p w:rsidR="00162CCB" w:rsidRPr="00162CCB" w:rsidRDefault="00162CCB" w:rsidP="00162CCB">
      <w:r>
        <w:t>This specifier will produce a signed integer denoted by %</w:t>
      </w:r>
      <w:proofErr w:type="gramStart"/>
      <w:r>
        <w:t>d{</w:t>
      </w:r>
      <w:proofErr w:type="gramEnd"/>
      <w:r>
        <w:t xml:space="preserve"> A3 A2 A1 }.</w:t>
      </w:r>
    </w:p>
    <w:p w:rsidR="00DF04DF" w:rsidRDefault="00DF04DF" w:rsidP="00DF04DF">
      <w:pPr>
        <w:pStyle w:val="Heading3"/>
      </w:pPr>
      <w:bookmarkStart w:id="15" w:name="_Toc479712709"/>
      <w:r>
        <w:t>Unsigned Integer</w:t>
      </w:r>
      <w:bookmarkEnd w:id="15"/>
    </w:p>
    <w:p w:rsidR="00DF04DF" w:rsidRPr="00DF04DF" w:rsidRDefault="00162CCB" w:rsidP="00DF04DF">
      <w:r>
        <w:t>This specifier will produce an unsigned integer denoted by %</w:t>
      </w:r>
      <w:proofErr w:type="gramStart"/>
      <w:r>
        <w:t>u{</w:t>
      </w:r>
      <w:proofErr w:type="gramEnd"/>
      <w:r>
        <w:t xml:space="preserve"> A3 A2 A1 }.</w:t>
      </w:r>
    </w:p>
    <w:p w:rsidR="0073543A" w:rsidRDefault="0073543A" w:rsidP="005E47B0">
      <w:pPr>
        <w:pStyle w:val="Heading1"/>
      </w:pPr>
      <w:bookmarkStart w:id="16" w:name="_Toc479712710"/>
      <w:r>
        <w:t>Making a Program</w:t>
      </w:r>
      <w:bookmarkEnd w:id="16"/>
    </w:p>
    <w:p w:rsidR="00162CCB" w:rsidRPr="00162CCB" w:rsidRDefault="00162CCB" w:rsidP="00162CCB"/>
    <w:p w:rsidR="005E47B0" w:rsidRDefault="005E47B0" w:rsidP="005E47B0">
      <w:pPr>
        <w:pStyle w:val="Heading2"/>
      </w:pPr>
      <w:bookmarkStart w:id="17" w:name="_Toc479712711"/>
      <w:r>
        <w:t>Creating our VisiBoole File</w:t>
      </w:r>
      <w:bookmarkEnd w:id="17"/>
    </w:p>
    <w:p w:rsidR="00162CCB" w:rsidRPr="00162CCB" w:rsidRDefault="00162CCB" w:rsidP="00162CCB"/>
    <w:p w:rsidR="00162CCB" w:rsidRDefault="005E47B0" w:rsidP="005E47B0">
      <w:pPr>
        <w:pStyle w:val="Heading2"/>
      </w:pPr>
      <w:bookmarkStart w:id="18" w:name="_Toc479712712"/>
      <w:r>
        <w:t>Declaring Variables</w:t>
      </w:r>
      <w:bookmarkEnd w:id="18"/>
    </w:p>
    <w:p w:rsidR="005E47B0" w:rsidRDefault="005E47B0" w:rsidP="005E47B0">
      <w:pPr>
        <w:pStyle w:val="Heading2"/>
      </w:pPr>
      <w:r>
        <w:br/>
      </w:r>
      <w:bookmarkStart w:id="19" w:name="_Toc479712713"/>
      <w:r>
        <w:t>Basic Expressions</w:t>
      </w:r>
      <w:bookmarkEnd w:id="19"/>
    </w:p>
    <w:p w:rsidR="00162CCB" w:rsidRPr="00162CCB" w:rsidRDefault="00162CCB" w:rsidP="00162CCB"/>
    <w:p w:rsidR="005E47B0" w:rsidRDefault="005E47B0" w:rsidP="005E47B0">
      <w:pPr>
        <w:pStyle w:val="Heading2"/>
      </w:pPr>
      <w:bookmarkStart w:id="20" w:name="_Toc479712714"/>
      <w:r>
        <w:t>Running the Program</w:t>
      </w:r>
      <w:bookmarkEnd w:id="20"/>
    </w:p>
    <w:p w:rsidR="00162CCB" w:rsidRPr="00162CCB" w:rsidRDefault="00162CCB" w:rsidP="00162CCB"/>
    <w:p w:rsidR="005E47B0" w:rsidRDefault="005E47B0" w:rsidP="005E47B0">
      <w:pPr>
        <w:pStyle w:val="Heading2"/>
      </w:pPr>
      <w:bookmarkStart w:id="21" w:name="_Toc479712715"/>
      <w:r>
        <w:t>More Expressions</w:t>
      </w:r>
      <w:bookmarkEnd w:id="21"/>
    </w:p>
    <w:p w:rsidR="00162CCB" w:rsidRPr="00162CCB" w:rsidRDefault="00162CCB" w:rsidP="00162CCB"/>
    <w:p w:rsidR="005E47B0" w:rsidRDefault="005E47B0" w:rsidP="005E47B0">
      <w:pPr>
        <w:pStyle w:val="Heading2"/>
      </w:pPr>
      <w:bookmarkStart w:id="22" w:name="_Toc479712716"/>
      <w:r>
        <w:t>Simple Formatting</w:t>
      </w:r>
      <w:bookmarkEnd w:id="22"/>
    </w:p>
    <w:p w:rsidR="00162CCB" w:rsidRPr="00162CCB" w:rsidRDefault="00162CCB" w:rsidP="00162CCB"/>
    <w:p w:rsidR="0012633E" w:rsidRDefault="0012633E" w:rsidP="005E47B0">
      <w:pPr>
        <w:pStyle w:val="Heading1"/>
      </w:pPr>
    </w:p>
    <w:p w:rsidR="0012633E" w:rsidRDefault="0012633E" w:rsidP="005E47B0">
      <w:pPr>
        <w:pStyle w:val="Heading1"/>
      </w:pPr>
    </w:p>
    <w:p w:rsidR="0012633E" w:rsidRDefault="0012633E" w:rsidP="0012633E"/>
    <w:p w:rsidR="0012633E" w:rsidRPr="0012633E" w:rsidRDefault="0012633E" w:rsidP="0012633E"/>
    <w:p w:rsidR="0073543A" w:rsidRDefault="0073543A" w:rsidP="005E47B0">
      <w:pPr>
        <w:pStyle w:val="Heading1"/>
      </w:pPr>
      <w:bookmarkStart w:id="23" w:name="_Toc479712717"/>
      <w:r>
        <w:lastRenderedPageBreak/>
        <w:t>Run Mode</w:t>
      </w:r>
      <w:bookmarkEnd w:id="23"/>
    </w:p>
    <w:p w:rsidR="00162CCB" w:rsidRDefault="00162CCB" w:rsidP="00162CCB"/>
    <w:p w:rsidR="00162CCB" w:rsidRDefault="00162CCB" w:rsidP="00162CCB">
      <w:r>
        <w:t>Run mode is activated by clicking the ‘Run’ button shown below the Editor.</w:t>
      </w:r>
    </w:p>
    <w:p w:rsidR="00162CCB" w:rsidRDefault="00162CCB" w:rsidP="00162CCB">
      <w:r>
        <w:t>On this screen you will see the variables and expressions you have declared have now been color coded. Red repr</w:t>
      </w:r>
      <w:r w:rsidR="00406C18">
        <w:t>esents the variable is True,</w:t>
      </w:r>
      <w:r>
        <w:t xml:space="preserve"> green repre</w:t>
      </w:r>
      <w:r w:rsidR="00406C18">
        <w:t>sents the variable is False, and black represents non-variables.</w:t>
      </w:r>
    </w:p>
    <w:p w:rsidR="0073543A" w:rsidRPr="0073543A" w:rsidRDefault="00162CCB" w:rsidP="00843510">
      <w:r>
        <w:t>Within Run Mode, you c</w:t>
      </w:r>
      <w:r w:rsidR="00406C18">
        <w:t>an interact with the Sub-Design by clicking on the independent variables. By clicking on these variables you are switching their value, which causes the expressions to be re-evaluated in real time.</w:t>
      </w:r>
    </w:p>
    <w:sectPr w:rsidR="0073543A" w:rsidRPr="0073543A" w:rsidSect="00E733F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24F" w:rsidRDefault="0090424F" w:rsidP="00145844">
      <w:pPr>
        <w:spacing w:after="0" w:line="240" w:lineRule="auto"/>
      </w:pPr>
      <w:r>
        <w:separator/>
      </w:r>
    </w:p>
  </w:endnote>
  <w:endnote w:type="continuationSeparator" w:id="0">
    <w:p w:rsidR="0090424F" w:rsidRDefault="0090424F" w:rsidP="0014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24F" w:rsidRDefault="0090424F" w:rsidP="00145844">
      <w:pPr>
        <w:spacing w:after="0" w:line="240" w:lineRule="auto"/>
      </w:pPr>
      <w:r>
        <w:separator/>
      </w:r>
    </w:p>
  </w:footnote>
  <w:footnote w:type="continuationSeparator" w:id="0">
    <w:p w:rsidR="0090424F" w:rsidRDefault="0090424F" w:rsidP="00145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410737"/>
      <w:docPartObj>
        <w:docPartGallery w:val="Page Numbers (Top of Page)"/>
        <w:docPartUnique/>
      </w:docPartObj>
    </w:sdtPr>
    <w:sdtEndPr>
      <w:rPr>
        <w:noProof/>
      </w:rPr>
    </w:sdtEndPr>
    <w:sdtContent>
      <w:p w:rsidR="00E733F0" w:rsidRDefault="00E733F0">
        <w:pPr>
          <w:pStyle w:val="Header"/>
          <w:jc w:val="right"/>
        </w:pPr>
        <w:r>
          <w:fldChar w:fldCharType="begin"/>
        </w:r>
        <w:r>
          <w:instrText xml:space="preserve"> PAGE   \* MERGEFORMAT </w:instrText>
        </w:r>
        <w:r>
          <w:fldChar w:fldCharType="separate"/>
        </w:r>
        <w:r w:rsidR="005823F9">
          <w:rPr>
            <w:noProof/>
          </w:rPr>
          <w:t>5</w:t>
        </w:r>
        <w:r>
          <w:rPr>
            <w:noProof/>
          </w:rPr>
          <w:fldChar w:fldCharType="end"/>
        </w:r>
      </w:p>
    </w:sdtContent>
  </w:sdt>
  <w:p w:rsidR="00E269E5" w:rsidRDefault="00E269E5" w:rsidP="00E269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0042"/>
    <w:multiLevelType w:val="hybridMultilevel"/>
    <w:tmpl w:val="34E470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7BE1"/>
    <w:multiLevelType w:val="hybridMultilevel"/>
    <w:tmpl w:val="1EDE7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61CAA"/>
    <w:multiLevelType w:val="hybridMultilevel"/>
    <w:tmpl w:val="B8320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D4C1F"/>
    <w:multiLevelType w:val="hybridMultilevel"/>
    <w:tmpl w:val="383235D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A1AB2"/>
    <w:multiLevelType w:val="hybridMultilevel"/>
    <w:tmpl w:val="C3D0AC2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36333"/>
    <w:multiLevelType w:val="hybridMultilevel"/>
    <w:tmpl w:val="B9D25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3A"/>
    <w:rsid w:val="0012633E"/>
    <w:rsid w:val="00145844"/>
    <w:rsid w:val="00162CCB"/>
    <w:rsid w:val="00406C18"/>
    <w:rsid w:val="005823F9"/>
    <w:rsid w:val="005E47B0"/>
    <w:rsid w:val="005E7A8F"/>
    <w:rsid w:val="00687D87"/>
    <w:rsid w:val="0073543A"/>
    <w:rsid w:val="00843510"/>
    <w:rsid w:val="0090424F"/>
    <w:rsid w:val="00B253C8"/>
    <w:rsid w:val="00DF04DF"/>
    <w:rsid w:val="00E269E5"/>
    <w:rsid w:val="00E733F0"/>
    <w:rsid w:val="00FE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941F"/>
  <w15:chartTrackingRefBased/>
  <w15:docId w15:val="{9B71F6CD-1EFA-45FB-ABA3-91A87844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7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4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543A"/>
    <w:rPr>
      <w:rFonts w:eastAsiaTheme="minorEastAsia"/>
      <w:color w:val="5A5A5A" w:themeColor="text1" w:themeTint="A5"/>
      <w:spacing w:val="15"/>
    </w:rPr>
  </w:style>
  <w:style w:type="paragraph" w:styleId="ListParagraph">
    <w:name w:val="List Paragraph"/>
    <w:basedOn w:val="Normal"/>
    <w:uiPriority w:val="34"/>
    <w:qFormat/>
    <w:rsid w:val="0073543A"/>
    <w:pPr>
      <w:ind w:left="720"/>
      <w:contextualSpacing/>
    </w:pPr>
  </w:style>
  <w:style w:type="character" w:customStyle="1" w:styleId="Heading1Char">
    <w:name w:val="Heading 1 Char"/>
    <w:basedOn w:val="DefaultParagraphFont"/>
    <w:link w:val="Heading1"/>
    <w:uiPriority w:val="9"/>
    <w:rsid w:val="005E47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47B0"/>
    <w:pPr>
      <w:outlineLvl w:val="9"/>
    </w:pPr>
  </w:style>
  <w:style w:type="paragraph" w:styleId="TOC2">
    <w:name w:val="toc 2"/>
    <w:basedOn w:val="Normal"/>
    <w:next w:val="Normal"/>
    <w:autoRedefine/>
    <w:uiPriority w:val="39"/>
    <w:unhideWhenUsed/>
    <w:rsid w:val="005E47B0"/>
    <w:pPr>
      <w:spacing w:after="100"/>
      <w:ind w:left="220"/>
    </w:pPr>
    <w:rPr>
      <w:rFonts w:eastAsiaTheme="minorEastAsia" w:cs="Times New Roman"/>
    </w:rPr>
  </w:style>
  <w:style w:type="paragraph" w:styleId="TOC1">
    <w:name w:val="toc 1"/>
    <w:basedOn w:val="Normal"/>
    <w:next w:val="Normal"/>
    <w:autoRedefine/>
    <w:uiPriority w:val="39"/>
    <w:unhideWhenUsed/>
    <w:rsid w:val="005E47B0"/>
    <w:pPr>
      <w:spacing w:after="100"/>
    </w:pPr>
    <w:rPr>
      <w:rFonts w:eastAsiaTheme="minorEastAsia" w:cs="Times New Roman"/>
    </w:rPr>
  </w:style>
  <w:style w:type="paragraph" w:styleId="TOC3">
    <w:name w:val="toc 3"/>
    <w:basedOn w:val="Normal"/>
    <w:next w:val="Normal"/>
    <w:autoRedefine/>
    <w:uiPriority w:val="39"/>
    <w:unhideWhenUsed/>
    <w:rsid w:val="005E47B0"/>
    <w:pPr>
      <w:spacing w:after="100"/>
      <w:ind w:left="440"/>
    </w:pPr>
    <w:rPr>
      <w:rFonts w:eastAsiaTheme="minorEastAsia" w:cs="Times New Roman"/>
    </w:rPr>
  </w:style>
  <w:style w:type="character" w:styleId="Hyperlink">
    <w:name w:val="Hyperlink"/>
    <w:basedOn w:val="DefaultParagraphFont"/>
    <w:uiPriority w:val="99"/>
    <w:unhideWhenUsed/>
    <w:rsid w:val="005E47B0"/>
    <w:rPr>
      <w:color w:val="0563C1" w:themeColor="hyperlink"/>
      <w:u w:val="single"/>
    </w:rPr>
  </w:style>
  <w:style w:type="character" w:customStyle="1" w:styleId="Heading2Char">
    <w:name w:val="Heading 2 Char"/>
    <w:basedOn w:val="DefaultParagraphFont"/>
    <w:link w:val="Heading2"/>
    <w:uiPriority w:val="9"/>
    <w:rsid w:val="005E47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04D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4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44"/>
  </w:style>
  <w:style w:type="paragraph" w:styleId="Footer">
    <w:name w:val="footer"/>
    <w:basedOn w:val="Normal"/>
    <w:link w:val="FooterChar"/>
    <w:uiPriority w:val="99"/>
    <w:unhideWhenUsed/>
    <w:rsid w:val="0014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A4"/>
    <w:rsid w:val="00097913"/>
    <w:rsid w:val="0052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73475A9854C15B73977C96339547E">
    <w:name w:val="C1C73475A9854C15B73977C96339547E"/>
    <w:rsid w:val="005278A4"/>
  </w:style>
  <w:style w:type="paragraph" w:customStyle="1" w:styleId="9DF082297A4C41F98F7B109F0384B754">
    <w:name w:val="9DF082297A4C41F98F7B109F0384B754"/>
    <w:rsid w:val="005278A4"/>
  </w:style>
  <w:style w:type="paragraph" w:customStyle="1" w:styleId="376CD2A5CA9947DAB7C72DA8C078743E">
    <w:name w:val="376CD2A5CA9947DAB7C72DA8C078743E"/>
    <w:rsid w:val="005278A4"/>
  </w:style>
  <w:style w:type="paragraph" w:customStyle="1" w:styleId="F15E89790FDE4FC29DE83698BB27440E">
    <w:name w:val="F15E89790FDE4FC29DE83698BB27440E"/>
    <w:rsid w:val="005278A4"/>
  </w:style>
  <w:style w:type="paragraph" w:customStyle="1" w:styleId="EC2E8F66F0944CB8B7444891E1694C73">
    <w:name w:val="EC2E8F66F0944CB8B7444891E1694C73"/>
    <w:rsid w:val="005278A4"/>
  </w:style>
  <w:style w:type="paragraph" w:customStyle="1" w:styleId="1318F0FB78BB4E01AF4A0651875A07D6">
    <w:name w:val="1318F0FB78BB4E01AF4A0651875A07D6"/>
    <w:rsid w:val="00527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37EC6-6554-472F-8697-1E0D63B4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Terwort</dc:creator>
  <cp:keywords/>
  <dc:description/>
  <cp:lastModifiedBy>Zachary Terwort</cp:lastModifiedBy>
  <cp:revision>11</cp:revision>
  <dcterms:created xsi:type="dcterms:W3CDTF">2017-04-12T01:50:00Z</dcterms:created>
  <dcterms:modified xsi:type="dcterms:W3CDTF">2017-04-12T03:23:00Z</dcterms:modified>
</cp:coreProperties>
</file>