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9176" w14:textId="77777777" w:rsidR="009C6714" w:rsidRDefault="009C6714" w:rsidP="009C6714">
      <w:pPr>
        <w:jc w:val="center"/>
      </w:pPr>
    </w:p>
    <w:p w14:paraId="254FF44B" w14:textId="77777777" w:rsidR="009C6714" w:rsidRDefault="009C6714" w:rsidP="009C6714">
      <w:pPr>
        <w:jc w:val="center"/>
      </w:pPr>
    </w:p>
    <w:p w14:paraId="64E8AF61" w14:textId="77777777" w:rsidR="009C6714" w:rsidRDefault="009C6714" w:rsidP="009C6714">
      <w:pPr>
        <w:jc w:val="center"/>
      </w:pPr>
    </w:p>
    <w:p w14:paraId="1B007EC6" w14:textId="77777777" w:rsidR="009C6714" w:rsidRDefault="009C6714" w:rsidP="009C6714">
      <w:pPr>
        <w:jc w:val="center"/>
      </w:pPr>
    </w:p>
    <w:p w14:paraId="593CD356" w14:textId="77777777" w:rsidR="009C6714" w:rsidRPr="000044BA" w:rsidRDefault="009C6714" w:rsidP="009C6714">
      <w:pPr>
        <w:jc w:val="center"/>
        <w:rPr>
          <w:rFonts w:ascii="Times New Roman" w:hAnsi="Times New Roman" w:cs="Times New Roman"/>
        </w:rPr>
      </w:pPr>
    </w:p>
    <w:p w14:paraId="2BEC00B3" w14:textId="77777777" w:rsidR="009C6714" w:rsidRPr="000044BA" w:rsidRDefault="009C6714" w:rsidP="009C6714">
      <w:pPr>
        <w:jc w:val="center"/>
        <w:rPr>
          <w:rFonts w:ascii="Times New Roman" w:hAnsi="Times New Roman" w:cs="Times New Roman"/>
        </w:rPr>
      </w:pPr>
    </w:p>
    <w:p w14:paraId="0FB448A4" w14:textId="77777777" w:rsidR="009C6714" w:rsidRPr="000044BA" w:rsidRDefault="009C6714" w:rsidP="009C6714">
      <w:pPr>
        <w:jc w:val="center"/>
        <w:rPr>
          <w:rFonts w:ascii="Times New Roman" w:hAnsi="Times New Roman" w:cs="Times New Roman"/>
        </w:rPr>
      </w:pPr>
    </w:p>
    <w:p w14:paraId="267376C7" w14:textId="77777777" w:rsidR="009C6714" w:rsidRPr="000044BA" w:rsidRDefault="009C6714" w:rsidP="009C6714">
      <w:pPr>
        <w:jc w:val="center"/>
        <w:rPr>
          <w:rFonts w:ascii="Times New Roman" w:hAnsi="Times New Roman" w:cs="Times New Roman"/>
        </w:rPr>
      </w:pPr>
    </w:p>
    <w:p w14:paraId="199850F4" w14:textId="5C9AB589" w:rsidR="009C6714" w:rsidRPr="000044BA" w:rsidRDefault="008D331E" w:rsidP="009C6714">
      <w:pPr>
        <w:jc w:val="center"/>
        <w:rPr>
          <w:rFonts w:ascii="Times New Roman" w:hAnsi="Times New Roman" w:cs="Times New Roman"/>
        </w:rPr>
      </w:pPr>
      <w:r w:rsidRPr="000044BA">
        <w:rPr>
          <w:rFonts w:ascii="Times New Roman" w:hAnsi="Times New Roman" w:cs="Times New Roman"/>
        </w:rPr>
        <w:t>P12 Requirements Document</w:t>
      </w:r>
    </w:p>
    <w:p w14:paraId="03666E58" w14:textId="77777777" w:rsidR="009C6714" w:rsidRPr="000044BA" w:rsidRDefault="009C6714" w:rsidP="009C6714">
      <w:pPr>
        <w:jc w:val="center"/>
        <w:rPr>
          <w:rFonts w:ascii="Times New Roman" w:hAnsi="Times New Roman" w:cs="Times New Roman"/>
        </w:rPr>
      </w:pPr>
      <w:r w:rsidRPr="000044BA">
        <w:rPr>
          <w:rFonts w:ascii="Times New Roman" w:hAnsi="Times New Roman" w:cs="Times New Roman"/>
        </w:rPr>
        <w:t>Smart Resume Screening &amp; Interview Preparation Assistant</w:t>
      </w:r>
    </w:p>
    <w:p w14:paraId="0BA3E74F" w14:textId="77777777" w:rsidR="009C6714" w:rsidRPr="000044BA" w:rsidRDefault="009C6714" w:rsidP="009C6714">
      <w:pPr>
        <w:jc w:val="center"/>
        <w:rPr>
          <w:rFonts w:ascii="Times New Roman" w:hAnsi="Times New Roman" w:cs="Times New Roman"/>
        </w:rPr>
      </w:pPr>
      <w:r w:rsidRPr="000044BA">
        <w:rPr>
          <w:rFonts w:ascii="Times New Roman" w:hAnsi="Times New Roman" w:cs="Times New Roman"/>
        </w:rPr>
        <w:t>Version 1.0</w:t>
      </w:r>
    </w:p>
    <w:p w14:paraId="29ED842A" w14:textId="14885AFF" w:rsidR="009C6714" w:rsidRPr="000044BA" w:rsidRDefault="009C6714" w:rsidP="009C6714">
      <w:pPr>
        <w:jc w:val="center"/>
        <w:rPr>
          <w:rFonts w:ascii="Times New Roman" w:hAnsi="Times New Roman" w:cs="Times New Roman"/>
        </w:rPr>
      </w:pPr>
      <w:r w:rsidRPr="000044BA">
        <w:rPr>
          <w:rFonts w:ascii="Times New Roman" w:hAnsi="Times New Roman" w:cs="Times New Roman"/>
        </w:rPr>
        <w:t>February 2026</w:t>
      </w:r>
    </w:p>
    <w:p w14:paraId="40F18974" w14:textId="17F3F728" w:rsidR="00EC0BDD" w:rsidRPr="000044BA" w:rsidRDefault="009C6714" w:rsidP="009C6714">
      <w:pPr>
        <w:jc w:val="center"/>
        <w:rPr>
          <w:rFonts w:ascii="Times New Roman" w:hAnsi="Times New Roman" w:cs="Times New Roman"/>
        </w:rPr>
      </w:pPr>
      <w:r w:rsidRPr="000044BA">
        <w:rPr>
          <w:rFonts w:ascii="Times New Roman" w:hAnsi="Times New Roman" w:cs="Times New Roman"/>
        </w:rPr>
        <w:t>Prepared by: Group 2</w:t>
      </w:r>
    </w:p>
    <w:p w14:paraId="7D67B833" w14:textId="77777777" w:rsidR="008D331E" w:rsidRPr="000044BA" w:rsidRDefault="008D331E" w:rsidP="009C6714">
      <w:pPr>
        <w:jc w:val="center"/>
        <w:rPr>
          <w:rFonts w:ascii="Times New Roman" w:hAnsi="Times New Roman" w:cs="Times New Roman"/>
        </w:rPr>
      </w:pPr>
    </w:p>
    <w:p w14:paraId="53A99F48" w14:textId="77777777" w:rsidR="008D331E" w:rsidRPr="000044BA" w:rsidRDefault="008D331E" w:rsidP="009C6714">
      <w:pPr>
        <w:jc w:val="center"/>
        <w:rPr>
          <w:rFonts w:ascii="Times New Roman" w:hAnsi="Times New Roman" w:cs="Times New Roman"/>
        </w:rPr>
      </w:pPr>
    </w:p>
    <w:p w14:paraId="0385D40B" w14:textId="77777777" w:rsidR="008D331E" w:rsidRPr="000044BA" w:rsidRDefault="008D331E" w:rsidP="009C6714">
      <w:pPr>
        <w:jc w:val="center"/>
        <w:rPr>
          <w:rFonts w:ascii="Times New Roman" w:hAnsi="Times New Roman" w:cs="Times New Roman"/>
        </w:rPr>
      </w:pPr>
    </w:p>
    <w:p w14:paraId="4B627C50" w14:textId="77777777" w:rsidR="008D331E" w:rsidRPr="000044BA" w:rsidRDefault="008D331E" w:rsidP="009C6714">
      <w:pPr>
        <w:jc w:val="center"/>
        <w:rPr>
          <w:rFonts w:ascii="Times New Roman" w:hAnsi="Times New Roman" w:cs="Times New Roman"/>
        </w:rPr>
      </w:pPr>
    </w:p>
    <w:p w14:paraId="0E9BD54A" w14:textId="77777777" w:rsidR="008D331E" w:rsidRPr="000044BA" w:rsidRDefault="008D331E" w:rsidP="009C6714">
      <w:pPr>
        <w:jc w:val="center"/>
        <w:rPr>
          <w:rFonts w:ascii="Times New Roman" w:hAnsi="Times New Roman" w:cs="Times New Roman"/>
        </w:rPr>
      </w:pPr>
    </w:p>
    <w:p w14:paraId="6B0B51F2" w14:textId="77777777" w:rsidR="008D331E" w:rsidRPr="000044BA" w:rsidRDefault="008D331E" w:rsidP="009C6714">
      <w:pPr>
        <w:jc w:val="center"/>
        <w:rPr>
          <w:rFonts w:ascii="Times New Roman" w:hAnsi="Times New Roman" w:cs="Times New Roman"/>
        </w:rPr>
      </w:pPr>
    </w:p>
    <w:p w14:paraId="1D43B12C" w14:textId="77777777" w:rsidR="008D331E" w:rsidRPr="000044BA" w:rsidRDefault="008D331E" w:rsidP="009C6714">
      <w:pPr>
        <w:jc w:val="center"/>
        <w:rPr>
          <w:rFonts w:ascii="Times New Roman" w:hAnsi="Times New Roman" w:cs="Times New Roman"/>
        </w:rPr>
      </w:pPr>
    </w:p>
    <w:p w14:paraId="55F82048" w14:textId="77777777" w:rsidR="008D331E" w:rsidRPr="000044BA" w:rsidRDefault="008D331E" w:rsidP="009C6714">
      <w:pPr>
        <w:jc w:val="center"/>
        <w:rPr>
          <w:rFonts w:ascii="Times New Roman" w:hAnsi="Times New Roman" w:cs="Times New Roman"/>
        </w:rPr>
      </w:pPr>
    </w:p>
    <w:p w14:paraId="05EAAE1D" w14:textId="77777777" w:rsidR="008D331E" w:rsidRPr="000044BA" w:rsidRDefault="008D331E" w:rsidP="009C6714">
      <w:pPr>
        <w:jc w:val="center"/>
        <w:rPr>
          <w:rFonts w:ascii="Times New Roman" w:hAnsi="Times New Roman" w:cs="Times New Roman"/>
        </w:rPr>
      </w:pPr>
    </w:p>
    <w:p w14:paraId="3007728D" w14:textId="77777777" w:rsidR="008D331E" w:rsidRPr="000044BA" w:rsidRDefault="008D331E" w:rsidP="009C6714">
      <w:pPr>
        <w:jc w:val="center"/>
        <w:rPr>
          <w:rFonts w:ascii="Times New Roman" w:hAnsi="Times New Roman" w:cs="Times New Roman"/>
        </w:rPr>
      </w:pPr>
    </w:p>
    <w:p w14:paraId="415BEEA3" w14:textId="77777777" w:rsidR="008D331E" w:rsidRPr="000044BA" w:rsidRDefault="008D331E" w:rsidP="009C6714">
      <w:pPr>
        <w:jc w:val="center"/>
        <w:rPr>
          <w:rFonts w:ascii="Times New Roman" w:hAnsi="Times New Roman" w:cs="Times New Roman"/>
        </w:rPr>
      </w:pPr>
    </w:p>
    <w:p w14:paraId="402D4919" w14:textId="77777777" w:rsidR="008D331E" w:rsidRPr="000044BA" w:rsidRDefault="008D331E" w:rsidP="009C6714">
      <w:pPr>
        <w:jc w:val="center"/>
        <w:rPr>
          <w:rFonts w:ascii="Times New Roman" w:hAnsi="Times New Roman" w:cs="Times New Roman"/>
        </w:rPr>
      </w:pPr>
    </w:p>
    <w:p w14:paraId="2E970B4A" w14:textId="77777777" w:rsidR="008D331E" w:rsidRPr="000044BA" w:rsidRDefault="008D331E" w:rsidP="009C6714">
      <w:pPr>
        <w:jc w:val="center"/>
        <w:rPr>
          <w:rFonts w:ascii="Times New Roman" w:hAnsi="Times New Roman" w:cs="Times New Roman"/>
        </w:rPr>
      </w:pPr>
    </w:p>
    <w:p w14:paraId="57A8139F" w14:textId="77777777" w:rsidR="000044BA" w:rsidRDefault="000044BA" w:rsidP="000044BA">
      <w:pPr>
        <w:rPr>
          <w:rFonts w:ascii="Times New Roman" w:hAnsi="Times New Roman" w:cs="Times New Roman"/>
          <w:b/>
          <w:bCs/>
        </w:rPr>
      </w:pPr>
    </w:p>
    <w:p w14:paraId="7A919A0E" w14:textId="51657C0D" w:rsidR="001E7473" w:rsidRPr="007D1385" w:rsidRDefault="001E7473" w:rsidP="001E7473">
      <w:pPr>
        <w:jc w:val="center"/>
        <w:rPr>
          <w:rFonts w:ascii="Times New Roman" w:hAnsi="Times New Roman" w:cs="Times New Roman"/>
        </w:rPr>
      </w:pPr>
      <w:r w:rsidRPr="007D1385">
        <w:rPr>
          <w:rFonts w:ascii="Times New Roman" w:hAnsi="Times New Roman" w:cs="Times New Roman"/>
        </w:rPr>
        <w:lastRenderedPageBreak/>
        <w:t>Table Of Contents</w:t>
      </w:r>
    </w:p>
    <w:p w14:paraId="7E0A1B31" w14:textId="2B8CAFC8" w:rsidR="001E7473" w:rsidRDefault="001E7473" w:rsidP="001E7473">
      <w:pPr>
        <w:rPr>
          <w:rFonts w:ascii="Times New Roman" w:hAnsi="Times New Roman" w:cs="Times New Roman"/>
        </w:rPr>
      </w:pPr>
      <w:r w:rsidRPr="007D1385">
        <w:rPr>
          <w:rFonts w:ascii="Times New Roman" w:hAnsi="Times New Roman" w:cs="Times New Roman"/>
        </w:rPr>
        <w:t>Introd</w:t>
      </w:r>
      <w:r w:rsidR="007D1385" w:rsidRPr="007D1385">
        <w:rPr>
          <w:rFonts w:ascii="Times New Roman" w:hAnsi="Times New Roman" w:cs="Times New Roman"/>
        </w:rPr>
        <w:t>uction</w:t>
      </w:r>
      <w:r w:rsidR="007D1385">
        <w:rPr>
          <w:rFonts w:ascii="Times New Roman" w:hAnsi="Times New Roman" w:cs="Times New Roman"/>
        </w:rPr>
        <w:t>……………………………………………………………………………………</w:t>
      </w:r>
      <w:proofErr w:type="gramStart"/>
      <w:r w:rsidR="007D1385">
        <w:rPr>
          <w:rFonts w:ascii="Times New Roman" w:hAnsi="Times New Roman" w:cs="Times New Roman"/>
        </w:rPr>
        <w:t>…..</w:t>
      </w:r>
      <w:proofErr w:type="gramEnd"/>
      <w:r w:rsidR="007D1385">
        <w:rPr>
          <w:rFonts w:ascii="Times New Roman" w:hAnsi="Times New Roman" w:cs="Times New Roman"/>
        </w:rPr>
        <w:t>3</w:t>
      </w:r>
    </w:p>
    <w:p w14:paraId="086BE160" w14:textId="668FBB19" w:rsidR="007D1385" w:rsidRDefault="007D1385" w:rsidP="001E7473">
      <w:pPr>
        <w:rPr>
          <w:rFonts w:ascii="Times New Roman" w:hAnsi="Times New Roman" w:cs="Times New Roman"/>
        </w:rPr>
      </w:pPr>
      <w:r>
        <w:rPr>
          <w:rFonts w:ascii="Times New Roman" w:hAnsi="Times New Roman" w:cs="Times New Roman"/>
        </w:rPr>
        <w:tab/>
        <w:t>Purpose…………………………………………………………………………………….3</w:t>
      </w:r>
    </w:p>
    <w:p w14:paraId="27777CA3" w14:textId="33098C91" w:rsidR="007D1385" w:rsidRDefault="007D1385" w:rsidP="001E7473">
      <w:pPr>
        <w:rPr>
          <w:rFonts w:ascii="Times New Roman" w:hAnsi="Times New Roman" w:cs="Times New Roman"/>
        </w:rPr>
      </w:pPr>
      <w:r>
        <w:rPr>
          <w:rFonts w:ascii="Times New Roman" w:hAnsi="Times New Roman" w:cs="Times New Roman"/>
        </w:rPr>
        <w:tab/>
        <w:t>Scope………………………………………………………………………………………3</w:t>
      </w:r>
    </w:p>
    <w:p w14:paraId="32C62DB5" w14:textId="10627264" w:rsidR="007D1385" w:rsidRDefault="007D1385" w:rsidP="001E7473">
      <w:pPr>
        <w:rPr>
          <w:rFonts w:ascii="Times New Roman" w:hAnsi="Times New Roman" w:cs="Times New Roman"/>
        </w:rPr>
      </w:pPr>
      <w:r>
        <w:rPr>
          <w:rFonts w:ascii="Times New Roman" w:hAnsi="Times New Roman" w:cs="Times New Roman"/>
        </w:rPr>
        <w:tab/>
        <w:t>Definitions…………………………………………………………………………………3</w:t>
      </w:r>
    </w:p>
    <w:p w14:paraId="72256658" w14:textId="4EE50510" w:rsidR="007D1385" w:rsidRDefault="00C9648C" w:rsidP="001E7473">
      <w:pPr>
        <w:rPr>
          <w:rFonts w:ascii="Times New Roman" w:hAnsi="Times New Roman" w:cs="Times New Roman"/>
        </w:rPr>
      </w:pPr>
      <w:r>
        <w:rPr>
          <w:rFonts w:ascii="Times New Roman" w:hAnsi="Times New Roman" w:cs="Times New Roman"/>
        </w:rPr>
        <w:t>System Overview………………………………………………………………………………….4</w:t>
      </w:r>
    </w:p>
    <w:p w14:paraId="7651D3E7" w14:textId="7A788CF5" w:rsidR="00C9648C" w:rsidRPr="007D1385" w:rsidRDefault="00C9648C" w:rsidP="001E7473">
      <w:pPr>
        <w:rPr>
          <w:rFonts w:ascii="Times New Roman" w:hAnsi="Times New Roman" w:cs="Times New Roman"/>
        </w:rPr>
      </w:pPr>
      <w:r>
        <w:rPr>
          <w:rFonts w:ascii="Times New Roman" w:hAnsi="Times New Roman" w:cs="Times New Roman"/>
        </w:rPr>
        <w:t>Functional Requirements……………………………………………………………………</w:t>
      </w:r>
      <w:proofErr w:type="gramStart"/>
      <w:r>
        <w:rPr>
          <w:rFonts w:ascii="Times New Roman" w:hAnsi="Times New Roman" w:cs="Times New Roman"/>
        </w:rPr>
        <w:t>…</w:t>
      </w:r>
      <w:r w:rsidR="006C0253">
        <w:rPr>
          <w:rFonts w:ascii="Times New Roman" w:hAnsi="Times New Roman" w:cs="Times New Roman"/>
        </w:rPr>
        <w:t>..</w:t>
      </w:r>
      <w:proofErr w:type="gramEnd"/>
      <w:r w:rsidR="006C0253">
        <w:rPr>
          <w:rFonts w:ascii="Times New Roman" w:hAnsi="Times New Roman" w:cs="Times New Roman"/>
        </w:rPr>
        <w:t>3-4</w:t>
      </w:r>
    </w:p>
    <w:p w14:paraId="34EA18F2" w14:textId="1C7E0D9C" w:rsidR="007D1385" w:rsidRDefault="006C0253" w:rsidP="001E7473">
      <w:pPr>
        <w:rPr>
          <w:rFonts w:ascii="Times New Roman" w:hAnsi="Times New Roman" w:cs="Times New Roman"/>
        </w:rPr>
      </w:pPr>
      <w:r w:rsidRPr="006C0253">
        <w:rPr>
          <w:rFonts w:ascii="Times New Roman" w:hAnsi="Times New Roman" w:cs="Times New Roman"/>
        </w:rPr>
        <w:t>Non-Functional Requirements…………………………………………………………………</w:t>
      </w:r>
      <w:proofErr w:type="gramStart"/>
      <w:r>
        <w:rPr>
          <w:rFonts w:ascii="Times New Roman" w:hAnsi="Times New Roman" w:cs="Times New Roman"/>
        </w:rPr>
        <w:t>...</w:t>
      </w:r>
      <w:r w:rsidRPr="006C0253">
        <w:rPr>
          <w:rFonts w:ascii="Times New Roman" w:hAnsi="Times New Roman" w:cs="Times New Roman"/>
        </w:rPr>
        <w:t>..</w:t>
      </w:r>
      <w:proofErr w:type="gramEnd"/>
      <w:r w:rsidRPr="006C0253">
        <w:rPr>
          <w:rFonts w:ascii="Times New Roman" w:hAnsi="Times New Roman" w:cs="Times New Roman"/>
        </w:rPr>
        <w:t>4</w:t>
      </w:r>
    </w:p>
    <w:p w14:paraId="13F11F12" w14:textId="0FDB068D" w:rsidR="0026116A" w:rsidRPr="006C0253" w:rsidRDefault="00146ABA" w:rsidP="001E7473">
      <w:pPr>
        <w:rPr>
          <w:rFonts w:ascii="Times New Roman" w:hAnsi="Times New Roman" w:cs="Times New Roman"/>
        </w:rPr>
      </w:pPr>
      <w:r>
        <w:rPr>
          <w:rFonts w:ascii="Times New Roman" w:hAnsi="Times New Roman" w:cs="Times New Roman"/>
        </w:rPr>
        <w:t>Assumptions and Constraints…………………………………………………………………</w:t>
      </w:r>
      <w:proofErr w:type="gramStart"/>
      <w:r>
        <w:rPr>
          <w:rFonts w:ascii="Times New Roman" w:hAnsi="Times New Roman" w:cs="Times New Roman"/>
        </w:rPr>
        <w:t>…..</w:t>
      </w:r>
      <w:proofErr w:type="gramEnd"/>
      <w:r w:rsidR="003D30D0">
        <w:rPr>
          <w:rFonts w:ascii="Times New Roman" w:hAnsi="Times New Roman" w:cs="Times New Roman"/>
        </w:rPr>
        <w:t>5</w:t>
      </w:r>
    </w:p>
    <w:p w14:paraId="4CA19AF9" w14:textId="77777777" w:rsidR="001E7473" w:rsidRDefault="001E7473" w:rsidP="000044BA">
      <w:pPr>
        <w:rPr>
          <w:rFonts w:ascii="Times New Roman" w:hAnsi="Times New Roman" w:cs="Times New Roman"/>
          <w:b/>
          <w:bCs/>
        </w:rPr>
      </w:pPr>
    </w:p>
    <w:p w14:paraId="502F699D" w14:textId="77777777" w:rsidR="001E7473" w:rsidRDefault="001E7473" w:rsidP="000044BA">
      <w:pPr>
        <w:rPr>
          <w:rFonts w:ascii="Times New Roman" w:hAnsi="Times New Roman" w:cs="Times New Roman"/>
          <w:b/>
          <w:bCs/>
        </w:rPr>
      </w:pPr>
    </w:p>
    <w:p w14:paraId="2C4C5E10" w14:textId="77777777" w:rsidR="001E7473" w:rsidRDefault="001E7473" w:rsidP="000044BA">
      <w:pPr>
        <w:rPr>
          <w:rFonts w:ascii="Times New Roman" w:hAnsi="Times New Roman" w:cs="Times New Roman"/>
          <w:b/>
          <w:bCs/>
        </w:rPr>
      </w:pPr>
    </w:p>
    <w:p w14:paraId="7CD31B71" w14:textId="77777777" w:rsidR="001E7473" w:rsidRDefault="001E7473" w:rsidP="000044BA">
      <w:pPr>
        <w:rPr>
          <w:rFonts w:ascii="Times New Roman" w:hAnsi="Times New Roman" w:cs="Times New Roman"/>
          <w:b/>
          <w:bCs/>
        </w:rPr>
      </w:pPr>
    </w:p>
    <w:p w14:paraId="6847D38C" w14:textId="77777777" w:rsidR="001E7473" w:rsidRDefault="001E7473" w:rsidP="000044BA">
      <w:pPr>
        <w:rPr>
          <w:rFonts w:ascii="Times New Roman" w:hAnsi="Times New Roman" w:cs="Times New Roman"/>
          <w:b/>
          <w:bCs/>
        </w:rPr>
      </w:pPr>
    </w:p>
    <w:p w14:paraId="53E98799" w14:textId="77777777" w:rsidR="001E7473" w:rsidRDefault="001E7473" w:rsidP="000044BA">
      <w:pPr>
        <w:rPr>
          <w:rFonts w:ascii="Times New Roman" w:hAnsi="Times New Roman" w:cs="Times New Roman"/>
          <w:b/>
          <w:bCs/>
        </w:rPr>
      </w:pPr>
    </w:p>
    <w:p w14:paraId="4CBA533D" w14:textId="77777777" w:rsidR="001E7473" w:rsidRDefault="001E7473" w:rsidP="000044BA">
      <w:pPr>
        <w:rPr>
          <w:rFonts w:ascii="Times New Roman" w:hAnsi="Times New Roman" w:cs="Times New Roman"/>
          <w:b/>
          <w:bCs/>
        </w:rPr>
      </w:pPr>
    </w:p>
    <w:p w14:paraId="72360CD0" w14:textId="77777777" w:rsidR="001E7473" w:rsidRDefault="001E7473" w:rsidP="000044BA">
      <w:pPr>
        <w:rPr>
          <w:rFonts w:ascii="Times New Roman" w:hAnsi="Times New Roman" w:cs="Times New Roman"/>
          <w:b/>
          <w:bCs/>
        </w:rPr>
      </w:pPr>
    </w:p>
    <w:p w14:paraId="0EEEE705" w14:textId="77777777" w:rsidR="001E7473" w:rsidRDefault="001E7473" w:rsidP="000044BA">
      <w:pPr>
        <w:rPr>
          <w:rFonts w:ascii="Times New Roman" w:hAnsi="Times New Roman" w:cs="Times New Roman"/>
          <w:b/>
          <w:bCs/>
        </w:rPr>
      </w:pPr>
    </w:p>
    <w:p w14:paraId="63F134F9" w14:textId="77777777" w:rsidR="001E7473" w:rsidRDefault="001E7473" w:rsidP="000044BA">
      <w:pPr>
        <w:rPr>
          <w:rFonts w:ascii="Times New Roman" w:hAnsi="Times New Roman" w:cs="Times New Roman"/>
          <w:b/>
          <w:bCs/>
        </w:rPr>
      </w:pPr>
    </w:p>
    <w:p w14:paraId="48F3ED05" w14:textId="77777777" w:rsidR="001E7473" w:rsidRDefault="001E7473" w:rsidP="000044BA">
      <w:pPr>
        <w:rPr>
          <w:rFonts w:ascii="Times New Roman" w:hAnsi="Times New Roman" w:cs="Times New Roman"/>
          <w:b/>
          <w:bCs/>
        </w:rPr>
      </w:pPr>
    </w:p>
    <w:p w14:paraId="23703289" w14:textId="77777777" w:rsidR="001E7473" w:rsidRDefault="001E7473" w:rsidP="000044BA">
      <w:pPr>
        <w:rPr>
          <w:rFonts w:ascii="Times New Roman" w:hAnsi="Times New Roman" w:cs="Times New Roman"/>
          <w:b/>
          <w:bCs/>
        </w:rPr>
      </w:pPr>
    </w:p>
    <w:p w14:paraId="5BCC2978" w14:textId="77777777" w:rsidR="001E7473" w:rsidRDefault="001E7473" w:rsidP="000044BA">
      <w:pPr>
        <w:rPr>
          <w:rFonts w:ascii="Times New Roman" w:hAnsi="Times New Roman" w:cs="Times New Roman"/>
          <w:b/>
          <w:bCs/>
        </w:rPr>
      </w:pPr>
    </w:p>
    <w:p w14:paraId="7100DDA5" w14:textId="77777777" w:rsidR="001E7473" w:rsidRDefault="001E7473" w:rsidP="000044BA">
      <w:pPr>
        <w:rPr>
          <w:rFonts w:ascii="Times New Roman" w:hAnsi="Times New Roman" w:cs="Times New Roman"/>
          <w:b/>
          <w:bCs/>
        </w:rPr>
      </w:pPr>
    </w:p>
    <w:p w14:paraId="4E31571B" w14:textId="77777777" w:rsidR="001E7473" w:rsidRDefault="001E7473" w:rsidP="000044BA">
      <w:pPr>
        <w:rPr>
          <w:rFonts w:ascii="Times New Roman" w:hAnsi="Times New Roman" w:cs="Times New Roman"/>
          <w:b/>
          <w:bCs/>
        </w:rPr>
      </w:pPr>
    </w:p>
    <w:p w14:paraId="2E3F0678" w14:textId="77777777" w:rsidR="001E7473" w:rsidRDefault="001E7473" w:rsidP="000044BA">
      <w:pPr>
        <w:rPr>
          <w:rFonts w:ascii="Times New Roman" w:hAnsi="Times New Roman" w:cs="Times New Roman"/>
          <w:b/>
          <w:bCs/>
        </w:rPr>
      </w:pPr>
    </w:p>
    <w:p w14:paraId="568E50E3" w14:textId="77777777" w:rsidR="001E7473" w:rsidRDefault="001E7473" w:rsidP="000044BA">
      <w:pPr>
        <w:rPr>
          <w:rFonts w:ascii="Times New Roman" w:hAnsi="Times New Roman" w:cs="Times New Roman"/>
          <w:b/>
          <w:bCs/>
        </w:rPr>
      </w:pPr>
    </w:p>
    <w:p w14:paraId="2989395C" w14:textId="77777777" w:rsidR="001E7473" w:rsidRDefault="001E7473" w:rsidP="000044BA">
      <w:pPr>
        <w:rPr>
          <w:rFonts w:ascii="Times New Roman" w:hAnsi="Times New Roman" w:cs="Times New Roman"/>
          <w:b/>
          <w:bCs/>
        </w:rPr>
      </w:pPr>
    </w:p>
    <w:p w14:paraId="6A538D9C" w14:textId="77777777" w:rsidR="001E7473" w:rsidRDefault="001E7473" w:rsidP="000044BA">
      <w:pPr>
        <w:rPr>
          <w:rFonts w:ascii="Times New Roman" w:hAnsi="Times New Roman" w:cs="Times New Roman"/>
          <w:b/>
          <w:bCs/>
        </w:rPr>
      </w:pPr>
    </w:p>
    <w:p w14:paraId="0053FB25" w14:textId="0D25484E" w:rsidR="000044BA" w:rsidRPr="000044BA" w:rsidRDefault="000044BA" w:rsidP="000044BA">
      <w:pPr>
        <w:rPr>
          <w:rFonts w:ascii="Times New Roman" w:hAnsi="Times New Roman" w:cs="Times New Roman"/>
          <w:b/>
          <w:bCs/>
          <w:u w:val="single"/>
        </w:rPr>
      </w:pPr>
      <w:r w:rsidRPr="000044BA">
        <w:rPr>
          <w:rFonts w:ascii="Times New Roman" w:hAnsi="Times New Roman" w:cs="Times New Roman"/>
          <w:b/>
          <w:bCs/>
          <w:u w:val="single"/>
        </w:rPr>
        <w:t>1. Introduction</w:t>
      </w:r>
    </w:p>
    <w:p w14:paraId="30D66706" w14:textId="77777777" w:rsidR="000044BA" w:rsidRPr="000044BA" w:rsidRDefault="000044BA" w:rsidP="000044BA">
      <w:pPr>
        <w:rPr>
          <w:rFonts w:ascii="Times New Roman" w:hAnsi="Times New Roman" w:cs="Times New Roman"/>
          <w:b/>
          <w:bCs/>
        </w:rPr>
      </w:pPr>
      <w:r w:rsidRPr="000044BA">
        <w:rPr>
          <w:rFonts w:ascii="Times New Roman" w:hAnsi="Times New Roman" w:cs="Times New Roman"/>
          <w:b/>
          <w:bCs/>
        </w:rPr>
        <w:t>1.1 Purpose</w:t>
      </w:r>
    </w:p>
    <w:p w14:paraId="2C3B2DF2" w14:textId="77777777" w:rsidR="000044BA" w:rsidRPr="000044BA" w:rsidRDefault="000044BA" w:rsidP="000044BA">
      <w:pPr>
        <w:rPr>
          <w:rFonts w:ascii="Times New Roman" w:hAnsi="Times New Roman" w:cs="Times New Roman"/>
        </w:rPr>
      </w:pPr>
      <w:r w:rsidRPr="000044BA">
        <w:rPr>
          <w:rFonts w:ascii="Times New Roman" w:hAnsi="Times New Roman" w:cs="Times New Roman"/>
        </w:rPr>
        <w:t>This document defines the functional and non-functional requirements for the Smart Resume Screening &amp; Interview Preparation Assistant. The system is designed to support recruiters in analyzing resumes, ranking candidates transparently, and generating structured interview guidance while maintaining human decision-making authority.</w:t>
      </w:r>
    </w:p>
    <w:p w14:paraId="755E59D4" w14:textId="77777777" w:rsidR="000044BA" w:rsidRPr="000044BA" w:rsidRDefault="000044BA" w:rsidP="000044BA">
      <w:pPr>
        <w:rPr>
          <w:rFonts w:ascii="Times New Roman" w:hAnsi="Times New Roman" w:cs="Times New Roman"/>
          <w:b/>
          <w:bCs/>
        </w:rPr>
      </w:pPr>
      <w:r w:rsidRPr="000044BA">
        <w:rPr>
          <w:rFonts w:ascii="Times New Roman" w:hAnsi="Times New Roman" w:cs="Times New Roman"/>
          <w:b/>
          <w:bCs/>
        </w:rPr>
        <w:t>1.2 Scope</w:t>
      </w:r>
    </w:p>
    <w:p w14:paraId="3FA90DB5" w14:textId="77777777" w:rsidR="000044BA" w:rsidRPr="000044BA" w:rsidRDefault="000044BA" w:rsidP="000044BA">
      <w:pPr>
        <w:rPr>
          <w:rFonts w:ascii="Times New Roman" w:hAnsi="Times New Roman" w:cs="Times New Roman"/>
        </w:rPr>
      </w:pPr>
      <w:r w:rsidRPr="000044BA">
        <w:rPr>
          <w:rFonts w:ascii="Times New Roman" w:hAnsi="Times New Roman" w:cs="Times New Roman"/>
        </w:rPr>
        <w:t>The system will allow recruiters to upload resumes and job descriptions, perform semantic analysis between them, rank candidates based on defined criteria, and generate interview questions tailored to each candidate. The system will not automatically reject candidates or make hiring decisions.</w:t>
      </w:r>
    </w:p>
    <w:p w14:paraId="01D30691" w14:textId="77777777" w:rsidR="000044BA" w:rsidRPr="000044BA" w:rsidRDefault="000044BA" w:rsidP="000044BA">
      <w:pPr>
        <w:rPr>
          <w:rFonts w:ascii="Times New Roman" w:hAnsi="Times New Roman" w:cs="Times New Roman"/>
          <w:b/>
          <w:bCs/>
        </w:rPr>
      </w:pPr>
      <w:r w:rsidRPr="000044BA">
        <w:rPr>
          <w:rFonts w:ascii="Times New Roman" w:hAnsi="Times New Roman" w:cs="Times New Roman"/>
          <w:b/>
          <w:bCs/>
        </w:rPr>
        <w:t>1.3 Definitions</w:t>
      </w:r>
    </w:p>
    <w:p w14:paraId="17AFA5E5" w14:textId="77777777" w:rsidR="000044BA" w:rsidRPr="000044BA" w:rsidRDefault="000044BA" w:rsidP="000044BA">
      <w:pPr>
        <w:numPr>
          <w:ilvl w:val="0"/>
          <w:numId w:val="1"/>
        </w:numPr>
        <w:rPr>
          <w:rFonts w:ascii="Times New Roman" w:hAnsi="Times New Roman" w:cs="Times New Roman"/>
        </w:rPr>
      </w:pPr>
      <w:r w:rsidRPr="000044BA">
        <w:rPr>
          <w:rFonts w:ascii="Times New Roman" w:hAnsi="Times New Roman" w:cs="Times New Roman"/>
        </w:rPr>
        <w:t>Semantic Matching: Comparing resume and job description content using embedding-based similarity rather than keyword matching.</w:t>
      </w:r>
    </w:p>
    <w:p w14:paraId="487C0508" w14:textId="77777777" w:rsidR="000044BA" w:rsidRPr="000044BA" w:rsidRDefault="000044BA" w:rsidP="000044BA">
      <w:pPr>
        <w:numPr>
          <w:ilvl w:val="0"/>
          <w:numId w:val="1"/>
        </w:numPr>
        <w:rPr>
          <w:rFonts w:ascii="Times New Roman" w:hAnsi="Times New Roman" w:cs="Times New Roman"/>
        </w:rPr>
      </w:pPr>
      <w:r w:rsidRPr="000044BA">
        <w:rPr>
          <w:rFonts w:ascii="Times New Roman" w:hAnsi="Times New Roman" w:cs="Times New Roman"/>
        </w:rPr>
        <w:t>Human-in-the-Loop: Recruiters retain full control over hiring decisions.</w:t>
      </w:r>
    </w:p>
    <w:p w14:paraId="58D9CF48" w14:textId="77777777" w:rsidR="000044BA" w:rsidRPr="000044BA" w:rsidRDefault="000044BA" w:rsidP="000044BA">
      <w:pPr>
        <w:numPr>
          <w:ilvl w:val="0"/>
          <w:numId w:val="1"/>
        </w:numPr>
        <w:rPr>
          <w:rFonts w:ascii="Times New Roman" w:hAnsi="Times New Roman" w:cs="Times New Roman"/>
        </w:rPr>
      </w:pPr>
      <w:r w:rsidRPr="000044BA">
        <w:rPr>
          <w:rFonts w:ascii="Times New Roman" w:hAnsi="Times New Roman" w:cs="Times New Roman"/>
        </w:rPr>
        <w:t>LLM: Large Language Model used for semantic analysis and interview question generation.</w:t>
      </w:r>
    </w:p>
    <w:p w14:paraId="68E3FDDE" w14:textId="53BA86BB" w:rsidR="00074D4F" w:rsidRPr="00C9648C" w:rsidRDefault="00074D4F" w:rsidP="00074D4F">
      <w:pPr>
        <w:rPr>
          <w:rFonts w:ascii="Times New Roman" w:hAnsi="Times New Roman" w:cs="Times New Roman"/>
          <w:b/>
          <w:bCs/>
          <w:u w:val="single"/>
        </w:rPr>
      </w:pPr>
      <w:r w:rsidRPr="00C9648C">
        <w:rPr>
          <w:rFonts w:ascii="Times New Roman" w:hAnsi="Times New Roman" w:cs="Times New Roman"/>
          <w:b/>
          <w:bCs/>
          <w:u w:val="single"/>
        </w:rPr>
        <w:t>2. System Overview</w:t>
      </w:r>
    </w:p>
    <w:p w14:paraId="2B9388C2" w14:textId="43EAE6B2" w:rsidR="000044BA" w:rsidRDefault="00074D4F" w:rsidP="00074D4F">
      <w:pPr>
        <w:rPr>
          <w:rFonts w:ascii="Times New Roman" w:hAnsi="Times New Roman" w:cs="Times New Roman"/>
        </w:rPr>
      </w:pPr>
      <w:r w:rsidRPr="00074D4F">
        <w:rPr>
          <w:rFonts w:ascii="Times New Roman" w:hAnsi="Times New Roman" w:cs="Times New Roman"/>
        </w:rPr>
        <w:t>The application will function as a prototype consisting of a resume ingestion module, semantic analysis engine, ranking logic, interview question generation component, recruiter dashboard, and a lightweight data storage layer. The architecture will be modular to allow replacement of models or components if necessary.</w:t>
      </w:r>
    </w:p>
    <w:p w14:paraId="05A2BB5F" w14:textId="77777777" w:rsidR="00C9648C" w:rsidRPr="00C9648C" w:rsidRDefault="00C9648C" w:rsidP="00C9648C">
      <w:pPr>
        <w:rPr>
          <w:rFonts w:ascii="Times New Roman" w:hAnsi="Times New Roman" w:cs="Times New Roman"/>
          <w:b/>
          <w:bCs/>
          <w:u w:val="single"/>
        </w:rPr>
      </w:pPr>
      <w:r w:rsidRPr="00C9648C">
        <w:rPr>
          <w:rFonts w:ascii="Times New Roman" w:hAnsi="Times New Roman" w:cs="Times New Roman"/>
          <w:b/>
          <w:bCs/>
          <w:u w:val="single"/>
        </w:rPr>
        <w:t>3. Functional Requirements</w:t>
      </w:r>
    </w:p>
    <w:p w14:paraId="4EFADC37"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t>3.1 Resume Upload and Parsing</w:t>
      </w:r>
    </w:p>
    <w:p w14:paraId="08DF065F" w14:textId="77777777" w:rsidR="00C9648C" w:rsidRPr="00C9648C" w:rsidRDefault="00C9648C" w:rsidP="00C9648C">
      <w:pPr>
        <w:rPr>
          <w:rFonts w:ascii="Times New Roman" w:hAnsi="Times New Roman" w:cs="Times New Roman"/>
        </w:rPr>
      </w:pPr>
      <w:r w:rsidRPr="00C9648C">
        <w:rPr>
          <w:rFonts w:ascii="Times New Roman" w:hAnsi="Times New Roman" w:cs="Times New Roman"/>
        </w:rPr>
        <w:t>FR-1: The system shall allow recruiters to upload resumes in PDF format.</w:t>
      </w:r>
      <w:r w:rsidRPr="00C9648C">
        <w:rPr>
          <w:rFonts w:ascii="Times New Roman" w:hAnsi="Times New Roman" w:cs="Times New Roman"/>
        </w:rPr>
        <w:br/>
        <w:t>FR-2: The system shall extract readable text from uploaded resumes.</w:t>
      </w:r>
      <w:r w:rsidRPr="00C9648C">
        <w:rPr>
          <w:rFonts w:ascii="Times New Roman" w:hAnsi="Times New Roman" w:cs="Times New Roman"/>
        </w:rPr>
        <w:br/>
        <w:t>FR-3: The system shall support multiple resume uploads for a single job description.</w:t>
      </w:r>
      <w:r w:rsidRPr="00C9648C">
        <w:rPr>
          <w:rFonts w:ascii="Times New Roman" w:hAnsi="Times New Roman" w:cs="Times New Roman"/>
        </w:rPr>
        <w:br/>
        <w:t>FR-4: The system shall store parsed resume data for analysis during the active session.</w:t>
      </w:r>
    </w:p>
    <w:p w14:paraId="6F041C90"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t>3.2 Job Description Input</w:t>
      </w:r>
    </w:p>
    <w:p w14:paraId="0BC8A70B" w14:textId="77777777" w:rsidR="00C9648C" w:rsidRPr="00C9648C" w:rsidRDefault="00C9648C" w:rsidP="00C9648C">
      <w:pPr>
        <w:rPr>
          <w:rFonts w:ascii="Times New Roman" w:hAnsi="Times New Roman" w:cs="Times New Roman"/>
        </w:rPr>
      </w:pPr>
      <w:r w:rsidRPr="00C9648C">
        <w:rPr>
          <w:rFonts w:ascii="Times New Roman" w:hAnsi="Times New Roman" w:cs="Times New Roman"/>
        </w:rPr>
        <w:t>FR-5: The system shall allow recruiters to input or paste a job description.</w:t>
      </w:r>
      <w:r w:rsidRPr="00C9648C">
        <w:rPr>
          <w:rFonts w:ascii="Times New Roman" w:hAnsi="Times New Roman" w:cs="Times New Roman"/>
        </w:rPr>
        <w:br/>
        <w:t>FR-6: The system shall store the job description for semantic comparison.</w:t>
      </w:r>
    </w:p>
    <w:p w14:paraId="2BBD05AC"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lastRenderedPageBreak/>
        <w:t>3.3 Semantic Matching</w:t>
      </w:r>
    </w:p>
    <w:p w14:paraId="0D8F6590" w14:textId="77777777" w:rsidR="00C9648C" w:rsidRPr="00C9648C" w:rsidRDefault="00C9648C" w:rsidP="00C9648C">
      <w:pPr>
        <w:rPr>
          <w:rFonts w:ascii="Times New Roman" w:hAnsi="Times New Roman" w:cs="Times New Roman"/>
        </w:rPr>
      </w:pPr>
      <w:r w:rsidRPr="00C9648C">
        <w:rPr>
          <w:rFonts w:ascii="Times New Roman" w:hAnsi="Times New Roman" w:cs="Times New Roman"/>
        </w:rPr>
        <w:t>FR-7: The system shall generate semantic representations (embeddings) for resumes and job descriptions.</w:t>
      </w:r>
      <w:r w:rsidRPr="00C9648C">
        <w:rPr>
          <w:rFonts w:ascii="Times New Roman" w:hAnsi="Times New Roman" w:cs="Times New Roman"/>
        </w:rPr>
        <w:br/>
        <w:t>FR-8: The system shall compute similarity scores between each resume and the job description.</w:t>
      </w:r>
      <w:r w:rsidRPr="00C9648C">
        <w:rPr>
          <w:rFonts w:ascii="Times New Roman" w:hAnsi="Times New Roman" w:cs="Times New Roman"/>
        </w:rPr>
        <w:br/>
        <w:t>FR-9: The system shall evaluate similarity across ranking categories including skills, experience, education, and projects.</w:t>
      </w:r>
    </w:p>
    <w:p w14:paraId="51380321"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t>3.4 Candidate Ranking</w:t>
      </w:r>
    </w:p>
    <w:p w14:paraId="6CDCDD35" w14:textId="77777777" w:rsidR="00C9648C" w:rsidRPr="00C9648C" w:rsidRDefault="00C9648C" w:rsidP="00C9648C">
      <w:pPr>
        <w:rPr>
          <w:rFonts w:ascii="Times New Roman" w:hAnsi="Times New Roman" w:cs="Times New Roman"/>
        </w:rPr>
      </w:pPr>
      <w:r w:rsidRPr="00C9648C">
        <w:rPr>
          <w:rFonts w:ascii="Times New Roman" w:hAnsi="Times New Roman" w:cs="Times New Roman"/>
        </w:rPr>
        <w:t>FR-10: The system shall rank candidates based on calculated similarity scores.</w:t>
      </w:r>
      <w:r w:rsidRPr="00C9648C">
        <w:rPr>
          <w:rFonts w:ascii="Times New Roman" w:hAnsi="Times New Roman" w:cs="Times New Roman"/>
        </w:rPr>
        <w:br/>
        <w:t>FR-11: The system shall display ranking results in a clear and recruiter-friendly format.</w:t>
      </w:r>
      <w:r w:rsidRPr="00C9648C">
        <w:rPr>
          <w:rFonts w:ascii="Times New Roman" w:hAnsi="Times New Roman" w:cs="Times New Roman"/>
        </w:rPr>
        <w:br/>
        <w:t>FR-12: The system shall not automatically reject, hide, or remove any candidate from the dashboard.</w:t>
      </w:r>
    </w:p>
    <w:p w14:paraId="701F1A62"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t>3.5 Explainability</w:t>
      </w:r>
    </w:p>
    <w:p w14:paraId="74442399" w14:textId="77777777" w:rsidR="00C9648C" w:rsidRPr="00C9648C" w:rsidRDefault="00C9648C" w:rsidP="00C9648C">
      <w:pPr>
        <w:rPr>
          <w:rFonts w:ascii="Times New Roman" w:hAnsi="Times New Roman" w:cs="Times New Roman"/>
        </w:rPr>
      </w:pPr>
      <w:r w:rsidRPr="00C9648C">
        <w:rPr>
          <w:rFonts w:ascii="Times New Roman" w:hAnsi="Times New Roman" w:cs="Times New Roman"/>
        </w:rPr>
        <w:t>FR-13: The system shall generate a clear explanation for each candidate’s ranking.</w:t>
      </w:r>
      <w:r w:rsidRPr="00C9648C">
        <w:rPr>
          <w:rFonts w:ascii="Times New Roman" w:hAnsi="Times New Roman" w:cs="Times New Roman"/>
        </w:rPr>
        <w:br/>
        <w:t>FR-14: The system shall present explanations in plain language understandable to non-technical recruiters.</w:t>
      </w:r>
    </w:p>
    <w:p w14:paraId="7516AA7A"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t>3.6 Interview Question Generation</w:t>
      </w:r>
    </w:p>
    <w:p w14:paraId="0196FAF1" w14:textId="77777777" w:rsidR="00C9648C" w:rsidRPr="00C9648C" w:rsidRDefault="00C9648C" w:rsidP="00C9648C">
      <w:pPr>
        <w:rPr>
          <w:rFonts w:ascii="Times New Roman" w:hAnsi="Times New Roman" w:cs="Times New Roman"/>
        </w:rPr>
      </w:pPr>
      <w:r w:rsidRPr="00C9648C">
        <w:rPr>
          <w:rFonts w:ascii="Times New Roman" w:hAnsi="Times New Roman" w:cs="Times New Roman"/>
        </w:rPr>
        <w:t>FR-15: The system shall generate interview questions tailored to each candidate.</w:t>
      </w:r>
      <w:r w:rsidRPr="00C9648C">
        <w:rPr>
          <w:rFonts w:ascii="Times New Roman" w:hAnsi="Times New Roman" w:cs="Times New Roman"/>
        </w:rPr>
        <w:br/>
        <w:t>FR-16: The system shall base interview questions on strengths and potential gaps identified during semantic analysis.</w:t>
      </w:r>
    </w:p>
    <w:p w14:paraId="1825A354" w14:textId="77777777" w:rsidR="00C9648C" w:rsidRPr="00C9648C" w:rsidRDefault="00C9648C" w:rsidP="00C9648C">
      <w:pPr>
        <w:rPr>
          <w:rFonts w:ascii="Times New Roman" w:hAnsi="Times New Roman" w:cs="Times New Roman"/>
          <w:b/>
          <w:bCs/>
        </w:rPr>
      </w:pPr>
      <w:r w:rsidRPr="00C9648C">
        <w:rPr>
          <w:rFonts w:ascii="Times New Roman" w:hAnsi="Times New Roman" w:cs="Times New Roman"/>
          <w:b/>
          <w:bCs/>
        </w:rPr>
        <w:t>3.7 Recruiter Dashboard</w:t>
      </w:r>
    </w:p>
    <w:p w14:paraId="76F794B2" w14:textId="77777777" w:rsidR="00C9648C" w:rsidRDefault="00C9648C" w:rsidP="00C9648C">
      <w:pPr>
        <w:rPr>
          <w:rFonts w:ascii="Times New Roman" w:hAnsi="Times New Roman" w:cs="Times New Roman"/>
        </w:rPr>
      </w:pPr>
      <w:r w:rsidRPr="00C9648C">
        <w:rPr>
          <w:rFonts w:ascii="Times New Roman" w:hAnsi="Times New Roman" w:cs="Times New Roman"/>
        </w:rPr>
        <w:t>FR-17: The system shall display all uploaded candidates in a centralized dashboard.</w:t>
      </w:r>
      <w:r w:rsidRPr="00C9648C">
        <w:rPr>
          <w:rFonts w:ascii="Times New Roman" w:hAnsi="Times New Roman" w:cs="Times New Roman"/>
        </w:rPr>
        <w:br/>
        <w:t>FR-18: The system shall allow recruiters to select a candidate to view detailed ranking explanations and interview questions.</w:t>
      </w:r>
    </w:p>
    <w:p w14:paraId="16F4BECC" w14:textId="77777777" w:rsidR="006C0253" w:rsidRPr="006C0253" w:rsidRDefault="006C0253" w:rsidP="006C0253">
      <w:pPr>
        <w:rPr>
          <w:rFonts w:ascii="Times New Roman" w:hAnsi="Times New Roman" w:cs="Times New Roman"/>
          <w:b/>
          <w:bCs/>
          <w:u w:val="single"/>
        </w:rPr>
      </w:pPr>
      <w:r w:rsidRPr="006C0253">
        <w:rPr>
          <w:rFonts w:ascii="Times New Roman" w:hAnsi="Times New Roman" w:cs="Times New Roman"/>
          <w:b/>
          <w:bCs/>
          <w:u w:val="single"/>
        </w:rPr>
        <w:t>4. Non-Functional Requirements</w:t>
      </w:r>
    </w:p>
    <w:p w14:paraId="46484597" w14:textId="77777777" w:rsidR="006C0253" w:rsidRPr="006C0253" w:rsidRDefault="006C0253" w:rsidP="006C0253">
      <w:pPr>
        <w:rPr>
          <w:rFonts w:ascii="Times New Roman" w:hAnsi="Times New Roman" w:cs="Times New Roman"/>
        </w:rPr>
      </w:pPr>
      <w:r w:rsidRPr="006C0253">
        <w:rPr>
          <w:rFonts w:ascii="Times New Roman" w:hAnsi="Times New Roman" w:cs="Times New Roman"/>
        </w:rPr>
        <w:t xml:space="preserve">The system must operate as a transparent, fairness-aware decision-support tool. It must provide explanations for all ranking outputs and must not </w:t>
      </w:r>
      <w:proofErr w:type="gramStart"/>
      <w:r w:rsidRPr="006C0253">
        <w:rPr>
          <w:rFonts w:ascii="Times New Roman" w:hAnsi="Times New Roman" w:cs="Times New Roman"/>
        </w:rPr>
        <w:t>infer</w:t>
      </w:r>
      <w:proofErr w:type="gramEnd"/>
      <w:r w:rsidRPr="006C0253">
        <w:rPr>
          <w:rFonts w:ascii="Times New Roman" w:hAnsi="Times New Roman" w:cs="Times New Roman"/>
        </w:rPr>
        <w:t xml:space="preserve"> or use protected demographic attributes in its evaluation logic.</w:t>
      </w:r>
    </w:p>
    <w:p w14:paraId="414E8C65" w14:textId="79445BFA" w:rsidR="006C0253" w:rsidRDefault="006C0253" w:rsidP="006C0253">
      <w:pPr>
        <w:rPr>
          <w:rFonts w:ascii="Times New Roman" w:hAnsi="Times New Roman" w:cs="Times New Roman"/>
        </w:rPr>
      </w:pPr>
      <w:r w:rsidRPr="006C0253">
        <w:rPr>
          <w:rFonts w:ascii="Times New Roman" w:hAnsi="Times New Roman" w:cs="Times New Roman"/>
        </w:rPr>
        <w:t xml:space="preserve">NFR-1: The system shall return ranking results within a reasonable response time suitable for demonstration use (target under </w:t>
      </w:r>
      <w:r>
        <w:rPr>
          <w:rFonts w:ascii="Times New Roman" w:hAnsi="Times New Roman" w:cs="Times New Roman"/>
        </w:rPr>
        <w:t>3</w:t>
      </w:r>
      <w:r w:rsidRPr="006C0253">
        <w:rPr>
          <w:rFonts w:ascii="Times New Roman" w:hAnsi="Times New Roman" w:cs="Times New Roman"/>
        </w:rPr>
        <w:t>0 seconds per batch).</w:t>
      </w:r>
      <w:r w:rsidRPr="006C0253">
        <w:rPr>
          <w:rFonts w:ascii="Times New Roman" w:hAnsi="Times New Roman" w:cs="Times New Roman"/>
        </w:rPr>
        <w:br/>
        <w:t>NFR-2: The user interface shall be intuitive and require minimal training.</w:t>
      </w:r>
      <w:r w:rsidRPr="006C0253">
        <w:rPr>
          <w:rFonts w:ascii="Times New Roman" w:hAnsi="Times New Roman" w:cs="Times New Roman"/>
        </w:rPr>
        <w:br/>
        <w:t>NFR-3: The architecture shall support modular replacement of semantic models or LLM components.</w:t>
      </w:r>
      <w:r w:rsidRPr="006C0253">
        <w:rPr>
          <w:rFonts w:ascii="Times New Roman" w:hAnsi="Times New Roman" w:cs="Times New Roman"/>
        </w:rPr>
        <w:br/>
        <w:t>NFR-4: Uploaded resume data shall be handled securely and not permanently stored beyond demonstration needs unless explicitly required.</w:t>
      </w:r>
    </w:p>
    <w:p w14:paraId="4A44196D" w14:textId="77777777" w:rsidR="003D30D0" w:rsidRPr="003D30D0" w:rsidRDefault="003D30D0" w:rsidP="003D30D0">
      <w:pPr>
        <w:rPr>
          <w:rFonts w:ascii="Times New Roman" w:hAnsi="Times New Roman" w:cs="Times New Roman"/>
          <w:b/>
          <w:bCs/>
          <w:u w:val="single"/>
        </w:rPr>
      </w:pPr>
      <w:r w:rsidRPr="003D30D0">
        <w:rPr>
          <w:rFonts w:ascii="Times New Roman" w:hAnsi="Times New Roman" w:cs="Times New Roman"/>
          <w:b/>
          <w:bCs/>
          <w:u w:val="single"/>
        </w:rPr>
        <w:lastRenderedPageBreak/>
        <w:t>5. Assumptions and Constraints</w:t>
      </w:r>
    </w:p>
    <w:p w14:paraId="31903856" w14:textId="77777777" w:rsidR="003D30D0" w:rsidRPr="003D30D0" w:rsidRDefault="003D30D0" w:rsidP="003D30D0">
      <w:pPr>
        <w:rPr>
          <w:rFonts w:ascii="Times New Roman" w:hAnsi="Times New Roman" w:cs="Times New Roman"/>
          <w:b/>
          <w:bCs/>
        </w:rPr>
      </w:pPr>
      <w:r w:rsidRPr="003D30D0">
        <w:rPr>
          <w:rFonts w:ascii="Times New Roman" w:hAnsi="Times New Roman" w:cs="Times New Roman"/>
          <w:b/>
          <w:bCs/>
        </w:rPr>
        <w:t>5.1 Assumptions</w:t>
      </w:r>
    </w:p>
    <w:p w14:paraId="04CE1336"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system will be used by recruiters or hiring managers as a decision-support tool rather than an automated hiring system. Users are assumed to have basic familiarity with uploading documents and reviewing dashboard-style interfaces.</w:t>
      </w:r>
    </w:p>
    <w:p w14:paraId="70C3BB88"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It is assumed that uploaded resumes will be in standard PDF format with extractable text. Highly formatted, image-based, or scanned resumes may reduce parsing accuracy.</w:t>
      </w:r>
    </w:p>
    <w:p w14:paraId="1FFE4419"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system assumes that job descriptions are clearly written and contain sufficient detail to support semantic comparison.</w:t>
      </w:r>
    </w:p>
    <w:p w14:paraId="7679EF9D" w14:textId="2B1A3346" w:rsidR="003D30D0" w:rsidRPr="003D30D0" w:rsidRDefault="003D30D0" w:rsidP="003D30D0">
      <w:pPr>
        <w:rPr>
          <w:rFonts w:ascii="Times New Roman" w:hAnsi="Times New Roman" w:cs="Times New Roman"/>
        </w:rPr>
      </w:pPr>
      <w:r w:rsidRPr="003D30D0">
        <w:rPr>
          <w:rFonts w:ascii="Times New Roman" w:hAnsi="Times New Roman" w:cs="Times New Roman"/>
        </w:rPr>
        <w:t>The application is being developed as an academic prototype and is not intended for production-level deployment or large-scale enterprise use during this phase.</w:t>
      </w:r>
    </w:p>
    <w:p w14:paraId="3EEA5CEF" w14:textId="77777777" w:rsidR="003D30D0" w:rsidRPr="003D30D0" w:rsidRDefault="003D30D0" w:rsidP="003D30D0">
      <w:pPr>
        <w:rPr>
          <w:rFonts w:ascii="Times New Roman" w:hAnsi="Times New Roman" w:cs="Times New Roman"/>
          <w:b/>
          <w:bCs/>
        </w:rPr>
      </w:pPr>
      <w:r w:rsidRPr="003D30D0">
        <w:rPr>
          <w:rFonts w:ascii="Times New Roman" w:hAnsi="Times New Roman" w:cs="Times New Roman"/>
          <w:b/>
          <w:bCs/>
        </w:rPr>
        <w:t>5.2 Constraints</w:t>
      </w:r>
    </w:p>
    <w:p w14:paraId="3FFC2340"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system must not automatically reject or filter out candidates. All applicants must remain visible to the recruiter.</w:t>
      </w:r>
    </w:p>
    <w:p w14:paraId="46E133B4"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system must not use, infer, or rely on protected demographic attributes (e.g., age, gender, race, ethnicity) in ranking logic.</w:t>
      </w:r>
    </w:p>
    <w:p w14:paraId="488957FB"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system must operate within limited computational resources appropriate for demonstration use.</w:t>
      </w:r>
    </w:p>
    <w:p w14:paraId="58011EFC"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Only open-source or private LLM options will be used unless otherwise approved.</w:t>
      </w:r>
    </w:p>
    <w:p w14:paraId="3E0E8B7B"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solution must be deliverable within the semester timeline and meet academic milestone deadlines (February 22, March 22, and April 19, 2026).</w:t>
      </w:r>
    </w:p>
    <w:p w14:paraId="4F09B0AB" w14:textId="77777777" w:rsidR="003D30D0" w:rsidRPr="003D30D0" w:rsidRDefault="003D30D0" w:rsidP="003D30D0">
      <w:pPr>
        <w:rPr>
          <w:rFonts w:ascii="Times New Roman" w:hAnsi="Times New Roman" w:cs="Times New Roman"/>
        </w:rPr>
      </w:pPr>
      <w:r w:rsidRPr="003D30D0">
        <w:rPr>
          <w:rFonts w:ascii="Times New Roman" w:hAnsi="Times New Roman" w:cs="Times New Roman"/>
        </w:rPr>
        <w:t>The architecture must remain modular to allow model replacement without significant restructuring.</w:t>
      </w:r>
    </w:p>
    <w:p w14:paraId="0B0CDD75" w14:textId="77777777" w:rsidR="003D30D0" w:rsidRPr="006C0253" w:rsidRDefault="003D30D0" w:rsidP="006C0253">
      <w:pPr>
        <w:rPr>
          <w:rFonts w:ascii="Times New Roman" w:hAnsi="Times New Roman" w:cs="Times New Roman"/>
        </w:rPr>
      </w:pPr>
    </w:p>
    <w:p w14:paraId="534010A3" w14:textId="60D54714" w:rsidR="006C0253" w:rsidRPr="006C0253" w:rsidRDefault="006C0253" w:rsidP="006C0253">
      <w:pPr>
        <w:rPr>
          <w:rFonts w:ascii="Times New Roman" w:hAnsi="Times New Roman" w:cs="Times New Roman"/>
        </w:rPr>
      </w:pPr>
    </w:p>
    <w:p w14:paraId="09BCCED2" w14:textId="77777777" w:rsidR="006C0253" w:rsidRPr="00C9648C" w:rsidRDefault="006C0253" w:rsidP="00C9648C">
      <w:pPr>
        <w:rPr>
          <w:rFonts w:ascii="Times New Roman" w:hAnsi="Times New Roman" w:cs="Times New Roman"/>
        </w:rPr>
      </w:pPr>
    </w:p>
    <w:p w14:paraId="4D14454B" w14:textId="77777777" w:rsidR="00C9648C" w:rsidRPr="000044BA" w:rsidRDefault="00C9648C" w:rsidP="00074D4F">
      <w:pPr>
        <w:rPr>
          <w:rFonts w:ascii="Times New Roman" w:hAnsi="Times New Roman" w:cs="Times New Roman"/>
        </w:rPr>
      </w:pPr>
    </w:p>
    <w:p w14:paraId="4B4E739B" w14:textId="77777777" w:rsidR="008D331E" w:rsidRPr="00074D4F" w:rsidRDefault="008D331E" w:rsidP="000044BA">
      <w:pPr>
        <w:rPr>
          <w:rFonts w:ascii="Times New Roman" w:hAnsi="Times New Roman" w:cs="Times New Roman"/>
        </w:rPr>
      </w:pPr>
    </w:p>
    <w:sectPr w:rsidR="008D331E" w:rsidRPr="00074D4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6E3D" w14:textId="77777777" w:rsidR="001C3CC0" w:rsidRDefault="001C3CC0" w:rsidP="007D1385">
      <w:pPr>
        <w:spacing w:after="0" w:line="240" w:lineRule="auto"/>
      </w:pPr>
      <w:r>
        <w:separator/>
      </w:r>
    </w:p>
  </w:endnote>
  <w:endnote w:type="continuationSeparator" w:id="0">
    <w:p w14:paraId="109053BD" w14:textId="77777777" w:rsidR="001C3CC0" w:rsidRDefault="001C3CC0" w:rsidP="007D1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C35C8" w14:textId="77777777" w:rsidR="001C3CC0" w:rsidRDefault="001C3CC0" w:rsidP="007D1385">
      <w:pPr>
        <w:spacing w:after="0" w:line="240" w:lineRule="auto"/>
      </w:pPr>
      <w:r>
        <w:separator/>
      </w:r>
    </w:p>
  </w:footnote>
  <w:footnote w:type="continuationSeparator" w:id="0">
    <w:p w14:paraId="1828468F" w14:textId="77777777" w:rsidR="001C3CC0" w:rsidRDefault="001C3CC0" w:rsidP="007D1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252639"/>
      <w:docPartObj>
        <w:docPartGallery w:val="Page Numbers (Top of Page)"/>
        <w:docPartUnique/>
      </w:docPartObj>
    </w:sdtPr>
    <w:sdtEndPr>
      <w:rPr>
        <w:rFonts w:ascii="Times New Roman" w:hAnsi="Times New Roman" w:cs="Times New Roman"/>
        <w:noProof/>
      </w:rPr>
    </w:sdtEndPr>
    <w:sdtContent>
      <w:p w14:paraId="5521501E" w14:textId="6140F05C" w:rsidR="007D1385" w:rsidRPr="007D1385" w:rsidRDefault="007D1385">
        <w:pPr>
          <w:pStyle w:val="Header"/>
          <w:jc w:val="right"/>
          <w:rPr>
            <w:rFonts w:ascii="Times New Roman" w:hAnsi="Times New Roman" w:cs="Times New Roman"/>
          </w:rPr>
        </w:pPr>
        <w:r w:rsidRPr="007D1385">
          <w:rPr>
            <w:rFonts w:ascii="Times New Roman" w:hAnsi="Times New Roman" w:cs="Times New Roman"/>
          </w:rPr>
          <w:fldChar w:fldCharType="begin"/>
        </w:r>
        <w:r w:rsidRPr="007D1385">
          <w:rPr>
            <w:rFonts w:ascii="Times New Roman" w:hAnsi="Times New Roman" w:cs="Times New Roman"/>
          </w:rPr>
          <w:instrText xml:space="preserve"> PAGE   \* MERGEFORMAT </w:instrText>
        </w:r>
        <w:r w:rsidRPr="007D1385">
          <w:rPr>
            <w:rFonts w:ascii="Times New Roman" w:hAnsi="Times New Roman" w:cs="Times New Roman"/>
          </w:rPr>
          <w:fldChar w:fldCharType="separate"/>
        </w:r>
        <w:r w:rsidRPr="007D1385">
          <w:rPr>
            <w:rFonts w:ascii="Times New Roman" w:hAnsi="Times New Roman" w:cs="Times New Roman"/>
            <w:noProof/>
          </w:rPr>
          <w:t>2</w:t>
        </w:r>
        <w:r w:rsidRPr="007D1385">
          <w:rPr>
            <w:rFonts w:ascii="Times New Roman" w:hAnsi="Times New Roman" w:cs="Times New Roman"/>
            <w:noProof/>
          </w:rPr>
          <w:fldChar w:fldCharType="end"/>
        </w:r>
      </w:p>
    </w:sdtContent>
  </w:sdt>
  <w:p w14:paraId="5DDC8330" w14:textId="77777777" w:rsidR="007D1385" w:rsidRDefault="007D1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151E"/>
    <w:multiLevelType w:val="multilevel"/>
    <w:tmpl w:val="CB8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39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E12"/>
    <w:rsid w:val="000044BA"/>
    <w:rsid w:val="00074D4F"/>
    <w:rsid w:val="00146ABA"/>
    <w:rsid w:val="001C3CC0"/>
    <w:rsid w:val="001E7473"/>
    <w:rsid w:val="0026116A"/>
    <w:rsid w:val="002F6FF2"/>
    <w:rsid w:val="003D30D0"/>
    <w:rsid w:val="004307F6"/>
    <w:rsid w:val="006C0253"/>
    <w:rsid w:val="006F3CF7"/>
    <w:rsid w:val="007D1385"/>
    <w:rsid w:val="008D331E"/>
    <w:rsid w:val="009C6714"/>
    <w:rsid w:val="00A34E12"/>
    <w:rsid w:val="00BF0652"/>
    <w:rsid w:val="00C65149"/>
    <w:rsid w:val="00C9648C"/>
    <w:rsid w:val="00DD25F8"/>
    <w:rsid w:val="00EC0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760BA"/>
  <w15:chartTrackingRefBased/>
  <w15:docId w15:val="{56D3FC69-002A-4312-90C5-5D1635D1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E12"/>
    <w:rPr>
      <w:rFonts w:eastAsiaTheme="majorEastAsia" w:cstheme="majorBidi"/>
      <w:color w:val="272727" w:themeColor="text1" w:themeTint="D8"/>
    </w:rPr>
  </w:style>
  <w:style w:type="paragraph" w:styleId="Title">
    <w:name w:val="Title"/>
    <w:basedOn w:val="Normal"/>
    <w:next w:val="Normal"/>
    <w:link w:val="TitleChar"/>
    <w:uiPriority w:val="10"/>
    <w:qFormat/>
    <w:rsid w:val="00A3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E12"/>
    <w:pPr>
      <w:spacing w:before="160"/>
      <w:jc w:val="center"/>
    </w:pPr>
    <w:rPr>
      <w:i/>
      <w:iCs/>
      <w:color w:val="404040" w:themeColor="text1" w:themeTint="BF"/>
    </w:rPr>
  </w:style>
  <w:style w:type="character" w:customStyle="1" w:styleId="QuoteChar">
    <w:name w:val="Quote Char"/>
    <w:basedOn w:val="DefaultParagraphFont"/>
    <w:link w:val="Quote"/>
    <w:uiPriority w:val="29"/>
    <w:rsid w:val="00A34E12"/>
    <w:rPr>
      <w:i/>
      <w:iCs/>
      <w:color w:val="404040" w:themeColor="text1" w:themeTint="BF"/>
    </w:rPr>
  </w:style>
  <w:style w:type="paragraph" w:styleId="ListParagraph">
    <w:name w:val="List Paragraph"/>
    <w:basedOn w:val="Normal"/>
    <w:uiPriority w:val="34"/>
    <w:qFormat/>
    <w:rsid w:val="00A34E12"/>
    <w:pPr>
      <w:ind w:left="720"/>
      <w:contextualSpacing/>
    </w:pPr>
  </w:style>
  <w:style w:type="character" w:styleId="IntenseEmphasis">
    <w:name w:val="Intense Emphasis"/>
    <w:basedOn w:val="DefaultParagraphFont"/>
    <w:uiPriority w:val="21"/>
    <w:qFormat/>
    <w:rsid w:val="00A34E12"/>
    <w:rPr>
      <w:i/>
      <w:iCs/>
      <w:color w:val="0F4761" w:themeColor="accent1" w:themeShade="BF"/>
    </w:rPr>
  </w:style>
  <w:style w:type="paragraph" w:styleId="IntenseQuote">
    <w:name w:val="Intense Quote"/>
    <w:basedOn w:val="Normal"/>
    <w:next w:val="Normal"/>
    <w:link w:val="IntenseQuoteChar"/>
    <w:uiPriority w:val="30"/>
    <w:qFormat/>
    <w:rsid w:val="00A34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E12"/>
    <w:rPr>
      <w:i/>
      <w:iCs/>
      <w:color w:val="0F4761" w:themeColor="accent1" w:themeShade="BF"/>
    </w:rPr>
  </w:style>
  <w:style w:type="character" w:styleId="IntenseReference">
    <w:name w:val="Intense Reference"/>
    <w:basedOn w:val="DefaultParagraphFont"/>
    <w:uiPriority w:val="32"/>
    <w:qFormat/>
    <w:rsid w:val="00A34E12"/>
    <w:rPr>
      <w:b/>
      <w:bCs/>
      <w:smallCaps/>
      <w:color w:val="0F4761" w:themeColor="accent1" w:themeShade="BF"/>
      <w:spacing w:val="5"/>
    </w:rPr>
  </w:style>
  <w:style w:type="paragraph" w:styleId="Header">
    <w:name w:val="header"/>
    <w:basedOn w:val="Normal"/>
    <w:link w:val="HeaderChar"/>
    <w:uiPriority w:val="99"/>
    <w:unhideWhenUsed/>
    <w:rsid w:val="007D1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385"/>
  </w:style>
  <w:style w:type="paragraph" w:styleId="Footer">
    <w:name w:val="footer"/>
    <w:basedOn w:val="Normal"/>
    <w:link w:val="FooterChar"/>
    <w:uiPriority w:val="99"/>
    <w:unhideWhenUsed/>
    <w:rsid w:val="007D1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Props1.xml><?xml version="1.0" encoding="utf-8"?>
<ds:datastoreItem xmlns:ds="http://schemas.openxmlformats.org/officeDocument/2006/customXml" ds:itemID="{C40780F5-6E56-4E22-9875-ECAB56CF2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226E93-50E0-4520-A729-BB7ADA8E5CED}">
  <ds:schemaRefs>
    <ds:schemaRef ds:uri="http://schemas.microsoft.com/sharepoint/v3/contenttype/forms"/>
  </ds:schemaRefs>
</ds:datastoreItem>
</file>

<file path=customXml/itemProps3.xml><?xml version="1.0" encoding="utf-8"?>
<ds:datastoreItem xmlns:ds="http://schemas.openxmlformats.org/officeDocument/2006/customXml" ds:itemID="{D07B00A7-FDB8-4307-95C3-19C75B61D832}">
  <ds:schemaRefs>
    <ds:schemaRef ds:uri="http://schemas.microsoft.com/office/2006/metadata/properties"/>
    <ds:schemaRef ds:uri="http://schemas.microsoft.com/office/infopath/2007/PartnerControls"/>
    <ds:schemaRef ds:uri="7cd335e1-5a0d-4e1f-adc4-fc55cb40f6cc"/>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12</cp:revision>
  <dcterms:created xsi:type="dcterms:W3CDTF">2026-02-16T05:37:00Z</dcterms:created>
  <dcterms:modified xsi:type="dcterms:W3CDTF">2026-02-16T05:53:00Z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