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672DD" w14:textId="1F34AE54" w:rsidR="566A101C" w:rsidRDefault="566A101C" w:rsidP="566A101C">
      <w:pPr>
        <w:jc w:val="center"/>
        <w:rPr>
          <w:b/>
          <w:bCs/>
          <w:color w:val="006699"/>
          <w:sz w:val="48"/>
          <w:szCs w:val="48"/>
          <w:lang w:eastAsia="ko-KR"/>
        </w:rPr>
      </w:pPr>
    </w:p>
    <w:p w14:paraId="1DAA1427" w14:textId="0BDF00DB" w:rsidR="566A101C" w:rsidRDefault="566A101C" w:rsidP="00182DE0">
      <w:pPr>
        <w:rPr>
          <w:rFonts w:hint="eastAsia"/>
          <w:b/>
          <w:bCs/>
          <w:color w:val="006699"/>
          <w:sz w:val="48"/>
          <w:szCs w:val="48"/>
          <w:lang w:eastAsia="ko-KR"/>
        </w:rPr>
      </w:pPr>
    </w:p>
    <w:p w14:paraId="021696C9" w14:textId="77777777" w:rsidR="001F1A37" w:rsidRDefault="566A101C" w:rsidP="566A101C">
      <w:pPr>
        <w:jc w:val="center"/>
        <w:rPr>
          <w:lang w:eastAsia="ko-KR"/>
        </w:rPr>
      </w:pPr>
      <w:r w:rsidRPr="566A101C">
        <w:rPr>
          <w:b/>
          <w:bCs/>
          <w:color w:val="006699"/>
          <w:sz w:val="48"/>
          <w:szCs w:val="48"/>
          <w:lang w:eastAsia="ko-KR"/>
        </w:rPr>
        <w:t>2026 ICT 융합프로젝트 공모전</w:t>
      </w:r>
      <w:r>
        <w:rPr>
          <w:b/>
          <w:color w:val="006699"/>
          <w:sz w:val="48"/>
          <w:szCs w:val="48"/>
          <w:lang w:eastAsia="ko-KR"/>
        </w:rPr>
        <w:br/>
      </w:r>
      <w:r w:rsidRPr="566A101C">
        <w:rPr>
          <w:b/>
          <w:bCs/>
          <w:color w:val="006699"/>
          <w:sz w:val="48"/>
          <w:szCs w:val="48"/>
          <w:lang w:eastAsia="ko-KR"/>
        </w:rPr>
        <w:t>제출 원고</w:t>
      </w:r>
    </w:p>
    <w:p w14:paraId="1705702D" w14:textId="77777777" w:rsidR="001F1A37" w:rsidRDefault="003A0080">
      <w:pPr>
        <w:jc w:val="center"/>
        <w:rPr>
          <w:lang w:eastAsia="ko-KR"/>
        </w:rPr>
      </w:pPr>
      <w:r>
        <w:rPr>
          <w:b/>
          <w:sz w:val="36"/>
          <w:szCs w:val="36"/>
          <w:lang w:eastAsia="ko-KR"/>
        </w:rPr>
        <w:br/>
      </w:r>
      <w:r w:rsidR="566A101C" w:rsidRPr="566A101C">
        <w:rPr>
          <w:b/>
          <w:bCs/>
          <w:sz w:val="36"/>
          <w:szCs w:val="36"/>
          <w:lang w:eastAsia="ko-KR"/>
        </w:rPr>
        <w:t>SMART ROAD TRAFFIC SYSTEM</w:t>
      </w:r>
      <w:r>
        <w:rPr>
          <w:b/>
          <w:sz w:val="36"/>
          <w:szCs w:val="36"/>
          <w:lang w:eastAsia="ko-KR"/>
        </w:rPr>
        <w:br/>
      </w:r>
      <w:r w:rsidR="566A101C" w:rsidRPr="566A101C">
        <w:rPr>
          <w:b/>
          <w:bCs/>
          <w:sz w:val="36"/>
          <w:szCs w:val="36"/>
          <w:lang w:eastAsia="ko-KR"/>
        </w:rPr>
        <w:t>지능형 도로 안전·교통 위반 감지 및 경고 시스템</w:t>
      </w:r>
    </w:p>
    <w:p w14:paraId="68C1815D" w14:textId="77777777" w:rsidR="001F1A37" w:rsidRDefault="001F1A37" w:rsidP="566A101C">
      <w:pPr>
        <w:jc w:val="center"/>
        <w:rPr>
          <w:sz w:val="22"/>
          <w:szCs w:val="22"/>
          <w:lang w:eastAsia="ko-KR"/>
        </w:rPr>
      </w:pPr>
    </w:p>
    <w:p w14:paraId="560FE093" w14:textId="58791837" w:rsidR="566A101C" w:rsidRDefault="00F5289C" w:rsidP="566A101C">
      <w:pPr>
        <w:jc w:val="center"/>
        <w:rPr>
          <w:sz w:val="22"/>
          <w:szCs w:val="22"/>
          <w:lang w:eastAsia="ko-KR"/>
        </w:rPr>
      </w:pPr>
      <w:proofErr w:type="spellStart"/>
      <w:proofErr w:type="gramStart"/>
      <w:r>
        <w:rPr>
          <w:rFonts w:hint="eastAsia"/>
          <w:sz w:val="22"/>
          <w:szCs w:val="22"/>
          <w:lang w:eastAsia="ko-KR"/>
        </w:rPr>
        <w:t>팀명</w:t>
      </w:r>
      <w:proofErr w:type="spellEnd"/>
      <w:r>
        <w:rPr>
          <w:rFonts w:hint="eastAsia"/>
          <w:sz w:val="22"/>
          <w:szCs w:val="22"/>
          <w:lang w:eastAsia="ko-KR"/>
        </w:rPr>
        <w:t xml:space="preserve"> :</w:t>
      </w:r>
      <w:proofErr w:type="gramEnd"/>
      <w:r>
        <w:rPr>
          <w:rFonts w:hint="eastAsia"/>
          <w:sz w:val="22"/>
          <w:szCs w:val="22"/>
          <w:lang w:eastAsia="ko-KR"/>
        </w:rPr>
        <w:t xml:space="preserve"> Hello World</w:t>
      </w:r>
    </w:p>
    <w:p w14:paraId="58116836" w14:textId="4687E859" w:rsidR="00F5289C" w:rsidRPr="00F5289C" w:rsidRDefault="00F5289C" w:rsidP="566A101C">
      <w:pPr>
        <w:jc w:val="center"/>
        <w:rPr>
          <w:rFonts w:hint="eastAsia"/>
          <w:sz w:val="22"/>
          <w:szCs w:val="22"/>
          <w:lang w:eastAsia="ko-KR"/>
        </w:rPr>
      </w:pPr>
      <w:proofErr w:type="gramStart"/>
      <w:r>
        <w:rPr>
          <w:rFonts w:hint="eastAsia"/>
          <w:sz w:val="22"/>
          <w:szCs w:val="22"/>
          <w:lang w:eastAsia="ko-KR"/>
        </w:rPr>
        <w:t>팀원 :</w:t>
      </w:r>
      <w:proofErr w:type="gramEnd"/>
      <w:r>
        <w:rPr>
          <w:rFonts w:hint="eastAsia"/>
          <w:sz w:val="22"/>
          <w:szCs w:val="22"/>
          <w:lang w:eastAsia="ko-KR"/>
        </w:rPr>
        <w:t xml:space="preserve"> </w:t>
      </w:r>
      <w:proofErr w:type="spellStart"/>
      <w:r>
        <w:rPr>
          <w:rFonts w:hint="eastAsia"/>
          <w:sz w:val="22"/>
          <w:szCs w:val="22"/>
          <w:lang w:eastAsia="ko-KR"/>
        </w:rPr>
        <w:t>공성우</w:t>
      </w:r>
      <w:proofErr w:type="spellEnd"/>
      <w:r>
        <w:rPr>
          <w:rFonts w:hint="eastAsia"/>
          <w:sz w:val="22"/>
          <w:szCs w:val="22"/>
          <w:lang w:eastAsia="ko-KR"/>
        </w:rPr>
        <w:t>, 권수연, 김세일, 김용빈</w:t>
      </w:r>
    </w:p>
    <w:p w14:paraId="672A6659" w14:textId="77777777" w:rsidR="001F1A37" w:rsidRDefault="003A0080">
      <w:pPr>
        <w:rPr>
          <w:lang w:eastAsia="ko-KR"/>
        </w:rPr>
      </w:pPr>
      <w:r>
        <w:rPr>
          <w:lang w:eastAsia="ko-KR"/>
        </w:rPr>
        <w:br w:type="page"/>
      </w:r>
    </w:p>
    <w:p w14:paraId="3B8C166C" w14:textId="55D94CFB" w:rsidR="566A101C" w:rsidRPr="00182DE0" w:rsidRDefault="566A101C" w:rsidP="00182DE0">
      <w:pPr>
        <w:pStyle w:val="1"/>
        <w:rPr>
          <w:lang w:eastAsia="ko-KR"/>
        </w:rPr>
      </w:pPr>
      <w:r>
        <w:rPr>
          <w:rFonts w:ascii="맑은 고딕" w:eastAsia="맑은 고딕" w:hAnsi="맑은 고딕" w:cs="맑은 고딕" w:hint="eastAsia"/>
          <w:lang w:eastAsia="ko-KR"/>
        </w:rPr>
        <w:lastRenderedPageBreak/>
        <w:t>목차</w:t>
      </w:r>
    </w:p>
    <w:p w14:paraId="21C0C0F1" w14:textId="0FC24331" w:rsidR="001F1A37" w:rsidRDefault="566A101C" w:rsidP="566A101C">
      <w:pPr>
        <w:spacing w:after="80" w:line="311" w:lineRule="auto"/>
        <w:rPr>
          <w:b/>
          <w:bCs/>
          <w:sz w:val="22"/>
          <w:szCs w:val="22"/>
          <w:lang w:eastAsia="ko-KR"/>
        </w:rPr>
      </w:pPr>
      <w:r w:rsidRPr="566A101C">
        <w:rPr>
          <w:b/>
          <w:bCs/>
          <w:sz w:val="22"/>
          <w:szCs w:val="22"/>
          <w:lang w:eastAsia="ko-KR"/>
        </w:rPr>
        <w:t>1. 작품 제목</w:t>
      </w:r>
      <w:r w:rsidR="11DC02B0" w:rsidRPr="566A101C">
        <w:rPr>
          <w:b/>
          <w:bCs/>
          <w:sz w:val="22"/>
          <w:szCs w:val="22"/>
          <w:lang w:eastAsia="ko-KR"/>
        </w:rPr>
        <w:t xml:space="preserve"> </w:t>
      </w:r>
    </w:p>
    <w:p w14:paraId="3100137B" w14:textId="7BF76BA8" w:rsidR="001F1A37" w:rsidRDefault="566A101C" w:rsidP="566A101C">
      <w:pPr>
        <w:spacing w:after="80" w:line="311" w:lineRule="auto"/>
        <w:rPr>
          <w:b/>
          <w:bCs/>
          <w:sz w:val="22"/>
          <w:szCs w:val="22"/>
          <w:lang w:eastAsia="ko-KR"/>
        </w:rPr>
      </w:pPr>
      <w:r w:rsidRPr="566A101C">
        <w:rPr>
          <w:b/>
          <w:bCs/>
          <w:sz w:val="22"/>
          <w:szCs w:val="22"/>
          <w:lang w:eastAsia="ko-KR"/>
        </w:rPr>
        <w:t>2. 작품 개요</w:t>
      </w:r>
      <w:r w:rsidR="2ACFE465" w:rsidRPr="566A101C">
        <w:rPr>
          <w:b/>
          <w:bCs/>
          <w:sz w:val="22"/>
          <w:szCs w:val="22"/>
          <w:lang w:eastAsia="ko-KR"/>
        </w:rPr>
        <w:t xml:space="preserve"> </w:t>
      </w:r>
      <w:r w:rsidR="33A93A44" w:rsidRPr="566A101C">
        <w:rPr>
          <w:b/>
          <w:bCs/>
          <w:sz w:val="22"/>
          <w:szCs w:val="22"/>
          <w:lang w:eastAsia="ko-KR"/>
        </w:rPr>
        <w:t xml:space="preserve"> </w:t>
      </w:r>
    </w:p>
    <w:p w14:paraId="69656DA9" w14:textId="77777777" w:rsidR="001F1A37" w:rsidRDefault="566A101C" w:rsidP="566A101C">
      <w:pPr>
        <w:spacing w:after="80" w:line="311" w:lineRule="auto"/>
        <w:rPr>
          <w:b/>
          <w:bCs/>
          <w:sz w:val="22"/>
          <w:szCs w:val="22"/>
          <w:lang w:eastAsia="ko-KR"/>
        </w:rPr>
      </w:pPr>
      <w:r w:rsidRPr="566A101C">
        <w:rPr>
          <w:b/>
          <w:bCs/>
          <w:sz w:val="22"/>
          <w:szCs w:val="22"/>
          <w:lang w:eastAsia="ko-KR"/>
        </w:rPr>
        <w:t>3. 작품 설명</w:t>
      </w:r>
    </w:p>
    <w:p w14:paraId="2EFD7BBA" w14:textId="5953AE6E" w:rsidR="001F1A37" w:rsidRDefault="566A101C" w:rsidP="566A101C">
      <w:pPr>
        <w:spacing w:after="80" w:line="311" w:lineRule="auto"/>
        <w:rPr>
          <w:b/>
          <w:bCs/>
          <w:sz w:val="22"/>
          <w:szCs w:val="22"/>
          <w:lang w:eastAsia="ko-KR"/>
        </w:rPr>
      </w:pPr>
      <w:r w:rsidRPr="566A101C">
        <w:rPr>
          <w:b/>
          <w:bCs/>
          <w:sz w:val="22"/>
          <w:szCs w:val="22"/>
          <w:lang w:eastAsia="ko-KR"/>
        </w:rPr>
        <w:t xml:space="preserve">  3-1. 주요 동작 및 특징</w:t>
      </w:r>
      <w:r w:rsidR="748A6CB5" w:rsidRPr="566A101C">
        <w:rPr>
          <w:b/>
          <w:bCs/>
          <w:sz w:val="22"/>
          <w:szCs w:val="22"/>
          <w:lang w:eastAsia="ko-KR"/>
        </w:rPr>
        <w:t xml:space="preserve">  </w:t>
      </w:r>
    </w:p>
    <w:p w14:paraId="4B350861" w14:textId="23D60DDF" w:rsidR="001F1A37" w:rsidRDefault="566A101C" w:rsidP="566A101C">
      <w:pPr>
        <w:spacing w:after="80" w:line="311" w:lineRule="auto"/>
        <w:rPr>
          <w:b/>
          <w:bCs/>
          <w:sz w:val="22"/>
          <w:szCs w:val="22"/>
          <w:lang w:eastAsia="ko-KR"/>
        </w:rPr>
      </w:pPr>
      <w:r w:rsidRPr="566A101C">
        <w:rPr>
          <w:b/>
          <w:bCs/>
          <w:sz w:val="22"/>
          <w:szCs w:val="22"/>
          <w:lang w:eastAsia="ko-KR"/>
        </w:rPr>
        <w:t xml:space="preserve">  3-2. 전체 시스템 구성</w:t>
      </w:r>
      <w:r w:rsidR="308775E6" w:rsidRPr="566A101C">
        <w:rPr>
          <w:b/>
          <w:bCs/>
          <w:sz w:val="22"/>
          <w:szCs w:val="22"/>
          <w:lang w:eastAsia="ko-KR"/>
        </w:rPr>
        <w:t xml:space="preserve"> </w:t>
      </w:r>
    </w:p>
    <w:p w14:paraId="70FA78E6" w14:textId="08A6FDFA" w:rsidR="001F1A37" w:rsidRDefault="566A101C" w:rsidP="566A101C">
      <w:pPr>
        <w:spacing w:after="80" w:line="311" w:lineRule="auto"/>
        <w:rPr>
          <w:b/>
          <w:bCs/>
          <w:sz w:val="22"/>
          <w:szCs w:val="22"/>
          <w:lang w:eastAsia="ko-KR"/>
        </w:rPr>
      </w:pPr>
      <w:r w:rsidRPr="566A101C">
        <w:rPr>
          <w:b/>
          <w:bCs/>
          <w:sz w:val="22"/>
          <w:szCs w:val="22"/>
          <w:lang w:eastAsia="ko-KR"/>
        </w:rPr>
        <w:t xml:space="preserve">  3-3. 개발 환경(개발 언어, Tool, 사용 시스템 등)</w:t>
      </w:r>
    </w:p>
    <w:p w14:paraId="3700CDC6" w14:textId="54D27794" w:rsidR="001F1A37" w:rsidRDefault="566A101C" w:rsidP="566A101C">
      <w:pPr>
        <w:spacing w:after="80" w:line="311" w:lineRule="auto"/>
        <w:rPr>
          <w:b/>
          <w:bCs/>
          <w:sz w:val="22"/>
          <w:szCs w:val="22"/>
          <w:lang w:eastAsia="ko-KR"/>
        </w:rPr>
      </w:pPr>
      <w:r w:rsidRPr="566A101C">
        <w:rPr>
          <w:b/>
          <w:bCs/>
          <w:sz w:val="22"/>
          <w:szCs w:val="22"/>
          <w:lang w:eastAsia="ko-KR"/>
        </w:rPr>
        <w:t>4. 단계별 제작 과정</w:t>
      </w:r>
      <w:r w:rsidR="76CF9AF7" w:rsidRPr="566A101C">
        <w:rPr>
          <w:b/>
          <w:bCs/>
          <w:sz w:val="22"/>
          <w:szCs w:val="22"/>
          <w:lang w:eastAsia="ko-KR"/>
        </w:rPr>
        <w:t xml:space="preserve"> </w:t>
      </w:r>
    </w:p>
    <w:p w14:paraId="52BCF5EE" w14:textId="32D11215" w:rsidR="001F1A37" w:rsidRDefault="566A101C" w:rsidP="566A101C">
      <w:pPr>
        <w:spacing w:after="80" w:line="311" w:lineRule="auto"/>
        <w:rPr>
          <w:b/>
          <w:bCs/>
          <w:sz w:val="22"/>
          <w:szCs w:val="22"/>
          <w:lang w:eastAsia="ko-KR"/>
        </w:rPr>
      </w:pPr>
      <w:r w:rsidRPr="566A101C">
        <w:rPr>
          <w:b/>
          <w:bCs/>
          <w:sz w:val="22"/>
          <w:szCs w:val="22"/>
          <w:lang w:eastAsia="ko-KR"/>
        </w:rPr>
        <w:t>5. 사용한 제품 리스트(제품명, 제품 링크 포함)</w:t>
      </w:r>
    </w:p>
    <w:p w14:paraId="62563DC9" w14:textId="77777777" w:rsidR="001F1A37" w:rsidRDefault="566A101C" w:rsidP="566A101C">
      <w:pPr>
        <w:spacing w:after="80" w:line="311" w:lineRule="auto"/>
        <w:rPr>
          <w:b/>
          <w:bCs/>
          <w:sz w:val="22"/>
          <w:szCs w:val="22"/>
          <w:lang w:eastAsia="ko-KR"/>
        </w:rPr>
      </w:pPr>
      <w:r w:rsidRPr="566A101C">
        <w:rPr>
          <w:b/>
          <w:bCs/>
          <w:sz w:val="22"/>
          <w:szCs w:val="22"/>
          <w:lang w:eastAsia="ko-KR"/>
        </w:rPr>
        <w:t>6. 기타(회로도, 소스코드, 참고문헌 등)</w:t>
      </w:r>
    </w:p>
    <w:p w14:paraId="31C98BAE" w14:textId="2C0CCA17" w:rsidR="001F1A37" w:rsidRDefault="001F1A37" w:rsidP="566A101C">
      <w:pPr>
        <w:spacing w:after="80" w:line="311" w:lineRule="auto"/>
        <w:rPr>
          <w:lang w:eastAsia="ko-KR"/>
        </w:rPr>
      </w:pPr>
    </w:p>
    <w:p w14:paraId="312A9157" w14:textId="5D50A977" w:rsidR="566A101C" w:rsidRDefault="566A101C" w:rsidP="566A101C">
      <w:pPr>
        <w:spacing w:after="80" w:line="311" w:lineRule="auto"/>
        <w:rPr>
          <w:lang w:eastAsia="ko-KR"/>
        </w:rPr>
      </w:pPr>
    </w:p>
    <w:p w14:paraId="0A37501D" w14:textId="77777777" w:rsidR="001F1A37" w:rsidRDefault="003A0080">
      <w:pPr>
        <w:rPr>
          <w:lang w:eastAsia="ko-KR"/>
        </w:rPr>
      </w:pPr>
      <w:r>
        <w:rPr>
          <w:lang w:eastAsia="ko-KR"/>
        </w:rPr>
        <w:br w:type="page"/>
      </w:r>
    </w:p>
    <w:p w14:paraId="3776B6ED" w14:textId="581DDB5D" w:rsidR="001F1A37" w:rsidRPr="00182DE0" w:rsidRDefault="566A101C" w:rsidP="00182DE0">
      <w:pPr>
        <w:pStyle w:val="1"/>
        <w:rPr>
          <w:sz w:val="24"/>
          <w:szCs w:val="24"/>
          <w:lang w:eastAsia="ko-KR"/>
        </w:rPr>
      </w:pPr>
      <w:r w:rsidRPr="566A101C">
        <w:rPr>
          <w:sz w:val="24"/>
          <w:szCs w:val="24"/>
          <w:lang w:eastAsia="ko-KR"/>
        </w:rPr>
        <w:lastRenderedPageBreak/>
        <w:t xml:space="preserve">1. </w:t>
      </w:r>
      <w:r w:rsidRPr="566A101C">
        <w:rPr>
          <w:rFonts w:ascii="맑은 고딕" w:eastAsia="맑은 고딕" w:hAnsi="맑은 고딕" w:cs="맑은 고딕" w:hint="eastAsia"/>
          <w:sz w:val="24"/>
          <w:szCs w:val="24"/>
          <w:lang w:eastAsia="ko-KR"/>
        </w:rPr>
        <w:t>작품</w:t>
      </w:r>
      <w:r w:rsidRPr="566A101C">
        <w:rPr>
          <w:sz w:val="24"/>
          <w:szCs w:val="24"/>
          <w:lang w:eastAsia="ko-KR"/>
        </w:rPr>
        <w:t xml:space="preserve"> </w:t>
      </w:r>
      <w:r w:rsidRPr="566A101C">
        <w:rPr>
          <w:rFonts w:ascii="맑은 고딕" w:eastAsia="맑은 고딕" w:hAnsi="맑은 고딕" w:cs="맑은 고딕" w:hint="eastAsia"/>
          <w:sz w:val="24"/>
          <w:szCs w:val="24"/>
          <w:lang w:eastAsia="ko-KR"/>
        </w:rPr>
        <w:t>제목</w:t>
      </w:r>
    </w:p>
    <w:p w14:paraId="33552780" w14:textId="354AB1EC" w:rsidR="001F1A37" w:rsidRPr="00E66DC9" w:rsidRDefault="33242824" w:rsidP="566A101C">
      <w:pPr>
        <w:rPr>
          <w:rFonts w:cs="맑은 고딕"/>
          <w:b/>
          <w:bCs/>
          <w:sz w:val="22"/>
          <w:szCs w:val="22"/>
          <w:lang w:eastAsia="ko-KR"/>
        </w:rPr>
      </w:pPr>
      <w:r w:rsidRPr="566A101C">
        <w:rPr>
          <w:rFonts w:cs="맑은 고딕"/>
          <w:b/>
          <w:bCs/>
          <w:sz w:val="22"/>
          <w:szCs w:val="22"/>
          <w:lang w:eastAsia="ko-KR"/>
        </w:rPr>
        <w:t>AI 비전 학습 기반 스마트 도로 교통관리 시스템</w:t>
      </w:r>
    </w:p>
    <w:p w14:paraId="2CF8FB9C" w14:textId="315252FB" w:rsidR="001F1A37" w:rsidRDefault="4432EF4F" w:rsidP="566A101C">
      <w:pPr>
        <w:spacing w:line="240" w:lineRule="auto"/>
        <w:jc w:val="center"/>
        <w:rPr>
          <w:rFonts w:cs="맑은 고딕"/>
          <w:sz w:val="22"/>
          <w:szCs w:val="22"/>
          <w:lang w:eastAsia="ko-KR"/>
        </w:rPr>
      </w:pPr>
      <w:r>
        <w:rPr>
          <w:noProof/>
        </w:rPr>
        <w:drawing>
          <wp:inline distT="0" distB="0" distL="0" distR="0" wp14:anchorId="67380373" wp14:editId="7AD12532">
            <wp:extent cx="5957504" cy="3002835"/>
            <wp:effectExtent l="0" t="0" r="0" b="0"/>
            <wp:docPr id="1832072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7212" name="Picture 183207212"/>
                    <pic:cNvPicPr/>
                  </pic:nvPicPr>
                  <pic:blipFill>
                    <a:blip r:embed="rId5">
                      <a:extLst>
                        <a:ext uri="{28A0092B-C50C-407E-A947-70E740481C1C}">
                          <a14:useLocalDpi xmlns:a14="http://schemas.microsoft.com/office/drawing/2010/main"/>
                        </a:ext>
                      </a:extLst>
                    </a:blip>
                    <a:stretch>
                      <a:fillRect/>
                    </a:stretch>
                  </pic:blipFill>
                  <pic:spPr>
                    <a:xfrm>
                      <a:off x="0" y="0"/>
                      <a:ext cx="5957504" cy="3002835"/>
                    </a:xfrm>
                    <a:prstGeom prst="rect">
                      <a:avLst/>
                    </a:prstGeom>
                  </pic:spPr>
                </pic:pic>
              </a:graphicData>
            </a:graphic>
          </wp:inline>
        </w:drawing>
      </w:r>
      <w:r w:rsidR="0C52705E" w:rsidRPr="566A101C">
        <w:rPr>
          <w:rFonts w:cs="맑은 고딕"/>
          <w:color w:val="17365D" w:themeColor="text2" w:themeShade="BF"/>
          <w:lang w:eastAsia="ko-KR"/>
        </w:rPr>
        <w:t xml:space="preserve">                                                                </w:t>
      </w:r>
      <w:r w:rsidR="2CF2B36D" w:rsidRPr="566A101C">
        <w:rPr>
          <w:rFonts w:cs="맑은 고딕"/>
          <w:color w:val="17365D" w:themeColor="text2" w:themeShade="BF"/>
          <w:lang w:eastAsia="ko-KR"/>
        </w:rPr>
        <w:t xml:space="preserve">                           </w:t>
      </w:r>
      <w:r w:rsidR="0C52705E" w:rsidRPr="566A101C">
        <w:rPr>
          <w:rFonts w:cs="맑은 고딕"/>
          <w:b/>
          <w:bCs/>
          <w:color w:val="404040" w:themeColor="text1" w:themeTint="BF"/>
          <w:sz w:val="18"/>
          <w:szCs w:val="18"/>
          <w:lang w:eastAsia="ko-KR"/>
        </w:rPr>
        <w:t>&lt;실물사진&gt;</w:t>
      </w:r>
    </w:p>
    <w:p w14:paraId="74E3990B" w14:textId="5171088D" w:rsidR="001F1A37" w:rsidRDefault="566A101C" w:rsidP="566A101C">
      <w:pPr>
        <w:pStyle w:val="1"/>
        <w:spacing w:line="240" w:lineRule="auto"/>
        <w:rPr>
          <w:sz w:val="24"/>
          <w:szCs w:val="24"/>
          <w:lang w:eastAsia="ko-KR"/>
        </w:rPr>
      </w:pPr>
      <w:r w:rsidRPr="566A101C">
        <w:rPr>
          <w:sz w:val="24"/>
          <w:szCs w:val="24"/>
          <w:lang w:eastAsia="ko-KR"/>
        </w:rPr>
        <w:t xml:space="preserve">2. </w:t>
      </w:r>
      <w:r w:rsidRPr="566A101C">
        <w:rPr>
          <w:sz w:val="24"/>
          <w:szCs w:val="24"/>
          <w:lang w:eastAsia="ko-KR"/>
        </w:rPr>
        <w:t>작품</w:t>
      </w:r>
      <w:r w:rsidRPr="566A101C">
        <w:rPr>
          <w:sz w:val="24"/>
          <w:szCs w:val="24"/>
          <w:lang w:eastAsia="ko-KR"/>
        </w:rPr>
        <w:t xml:space="preserve"> </w:t>
      </w:r>
      <w:r w:rsidRPr="566A101C">
        <w:rPr>
          <w:sz w:val="24"/>
          <w:szCs w:val="24"/>
          <w:lang w:eastAsia="ko-KR"/>
        </w:rPr>
        <w:t>개요</w:t>
      </w:r>
    </w:p>
    <w:p w14:paraId="426F7A98" w14:textId="1121814A" w:rsidR="566A101C" w:rsidRDefault="4D523B05" w:rsidP="566A101C">
      <w:pPr>
        <w:rPr>
          <w:lang w:eastAsia="ko-KR"/>
        </w:rPr>
      </w:pPr>
      <w:r>
        <w:rPr>
          <w:noProof/>
        </w:rPr>
        <w:drawing>
          <wp:inline distT="0" distB="0" distL="0" distR="0" wp14:anchorId="172136B7" wp14:editId="096D22B7">
            <wp:extent cx="2064224" cy="1808150"/>
            <wp:effectExtent l="0" t="0" r="0" b="0"/>
            <wp:docPr id="17280768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76845" name="Picture 1728076845"/>
                    <pic:cNvPicPr/>
                  </pic:nvPicPr>
                  <pic:blipFill>
                    <a:blip r:embed="rId6">
                      <a:extLst>
                        <a:ext uri="{28A0092B-C50C-407E-A947-70E740481C1C}">
                          <a14:useLocalDpi xmlns:a14="http://schemas.microsoft.com/office/drawing/2010/main"/>
                        </a:ext>
                      </a:extLst>
                    </a:blip>
                    <a:stretch>
                      <a:fillRect/>
                    </a:stretch>
                  </pic:blipFill>
                  <pic:spPr>
                    <a:xfrm>
                      <a:off x="0" y="0"/>
                      <a:ext cx="2064224" cy="1808150"/>
                    </a:xfrm>
                    <a:prstGeom prst="rect">
                      <a:avLst/>
                    </a:prstGeom>
                  </pic:spPr>
                </pic:pic>
              </a:graphicData>
            </a:graphic>
          </wp:inline>
        </w:drawing>
      </w:r>
      <w:r w:rsidR="65495EA7">
        <w:rPr>
          <w:noProof/>
        </w:rPr>
        <w:drawing>
          <wp:inline distT="0" distB="0" distL="0" distR="0" wp14:anchorId="63849098" wp14:editId="002BD24B">
            <wp:extent cx="1976384" cy="1860856"/>
            <wp:effectExtent l="0" t="0" r="0" b="0"/>
            <wp:docPr id="9505988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42056" name="Picture 144042056"/>
                    <pic:cNvPicPr/>
                  </pic:nvPicPr>
                  <pic:blipFill>
                    <a:blip r:embed="rId7">
                      <a:extLst>
                        <a:ext uri="{28A0092B-C50C-407E-A947-70E740481C1C}">
                          <a14:useLocalDpi xmlns:a14="http://schemas.microsoft.com/office/drawing/2010/main"/>
                        </a:ext>
                      </a:extLst>
                    </a:blip>
                    <a:stretch>
                      <a:fillRect/>
                    </a:stretch>
                  </pic:blipFill>
                  <pic:spPr>
                    <a:xfrm>
                      <a:off x="0" y="0"/>
                      <a:ext cx="1976384" cy="1860856"/>
                    </a:xfrm>
                    <a:prstGeom prst="rect">
                      <a:avLst/>
                    </a:prstGeom>
                  </pic:spPr>
                </pic:pic>
              </a:graphicData>
            </a:graphic>
          </wp:inline>
        </w:drawing>
      </w:r>
      <w:r w:rsidR="4ADC2DD9">
        <w:rPr>
          <w:noProof/>
        </w:rPr>
        <w:drawing>
          <wp:inline distT="0" distB="0" distL="0" distR="0" wp14:anchorId="7A39CB9E" wp14:editId="1F79DB0A">
            <wp:extent cx="2239562" cy="1488361"/>
            <wp:effectExtent l="0" t="0" r="0" b="0"/>
            <wp:docPr id="17350583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71019" name="Picture 1842671019"/>
                    <pic:cNvPicPr/>
                  </pic:nvPicPr>
                  <pic:blipFill>
                    <a:blip r:embed="rId8">
                      <a:extLst>
                        <a:ext uri="{28A0092B-C50C-407E-A947-70E740481C1C}">
                          <a14:useLocalDpi xmlns:a14="http://schemas.microsoft.com/office/drawing/2010/main"/>
                        </a:ext>
                      </a:extLst>
                    </a:blip>
                    <a:stretch>
                      <a:fillRect/>
                    </a:stretch>
                  </pic:blipFill>
                  <pic:spPr>
                    <a:xfrm>
                      <a:off x="0" y="0"/>
                      <a:ext cx="2239562" cy="1488361"/>
                    </a:xfrm>
                    <a:prstGeom prst="rect">
                      <a:avLst/>
                    </a:prstGeom>
                  </pic:spPr>
                </pic:pic>
              </a:graphicData>
            </a:graphic>
          </wp:inline>
        </w:drawing>
      </w:r>
    </w:p>
    <w:p w14:paraId="688405C2" w14:textId="44F01677" w:rsidR="001F1A37" w:rsidRPr="00182DE0" w:rsidRDefault="78E7CCA7" w:rsidP="566A101C">
      <w:pPr>
        <w:spacing w:after="80" w:line="311" w:lineRule="auto"/>
        <w:rPr>
          <w:rFonts w:cs="맑은 고딕"/>
          <w:lang w:eastAsia="ko-KR"/>
        </w:rPr>
      </w:pPr>
      <w:r>
        <w:rPr>
          <w:lang w:eastAsia="ko-KR"/>
        </w:rPr>
        <w:t xml:space="preserve"> </w:t>
      </w:r>
      <w:r w:rsidR="7332016F">
        <w:rPr>
          <w:lang w:eastAsia="ko-KR"/>
        </w:rPr>
        <w:t xml:space="preserve"> </w:t>
      </w:r>
      <w:r w:rsidR="13285445">
        <w:rPr>
          <w:lang w:eastAsia="ko-KR"/>
        </w:rPr>
        <w:t xml:space="preserve">            </w:t>
      </w:r>
      <w:r w:rsidR="13285445" w:rsidRPr="566A101C">
        <w:rPr>
          <w:rFonts w:cs="맑은 고딕"/>
          <w:b/>
          <w:bCs/>
          <w:color w:val="404040" w:themeColor="text1" w:themeTint="BF"/>
          <w:sz w:val="18"/>
          <w:szCs w:val="18"/>
          <w:lang w:eastAsia="ko-KR"/>
        </w:rPr>
        <w:t>&lt;참고문헌3&gt;</w:t>
      </w:r>
      <w:r>
        <w:rPr>
          <w:lang w:eastAsia="ko-KR"/>
        </w:rPr>
        <w:tab/>
      </w:r>
      <w:r>
        <w:rPr>
          <w:lang w:eastAsia="ko-KR"/>
        </w:rPr>
        <w:tab/>
      </w:r>
      <w:r w:rsidR="00E66DC9">
        <w:rPr>
          <w:rFonts w:hint="eastAsia"/>
          <w:lang w:eastAsia="ko-KR"/>
        </w:rPr>
        <w:t xml:space="preserve">      </w:t>
      </w:r>
      <w:r w:rsidR="13285445" w:rsidRPr="566A101C">
        <w:rPr>
          <w:rFonts w:cs="맑은 고딕"/>
          <w:b/>
          <w:bCs/>
          <w:color w:val="404040" w:themeColor="text1" w:themeTint="BF"/>
          <w:sz w:val="18"/>
          <w:szCs w:val="18"/>
          <w:lang w:eastAsia="ko-KR"/>
        </w:rPr>
        <w:t>&lt;참고문헌4&gt;</w:t>
      </w:r>
      <w:r w:rsidR="73AB6679" w:rsidRPr="566A101C">
        <w:rPr>
          <w:rFonts w:cs="맑은 고딕"/>
          <w:b/>
          <w:bCs/>
          <w:color w:val="404040" w:themeColor="text1" w:themeTint="BF"/>
          <w:sz w:val="18"/>
          <w:szCs w:val="18"/>
          <w:lang w:eastAsia="ko-KR"/>
        </w:rPr>
        <w:t xml:space="preserve">                                    </w:t>
      </w:r>
      <w:r w:rsidR="13285445" w:rsidRPr="566A101C">
        <w:rPr>
          <w:rFonts w:cs="맑은 고딕"/>
          <w:b/>
          <w:bCs/>
          <w:color w:val="404040" w:themeColor="text1" w:themeTint="BF"/>
          <w:sz w:val="18"/>
          <w:szCs w:val="18"/>
          <w:lang w:eastAsia="ko-KR"/>
        </w:rPr>
        <w:t>&lt;참고문헌5&gt;</w:t>
      </w:r>
    </w:p>
    <w:p w14:paraId="0758BBF0" w14:textId="01F472F0" w:rsidR="001F1A37" w:rsidRDefault="7F9730DE" w:rsidP="566A101C">
      <w:pPr>
        <w:spacing w:after="80" w:line="311" w:lineRule="auto"/>
        <w:rPr>
          <w:sz w:val="20"/>
          <w:szCs w:val="20"/>
          <w:lang w:eastAsia="ko-KR"/>
        </w:rPr>
      </w:pPr>
      <w:r>
        <w:rPr>
          <w:lang w:eastAsia="ko-KR"/>
        </w:rPr>
        <w:t xml:space="preserve">  </w:t>
      </w:r>
      <w:r w:rsidR="78E7CCA7" w:rsidRPr="566A101C">
        <w:rPr>
          <w:sz w:val="20"/>
          <w:szCs w:val="20"/>
          <w:lang w:eastAsia="ko-KR"/>
        </w:rPr>
        <w:t xml:space="preserve">본 작품은 도로 및 보행자 구역에서 발생할 수 있는 여러가지 다양한 위험요소와 상황을 AI 비전 기술을 통해 감지하고, 이를 </w:t>
      </w:r>
      <w:r w:rsidR="566A101C" w:rsidRPr="566A101C">
        <w:rPr>
          <w:sz w:val="20"/>
          <w:szCs w:val="20"/>
          <w:lang w:eastAsia="ko-KR"/>
        </w:rPr>
        <w:t>즉시 경고</w:t>
      </w:r>
      <w:r w:rsidR="1575010F" w:rsidRPr="566A101C">
        <w:rPr>
          <w:sz w:val="20"/>
          <w:szCs w:val="20"/>
          <w:lang w:eastAsia="ko-KR"/>
        </w:rPr>
        <w:t xml:space="preserve">, </w:t>
      </w:r>
      <w:r w:rsidR="566A101C" w:rsidRPr="566A101C">
        <w:rPr>
          <w:sz w:val="20"/>
          <w:szCs w:val="20"/>
          <w:lang w:eastAsia="ko-KR"/>
        </w:rPr>
        <w:t>기록</w:t>
      </w:r>
      <w:r w:rsidR="1DD1DB5E" w:rsidRPr="566A101C">
        <w:rPr>
          <w:sz w:val="20"/>
          <w:szCs w:val="20"/>
          <w:lang w:eastAsia="ko-KR"/>
        </w:rPr>
        <w:t xml:space="preserve"> 및 </w:t>
      </w:r>
      <w:r w:rsidR="566A101C" w:rsidRPr="566A101C">
        <w:rPr>
          <w:sz w:val="20"/>
          <w:szCs w:val="20"/>
          <w:lang w:eastAsia="ko-KR"/>
        </w:rPr>
        <w:t>저장하</w:t>
      </w:r>
      <w:r w:rsidR="3C33FE04" w:rsidRPr="566A101C">
        <w:rPr>
          <w:sz w:val="20"/>
          <w:szCs w:val="20"/>
          <w:lang w:eastAsia="ko-KR"/>
        </w:rPr>
        <w:t xml:space="preserve">여 도로 위의 안전을 책임지며 스마트 교통 인프라 구축 기반에 도움을 </w:t>
      </w:r>
      <w:r w:rsidR="62A8A663" w:rsidRPr="566A101C">
        <w:rPr>
          <w:sz w:val="20"/>
          <w:szCs w:val="20"/>
          <w:lang w:eastAsia="ko-KR"/>
        </w:rPr>
        <w:t>줄 수 있는</w:t>
      </w:r>
      <w:r w:rsidR="566A101C" w:rsidRPr="566A101C">
        <w:rPr>
          <w:sz w:val="20"/>
          <w:szCs w:val="20"/>
          <w:lang w:eastAsia="ko-KR"/>
        </w:rPr>
        <w:t xml:space="preserve"> 통합형 교통 안전 시스템이다. 단순히 영상을 촬영하</w:t>
      </w:r>
      <w:r w:rsidR="1E128E66" w:rsidRPr="566A101C">
        <w:rPr>
          <w:sz w:val="20"/>
          <w:szCs w:val="20"/>
          <w:lang w:eastAsia="ko-KR"/>
        </w:rPr>
        <w:t>고 끝나는</w:t>
      </w:r>
      <w:r w:rsidR="566A101C" w:rsidRPr="566A101C">
        <w:rPr>
          <w:sz w:val="20"/>
          <w:szCs w:val="20"/>
          <w:lang w:eastAsia="ko-KR"/>
        </w:rPr>
        <w:t xml:space="preserve"> 수준이 아니라, </w:t>
      </w:r>
      <w:r w:rsidR="65368DB2" w:rsidRPr="566A101C">
        <w:rPr>
          <w:sz w:val="20"/>
          <w:szCs w:val="20"/>
          <w:lang w:eastAsia="ko-KR"/>
        </w:rPr>
        <w:t xml:space="preserve">지정한 </w:t>
      </w:r>
      <w:r w:rsidR="566A101C" w:rsidRPr="566A101C">
        <w:rPr>
          <w:sz w:val="20"/>
          <w:szCs w:val="20"/>
          <w:lang w:eastAsia="ko-KR"/>
        </w:rPr>
        <w:t xml:space="preserve">카메라로부터 입력된 </w:t>
      </w:r>
      <w:r w:rsidR="2A14FCED" w:rsidRPr="566A101C">
        <w:rPr>
          <w:sz w:val="20"/>
          <w:szCs w:val="20"/>
          <w:lang w:eastAsia="ko-KR"/>
        </w:rPr>
        <w:t>객체와 상황</w:t>
      </w:r>
      <w:r w:rsidR="566A101C" w:rsidRPr="566A101C">
        <w:rPr>
          <w:sz w:val="20"/>
          <w:szCs w:val="20"/>
          <w:lang w:eastAsia="ko-KR"/>
        </w:rPr>
        <w:t xml:space="preserve">을 객체 검출 모델이 실시간 분석하여 무단횡단, </w:t>
      </w:r>
      <w:r w:rsidR="22FFFBC3" w:rsidRPr="566A101C">
        <w:rPr>
          <w:sz w:val="20"/>
          <w:szCs w:val="20"/>
          <w:lang w:eastAsia="ko-KR"/>
        </w:rPr>
        <w:t xml:space="preserve">횡단보도 차량 </w:t>
      </w:r>
      <w:r w:rsidR="566A101C" w:rsidRPr="566A101C">
        <w:rPr>
          <w:sz w:val="20"/>
          <w:szCs w:val="20"/>
          <w:lang w:eastAsia="ko-KR"/>
        </w:rPr>
        <w:t>침</w:t>
      </w:r>
      <w:r w:rsidR="54CC7995" w:rsidRPr="566A101C">
        <w:rPr>
          <w:sz w:val="20"/>
          <w:szCs w:val="20"/>
          <w:lang w:eastAsia="ko-KR"/>
        </w:rPr>
        <w:t>범</w:t>
      </w:r>
      <w:r w:rsidR="566A101C" w:rsidRPr="566A101C">
        <w:rPr>
          <w:sz w:val="20"/>
          <w:szCs w:val="20"/>
          <w:lang w:eastAsia="ko-KR"/>
        </w:rPr>
        <w:t>, 불법 주정차</w:t>
      </w:r>
      <w:r w:rsidR="5564750E" w:rsidRPr="566A101C">
        <w:rPr>
          <w:sz w:val="20"/>
          <w:szCs w:val="20"/>
          <w:lang w:eastAsia="ko-KR"/>
        </w:rPr>
        <w:t xml:space="preserve"> 및 </w:t>
      </w:r>
      <w:r w:rsidR="566A101C" w:rsidRPr="566A101C">
        <w:rPr>
          <w:sz w:val="20"/>
          <w:szCs w:val="20"/>
          <w:lang w:eastAsia="ko-KR"/>
        </w:rPr>
        <w:t xml:space="preserve">불법 </w:t>
      </w:r>
      <w:r w:rsidR="566A101C" w:rsidRPr="566A101C">
        <w:rPr>
          <w:sz w:val="20"/>
          <w:szCs w:val="20"/>
          <w:lang w:eastAsia="ko-KR"/>
        </w:rPr>
        <w:lastRenderedPageBreak/>
        <w:t xml:space="preserve">유턴과 같은 </w:t>
      </w:r>
      <w:r w:rsidR="5CD07B4D" w:rsidRPr="566A101C">
        <w:rPr>
          <w:sz w:val="20"/>
          <w:szCs w:val="20"/>
          <w:lang w:eastAsia="ko-KR"/>
        </w:rPr>
        <w:t>상황들을</w:t>
      </w:r>
      <w:r w:rsidR="566A101C" w:rsidRPr="566A101C">
        <w:rPr>
          <w:sz w:val="20"/>
          <w:szCs w:val="20"/>
          <w:lang w:eastAsia="ko-KR"/>
        </w:rPr>
        <w:t xml:space="preserve"> 자동</w:t>
      </w:r>
      <w:r w:rsidR="70C6F7BD" w:rsidRPr="566A101C">
        <w:rPr>
          <w:sz w:val="20"/>
          <w:szCs w:val="20"/>
          <w:lang w:eastAsia="ko-KR"/>
        </w:rPr>
        <w:t>으로</w:t>
      </w:r>
      <w:r w:rsidR="566A101C" w:rsidRPr="566A101C">
        <w:rPr>
          <w:sz w:val="20"/>
          <w:szCs w:val="20"/>
          <w:lang w:eastAsia="ko-KR"/>
        </w:rPr>
        <w:t xml:space="preserve"> 판별하고, </w:t>
      </w:r>
      <w:r w:rsidR="5ED96C40" w:rsidRPr="566A101C">
        <w:rPr>
          <w:sz w:val="20"/>
          <w:szCs w:val="20"/>
          <w:lang w:eastAsia="ko-KR"/>
        </w:rPr>
        <w:t>그</w:t>
      </w:r>
      <w:r w:rsidR="566A101C" w:rsidRPr="566A101C">
        <w:rPr>
          <w:sz w:val="20"/>
          <w:szCs w:val="20"/>
          <w:lang w:eastAsia="ko-KR"/>
        </w:rPr>
        <w:t xml:space="preserve"> 결과에 따라 </w:t>
      </w:r>
      <w:r w:rsidR="02EE7C8F" w:rsidRPr="566A101C">
        <w:rPr>
          <w:sz w:val="20"/>
          <w:szCs w:val="20"/>
          <w:lang w:eastAsia="ko-KR"/>
        </w:rPr>
        <w:t xml:space="preserve">디스플레이 </w:t>
      </w:r>
      <w:r w:rsidR="566A101C" w:rsidRPr="566A101C">
        <w:rPr>
          <w:sz w:val="20"/>
          <w:szCs w:val="20"/>
          <w:lang w:eastAsia="ko-KR"/>
        </w:rPr>
        <w:t xml:space="preserve">화면 표시, 이미지 저장, 경고등 </w:t>
      </w:r>
      <w:r w:rsidR="74C3BBF8" w:rsidRPr="566A101C">
        <w:rPr>
          <w:sz w:val="20"/>
          <w:szCs w:val="20"/>
          <w:lang w:eastAsia="ko-KR"/>
        </w:rPr>
        <w:t xml:space="preserve">자동 </w:t>
      </w:r>
      <w:r w:rsidR="566A101C" w:rsidRPr="566A101C">
        <w:rPr>
          <w:sz w:val="20"/>
          <w:szCs w:val="20"/>
          <w:lang w:eastAsia="ko-KR"/>
        </w:rPr>
        <w:t>제어, 데이터 기록까지 연계되도록 설계하였다.</w:t>
      </w:r>
    </w:p>
    <w:p w14:paraId="44FB4C39" w14:textId="4FAC929D" w:rsidR="001F1A37" w:rsidRDefault="3E70BDC9" w:rsidP="566A101C">
      <w:pPr>
        <w:spacing w:after="80" w:line="311" w:lineRule="auto"/>
        <w:rPr>
          <w:sz w:val="20"/>
          <w:szCs w:val="20"/>
          <w:lang w:eastAsia="ko-KR"/>
        </w:rPr>
      </w:pPr>
      <w:r w:rsidRPr="566A101C">
        <w:rPr>
          <w:sz w:val="20"/>
          <w:szCs w:val="20"/>
          <w:lang w:eastAsia="ko-KR"/>
        </w:rPr>
        <w:t xml:space="preserve"> </w:t>
      </w:r>
      <w:r w:rsidR="5941A62D" w:rsidRPr="566A101C">
        <w:rPr>
          <w:sz w:val="20"/>
          <w:szCs w:val="20"/>
          <w:lang w:eastAsia="ko-KR"/>
        </w:rPr>
        <w:t xml:space="preserve"> </w:t>
      </w:r>
      <w:r w:rsidR="566A101C" w:rsidRPr="566A101C">
        <w:rPr>
          <w:sz w:val="20"/>
          <w:szCs w:val="20"/>
          <w:lang w:eastAsia="ko-KR"/>
        </w:rPr>
        <w:t>본 시스템은 실제 도로 환경을 축소한 형태의 시연 환경에서도 동작할 수 있고, 향후 캠퍼스, 공장</w:t>
      </w:r>
      <w:r w:rsidR="38B92A25" w:rsidRPr="566A101C">
        <w:rPr>
          <w:sz w:val="20"/>
          <w:szCs w:val="20"/>
          <w:lang w:eastAsia="ko-KR"/>
        </w:rPr>
        <w:t xml:space="preserve"> 및 </w:t>
      </w:r>
      <w:r w:rsidR="566A101C" w:rsidRPr="566A101C">
        <w:rPr>
          <w:sz w:val="20"/>
          <w:szCs w:val="20"/>
          <w:lang w:eastAsia="ko-KR"/>
        </w:rPr>
        <w:t xml:space="preserve">물류 </w:t>
      </w:r>
      <w:r w:rsidR="72D8DFFE" w:rsidRPr="566A101C">
        <w:rPr>
          <w:sz w:val="20"/>
          <w:szCs w:val="20"/>
          <w:lang w:eastAsia="ko-KR"/>
        </w:rPr>
        <w:t>작업 구역</w:t>
      </w:r>
      <w:r w:rsidR="566A101C" w:rsidRPr="566A101C">
        <w:rPr>
          <w:sz w:val="20"/>
          <w:szCs w:val="20"/>
          <w:lang w:eastAsia="ko-KR"/>
        </w:rPr>
        <w:t>, 어린이</w:t>
      </w:r>
      <w:r w:rsidR="1C3F95FB" w:rsidRPr="566A101C">
        <w:rPr>
          <w:sz w:val="20"/>
          <w:szCs w:val="20"/>
          <w:lang w:eastAsia="ko-KR"/>
        </w:rPr>
        <w:t>, 노인, 장애인과 같은 이동약자</w:t>
      </w:r>
      <w:r w:rsidR="566A101C" w:rsidRPr="566A101C">
        <w:rPr>
          <w:sz w:val="20"/>
          <w:szCs w:val="20"/>
          <w:lang w:eastAsia="ko-KR"/>
        </w:rPr>
        <w:t xml:space="preserve"> 보호구역, 산업 현장 내부 통로와 같은 안전 관리가 </w:t>
      </w:r>
      <w:r w:rsidR="7D7B7C7E" w:rsidRPr="566A101C">
        <w:rPr>
          <w:sz w:val="20"/>
          <w:szCs w:val="20"/>
          <w:lang w:eastAsia="ko-KR"/>
        </w:rPr>
        <w:t>필요</w:t>
      </w:r>
      <w:r w:rsidR="566A101C" w:rsidRPr="566A101C">
        <w:rPr>
          <w:sz w:val="20"/>
          <w:szCs w:val="20"/>
          <w:lang w:eastAsia="ko-KR"/>
        </w:rPr>
        <w:t>한 공간으로 확장 적용이 가능하다. 특히 AI가 영상에서 사람과 차량</w:t>
      </w:r>
      <w:r w:rsidR="52CE64FA" w:rsidRPr="566A101C">
        <w:rPr>
          <w:sz w:val="20"/>
          <w:szCs w:val="20"/>
          <w:lang w:eastAsia="ko-KR"/>
        </w:rPr>
        <w:t>의 구분을 통해</w:t>
      </w:r>
      <w:r w:rsidR="566A101C" w:rsidRPr="566A101C">
        <w:rPr>
          <w:sz w:val="20"/>
          <w:szCs w:val="20"/>
          <w:lang w:eastAsia="ko-KR"/>
        </w:rPr>
        <w:t xml:space="preserve"> 상황을 </w:t>
      </w:r>
      <w:r w:rsidR="10639FF3" w:rsidRPr="566A101C">
        <w:rPr>
          <w:sz w:val="20"/>
          <w:szCs w:val="20"/>
          <w:lang w:eastAsia="ko-KR"/>
        </w:rPr>
        <w:t>판별</w:t>
      </w:r>
      <w:r w:rsidR="566A101C" w:rsidRPr="566A101C">
        <w:rPr>
          <w:sz w:val="20"/>
          <w:szCs w:val="20"/>
          <w:lang w:eastAsia="ko-KR"/>
        </w:rPr>
        <w:t>하고, 감지된 이벤트를 저장</w:t>
      </w:r>
      <w:r w:rsidR="3DB7E4CF" w:rsidRPr="566A101C">
        <w:rPr>
          <w:sz w:val="20"/>
          <w:szCs w:val="20"/>
          <w:lang w:eastAsia="ko-KR"/>
        </w:rPr>
        <w:t xml:space="preserve">하고 기록하여 </w:t>
      </w:r>
      <w:r w:rsidR="566A101C" w:rsidRPr="566A101C">
        <w:rPr>
          <w:sz w:val="20"/>
          <w:szCs w:val="20"/>
          <w:lang w:eastAsia="ko-KR"/>
        </w:rPr>
        <w:t xml:space="preserve">재확인할 수 있도록 구성했다는 점에서 </w:t>
      </w:r>
      <w:r w:rsidR="4EC69473" w:rsidRPr="566A101C">
        <w:rPr>
          <w:sz w:val="20"/>
          <w:szCs w:val="20"/>
          <w:lang w:eastAsia="ko-KR"/>
        </w:rPr>
        <w:t xml:space="preserve">기존의 </w:t>
      </w:r>
      <w:r w:rsidR="566A101C" w:rsidRPr="566A101C">
        <w:rPr>
          <w:sz w:val="20"/>
          <w:szCs w:val="20"/>
          <w:lang w:eastAsia="ko-KR"/>
        </w:rPr>
        <w:t>단순</w:t>
      </w:r>
      <w:r w:rsidR="1C3A760C" w:rsidRPr="566A101C">
        <w:rPr>
          <w:sz w:val="20"/>
          <w:szCs w:val="20"/>
          <w:lang w:eastAsia="ko-KR"/>
        </w:rPr>
        <w:t>한</w:t>
      </w:r>
      <w:r w:rsidR="566A101C" w:rsidRPr="566A101C">
        <w:rPr>
          <w:sz w:val="20"/>
          <w:szCs w:val="20"/>
          <w:lang w:eastAsia="ko-KR"/>
        </w:rPr>
        <w:t xml:space="preserve"> 센서형 경고 장치보다 높은 확장성과 활용성을 가진다.</w:t>
      </w:r>
    </w:p>
    <w:p w14:paraId="70A16202" w14:textId="7065DC08" w:rsidR="001F1A37" w:rsidRDefault="35D5B991" w:rsidP="566A101C">
      <w:pPr>
        <w:spacing w:after="80" w:line="311" w:lineRule="auto"/>
        <w:rPr>
          <w:sz w:val="20"/>
          <w:szCs w:val="20"/>
          <w:lang w:eastAsia="ko-KR"/>
        </w:rPr>
      </w:pPr>
      <w:r w:rsidRPr="566A101C">
        <w:rPr>
          <w:sz w:val="20"/>
          <w:szCs w:val="20"/>
          <w:lang w:eastAsia="ko-KR"/>
        </w:rPr>
        <w:t xml:space="preserve"> </w:t>
      </w:r>
      <w:r w:rsidR="238A28BD" w:rsidRPr="566A101C">
        <w:rPr>
          <w:sz w:val="20"/>
          <w:szCs w:val="20"/>
          <w:lang w:eastAsia="ko-KR"/>
        </w:rPr>
        <w:t xml:space="preserve"> </w:t>
      </w:r>
      <w:r w:rsidR="566A101C" w:rsidRPr="566A101C">
        <w:rPr>
          <w:sz w:val="20"/>
          <w:szCs w:val="20"/>
          <w:lang w:eastAsia="ko-KR"/>
        </w:rPr>
        <w:t xml:space="preserve">프로젝트의 핵심 목표는 다음과 같다. </w:t>
      </w:r>
    </w:p>
    <w:p w14:paraId="27CB3642" w14:textId="1304EA41" w:rsidR="001F1A37" w:rsidRDefault="0FD79139" w:rsidP="566A101C">
      <w:pPr>
        <w:spacing w:after="80" w:line="311" w:lineRule="auto"/>
        <w:rPr>
          <w:sz w:val="20"/>
          <w:szCs w:val="20"/>
          <w:lang w:eastAsia="ko-KR"/>
        </w:rPr>
      </w:pPr>
      <w:r w:rsidRPr="566A101C">
        <w:rPr>
          <w:sz w:val="20"/>
          <w:szCs w:val="20"/>
          <w:lang w:eastAsia="ko-KR"/>
        </w:rPr>
        <w:t xml:space="preserve"> </w:t>
      </w:r>
      <w:r w:rsidR="6F0DA297" w:rsidRPr="566A101C">
        <w:rPr>
          <w:b/>
          <w:bCs/>
          <w:sz w:val="20"/>
          <w:szCs w:val="20"/>
          <w:lang w:eastAsia="ko-KR"/>
        </w:rPr>
        <w:t xml:space="preserve">1. </w:t>
      </w:r>
      <w:r w:rsidR="566A101C" w:rsidRPr="566A101C">
        <w:rPr>
          <w:sz w:val="20"/>
          <w:szCs w:val="20"/>
          <w:lang w:eastAsia="ko-KR"/>
        </w:rPr>
        <w:t xml:space="preserve">사람과 차량을 </w:t>
      </w:r>
      <w:r w:rsidR="59DF0621" w:rsidRPr="566A101C">
        <w:rPr>
          <w:sz w:val="20"/>
          <w:szCs w:val="20"/>
          <w:lang w:eastAsia="ko-KR"/>
        </w:rPr>
        <w:t xml:space="preserve">카메라를 통해 </w:t>
      </w:r>
      <w:r w:rsidR="566A101C" w:rsidRPr="566A101C">
        <w:rPr>
          <w:sz w:val="20"/>
          <w:szCs w:val="20"/>
          <w:lang w:eastAsia="ko-KR"/>
        </w:rPr>
        <w:t xml:space="preserve">영상으로 구분하여 위험 </w:t>
      </w:r>
      <w:r w:rsidR="06AABECA" w:rsidRPr="566A101C">
        <w:rPr>
          <w:sz w:val="20"/>
          <w:szCs w:val="20"/>
          <w:lang w:eastAsia="ko-KR"/>
        </w:rPr>
        <w:t xml:space="preserve">요소 및 </w:t>
      </w:r>
      <w:r w:rsidR="566A101C" w:rsidRPr="566A101C">
        <w:rPr>
          <w:sz w:val="20"/>
          <w:szCs w:val="20"/>
          <w:lang w:eastAsia="ko-KR"/>
        </w:rPr>
        <w:t>상황을 자동</w:t>
      </w:r>
      <w:r w:rsidR="4CC47B6B" w:rsidRPr="566A101C">
        <w:rPr>
          <w:sz w:val="20"/>
          <w:szCs w:val="20"/>
          <w:lang w:eastAsia="ko-KR"/>
        </w:rPr>
        <w:t>으로</w:t>
      </w:r>
      <w:r w:rsidR="566A101C" w:rsidRPr="566A101C">
        <w:rPr>
          <w:sz w:val="20"/>
          <w:szCs w:val="20"/>
          <w:lang w:eastAsia="ko-KR"/>
        </w:rPr>
        <w:t xml:space="preserve"> 감지한다. </w:t>
      </w:r>
    </w:p>
    <w:p w14:paraId="59A149F0" w14:textId="4ADF38F6" w:rsidR="001F1A37" w:rsidRDefault="0FD79139" w:rsidP="566A101C">
      <w:pPr>
        <w:spacing w:after="80" w:line="311" w:lineRule="auto"/>
        <w:rPr>
          <w:sz w:val="20"/>
          <w:szCs w:val="20"/>
          <w:lang w:eastAsia="ko-KR"/>
        </w:rPr>
      </w:pPr>
      <w:r w:rsidRPr="566A101C">
        <w:rPr>
          <w:b/>
          <w:bCs/>
          <w:sz w:val="20"/>
          <w:szCs w:val="20"/>
          <w:lang w:eastAsia="ko-KR"/>
        </w:rPr>
        <w:t xml:space="preserve"> </w:t>
      </w:r>
      <w:r w:rsidR="7A330D50" w:rsidRPr="566A101C">
        <w:rPr>
          <w:b/>
          <w:bCs/>
          <w:sz w:val="20"/>
          <w:szCs w:val="20"/>
          <w:lang w:eastAsia="ko-KR"/>
        </w:rPr>
        <w:t>2.</w:t>
      </w:r>
      <w:r w:rsidR="7A330D50" w:rsidRPr="566A101C">
        <w:rPr>
          <w:sz w:val="20"/>
          <w:szCs w:val="20"/>
          <w:lang w:eastAsia="ko-KR"/>
        </w:rPr>
        <w:t xml:space="preserve"> </w:t>
      </w:r>
      <w:r w:rsidR="566A101C" w:rsidRPr="566A101C">
        <w:rPr>
          <w:sz w:val="20"/>
          <w:szCs w:val="20"/>
          <w:lang w:eastAsia="ko-KR"/>
        </w:rPr>
        <w:t xml:space="preserve">감지 결과를 </w:t>
      </w:r>
      <w:r w:rsidR="495E3574" w:rsidRPr="566A101C">
        <w:rPr>
          <w:sz w:val="20"/>
          <w:szCs w:val="20"/>
          <w:lang w:eastAsia="ko-KR"/>
        </w:rPr>
        <w:t>디스플레이 화면을 통해 보행자와 운전자 모두</w:t>
      </w:r>
      <w:r w:rsidR="566A101C" w:rsidRPr="566A101C">
        <w:rPr>
          <w:sz w:val="20"/>
          <w:szCs w:val="20"/>
          <w:lang w:eastAsia="ko-KR"/>
        </w:rPr>
        <w:t>에게 직관적으로 보여주고</w:t>
      </w:r>
      <w:r w:rsidR="71B9F665" w:rsidRPr="566A101C">
        <w:rPr>
          <w:sz w:val="20"/>
          <w:szCs w:val="20"/>
          <w:lang w:eastAsia="ko-KR"/>
        </w:rPr>
        <w:t>,</w:t>
      </w:r>
    </w:p>
    <w:p w14:paraId="59E09A49" w14:textId="4E45EF55" w:rsidR="001F1A37" w:rsidRDefault="71B9F665" w:rsidP="566A101C">
      <w:pPr>
        <w:spacing w:after="80" w:line="311" w:lineRule="auto"/>
        <w:rPr>
          <w:sz w:val="20"/>
          <w:szCs w:val="20"/>
          <w:lang w:eastAsia="ko-KR"/>
        </w:rPr>
      </w:pPr>
      <w:r w:rsidRPr="566A101C">
        <w:rPr>
          <w:sz w:val="20"/>
          <w:szCs w:val="20"/>
          <w:lang w:eastAsia="ko-KR"/>
        </w:rPr>
        <w:t xml:space="preserve">   </w:t>
      </w:r>
      <w:r w:rsidR="5F5D6F5B" w:rsidRPr="566A101C">
        <w:rPr>
          <w:sz w:val="20"/>
          <w:szCs w:val="20"/>
          <w:lang w:eastAsia="ko-KR"/>
        </w:rPr>
        <w:t xml:space="preserve"> </w:t>
      </w:r>
      <w:r w:rsidR="566A101C" w:rsidRPr="566A101C">
        <w:rPr>
          <w:sz w:val="20"/>
          <w:szCs w:val="20"/>
          <w:lang w:eastAsia="ko-KR"/>
        </w:rPr>
        <w:t xml:space="preserve">경고 장치와 연동한다. </w:t>
      </w:r>
    </w:p>
    <w:p w14:paraId="5117F582" w14:textId="665D3ADD" w:rsidR="001F1A37" w:rsidRDefault="6B061957" w:rsidP="566A101C">
      <w:pPr>
        <w:spacing w:after="80" w:line="311" w:lineRule="auto"/>
        <w:rPr>
          <w:sz w:val="20"/>
          <w:szCs w:val="20"/>
          <w:lang w:eastAsia="ko-KR"/>
        </w:rPr>
      </w:pPr>
      <w:r w:rsidRPr="566A101C">
        <w:rPr>
          <w:sz w:val="20"/>
          <w:szCs w:val="20"/>
          <w:lang w:eastAsia="ko-KR"/>
        </w:rPr>
        <w:t xml:space="preserve"> </w:t>
      </w:r>
      <w:r w:rsidR="1D3C2881" w:rsidRPr="566A101C">
        <w:rPr>
          <w:b/>
          <w:bCs/>
          <w:sz w:val="20"/>
          <w:szCs w:val="20"/>
          <w:lang w:eastAsia="ko-KR"/>
        </w:rPr>
        <w:t>3.</w:t>
      </w:r>
      <w:r w:rsidR="1D3C2881" w:rsidRPr="566A101C">
        <w:rPr>
          <w:sz w:val="20"/>
          <w:szCs w:val="20"/>
          <w:lang w:eastAsia="ko-KR"/>
        </w:rPr>
        <w:t xml:space="preserve"> </w:t>
      </w:r>
      <w:r w:rsidR="42886A7B" w:rsidRPr="566A101C">
        <w:rPr>
          <w:sz w:val="20"/>
          <w:szCs w:val="20"/>
          <w:lang w:eastAsia="ko-KR"/>
        </w:rPr>
        <w:t>사건</w:t>
      </w:r>
      <w:r w:rsidR="566A101C" w:rsidRPr="566A101C">
        <w:rPr>
          <w:sz w:val="20"/>
          <w:szCs w:val="20"/>
          <w:lang w:eastAsia="ko-KR"/>
        </w:rPr>
        <w:t xml:space="preserve"> 발생 기록과 이미지 저장 기능을 통해 사</w:t>
      </w:r>
      <w:r w:rsidR="5EDB437E" w:rsidRPr="566A101C">
        <w:rPr>
          <w:sz w:val="20"/>
          <w:szCs w:val="20"/>
          <w:lang w:eastAsia="ko-KR"/>
        </w:rPr>
        <w:t>고</w:t>
      </w:r>
      <w:r w:rsidR="566A101C" w:rsidRPr="566A101C">
        <w:rPr>
          <w:sz w:val="20"/>
          <w:szCs w:val="20"/>
          <w:lang w:eastAsia="ko-KR"/>
        </w:rPr>
        <w:t xml:space="preserve"> </w:t>
      </w:r>
      <w:r w:rsidR="1EC3E358" w:rsidRPr="566A101C">
        <w:rPr>
          <w:sz w:val="20"/>
          <w:szCs w:val="20"/>
          <w:lang w:eastAsia="ko-KR"/>
        </w:rPr>
        <w:t xml:space="preserve">원인 </w:t>
      </w:r>
      <w:r w:rsidR="566A101C" w:rsidRPr="566A101C">
        <w:rPr>
          <w:sz w:val="20"/>
          <w:szCs w:val="20"/>
          <w:lang w:eastAsia="ko-KR"/>
        </w:rPr>
        <w:t>확인과 분석이 가능하도록 한다.</w:t>
      </w:r>
    </w:p>
    <w:p w14:paraId="316D84A7" w14:textId="264C4F5B" w:rsidR="001F1A37" w:rsidRDefault="6B061957" w:rsidP="566A101C">
      <w:pPr>
        <w:spacing w:after="80" w:line="311" w:lineRule="auto"/>
        <w:rPr>
          <w:sz w:val="20"/>
          <w:szCs w:val="20"/>
          <w:lang w:eastAsia="ko-KR"/>
        </w:rPr>
      </w:pPr>
      <w:r w:rsidRPr="566A101C">
        <w:rPr>
          <w:b/>
          <w:bCs/>
          <w:sz w:val="20"/>
          <w:szCs w:val="20"/>
          <w:lang w:eastAsia="ko-KR"/>
        </w:rPr>
        <w:t xml:space="preserve"> </w:t>
      </w:r>
      <w:r w:rsidR="1B215ADB" w:rsidRPr="566A101C">
        <w:rPr>
          <w:b/>
          <w:bCs/>
          <w:sz w:val="20"/>
          <w:szCs w:val="20"/>
          <w:lang w:eastAsia="ko-KR"/>
        </w:rPr>
        <w:t>4.</w:t>
      </w:r>
      <w:r w:rsidR="1B215ADB" w:rsidRPr="566A101C">
        <w:rPr>
          <w:sz w:val="20"/>
          <w:szCs w:val="20"/>
          <w:lang w:eastAsia="ko-KR"/>
        </w:rPr>
        <w:t xml:space="preserve"> </w:t>
      </w:r>
      <w:r w:rsidR="544DD98C" w:rsidRPr="566A101C">
        <w:rPr>
          <w:sz w:val="20"/>
          <w:szCs w:val="20"/>
          <w:lang w:eastAsia="ko-KR"/>
        </w:rPr>
        <w:t xml:space="preserve">Raspberry Pi </w:t>
      </w:r>
      <w:proofErr w:type="gramStart"/>
      <w:r w:rsidR="1C40C295" w:rsidRPr="566A101C">
        <w:rPr>
          <w:sz w:val="20"/>
          <w:szCs w:val="20"/>
          <w:lang w:eastAsia="ko-KR"/>
        </w:rPr>
        <w:t>5</w:t>
      </w:r>
      <w:r w:rsidR="7EA14558" w:rsidRPr="566A101C">
        <w:rPr>
          <w:sz w:val="20"/>
          <w:szCs w:val="20"/>
          <w:lang w:eastAsia="ko-KR"/>
        </w:rPr>
        <w:t xml:space="preserve"> </w:t>
      </w:r>
      <w:r w:rsidR="3311F86C" w:rsidRPr="566A101C">
        <w:rPr>
          <w:sz w:val="20"/>
          <w:szCs w:val="20"/>
          <w:lang w:eastAsia="ko-KR"/>
        </w:rPr>
        <w:t>/</w:t>
      </w:r>
      <w:proofErr w:type="gramEnd"/>
      <w:r w:rsidR="7EA14558" w:rsidRPr="566A101C">
        <w:rPr>
          <w:sz w:val="20"/>
          <w:szCs w:val="20"/>
          <w:lang w:eastAsia="ko-KR"/>
        </w:rPr>
        <w:t xml:space="preserve"> </w:t>
      </w:r>
      <w:proofErr w:type="gramStart"/>
      <w:r w:rsidR="2BD59092" w:rsidRPr="566A101C">
        <w:rPr>
          <w:sz w:val="20"/>
          <w:szCs w:val="20"/>
          <w:lang w:eastAsia="ko-KR"/>
        </w:rPr>
        <w:t>CAMERA</w:t>
      </w:r>
      <w:r w:rsidR="365FCAB4" w:rsidRPr="566A101C">
        <w:rPr>
          <w:sz w:val="20"/>
          <w:szCs w:val="20"/>
          <w:lang w:eastAsia="ko-KR"/>
        </w:rPr>
        <w:t xml:space="preserve"> </w:t>
      </w:r>
      <w:r w:rsidR="3DD8D5DE" w:rsidRPr="566A101C">
        <w:rPr>
          <w:sz w:val="20"/>
          <w:szCs w:val="20"/>
          <w:lang w:eastAsia="ko-KR"/>
        </w:rPr>
        <w:t>/</w:t>
      </w:r>
      <w:proofErr w:type="gramEnd"/>
      <w:r w:rsidR="365FCAB4" w:rsidRPr="566A101C">
        <w:rPr>
          <w:sz w:val="20"/>
          <w:szCs w:val="20"/>
          <w:lang w:eastAsia="ko-KR"/>
        </w:rPr>
        <w:t xml:space="preserve"> </w:t>
      </w:r>
      <w:proofErr w:type="gramStart"/>
      <w:r w:rsidR="42DAB9F7" w:rsidRPr="566A101C">
        <w:rPr>
          <w:sz w:val="20"/>
          <w:szCs w:val="20"/>
          <w:lang w:eastAsia="ko-KR"/>
        </w:rPr>
        <w:t>A</w:t>
      </w:r>
      <w:r w:rsidR="258FA7A0" w:rsidRPr="566A101C">
        <w:rPr>
          <w:sz w:val="20"/>
          <w:szCs w:val="20"/>
          <w:lang w:eastAsia="ko-KR"/>
        </w:rPr>
        <w:t>r</w:t>
      </w:r>
      <w:r w:rsidR="42DAB9F7" w:rsidRPr="566A101C">
        <w:rPr>
          <w:sz w:val="20"/>
          <w:szCs w:val="20"/>
          <w:lang w:eastAsia="ko-KR"/>
        </w:rPr>
        <w:t>duino</w:t>
      </w:r>
      <w:r w:rsidR="32AECDF7" w:rsidRPr="566A101C">
        <w:rPr>
          <w:sz w:val="20"/>
          <w:szCs w:val="20"/>
          <w:lang w:eastAsia="ko-KR"/>
        </w:rPr>
        <w:t xml:space="preserve"> </w:t>
      </w:r>
      <w:r w:rsidR="5865491C" w:rsidRPr="566A101C">
        <w:rPr>
          <w:sz w:val="20"/>
          <w:szCs w:val="20"/>
          <w:lang w:eastAsia="ko-KR"/>
        </w:rPr>
        <w:t>/</w:t>
      </w:r>
      <w:proofErr w:type="gramEnd"/>
      <w:r w:rsidR="32AECDF7" w:rsidRPr="566A101C">
        <w:rPr>
          <w:sz w:val="20"/>
          <w:szCs w:val="20"/>
          <w:lang w:eastAsia="ko-KR"/>
        </w:rPr>
        <w:t xml:space="preserve"> </w:t>
      </w:r>
      <w:r w:rsidR="566A101C" w:rsidRPr="566A101C">
        <w:rPr>
          <w:sz w:val="20"/>
          <w:szCs w:val="20"/>
          <w:lang w:eastAsia="ko-KR"/>
        </w:rPr>
        <w:t xml:space="preserve">경고 장치를 하나의 시스템으로 통합하여 실제 구현 가능한 </w:t>
      </w:r>
    </w:p>
    <w:p w14:paraId="4F6638B5" w14:textId="2E3B1765" w:rsidR="001F1A37" w:rsidRDefault="49E5FBFD" w:rsidP="566A101C">
      <w:pPr>
        <w:spacing w:after="80" w:line="311" w:lineRule="auto"/>
        <w:rPr>
          <w:sz w:val="20"/>
          <w:szCs w:val="20"/>
          <w:lang w:eastAsia="ko-KR"/>
        </w:rPr>
      </w:pPr>
      <w:r w:rsidRPr="566A101C">
        <w:rPr>
          <w:sz w:val="20"/>
          <w:szCs w:val="20"/>
          <w:lang w:eastAsia="ko-KR"/>
        </w:rPr>
        <w:t xml:space="preserve">   </w:t>
      </w:r>
      <w:r w:rsidR="5F5D6F5B" w:rsidRPr="566A101C">
        <w:rPr>
          <w:sz w:val="20"/>
          <w:szCs w:val="20"/>
          <w:lang w:eastAsia="ko-KR"/>
        </w:rPr>
        <w:t xml:space="preserve"> </w:t>
      </w:r>
      <w:r w:rsidR="566A101C" w:rsidRPr="566A101C">
        <w:rPr>
          <w:sz w:val="20"/>
          <w:szCs w:val="20"/>
          <w:lang w:eastAsia="ko-KR"/>
        </w:rPr>
        <w:t>스마트 교통 안전 모델</w:t>
      </w:r>
      <w:r w:rsidR="34D59975" w:rsidRPr="566A101C">
        <w:rPr>
          <w:sz w:val="20"/>
          <w:szCs w:val="20"/>
          <w:lang w:eastAsia="ko-KR"/>
        </w:rPr>
        <w:t xml:space="preserve"> 시스템</w:t>
      </w:r>
      <w:r w:rsidR="566A101C" w:rsidRPr="566A101C">
        <w:rPr>
          <w:sz w:val="20"/>
          <w:szCs w:val="20"/>
          <w:lang w:eastAsia="ko-KR"/>
        </w:rPr>
        <w:t>을 제시한다.</w:t>
      </w:r>
    </w:p>
    <w:p w14:paraId="747EEE78" w14:textId="07E168E5" w:rsidR="001F1A37" w:rsidRDefault="566A101C" w:rsidP="566A101C">
      <w:pPr>
        <w:pStyle w:val="1"/>
        <w:rPr>
          <w:sz w:val="24"/>
          <w:szCs w:val="24"/>
          <w:lang w:eastAsia="ko-KR"/>
        </w:rPr>
      </w:pPr>
      <w:r w:rsidRPr="566A101C">
        <w:rPr>
          <w:sz w:val="24"/>
          <w:szCs w:val="24"/>
          <w:lang w:eastAsia="ko-KR"/>
        </w:rPr>
        <w:t xml:space="preserve">3. </w:t>
      </w:r>
      <w:r w:rsidRPr="566A101C">
        <w:rPr>
          <w:sz w:val="24"/>
          <w:szCs w:val="24"/>
          <w:lang w:eastAsia="ko-KR"/>
        </w:rPr>
        <w:t>작품</w:t>
      </w:r>
      <w:r w:rsidRPr="566A101C">
        <w:rPr>
          <w:sz w:val="24"/>
          <w:szCs w:val="24"/>
          <w:lang w:eastAsia="ko-KR"/>
        </w:rPr>
        <w:t xml:space="preserve"> </w:t>
      </w:r>
      <w:r w:rsidRPr="566A101C">
        <w:rPr>
          <w:sz w:val="24"/>
          <w:szCs w:val="24"/>
          <w:lang w:eastAsia="ko-KR"/>
        </w:rPr>
        <w:t>설명</w:t>
      </w:r>
    </w:p>
    <w:p w14:paraId="05AC0573" w14:textId="0EAFDE77" w:rsidR="5D1F209D" w:rsidRDefault="5D1F209D" w:rsidP="566A101C">
      <w:pPr>
        <w:pStyle w:val="21"/>
        <w:spacing w:line="274" w:lineRule="auto"/>
        <w:ind w:firstLine="220"/>
        <w:jc w:val="both"/>
        <w:rPr>
          <w:rFonts w:ascii="맑은 고딕" w:eastAsia="맑은 고딕" w:hAnsi="맑은 고딕" w:cs="맑은 고딕"/>
          <w:b w:val="0"/>
          <w:color w:val="000000" w:themeColor="text1"/>
          <w:sz w:val="20"/>
          <w:szCs w:val="20"/>
          <w:lang w:eastAsia="ko-KR"/>
        </w:rPr>
      </w:pPr>
      <w:r w:rsidRPr="566A101C">
        <w:rPr>
          <w:rFonts w:ascii="맑은 고딕" w:eastAsia="맑은 고딕" w:hAnsi="맑은 고딕" w:cs="맑은 고딕"/>
          <w:b w:val="0"/>
          <w:color w:val="000000" w:themeColor="text1"/>
          <w:sz w:val="20"/>
          <w:szCs w:val="20"/>
          <w:lang w:eastAsia="ko-KR"/>
        </w:rPr>
        <w:t>본 작품은 도로 교통 상황을 실시간으로 인식하고 위험 이벤트를 판단·경고·기록할 수 있도록 설계한 AI 기반 스마트 교통 안전 시스템이다. 시스템은 영상 인식부, 이벤트 판단 로직부, 사용자 표시부, 저장 및 기록부, 하드웨어 경고 제어부로 구성된다. 영상 인식부에서는 카메라로부터 입력된 영상에서 사람과 차량 등의 객체를 검출하고, 이벤트 판단 로직부에서는 검출된 객체의 위치와 종류를 바탕으로 사전에 정의한 ROI</w:t>
      </w:r>
      <w:r w:rsidR="6F27EDE2" w:rsidRPr="566A101C">
        <w:rPr>
          <w:rFonts w:ascii="맑은 고딕" w:eastAsia="맑은 고딕" w:hAnsi="맑은 고딕" w:cs="맑은 고딕"/>
          <w:b w:val="0"/>
          <w:color w:val="000000" w:themeColor="text1"/>
          <w:sz w:val="20"/>
          <w:szCs w:val="20"/>
          <w:lang w:eastAsia="ko-KR"/>
        </w:rPr>
        <w:t xml:space="preserve"> 영역</w:t>
      </w:r>
      <w:r w:rsidRPr="566A101C">
        <w:rPr>
          <w:rFonts w:ascii="맑은 고딕" w:eastAsia="맑은 고딕" w:hAnsi="맑은 고딕" w:cs="맑은 고딕"/>
          <w:b w:val="0"/>
          <w:color w:val="000000" w:themeColor="text1"/>
          <w:sz w:val="20"/>
          <w:szCs w:val="20"/>
          <w:lang w:eastAsia="ko-KR"/>
        </w:rPr>
        <w:t xml:space="preserve"> 및 이벤트 조건을 비교하여 위험 상황 여부를 판별한다. 위험 이벤트가 발생하면 해당 결과는 대시보드에 실시간으로 표시되며, 동시에 캡처 이미지와 발생 시간 등의 정보가 저장된다. 또한 필요에 따라 외부 경고 장치를 함께 동작시켜 시각적 경고를 제공할 수 있도록 구성하였다.</w:t>
      </w:r>
    </w:p>
    <w:p w14:paraId="58105067" w14:textId="6CA4A5D3" w:rsidR="566A101C" w:rsidRPr="00182DE0" w:rsidRDefault="566A101C" w:rsidP="00182DE0">
      <w:pPr>
        <w:pStyle w:val="21"/>
        <w:rPr>
          <w:sz w:val="22"/>
          <w:szCs w:val="22"/>
          <w:lang w:eastAsia="ko-KR"/>
        </w:rPr>
      </w:pPr>
      <w:r w:rsidRPr="566A101C">
        <w:rPr>
          <w:sz w:val="22"/>
          <w:szCs w:val="22"/>
          <w:lang w:eastAsia="ko-KR"/>
        </w:rPr>
        <w:t xml:space="preserve">3-1. </w:t>
      </w:r>
      <w:r w:rsidRPr="566A101C">
        <w:rPr>
          <w:rFonts w:ascii="맑은 고딕" w:eastAsia="맑은 고딕" w:hAnsi="맑은 고딕" w:cs="맑은 고딕" w:hint="eastAsia"/>
          <w:sz w:val="22"/>
          <w:szCs w:val="22"/>
          <w:lang w:eastAsia="ko-KR"/>
        </w:rPr>
        <w:t>주요</w:t>
      </w:r>
      <w:r w:rsidRPr="566A101C">
        <w:rPr>
          <w:sz w:val="22"/>
          <w:szCs w:val="22"/>
          <w:lang w:eastAsia="ko-KR"/>
        </w:rPr>
        <w:t xml:space="preserve"> </w:t>
      </w:r>
      <w:r w:rsidRPr="566A101C">
        <w:rPr>
          <w:rFonts w:ascii="맑은 고딕" w:eastAsia="맑은 고딕" w:hAnsi="맑은 고딕" w:cs="맑은 고딕" w:hint="eastAsia"/>
          <w:sz w:val="22"/>
          <w:szCs w:val="22"/>
          <w:lang w:eastAsia="ko-KR"/>
        </w:rPr>
        <w:t>동작</w:t>
      </w:r>
      <w:r w:rsidRPr="566A101C">
        <w:rPr>
          <w:sz w:val="22"/>
          <w:szCs w:val="22"/>
          <w:lang w:eastAsia="ko-KR"/>
        </w:rPr>
        <w:t xml:space="preserve"> </w:t>
      </w:r>
      <w:r w:rsidRPr="566A101C">
        <w:rPr>
          <w:rFonts w:ascii="맑은 고딕" w:eastAsia="맑은 고딕" w:hAnsi="맑은 고딕" w:cs="맑은 고딕" w:hint="eastAsia"/>
          <w:sz w:val="22"/>
          <w:szCs w:val="22"/>
          <w:lang w:eastAsia="ko-KR"/>
        </w:rPr>
        <w:t>및</w:t>
      </w:r>
      <w:r w:rsidRPr="566A101C">
        <w:rPr>
          <w:sz w:val="22"/>
          <w:szCs w:val="22"/>
          <w:lang w:eastAsia="ko-KR"/>
        </w:rPr>
        <w:t xml:space="preserve"> </w:t>
      </w:r>
      <w:r w:rsidRPr="566A101C">
        <w:rPr>
          <w:rFonts w:ascii="맑은 고딕" w:eastAsia="맑은 고딕" w:hAnsi="맑은 고딕" w:cs="맑은 고딕" w:hint="eastAsia"/>
          <w:sz w:val="22"/>
          <w:szCs w:val="22"/>
          <w:lang w:eastAsia="ko-KR"/>
        </w:rPr>
        <w:t>특징</w:t>
      </w:r>
    </w:p>
    <w:p w14:paraId="0A86EA17" w14:textId="4E9CFB18" w:rsidR="0224F2A5" w:rsidRDefault="0224F2A5" w:rsidP="566A101C">
      <w:pPr>
        <w:pStyle w:val="21"/>
        <w:numPr>
          <w:ilvl w:val="0"/>
          <w:numId w:val="6"/>
        </w:numPr>
        <w:spacing w:before="0" w:line="360" w:lineRule="auto"/>
        <w:rPr>
          <w:rFonts w:ascii="맑은 고딕" w:eastAsia="맑은 고딕" w:hAnsi="맑은 고딕" w:cs="맑은 고딕"/>
          <w:b w:val="0"/>
          <w:color w:val="000000" w:themeColor="text1"/>
          <w:sz w:val="20"/>
          <w:szCs w:val="20"/>
          <w:lang w:eastAsia="ko-KR"/>
        </w:rPr>
      </w:pPr>
      <w:r w:rsidRPr="566A101C">
        <w:rPr>
          <w:rFonts w:ascii="맑은 고딕" w:eastAsia="맑은 고딕" w:hAnsi="맑은 고딕" w:cs="맑은 고딕"/>
          <w:b w:val="0"/>
          <w:color w:val="000000" w:themeColor="text1"/>
          <w:sz w:val="20"/>
          <w:szCs w:val="20"/>
          <w:lang w:eastAsia="ko-KR"/>
        </w:rPr>
        <w:t xml:space="preserve">실시간 영상에서 사람과 차량을 검출하여 도로 상황을 인식함 </w:t>
      </w:r>
    </w:p>
    <w:p w14:paraId="080BB603" w14:textId="3F679770" w:rsidR="0224F2A5" w:rsidRDefault="0224F2A5" w:rsidP="566A101C">
      <w:pPr>
        <w:pStyle w:val="21"/>
        <w:numPr>
          <w:ilvl w:val="0"/>
          <w:numId w:val="6"/>
        </w:numPr>
        <w:spacing w:before="0" w:line="360" w:lineRule="auto"/>
        <w:rPr>
          <w:rFonts w:ascii="맑은 고딕" w:eastAsia="맑은 고딕" w:hAnsi="맑은 고딕" w:cs="맑은 고딕"/>
          <w:b w:val="0"/>
          <w:color w:val="000000" w:themeColor="text1"/>
          <w:sz w:val="20"/>
          <w:szCs w:val="20"/>
          <w:lang w:eastAsia="ko-KR"/>
        </w:rPr>
      </w:pPr>
      <w:r w:rsidRPr="566A101C">
        <w:rPr>
          <w:rFonts w:ascii="맑은 고딕" w:eastAsia="맑은 고딕" w:hAnsi="맑은 고딕" w:cs="맑은 고딕"/>
          <w:b w:val="0"/>
          <w:color w:val="000000" w:themeColor="text1"/>
          <w:sz w:val="20"/>
          <w:szCs w:val="20"/>
          <w:lang w:eastAsia="ko-KR"/>
        </w:rPr>
        <w:t xml:space="preserve">특정 영역(ROI)과 규칙 기반으로 위험 이벤트를 판단함 </w:t>
      </w:r>
    </w:p>
    <w:p w14:paraId="272F2481" w14:textId="2BE8046E" w:rsidR="0224F2A5" w:rsidRDefault="0224F2A5" w:rsidP="566A101C">
      <w:pPr>
        <w:pStyle w:val="21"/>
        <w:numPr>
          <w:ilvl w:val="0"/>
          <w:numId w:val="6"/>
        </w:numPr>
        <w:spacing w:before="0" w:line="360" w:lineRule="auto"/>
        <w:rPr>
          <w:rFonts w:ascii="맑은 고딕" w:eastAsia="맑은 고딕" w:hAnsi="맑은 고딕" w:cs="맑은 고딕"/>
          <w:b w:val="0"/>
          <w:color w:val="000000" w:themeColor="text1"/>
          <w:sz w:val="20"/>
          <w:szCs w:val="20"/>
          <w:lang w:eastAsia="ko-KR"/>
        </w:rPr>
      </w:pPr>
      <w:r w:rsidRPr="566A101C">
        <w:rPr>
          <w:rFonts w:ascii="맑은 고딕" w:eastAsia="맑은 고딕" w:hAnsi="맑은 고딕" w:cs="맑은 고딕"/>
          <w:b w:val="0"/>
          <w:color w:val="000000" w:themeColor="text1"/>
          <w:sz w:val="20"/>
          <w:szCs w:val="20"/>
          <w:lang w:eastAsia="ko-KR"/>
        </w:rPr>
        <w:t xml:space="preserve">무단횡단, 차량 침범, 불법 주정차, 불법 유턴, 긴급 상황 등에 대응함 </w:t>
      </w:r>
    </w:p>
    <w:p w14:paraId="320594FE" w14:textId="4B1A042C" w:rsidR="0224F2A5" w:rsidRDefault="0224F2A5" w:rsidP="566A101C">
      <w:pPr>
        <w:pStyle w:val="21"/>
        <w:numPr>
          <w:ilvl w:val="0"/>
          <w:numId w:val="6"/>
        </w:numPr>
        <w:spacing w:before="0" w:line="360" w:lineRule="auto"/>
        <w:rPr>
          <w:rFonts w:ascii="맑은 고딕" w:eastAsia="맑은 고딕" w:hAnsi="맑은 고딕" w:cs="맑은 고딕"/>
          <w:b w:val="0"/>
          <w:color w:val="000000" w:themeColor="text1"/>
          <w:sz w:val="20"/>
          <w:szCs w:val="20"/>
          <w:lang w:eastAsia="ko-KR"/>
        </w:rPr>
      </w:pPr>
      <w:r w:rsidRPr="566A101C">
        <w:rPr>
          <w:rFonts w:ascii="맑은 고딕" w:eastAsia="맑은 고딕" w:hAnsi="맑은 고딕" w:cs="맑은 고딕"/>
          <w:b w:val="0"/>
          <w:color w:val="000000" w:themeColor="text1"/>
          <w:sz w:val="20"/>
          <w:szCs w:val="20"/>
          <w:lang w:eastAsia="ko-KR"/>
        </w:rPr>
        <w:lastRenderedPageBreak/>
        <w:t xml:space="preserve">이벤트 발생 시 경고 장치와 연동하여 시각적 알림을 제공함 </w:t>
      </w:r>
    </w:p>
    <w:p w14:paraId="616BC2D8" w14:textId="4D4546C9" w:rsidR="0224F2A5" w:rsidRDefault="0224F2A5" w:rsidP="566A101C">
      <w:pPr>
        <w:pStyle w:val="21"/>
        <w:numPr>
          <w:ilvl w:val="0"/>
          <w:numId w:val="6"/>
        </w:numPr>
        <w:spacing w:before="0" w:line="360" w:lineRule="auto"/>
        <w:rPr>
          <w:rFonts w:ascii="맑은 고딕" w:eastAsia="맑은 고딕" w:hAnsi="맑은 고딕" w:cs="맑은 고딕"/>
          <w:b w:val="0"/>
          <w:color w:val="000000" w:themeColor="text1"/>
          <w:sz w:val="20"/>
          <w:szCs w:val="20"/>
          <w:lang w:eastAsia="ko-KR"/>
        </w:rPr>
      </w:pPr>
      <w:r w:rsidRPr="566A101C">
        <w:rPr>
          <w:rFonts w:ascii="맑은 고딕" w:eastAsia="맑은 고딕" w:hAnsi="맑은 고딕" w:cs="맑은 고딕"/>
          <w:b w:val="0"/>
          <w:color w:val="000000" w:themeColor="text1"/>
          <w:sz w:val="20"/>
          <w:szCs w:val="20"/>
          <w:lang w:eastAsia="ko-KR"/>
        </w:rPr>
        <w:t xml:space="preserve">감지 화면과 이벤트 정보를 저장하여 사후 분석이 가능함 </w:t>
      </w:r>
    </w:p>
    <w:p w14:paraId="04F68EF2" w14:textId="78BB3768" w:rsidR="0224F2A5" w:rsidRDefault="0224F2A5" w:rsidP="566A101C">
      <w:pPr>
        <w:pStyle w:val="21"/>
        <w:numPr>
          <w:ilvl w:val="0"/>
          <w:numId w:val="6"/>
        </w:numPr>
        <w:spacing w:before="0" w:line="360" w:lineRule="auto"/>
        <w:rPr>
          <w:rFonts w:ascii="맑은 고딕" w:eastAsia="맑은 고딕" w:hAnsi="맑은 고딕" w:cs="맑은 고딕"/>
          <w:b w:val="0"/>
          <w:color w:val="000000" w:themeColor="text1"/>
          <w:sz w:val="20"/>
          <w:szCs w:val="20"/>
          <w:lang w:eastAsia="ko-KR"/>
        </w:rPr>
      </w:pPr>
      <w:r w:rsidRPr="566A101C">
        <w:rPr>
          <w:rFonts w:ascii="맑은 고딕" w:eastAsia="맑은 고딕" w:hAnsi="맑은 고딕" w:cs="맑은 고딕"/>
          <w:b w:val="0"/>
          <w:color w:val="000000" w:themeColor="text1"/>
          <w:sz w:val="20"/>
          <w:szCs w:val="20"/>
          <w:lang w:eastAsia="ko-KR"/>
        </w:rPr>
        <w:t xml:space="preserve">대시보드를 통해 실시간 상태를 직관적으로 확인할 수 있음 </w:t>
      </w:r>
    </w:p>
    <w:p w14:paraId="08E86032" w14:textId="626CE3CD" w:rsidR="566A101C" w:rsidRPr="00182DE0" w:rsidRDefault="0224F2A5" w:rsidP="566A101C">
      <w:pPr>
        <w:pStyle w:val="21"/>
        <w:numPr>
          <w:ilvl w:val="0"/>
          <w:numId w:val="6"/>
        </w:numPr>
        <w:spacing w:before="0" w:line="360" w:lineRule="auto"/>
        <w:rPr>
          <w:rFonts w:ascii="맑은 고딕" w:eastAsia="맑은 고딕" w:hAnsi="맑은 고딕" w:cs="맑은 고딕"/>
          <w:b w:val="0"/>
          <w:color w:val="000000" w:themeColor="text1"/>
          <w:sz w:val="20"/>
          <w:szCs w:val="20"/>
          <w:lang w:eastAsia="ko-KR"/>
        </w:rPr>
      </w:pPr>
      <w:r w:rsidRPr="566A101C">
        <w:rPr>
          <w:rFonts w:ascii="맑은 고딕" w:eastAsia="맑은 고딕" w:hAnsi="맑은 고딕" w:cs="맑은 고딕"/>
          <w:b w:val="0"/>
          <w:color w:val="000000" w:themeColor="text1"/>
          <w:sz w:val="20"/>
          <w:szCs w:val="20"/>
          <w:lang w:eastAsia="ko-KR"/>
        </w:rPr>
        <w:t>다양한 환경에 맞게 확장 가능한 구조로 설계함</w:t>
      </w:r>
    </w:p>
    <w:p w14:paraId="2CDEF143" w14:textId="77777777" w:rsidR="001F1A37" w:rsidRDefault="566A101C" w:rsidP="566A101C">
      <w:pPr>
        <w:pStyle w:val="21"/>
        <w:rPr>
          <w:sz w:val="22"/>
          <w:szCs w:val="22"/>
          <w:lang w:eastAsia="ko-KR"/>
        </w:rPr>
      </w:pPr>
      <w:r w:rsidRPr="566A101C">
        <w:rPr>
          <w:sz w:val="22"/>
          <w:szCs w:val="22"/>
          <w:lang w:eastAsia="ko-KR"/>
        </w:rPr>
        <w:t xml:space="preserve">3-2. </w:t>
      </w:r>
      <w:r w:rsidRPr="566A101C">
        <w:rPr>
          <w:sz w:val="22"/>
          <w:szCs w:val="22"/>
          <w:lang w:eastAsia="ko-KR"/>
        </w:rPr>
        <w:t>전체</w:t>
      </w:r>
      <w:r w:rsidRPr="566A101C">
        <w:rPr>
          <w:sz w:val="22"/>
          <w:szCs w:val="22"/>
          <w:lang w:eastAsia="ko-KR"/>
        </w:rPr>
        <w:t xml:space="preserve"> </w:t>
      </w:r>
      <w:r w:rsidRPr="566A101C">
        <w:rPr>
          <w:sz w:val="22"/>
          <w:szCs w:val="22"/>
          <w:lang w:eastAsia="ko-KR"/>
        </w:rPr>
        <w:t>시스템</w:t>
      </w:r>
      <w:r w:rsidRPr="566A101C">
        <w:rPr>
          <w:sz w:val="22"/>
          <w:szCs w:val="22"/>
          <w:lang w:eastAsia="ko-KR"/>
        </w:rPr>
        <w:t xml:space="preserve"> </w:t>
      </w:r>
      <w:r w:rsidRPr="566A101C">
        <w:rPr>
          <w:sz w:val="22"/>
          <w:szCs w:val="22"/>
          <w:lang w:eastAsia="ko-KR"/>
        </w:rPr>
        <w:t>구성</w:t>
      </w:r>
    </w:p>
    <w:p w14:paraId="584D5F9E" w14:textId="4837F7D2" w:rsidR="001F1A37" w:rsidRDefault="4BE34E24" w:rsidP="566A101C">
      <w:pPr>
        <w:spacing w:after="80" w:line="311" w:lineRule="auto"/>
        <w:rPr>
          <w:sz w:val="20"/>
          <w:szCs w:val="20"/>
          <w:lang w:eastAsia="ko-KR"/>
        </w:rPr>
      </w:pPr>
      <w:r w:rsidRPr="566A101C">
        <w:rPr>
          <w:sz w:val="20"/>
          <w:szCs w:val="20"/>
          <w:lang w:eastAsia="ko-KR"/>
        </w:rPr>
        <w:t xml:space="preserve">  </w:t>
      </w:r>
      <w:r w:rsidR="566A101C" w:rsidRPr="566A101C">
        <w:rPr>
          <w:sz w:val="20"/>
          <w:szCs w:val="20"/>
          <w:lang w:eastAsia="ko-KR"/>
        </w:rPr>
        <w:t>전체 시스템은 크게</w:t>
      </w:r>
    </w:p>
    <w:p w14:paraId="28C8D93D" w14:textId="6625A7B5" w:rsidR="001F1A37" w:rsidRDefault="566A101C" w:rsidP="566A101C">
      <w:pPr>
        <w:spacing w:after="80" w:line="311" w:lineRule="auto"/>
        <w:rPr>
          <w:sz w:val="20"/>
          <w:szCs w:val="20"/>
          <w:lang w:eastAsia="ko-KR"/>
        </w:rPr>
      </w:pPr>
      <w:r w:rsidRPr="566A101C">
        <w:rPr>
          <w:sz w:val="20"/>
          <w:szCs w:val="20"/>
          <w:lang w:eastAsia="ko-KR"/>
        </w:rPr>
        <w:t>① 입력부, ② AI 분석부, ③ 이벤트 판단부, ④ 출력/기록부, ⑤ 경고 장치부로 구성된다.</w:t>
      </w:r>
    </w:p>
    <w:tbl>
      <w:tblPr>
        <w:tblStyle w:val="af2"/>
        <w:tblW w:w="0" w:type="auto"/>
        <w:jc w:val="center"/>
        <w:tblLook w:val="04A0" w:firstRow="1" w:lastRow="0" w:firstColumn="1" w:lastColumn="0" w:noHBand="0" w:noVBand="1"/>
      </w:tblPr>
      <w:tblGrid>
        <w:gridCol w:w="1575"/>
        <w:gridCol w:w="3615"/>
        <w:gridCol w:w="2445"/>
        <w:gridCol w:w="2109"/>
      </w:tblGrid>
      <w:tr w:rsidR="001F1A37" w14:paraId="699FC1A9" w14:textId="77777777" w:rsidTr="566A101C">
        <w:trPr>
          <w:jc w:val="center"/>
        </w:trPr>
        <w:tc>
          <w:tcPr>
            <w:tcW w:w="1575" w:type="dxa"/>
            <w:shd w:val="clear" w:color="000000" w:fill="D9EAF7"/>
            <w:vAlign w:val="center"/>
          </w:tcPr>
          <w:p w14:paraId="506FAABE" w14:textId="77777777" w:rsidR="001F1A37" w:rsidRDefault="566A101C" w:rsidP="566A101C">
            <w:pPr>
              <w:jc w:val="center"/>
              <w:rPr>
                <w:sz w:val="20"/>
                <w:szCs w:val="20"/>
              </w:rPr>
            </w:pPr>
            <w:r w:rsidRPr="566A101C">
              <w:rPr>
                <w:b/>
                <w:bCs/>
                <w:sz w:val="20"/>
                <w:szCs w:val="20"/>
              </w:rPr>
              <w:t>구성 블록</w:t>
            </w:r>
          </w:p>
        </w:tc>
        <w:tc>
          <w:tcPr>
            <w:tcW w:w="3615" w:type="dxa"/>
            <w:shd w:val="clear" w:color="000000" w:fill="D9EAF7"/>
            <w:vAlign w:val="center"/>
          </w:tcPr>
          <w:p w14:paraId="746F2981" w14:textId="77777777" w:rsidR="001F1A37" w:rsidRDefault="566A101C" w:rsidP="566A101C">
            <w:pPr>
              <w:jc w:val="center"/>
              <w:rPr>
                <w:sz w:val="20"/>
                <w:szCs w:val="20"/>
              </w:rPr>
            </w:pPr>
            <w:r w:rsidRPr="566A101C">
              <w:rPr>
                <w:b/>
                <w:bCs/>
                <w:sz w:val="20"/>
                <w:szCs w:val="20"/>
              </w:rPr>
              <w:t>주요 역할</w:t>
            </w:r>
          </w:p>
        </w:tc>
        <w:tc>
          <w:tcPr>
            <w:tcW w:w="2445" w:type="dxa"/>
            <w:shd w:val="clear" w:color="000000" w:fill="D9EAF7"/>
            <w:vAlign w:val="center"/>
          </w:tcPr>
          <w:p w14:paraId="560AB624" w14:textId="77777777" w:rsidR="001F1A37" w:rsidRDefault="566A101C" w:rsidP="566A101C">
            <w:pPr>
              <w:jc w:val="center"/>
              <w:rPr>
                <w:sz w:val="20"/>
                <w:szCs w:val="20"/>
              </w:rPr>
            </w:pPr>
            <w:r w:rsidRPr="566A101C">
              <w:rPr>
                <w:b/>
                <w:bCs/>
                <w:sz w:val="20"/>
                <w:szCs w:val="20"/>
              </w:rPr>
              <w:t>입력</w:t>
            </w:r>
          </w:p>
        </w:tc>
        <w:tc>
          <w:tcPr>
            <w:tcW w:w="2109" w:type="dxa"/>
            <w:shd w:val="clear" w:color="000000" w:fill="D9EAF7"/>
            <w:vAlign w:val="center"/>
          </w:tcPr>
          <w:p w14:paraId="587FF9B7" w14:textId="77777777" w:rsidR="001F1A37" w:rsidRDefault="566A101C" w:rsidP="566A101C">
            <w:pPr>
              <w:jc w:val="center"/>
              <w:rPr>
                <w:sz w:val="20"/>
                <w:szCs w:val="20"/>
              </w:rPr>
            </w:pPr>
            <w:r w:rsidRPr="566A101C">
              <w:rPr>
                <w:b/>
                <w:bCs/>
                <w:sz w:val="20"/>
                <w:szCs w:val="20"/>
              </w:rPr>
              <w:t>출력</w:t>
            </w:r>
          </w:p>
        </w:tc>
      </w:tr>
      <w:tr w:rsidR="001F1A37" w14:paraId="307C83FE" w14:textId="77777777" w:rsidTr="566A101C">
        <w:trPr>
          <w:jc w:val="center"/>
        </w:trPr>
        <w:tc>
          <w:tcPr>
            <w:tcW w:w="1575" w:type="dxa"/>
            <w:vAlign w:val="center"/>
          </w:tcPr>
          <w:p w14:paraId="05A71C57" w14:textId="77777777" w:rsidR="001F1A37" w:rsidRDefault="566A101C" w:rsidP="566A101C">
            <w:pPr>
              <w:jc w:val="center"/>
              <w:rPr>
                <w:sz w:val="20"/>
                <w:szCs w:val="20"/>
              </w:rPr>
            </w:pPr>
            <w:r w:rsidRPr="566A101C">
              <w:rPr>
                <w:sz w:val="20"/>
                <w:szCs w:val="20"/>
              </w:rPr>
              <w:t>입력부</w:t>
            </w:r>
          </w:p>
        </w:tc>
        <w:tc>
          <w:tcPr>
            <w:tcW w:w="3615" w:type="dxa"/>
            <w:vAlign w:val="center"/>
          </w:tcPr>
          <w:p w14:paraId="26906CE3" w14:textId="68B7B34B" w:rsidR="001F1A37" w:rsidRDefault="566A101C" w:rsidP="566A101C">
            <w:pPr>
              <w:jc w:val="center"/>
              <w:rPr>
                <w:sz w:val="20"/>
                <w:szCs w:val="20"/>
                <w:lang w:eastAsia="ko-KR"/>
              </w:rPr>
            </w:pPr>
            <w:r w:rsidRPr="566A101C">
              <w:rPr>
                <w:sz w:val="20"/>
                <w:szCs w:val="20"/>
                <w:lang w:eastAsia="ko-KR"/>
              </w:rPr>
              <w:t>카메라 영상</w:t>
            </w:r>
            <w:r w:rsidR="29CC9937" w:rsidRPr="566A101C">
              <w:rPr>
                <w:sz w:val="20"/>
                <w:szCs w:val="20"/>
                <w:lang w:eastAsia="ko-KR"/>
              </w:rPr>
              <w:t>(데이터)</w:t>
            </w:r>
            <w:r w:rsidRPr="566A101C">
              <w:rPr>
                <w:sz w:val="20"/>
                <w:szCs w:val="20"/>
                <w:lang w:eastAsia="ko-KR"/>
              </w:rPr>
              <w:t xml:space="preserve"> 획득</w:t>
            </w:r>
          </w:p>
        </w:tc>
        <w:tc>
          <w:tcPr>
            <w:tcW w:w="2445" w:type="dxa"/>
            <w:vAlign w:val="center"/>
          </w:tcPr>
          <w:p w14:paraId="023B93D3" w14:textId="77777777" w:rsidR="001F1A37" w:rsidRDefault="566A101C" w:rsidP="566A101C">
            <w:pPr>
              <w:jc w:val="center"/>
              <w:rPr>
                <w:sz w:val="20"/>
                <w:szCs w:val="20"/>
              </w:rPr>
            </w:pPr>
            <w:r w:rsidRPr="566A101C">
              <w:rPr>
                <w:sz w:val="20"/>
                <w:szCs w:val="20"/>
              </w:rPr>
              <w:t>D435/USB 카메라 영상</w:t>
            </w:r>
          </w:p>
        </w:tc>
        <w:tc>
          <w:tcPr>
            <w:tcW w:w="2109" w:type="dxa"/>
            <w:vAlign w:val="center"/>
          </w:tcPr>
          <w:p w14:paraId="4441E732" w14:textId="77777777" w:rsidR="001F1A37" w:rsidRDefault="566A101C" w:rsidP="566A101C">
            <w:pPr>
              <w:jc w:val="center"/>
              <w:rPr>
                <w:sz w:val="20"/>
                <w:szCs w:val="20"/>
              </w:rPr>
            </w:pPr>
            <w:r w:rsidRPr="566A101C">
              <w:rPr>
                <w:sz w:val="20"/>
                <w:szCs w:val="20"/>
              </w:rPr>
              <w:t>실시간 프레임</w:t>
            </w:r>
          </w:p>
        </w:tc>
      </w:tr>
      <w:tr w:rsidR="001F1A37" w14:paraId="7732B4F6" w14:textId="77777777" w:rsidTr="566A101C">
        <w:trPr>
          <w:trHeight w:val="300"/>
          <w:jc w:val="center"/>
        </w:trPr>
        <w:tc>
          <w:tcPr>
            <w:tcW w:w="1575" w:type="dxa"/>
            <w:vAlign w:val="center"/>
          </w:tcPr>
          <w:p w14:paraId="43589506" w14:textId="77777777" w:rsidR="001F1A37" w:rsidRDefault="566A101C" w:rsidP="566A101C">
            <w:pPr>
              <w:jc w:val="center"/>
              <w:rPr>
                <w:sz w:val="20"/>
                <w:szCs w:val="20"/>
              </w:rPr>
            </w:pPr>
            <w:r w:rsidRPr="566A101C">
              <w:rPr>
                <w:sz w:val="20"/>
                <w:szCs w:val="20"/>
              </w:rPr>
              <w:t>AI 분석부</w:t>
            </w:r>
          </w:p>
        </w:tc>
        <w:tc>
          <w:tcPr>
            <w:tcW w:w="3615" w:type="dxa"/>
            <w:vAlign w:val="center"/>
          </w:tcPr>
          <w:p w14:paraId="0024586D" w14:textId="77777777" w:rsidR="001F1A37" w:rsidRDefault="566A101C" w:rsidP="566A101C">
            <w:pPr>
              <w:jc w:val="center"/>
              <w:rPr>
                <w:sz w:val="20"/>
                <w:szCs w:val="20"/>
                <w:lang w:eastAsia="ko-KR"/>
              </w:rPr>
            </w:pPr>
            <w:r w:rsidRPr="566A101C">
              <w:rPr>
                <w:sz w:val="20"/>
                <w:szCs w:val="20"/>
                <w:lang w:eastAsia="ko-KR"/>
              </w:rPr>
              <w:t>YOLO 추론 및 객체 분류</w:t>
            </w:r>
          </w:p>
        </w:tc>
        <w:tc>
          <w:tcPr>
            <w:tcW w:w="2445" w:type="dxa"/>
            <w:vAlign w:val="center"/>
          </w:tcPr>
          <w:p w14:paraId="0A672E65" w14:textId="77777777" w:rsidR="001F1A37" w:rsidRDefault="566A101C" w:rsidP="566A101C">
            <w:pPr>
              <w:jc w:val="center"/>
              <w:rPr>
                <w:sz w:val="20"/>
                <w:szCs w:val="20"/>
              </w:rPr>
            </w:pPr>
            <w:r w:rsidRPr="566A101C">
              <w:rPr>
                <w:sz w:val="20"/>
                <w:szCs w:val="20"/>
              </w:rPr>
              <w:t>실시간 프레임</w:t>
            </w:r>
          </w:p>
        </w:tc>
        <w:tc>
          <w:tcPr>
            <w:tcW w:w="2109" w:type="dxa"/>
            <w:vAlign w:val="center"/>
          </w:tcPr>
          <w:p w14:paraId="7D62238B" w14:textId="77777777" w:rsidR="001F1A37" w:rsidRDefault="566A101C" w:rsidP="566A101C">
            <w:pPr>
              <w:jc w:val="center"/>
              <w:rPr>
                <w:sz w:val="20"/>
                <w:szCs w:val="20"/>
                <w:lang w:eastAsia="ko-KR"/>
              </w:rPr>
            </w:pPr>
            <w:r>
              <w:rPr>
                <w:sz w:val="20"/>
                <w:szCs w:val="20"/>
                <w:lang w:eastAsia="ko-KR"/>
              </w:rPr>
              <w:t>객체 클래스, 신뢰도, 바운딩 박스</w:t>
            </w:r>
          </w:p>
        </w:tc>
      </w:tr>
      <w:tr w:rsidR="001F1A37" w14:paraId="0BD0B065" w14:textId="77777777" w:rsidTr="566A101C">
        <w:trPr>
          <w:trHeight w:val="300"/>
          <w:jc w:val="center"/>
        </w:trPr>
        <w:tc>
          <w:tcPr>
            <w:tcW w:w="1575" w:type="dxa"/>
            <w:vAlign w:val="center"/>
          </w:tcPr>
          <w:p w14:paraId="2B3079D1" w14:textId="77777777" w:rsidR="001F1A37" w:rsidRDefault="566A101C" w:rsidP="566A101C">
            <w:pPr>
              <w:jc w:val="center"/>
              <w:rPr>
                <w:sz w:val="20"/>
                <w:szCs w:val="20"/>
              </w:rPr>
            </w:pPr>
            <w:proofErr w:type="spellStart"/>
            <w:r w:rsidRPr="566A101C">
              <w:rPr>
                <w:sz w:val="20"/>
                <w:szCs w:val="20"/>
              </w:rPr>
              <w:t>이벤트</w:t>
            </w:r>
            <w:proofErr w:type="spellEnd"/>
            <w:r w:rsidRPr="566A101C">
              <w:rPr>
                <w:sz w:val="20"/>
                <w:szCs w:val="20"/>
              </w:rPr>
              <w:t xml:space="preserve"> </w:t>
            </w:r>
            <w:proofErr w:type="spellStart"/>
            <w:r w:rsidRPr="566A101C">
              <w:rPr>
                <w:sz w:val="20"/>
                <w:szCs w:val="20"/>
              </w:rPr>
              <w:t>판단부</w:t>
            </w:r>
            <w:proofErr w:type="spellEnd"/>
          </w:p>
        </w:tc>
        <w:tc>
          <w:tcPr>
            <w:tcW w:w="3615" w:type="dxa"/>
            <w:vAlign w:val="center"/>
          </w:tcPr>
          <w:p w14:paraId="7EB3E971" w14:textId="77777777" w:rsidR="001F1A37" w:rsidRDefault="566A101C" w:rsidP="566A101C">
            <w:pPr>
              <w:jc w:val="center"/>
              <w:rPr>
                <w:sz w:val="20"/>
                <w:szCs w:val="20"/>
                <w:lang w:eastAsia="ko-KR"/>
              </w:rPr>
            </w:pPr>
            <w:r w:rsidRPr="566A101C">
              <w:rPr>
                <w:sz w:val="20"/>
                <w:szCs w:val="20"/>
                <w:lang w:eastAsia="ko-KR"/>
              </w:rPr>
              <w:t>ROI 진입 여부 및 위반 조건 판별</w:t>
            </w:r>
          </w:p>
        </w:tc>
        <w:tc>
          <w:tcPr>
            <w:tcW w:w="2445" w:type="dxa"/>
            <w:vAlign w:val="center"/>
          </w:tcPr>
          <w:p w14:paraId="0A687F25" w14:textId="77777777" w:rsidR="001F1A37" w:rsidRDefault="566A101C" w:rsidP="566A101C">
            <w:pPr>
              <w:jc w:val="center"/>
              <w:rPr>
                <w:sz w:val="20"/>
                <w:szCs w:val="20"/>
              </w:rPr>
            </w:pPr>
            <w:r w:rsidRPr="566A101C">
              <w:rPr>
                <w:sz w:val="20"/>
                <w:szCs w:val="20"/>
              </w:rPr>
              <w:t>검출 결과, ROI 좌표</w:t>
            </w:r>
          </w:p>
        </w:tc>
        <w:tc>
          <w:tcPr>
            <w:tcW w:w="2109" w:type="dxa"/>
            <w:vAlign w:val="center"/>
          </w:tcPr>
          <w:p w14:paraId="4055F3F9" w14:textId="77777777" w:rsidR="001F1A37" w:rsidRDefault="566A101C" w:rsidP="566A101C">
            <w:pPr>
              <w:jc w:val="center"/>
              <w:rPr>
                <w:sz w:val="20"/>
                <w:szCs w:val="20"/>
              </w:rPr>
            </w:pPr>
            <w:r w:rsidRPr="566A101C">
              <w:rPr>
                <w:sz w:val="20"/>
                <w:szCs w:val="20"/>
              </w:rPr>
              <w:t>이벤트 발생 여부</w:t>
            </w:r>
          </w:p>
        </w:tc>
      </w:tr>
      <w:tr w:rsidR="001F1A37" w14:paraId="0D5A1EFD" w14:textId="77777777" w:rsidTr="566A101C">
        <w:trPr>
          <w:trHeight w:val="585"/>
          <w:jc w:val="center"/>
        </w:trPr>
        <w:tc>
          <w:tcPr>
            <w:tcW w:w="1575" w:type="dxa"/>
            <w:vAlign w:val="center"/>
          </w:tcPr>
          <w:p w14:paraId="45CD6C1A" w14:textId="295124CE" w:rsidR="001F1A37" w:rsidRDefault="566A101C" w:rsidP="566A101C">
            <w:pPr>
              <w:jc w:val="center"/>
              <w:rPr>
                <w:sz w:val="20"/>
                <w:szCs w:val="20"/>
              </w:rPr>
            </w:pPr>
            <w:r w:rsidRPr="566A101C">
              <w:rPr>
                <w:sz w:val="20"/>
                <w:szCs w:val="20"/>
              </w:rPr>
              <w:t>출력</w:t>
            </w:r>
            <w:r w:rsidR="6C2C1E34" w:rsidRPr="566A101C">
              <w:rPr>
                <w:sz w:val="20"/>
                <w:szCs w:val="20"/>
              </w:rPr>
              <w:t xml:space="preserve"> </w:t>
            </w:r>
            <w:r w:rsidRPr="566A101C">
              <w:rPr>
                <w:sz w:val="20"/>
                <w:szCs w:val="20"/>
              </w:rPr>
              <w:t>/</w:t>
            </w:r>
            <w:r w:rsidR="6C2C1E34" w:rsidRPr="566A101C">
              <w:rPr>
                <w:sz w:val="20"/>
                <w:szCs w:val="20"/>
              </w:rPr>
              <w:t xml:space="preserve"> </w:t>
            </w:r>
            <w:r w:rsidRPr="566A101C">
              <w:rPr>
                <w:sz w:val="20"/>
                <w:szCs w:val="20"/>
              </w:rPr>
              <w:t>기록부</w:t>
            </w:r>
          </w:p>
        </w:tc>
        <w:tc>
          <w:tcPr>
            <w:tcW w:w="3615" w:type="dxa"/>
            <w:vAlign w:val="center"/>
          </w:tcPr>
          <w:p w14:paraId="1DC01DD4" w14:textId="77777777" w:rsidR="001F1A37" w:rsidRDefault="566A101C" w:rsidP="566A101C">
            <w:pPr>
              <w:jc w:val="center"/>
              <w:rPr>
                <w:sz w:val="20"/>
                <w:szCs w:val="20"/>
                <w:lang w:eastAsia="ko-KR"/>
              </w:rPr>
            </w:pPr>
            <w:r>
              <w:rPr>
                <w:sz w:val="20"/>
                <w:szCs w:val="20"/>
                <w:lang w:eastAsia="ko-KR"/>
              </w:rPr>
              <w:t>대시보드 표시, 이미지 저장, DB 기록</w:t>
            </w:r>
          </w:p>
        </w:tc>
        <w:tc>
          <w:tcPr>
            <w:tcW w:w="2445" w:type="dxa"/>
            <w:vAlign w:val="center"/>
          </w:tcPr>
          <w:p w14:paraId="5BB6BE60" w14:textId="77777777" w:rsidR="001F1A37" w:rsidRDefault="566A101C" w:rsidP="566A101C">
            <w:pPr>
              <w:jc w:val="center"/>
              <w:rPr>
                <w:sz w:val="20"/>
                <w:szCs w:val="20"/>
              </w:rPr>
            </w:pPr>
            <w:r w:rsidRPr="566A101C">
              <w:rPr>
                <w:sz w:val="20"/>
                <w:szCs w:val="20"/>
              </w:rPr>
              <w:t>이벤트 정보</w:t>
            </w:r>
          </w:p>
        </w:tc>
        <w:tc>
          <w:tcPr>
            <w:tcW w:w="2109" w:type="dxa"/>
            <w:vAlign w:val="center"/>
          </w:tcPr>
          <w:p w14:paraId="09D2C72D" w14:textId="77777777" w:rsidR="001F1A37" w:rsidRDefault="566A101C" w:rsidP="566A101C">
            <w:pPr>
              <w:jc w:val="center"/>
              <w:rPr>
                <w:sz w:val="20"/>
                <w:szCs w:val="20"/>
              </w:rPr>
            </w:pPr>
            <w:r w:rsidRPr="566A101C">
              <w:rPr>
                <w:sz w:val="20"/>
                <w:szCs w:val="20"/>
              </w:rPr>
              <w:t>시각화, 캡처 파일, 로그</w:t>
            </w:r>
          </w:p>
        </w:tc>
      </w:tr>
      <w:tr w:rsidR="001F1A37" w14:paraId="61690F89" w14:textId="77777777" w:rsidTr="566A101C">
        <w:trPr>
          <w:trHeight w:val="495"/>
          <w:jc w:val="center"/>
        </w:trPr>
        <w:tc>
          <w:tcPr>
            <w:tcW w:w="1575" w:type="dxa"/>
            <w:vAlign w:val="center"/>
          </w:tcPr>
          <w:p w14:paraId="2823A852" w14:textId="77777777" w:rsidR="001F1A37" w:rsidRDefault="566A101C" w:rsidP="566A101C">
            <w:pPr>
              <w:jc w:val="center"/>
              <w:rPr>
                <w:sz w:val="20"/>
                <w:szCs w:val="20"/>
              </w:rPr>
            </w:pPr>
            <w:r w:rsidRPr="566A101C">
              <w:rPr>
                <w:sz w:val="20"/>
                <w:szCs w:val="20"/>
              </w:rPr>
              <w:t>경고 장치부</w:t>
            </w:r>
          </w:p>
        </w:tc>
        <w:tc>
          <w:tcPr>
            <w:tcW w:w="3615" w:type="dxa"/>
            <w:vAlign w:val="center"/>
          </w:tcPr>
          <w:p w14:paraId="7E1DCC3D" w14:textId="4588BDA4" w:rsidR="001F1A37" w:rsidRDefault="566A101C" w:rsidP="566A101C">
            <w:pPr>
              <w:jc w:val="center"/>
              <w:rPr>
                <w:sz w:val="20"/>
                <w:szCs w:val="20"/>
                <w:lang w:eastAsia="ko-KR"/>
              </w:rPr>
            </w:pPr>
            <w:r w:rsidRPr="566A101C">
              <w:rPr>
                <w:sz w:val="20"/>
                <w:szCs w:val="20"/>
                <w:lang w:eastAsia="ko-KR"/>
              </w:rPr>
              <w:t>LED/</w:t>
            </w:r>
            <w:proofErr w:type="gramStart"/>
            <w:r w:rsidRPr="566A101C">
              <w:rPr>
                <w:sz w:val="20"/>
                <w:szCs w:val="20"/>
                <w:lang w:eastAsia="ko-KR"/>
              </w:rPr>
              <w:t>네오픽셀/ 동작</w:t>
            </w:r>
            <w:proofErr w:type="gramEnd"/>
          </w:p>
        </w:tc>
        <w:tc>
          <w:tcPr>
            <w:tcW w:w="2445" w:type="dxa"/>
            <w:vAlign w:val="center"/>
          </w:tcPr>
          <w:p w14:paraId="650808CE" w14:textId="77777777" w:rsidR="001F1A37" w:rsidRDefault="566A101C" w:rsidP="566A101C">
            <w:pPr>
              <w:jc w:val="center"/>
              <w:rPr>
                <w:sz w:val="20"/>
                <w:szCs w:val="20"/>
              </w:rPr>
            </w:pPr>
            <w:r w:rsidRPr="566A101C">
              <w:rPr>
                <w:sz w:val="20"/>
                <w:szCs w:val="20"/>
              </w:rPr>
              <w:t>이벤트 신호</w:t>
            </w:r>
          </w:p>
        </w:tc>
        <w:tc>
          <w:tcPr>
            <w:tcW w:w="2109" w:type="dxa"/>
            <w:vAlign w:val="center"/>
          </w:tcPr>
          <w:p w14:paraId="64C55EEF" w14:textId="77777777" w:rsidR="001F1A37" w:rsidRDefault="566A101C" w:rsidP="566A101C">
            <w:pPr>
              <w:jc w:val="center"/>
              <w:rPr>
                <w:sz w:val="20"/>
                <w:szCs w:val="20"/>
              </w:rPr>
            </w:pPr>
            <w:r w:rsidRPr="566A101C">
              <w:rPr>
                <w:sz w:val="20"/>
                <w:szCs w:val="20"/>
              </w:rPr>
              <w:t>시각·청각 경고</w:t>
            </w:r>
          </w:p>
        </w:tc>
      </w:tr>
    </w:tbl>
    <w:p w14:paraId="32F0A31C" w14:textId="6B02C681" w:rsidR="001F1A37" w:rsidRDefault="5DCE8483" w:rsidP="566A101C">
      <w:pPr>
        <w:spacing w:after="80" w:line="311" w:lineRule="auto"/>
        <w:rPr>
          <w:sz w:val="20"/>
          <w:szCs w:val="20"/>
          <w:lang w:eastAsia="ko-KR"/>
        </w:rPr>
      </w:pPr>
      <w:r w:rsidRPr="566A101C">
        <w:rPr>
          <w:sz w:val="20"/>
          <w:szCs w:val="20"/>
          <w:lang w:eastAsia="ko-KR"/>
        </w:rPr>
        <w:t xml:space="preserve"> </w:t>
      </w:r>
      <w:r w:rsidR="566A101C" w:rsidRPr="566A101C">
        <w:rPr>
          <w:sz w:val="20"/>
          <w:szCs w:val="20"/>
          <w:lang w:eastAsia="ko-KR"/>
        </w:rPr>
        <w:t>시스템 데이터 흐름은 다음과 같다. 카메라가 영상을 수집하면 라즈베리파이에서 Python 기반 프로그램이 프레임을 입력</w:t>
      </w:r>
      <w:r w:rsidR="451D2482" w:rsidRPr="566A101C">
        <w:rPr>
          <w:sz w:val="20"/>
          <w:szCs w:val="20"/>
          <w:lang w:eastAsia="ko-KR"/>
        </w:rPr>
        <w:t xml:space="preserve"> </w:t>
      </w:r>
      <w:r w:rsidR="566A101C" w:rsidRPr="566A101C">
        <w:rPr>
          <w:sz w:val="20"/>
          <w:szCs w:val="20"/>
          <w:lang w:eastAsia="ko-KR"/>
        </w:rPr>
        <w:t>받아 객체 검출을 수행한다. 검출된 객체의 종류와 위치가 ROI 조건과 비교되어 위반 이벤트가 결정되며, 이벤트가 발생하면 저장 폴더·데이터베이스·대시보드·시리얼 송신부로 동시에 결과가 전달된다. 아두이노는 수신한 명령에 따라 LED, 네오픽셀을 제어한다.</w:t>
      </w:r>
    </w:p>
    <w:p w14:paraId="0CE070DD" w14:textId="1196F504" w:rsidR="001F1A37" w:rsidRDefault="268E386C" w:rsidP="566A101C">
      <w:pPr>
        <w:spacing w:after="80" w:line="311" w:lineRule="auto"/>
        <w:rPr>
          <w:sz w:val="20"/>
          <w:szCs w:val="20"/>
          <w:lang w:eastAsia="ko-KR"/>
        </w:rPr>
      </w:pPr>
      <w:r w:rsidRPr="566A101C">
        <w:rPr>
          <w:sz w:val="20"/>
          <w:szCs w:val="20"/>
          <w:lang w:eastAsia="ko-KR"/>
        </w:rPr>
        <w:t xml:space="preserve"> </w:t>
      </w:r>
      <w:r w:rsidR="566A101C" w:rsidRPr="566A101C">
        <w:rPr>
          <w:sz w:val="20"/>
          <w:szCs w:val="20"/>
          <w:lang w:eastAsia="ko-KR"/>
        </w:rPr>
        <w:t>실제 구현 관점에서 보면 본 작품은 소프트웨어 단독 프로젝트가 아니라 영상 AI, 임베디드 제어, 시각화, 데이터 저장이 결합된 ICT 융합형 작품이다. 따라서 소프트웨어 알고리즘의 정확도뿐 아니라 하드웨어 응답성, 사용자 인터페이스, 이벤트 기록 구조까지 종합적으로 설계하였다.</w:t>
      </w:r>
    </w:p>
    <w:p w14:paraId="7B070436" w14:textId="77777777" w:rsidR="00182DE0" w:rsidRDefault="00182DE0" w:rsidP="566A101C">
      <w:pPr>
        <w:spacing w:after="80" w:line="311" w:lineRule="auto"/>
        <w:rPr>
          <w:sz w:val="20"/>
          <w:szCs w:val="20"/>
          <w:lang w:eastAsia="ko-KR"/>
        </w:rPr>
      </w:pPr>
    </w:p>
    <w:p w14:paraId="56458292" w14:textId="77777777" w:rsidR="00182DE0" w:rsidRDefault="00182DE0" w:rsidP="566A101C">
      <w:pPr>
        <w:spacing w:after="80" w:line="311" w:lineRule="auto"/>
        <w:rPr>
          <w:sz w:val="20"/>
          <w:szCs w:val="20"/>
          <w:lang w:eastAsia="ko-KR"/>
        </w:rPr>
      </w:pPr>
    </w:p>
    <w:p w14:paraId="28CD1ABC" w14:textId="77777777" w:rsidR="00182DE0" w:rsidRDefault="00182DE0" w:rsidP="566A101C">
      <w:pPr>
        <w:spacing w:after="80" w:line="311" w:lineRule="auto"/>
        <w:rPr>
          <w:sz w:val="20"/>
          <w:szCs w:val="20"/>
          <w:lang w:eastAsia="ko-KR"/>
        </w:rPr>
      </w:pPr>
    </w:p>
    <w:p w14:paraId="65A6871C" w14:textId="44F489F1" w:rsidR="00182DE0" w:rsidRDefault="00956D5D" w:rsidP="566A101C">
      <w:pPr>
        <w:spacing w:after="80" w:line="311" w:lineRule="auto"/>
        <w:rPr>
          <w:sz w:val="20"/>
          <w:szCs w:val="20"/>
          <w:lang w:eastAsia="ko-KR"/>
        </w:rPr>
      </w:pPr>
      <w:r>
        <w:rPr>
          <w:sz w:val="20"/>
          <w:szCs w:val="20"/>
          <w:lang w:eastAsia="ko-KR"/>
        </w:rPr>
        <w:br/>
      </w:r>
    </w:p>
    <w:p w14:paraId="3760A2A0" w14:textId="77777777" w:rsidR="001F1A37" w:rsidRDefault="566A101C" w:rsidP="566A101C">
      <w:pPr>
        <w:pStyle w:val="21"/>
        <w:rPr>
          <w:sz w:val="22"/>
          <w:szCs w:val="22"/>
          <w:lang w:eastAsia="ko-KR"/>
        </w:rPr>
      </w:pPr>
      <w:r w:rsidRPr="566A101C">
        <w:rPr>
          <w:sz w:val="22"/>
          <w:szCs w:val="22"/>
          <w:lang w:eastAsia="ko-KR"/>
        </w:rPr>
        <w:lastRenderedPageBreak/>
        <w:t xml:space="preserve">3-3. </w:t>
      </w:r>
      <w:r w:rsidRPr="566A101C">
        <w:rPr>
          <w:sz w:val="22"/>
          <w:szCs w:val="22"/>
          <w:lang w:eastAsia="ko-KR"/>
        </w:rPr>
        <w:t>개발</w:t>
      </w:r>
      <w:r w:rsidRPr="566A101C">
        <w:rPr>
          <w:sz w:val="22"/>
          <w:szCs w:val="22"/>
          <w:lang w:eastAsia="ko-KR"/>
        </w:rPr>
        <w:t xml:space="preserve"> </w:t>
      </w:r>
      <w:r w:rsidRPr="566A101C">
        <w:rPr>
          <w:sz w:val="22"/>
          <w:szCs w:val="22"/>
          <w:lang w:eastAsia="ko-KR"/>
        </w:rPr>
        <w:t>환경</w:t>
      </w:r>
      <w:r w:rsidRPr="566A101C">
        <w:rPr>
          <w:sz w:val="22"/>
          <w:szCs w:val="22"/>
          <w:lang w:eastAsia="ko-KR"/>
        </w:rPr>
        <w:t>(</w:t>
      </w:r>
      <w:r w:rsidRPr="566A101C">
        <w:rPr>
          <w:sz w:val="22"/>
          <w:szCs w:val="22"/>
          <w:lang w:eastAsia="ko-KR"/>
        </w:rPr>
        <w:t>개발</w:t>
      </w:r>
      <w:r w:rsidRPr="566A101C">
        <w:rPr>
          <w:sz w:val="22"/>
          <w:szCs w:val="22"/>
          <w:lang w:eastAsia="ko-KR"/>
        </w:rPr>
        <w:t xml:space="preserve"> </w:t>
      </w:r>
      <w:r w:rsidRPr="566A101C">
        <w:rPr>
          <w:sz w:val="22"/>
          <w:szCs w:val="22"/>
          <w:lang w:eastAsia="ko-KR"/>
        </w:rPr>
        <w:t>언어</w:t>
      </w:r>
      <w:r w:rsidRPr="566A101C">
        <w:rPr>
          <w:sz w:val="22"/>
          <w:szCs w:val="22"/>
          <w:lang w:eastAsia="ko-KR"/>
        </w:rPr>
        <w:t xml:space="preserve">, Tool, </w:t>
      </w:r>
      <w:r w:rsidRPr="566A101C">
        <w:rPr>
          <w:sz w:val="22"/>
          <w:szCs w:val="22"/>
          <w:lang w:eastAsia="ko-KR"/>
        </w:rPr>
        <w:t>사용</w:t>
      </w:r>
      <w:r w:rsidRPr="566A101C">
        <w:rPr>
          <w:sz w:val="22"/>
          <w:szCs w:val="22"/>
          <w:lang w:eastAsia="ko-KR"/>
        </w:rPr>
        <w:t xml:space="preserve"> </w:t>
      </w:r>
      <w:r w:rsidRPr="566A101C">
        <w:rPr>
          <w:sz w:val="22"/>
          <w:szCs w:val="22"/>
          <w:lang w:eastAsia="ko-KR"/>
        </w:rPr>
        <w:t>시스템</w:t>
      </w:r>
      <w:r w:rsidRPr="566A101C">
        <w:rPr>
          <w:sz w:val="22"/>
          <w:szCs w:val="22"/>
          <w:lang w:eastAsia="ko-KR"/>
        </w:rPr>
        <w:t xml:space="preserve"> </w:t>
      </w:r>
      <w:r w:rsidRPr="566A101C">
        <w:rPr>
          <w:sz w:val="22"/>
          <w:szCs w:val="22"/>
          <w:lang w:eastAsia="ko-KR"/>
        </w:rPr>
        <w:t>등</w:t>
      </w:r>
      <w:r w:rsidRPr="566A101C">
        <w:rPr>
          <w:sz w:val="22"/>
          <w:szCs w:val="22"/>
          <w:lang w:eastAsia="ko-KR"/>
        </w:rPr>
        <w:t>)</w:t>
      </w:r>
    </w:p>
    <w:tbl>
      <w:tblPr>
        <w:tblStyle w:val="af2"/>
        <w:tblW w:w="0" w:type="auto"/>
        <w:jc w:val="center"/>
        <w:tblLook w:val="04A0" w:firstRow="1" w:lastRow="0" w:firstColumn="1" w:lastColumn="0" w:noHBand="0" w:noVBand="1"/>
      </w:tblPr>
      <w:tblGrid>
        <w:gridCol w:w="3249"/>
        <w:gridCol w:w="3249"/>
        <w:gridCol w:w="3249"/>
      </w:tblGrid>
      <w:tr w:rsidR="001F1A37" w14:paraId="0A9CC100" w14:textId="77777777" w:rsidTr="566A101C">
        <w:trPr>
          <w:jc w:val="center"/>
        </w:trPr>
        <w:tc>
          <w:tcPr>
            <w:tcW w:w="3249" w:type="dxa"/>
            <w:shd w:val="clear" w:color="000000" w:fill="D9EAF7"/>
            <w:vAlign w:val="center"/>
          </w:tcPr>
          <w:p w14:paraId="454134D1" w14:textId="77777777" w:rsidR="001F1A37" w:rsidRDefault="566A101C" w:rsidP="566A101C">
            <w:pPr>
              <w:jc w:val="center"/>
              <w:rPr>
                <w:sz w:val="20"/>
                <w:szCs w:val="20"/>
              </w:rPr>
            </w:pPr>
            <w:r w:rsidRPr="566A101C">
              <w:rPr>
                <w:b/>
                <w:bCs/>
                <w:sz w:val="18"/>
                <w:szCs w:val="18"/>
              </w:rPr>
              <w:t>구분</w:t>
            </w:r>
          </w:p>
        </w:tc>
        <w:tc>
          <w:tcPr>
            <w:tcW w:w="3249" w:type="dxa"/>
            <w:shd w:val="clear" w:color="000000" w:fill="D9EAF7"/>
            <w:vAlign w:val="center"/>
          </w:tcPr>
          <w:p w14:paraId="3F4B805F" w14:textId="77777777" w:rsidR="001F1A37" w:rsidRDefault="566A101C" w:rsidP="566A101C">
            <w:pPr>
              <w:jc w:val="center"/>
              <w:rPr>
                <w:sz w:val="20"/>
                <w:szCs w:val="20"/>
              </w:rPr>
            </w:pPr>
            <w:r w:rsidRPr="566A101C">
              <w:rPr>
                <w:b/>
                <w:bCs/>
                <w:sz w:val="18"/>
                <w:szCs w:val="18"/>
              </w:rPr>
              <w:t>사용 항목</w:t>
            </w:r>
          </w:p>
        </w:tc>
        <w:tc>
          <w:tcPr>
            <w:tcW w:w="3249" w:type="dxa"/>
            <w:shd w:val="clear" w:color="000000" w:fill="D9EAF7"/>
            <w:vAlign w:val="center"/>
          </w:tcPr>
          <w:p w14:paraId="10944B34" w14:textId="77777777" w:rsidR="001F1A37" w:rsidRDefault="566A101C" w:rsidP="566A101C">
            <w:pPr>
              <w:jc w:val="center"/>
              <w:rPr>
                <w:sz w:val="20"/>
                <w:szCs w:val="20"/>
              </w:rPr>
            </w:pPr>
            <w:r w:rsidRPr="566A101C">
              <w:rPr>
                <w:b/>
                <w:bCs/>
                <w:sz w:val="18"/>
                <w:szCs w:val="18"/>
              </w:rPr>
              <w:t>설명</w:t>
            </w:r>
          </w:p>
        </w:tc>
      </w:tr>
      <w:tr w:rsidR="001F1A37" w14:paraId="381F9E51" w14:textId="77777777" w:rsidTr="566A101C">
        <w:trPr>
          <w:jc w:val="center"/>
        </w:trPr>
        <w:tc>
          <w:tcPr>
            <w:tcW w:w="3249" w:type="dxa"/>
            <w:vAlign w:val="center"/>
          </w:tcPr>
          <w:p w14:paraId="3BF72CCE" w14:textId="77777777" w:rsidR="001F1A37" w:rsidRDefault="566A101C" w:rsidP="566A101C">
            <w:pPr>
              <w:rPr>
                <w:sz w:val="20"/>
                <w:szCs w:val="20"/>
              </w:rPr>
            </w:pPr>
            <w:r w:rsidRPr="566A101C">
              <w:rPr>
                <w:sz w:val="18"/>
                <w:szCs w:val="18"/>
              </w:rPr>
              <w:t>개발 언어</w:t>
            </w:r>
          </w:p>
        </w:tc>
        <w:tc>
          <w:tcPr>
            <w:tcW w:w="3249" w:type="dxa"/>
            <w:vAlign w:val="center"/>
          </w:tcPr>
          <w:p w14:paraId="0C1FDE03" w14:textId="77777777" w:rsidR="001F1A37" w:rsidRDefault="566A101C" w:rsidP="566A101C">
            <w:pPr>
              <w:rPr>
                <w:sz w:val="20"/>
                <w:szCs w:val="20"/>
                <w:lang w:eastAsia="ko-KR"/>
              </w:rPr>
            </w:pPr>
            <w:r w:rsidRPr="566A101C">
              <w:rPr>
                <w:sz w:val="18"/>
                <w:szCs w:val="18"/>
                <w:lang w:eastAsia="ko-KR"/>
              </w:rPr>
              <w:t>Python</w:t>
            </w:r>
          </w:p>
        </w:tc>
        <w:tc>
          <w:tcPr>
            <w:tcW w:w="3249" w:type="dxa"/>
            <w:vAlign w:val="center"/>
          </w:tcPr>
          <w:p w14:paraId="42B42878" w14:textId="77777777" w:rsidR="001F1A37" w:rsidRDefault="566A101C" w:rsidP="566A101C">
            <w:pPr>
              <w:rPr>
                <w:sz w:val="20"/>
                <w:szCs w:val="20"/>
                <w:lang w:eastAsia="ko-KR"/>
              </w:rPr>
            </w:pPr>
            <w:r w:rsidRPr="566A101C">
              <w:rPr>
                <w:sz w:val="18"/>
                <w:szCs w:val="18"/>
                <w:lang w:eastAsia="ko-KR"/>
              </w:rPr>
              <w:t>영상 처리, 객체 검출, 이벤트 로직, 저장 기능, 대시보드 구성</w:t>
            </w:r>
          </w:p>
        </w:tc>
      </w:tr>
      <w:tr w:rsidR="001F1A37" w14:paraId="6DB9F797" w14:textId="77777777" w:rsidTr="566A101C">
        <w:trPr>
          <w:jc w:val="center"/>
        </w:trPr>
        <w:tc>
          <w:tcPr>
            <w:tcW w:w="3249" w:type="dxa"/>
            <w:vAlign w:val="center"/>
          </w:tcPr>
          <w:p w14:paraId="32094D4B" w14:textId="77777777" w:rsidR="001F1A37" w:rsidRDefault="566A101C" w:rsidP="566A101C">
            <w:pPr>
              <w:rPr>
                <w:sz w:val="20"/>
                <w:szCs w:val="20"/>
              </w:rPr>
            </w:pPr>
            <w:proofErr w:type="spellStart"/>
            <w:r w:rsidRPr="566A101C">
              <w:rPr>
                <w:sz w:val="18"/>
                <w:szCs w:val="18"/>
              </w:rPr>
              <w:t>개발</w:t>
            </w:r>
            <w:proofErr w:type="spellEnd"/>
            <w:r w:rsidRPr="566A101C">
              <w:rPr>
                <w:sz w:val="18"/>
                <w:szCs w:val="18"/>
              </w:rPr>
              <w:t xml:space="preserve"> </w:t>
            </w:r>
            <w:proofErr w:type="spellStart"/>
            <w:r w:rsidRPr="566A101C">
              <w:rPr>
                <w:sz w:val="18"/>
                <w:szCs w:val="18"/>
              </w:rPr>
              <w:t>언어</w:t>
            </w:r>
            <w:proofErr w:type="spellEnd"/>
          </w:p>
        </w:tc>
        <w:tc>
          <w:tcPr>
            <w:tcW w:w="3249" w:type="dxa"/>
            <w:vAlign w:val="center"/>
          </w:tcPr>
          <w:p w14:paraId="510B363D" w14:textId="77777777" w:rsidR="001F1A37" w:rsidRDefault="566A101C" w:rsidP="566A101C">
            <w:pPr>
              <w:rPr>
                <w:sz w:val="20"/>
                <w:szCs w:val="20"/>
                <w:lang w:eastAsia="ko-KR"/>
              </w:rPr>
            </w:pPr>
            <w:r w:rsidRPr="566A101C">
              <w:rPr>
                <w:sz w:val="18"/>
                <w:szCs w:val="18"/>
                <w:lang w:eastAsia="ko-KR"/>
              </w:rPr>
              <w:t>Arduino C/C++</w:t>
            </w:r>
          </w:p>
        </w:tc>
        <w:tc>
          <w:tcPr>
            <w:tcW w:w="3249" w:type="dxa"/>
            <w:vAlign w:val="center"/>
          </w:tcPr>
          <w:p w14:paraId="780EB56F" w14:textId="199E753C" w:rsidR="001F1A37" w:rsidRDefault="566A101C" w:rsidP="566A101C">
            <w:pPr>
              <w:rPr>
                <w:sz w:val="20"/>
                <w:szCs w:val="20"/>
                <w:lang w:eastAsia="ko-KR"/>
              </w:rPr>
            </w:pPr>
            <w:r w:rsidRPr="566A101C">
              <w:rPr>
                <w:sz w:val="18"/>
                <w:szCs w:val="18"/>
                <w:lang w:eastAsia="ko-KR"/>
              </w:rPr>
              <w:t>LED, 네오픽셀,</w:t>
            </w:r>
            <w:r w:rsidR="17132ECF" w:rsidRPr="566A101C">
              <w:rPr>
                <w:sz w:val="18"/>
                <w:szCs w:val="18"/>
                <w:lang w:eastAsia="ko-KR"/>
              </w:rPr>
              <w:t xml:space="preserve"> 신호등 모듈 </w:t>
            </w:r>
            <w:r w:rsidRPr="566A101C">
              <w:rPr>
                <w:sz w:val="18"/>
                <w:szCs w:val="18"/>
                <w:lang w:eastAsia="ko-KR"/>
              </w:rPr>
              <w:t>등 외부 장치 제어</w:t>
            </w:r>
          </w:p>
        </w:tc>
      </w:tr>
      <w:tr w:rsidR="001F1A37" w14:paraId="2D9B5959" w14:textId="77777777" w:rsidTr="566A101C">
        <w:trPr>
          <w:jc w:val="center"/>
        </w:trPr>
        <w:tc>
          <w:tcPr>
            <w:tcW w:w="3249" w:type="dxa"/>
            <w:vAlign w:val="center"/>
          </w:tcPr>
          <w:p w14:paraId="781F2FA3" w14:textId="77777777" w:rsidR="001F1A37" w:rsidRDefault="566A101C" w:rsidP="566A101C">
            <w:pPr>
              <w:rPr>
                <w:sz w:val="20"/>
                <w:szCs w:val="20"/>
              </w:rPr>
            </w:pPr>
            <w:r w:rsidRPr="566A101C">
              <w:rPr>
                <w:sz w:val="18"/>
                <w:szCs w:val="18"/>
              </w:rPr>
              <w:t xml:space="preserve">AI </w:t>
            </w:r>
            <w:proofErr w:type="spellStart"/>
            <w:r w:rsidRPr="566A101C">
              <w:rPr>
                <w:sz w:val="18"/>
                <w:szCs w:val="18"/>
              </w:rPr>
              <w:t>모델</w:t>
            </w:r>
            <w:proofErr w:type="spellEnd"/>
          </w:p>
        </w:tc>
        <w:tc>
          <w:tcPr>
            <w:tcW w:w="3249" w:type="dxa"/>
            <w:vAlign w:val="center"/>
          </w:tcPr>
          <w:p w14:paraId="395D02BE" w14:textId="3A3CFB39" w:rsidR="001F1A37" w:rsidRDefault="566A101C" w:rsidP="566A101C">
            <w:pPr>
              <w:rPr>
                <w:sz w:val="18"/>
                <w:szCs w:val="18"/>
                <w:lang w:eastAsia="ko-KR"/>
              </w:rPr>
            </w:pPr>
            <w:r w:rsidRPr="566A101C">
              <w:rPr>
                <w:sz w:val="18"/>
                <w:szCs w:val="18"/>
                <w:lang w:eastAsia="ko-KR"/>
              </w:rPr>
              <w:t>YOLO 계열 모델</w:t>
            </w:r>
            <w:r w:rsidR="2AA77D09" w:rsidRPr="566A101C">
              <w:rPr>
                <w:sz w:val="18"/>
                <w:szCs w:val="18"/>
                <w:lang w:eastAsia="ko-KR"/>
              </w:rPr>
              <w:t>(YOLO</w:t>
            </w:r>
            <w:r w:rsidR="4ADB3286" w:rsidRPr="566A101C">
              <w:rPr>
                <w:sz w:val="18"/>
                <w:szCs w:val="18"/>
                <w:lang w:eastAsia="ko-KR"/>
              </w:rPr>
              <w:t>v8)</w:t>
            </w:r>
          </w:p>
        </w:tc>
        <w:tc>
          <w:tcPr>
            <w:tcW w:w="3249" w:type="dxa"/>
            <w:vAlign w:val="center"/>
          </w:tcPr>
          <w:p w14:paraId="0F505209" w14:textId="77777777" w:rsidR="001F1A37" w:rsidRDefault="566A101C" w:rsidP="566A101C">
            <w:pPr>
              <w:rPr>
                <w:sz w:val="20"/>
                <w:szCs w:val="20"/>
                <w:lang w:eastAsia="ko-KR"/>
              </w:rPr>
            </w:pPr>
            <w:r w:rsidRPr="566A101C">
              <w:rPr>
                <w:sz w:val="18"/>
                <w:szCs w:val="18"/>
                <w:lang w:eastAsia="ko-KR"/>
              </w:rPr>
              <w:t>사람/차량 객체 검출용 모델 학습 및 추론</w:t>
            </w:r>
          </w:p>
        </w:tc>
      </w:tr>
      <w:tr w:rsidR="001F1A37" w14:paraId="65475F25" w14:textId="77777777" w:rsidTr="566A101C">
        <w:trPr>
          <w:jc w:val="center"/>
        </w:trPr>
        <w:tc>
          <w:tcPr>
            <w:tcW w:w="3249" w:type="dxa"/>
            <w:vAlign w:val="center"/>
          </w:tcPr>
          <w:p w14:paraId="15081B28" w14:textId="77777777" w:rsidR="001F1A37" w:rsidRDefault="566A101C" w:rsidP="566A101C">
            <w:pPr>
              <w:rPr>
                <w:sz w:val="20"/>
                <w:szCs w:val="20"/>
              </w:rPr>
            </w:pPr>
            <w:proofErr w:type="spellStart"/>
            <w:r w:rsidRPr="566A101C">
              <w:rPr>
                <w:sz w:val="18"/>
                <w:szCs w:val="18"/>
              </w:rPr>
              <w:t>영상</w:t>
            </w:r>
            <w:proofErr w:type="spellEnd"/>
            <w:r w:rsidRPr="566A101C">
              <w:rPr>
                <w:sz w:val="18"/>
                <w:szCs w:val="18"/>
              </w:rPr>
              <w:t xml:space="preserve"> </w:t>
            </w:r>
            <w:proofErr w:type="spellStart"/>
            <w:r w:rsidRPr="566A101C">
              <w:rPr>
                <w:sz w:val="18"/>
                <w:szCs w:val="18"/>
              </w:rPr>
              <w:t>처리</w:t>
            </w:r>
            <w:proofErr w:type="spellEnd"/>
          </w:p>
        </w:tc>
        <w:tc>
          <w:tcPr>
            <w:tcW w:w="3249" w:type="dxa"/>
            <w:vAlign w:val="center"/>
          </w:tcPr>
          <w:p w14:paraId="62DD6488" w14:textId="77777777" w:rsidR="001F1A37" w:rsidRDefault="566A101C" w:rsidP="566A101C">
            <w:pPr>
              <w:rPr>
                <w:sz w:val="20"/>
                <w:szCs w:val="20"/>
                <w:lang w:eastAsia="ko-KR"/>
              </w:rPr>
            </w:pPr>
            <w:r w:rsidRPr="566A101C">
              <w:rPr>
                <w:sz w:val="18"/>
                <w:szCs w:val="18"/>
                <w:lang w:eastAsia="ko-KR"/>
              </w:rPr>
              <w:t>OpenCV</w:t>
            </w:r>
          </w:p>
        </w:tc>
        <w:tc>
          <w:tcPr>
            <w:tcW w:w="3249" w:type="dxa"/>
            <w:vAlign w:val="center"/>
          </w:tcPr>
          <w:p w14:paraId="0EA82FBA" w14:textId="77777777" w:rsidR="001F1A37" w:rsidRDefault="566A101C" w:rsidP="566A101C">
            <w:pPr>
              <w:rPr>
                <w:sz w:val="20"/>
                <w:szCs w:val="20"/>
                <w:lang w:eastAsia="ko-KR"/>
              </w:rPr>
            </w:pPr>
            <w:r w:rsidRPr="566A101C">
              <w:rPr>
                <w:sz w:val="18"/>
                <w:szCs w:val="18"/>
                <w:lang w:eastAsia="ko-KR"/>
              </w:rPr>
              <w:t>카메라 입력, ROI 처리, 박스 표시, 캡처 저장</w:t>
            </w:r>
          </w:p>
        </w:tc>
      </w:tr>
      <w:tr w:rsidR="001F1A37" w14:paraId="07353A59" w14:textId="77777777" w:rsidTr="566A101C">
        <w:trPr>
          <w:jc w:val="center"/>
        </w:trPr>
        <w:tc>
          <w:tcPr>
            <w:tcW w:w="3249" w:type="dxa"/>
            <w:vAlign w:val="center"/>
          </w:tcPr>
          <w:p w14:paraId="7C3CF2B1" w14:textId="77777777" w:rsidR="001F1A37" w:rsidRDefault="566A101C" w:rsidP="566A101C">
            <w:pPr>
              <w:rPr>
                <w:sz w:val="20"/>
                <w:szCs w:val="20"/>
              </w:rPr>
            </w:pPr>
            <w:proofErr w:type="spellStart"/>
            <w:r w:rsidRPr="566A101C">
              <w:rPr>
                <w:sz w:val="18"/>
                <w:szCs w:val="18"/>
              </w:rPr>
              <w:t>추론</w:t>
            </w:r>
            <w:proofErr w:type="spellEnd"/>
            <w:r w:rsidRPr="566A101C">
              <w:rPr>
                <w:sz w:val="18"/>
                <w:szCs w:val="18"/>
              </w:rPr>
              <w:t xml:space="preserve"> </w:t>
            </w:r>
            <w:proofErr w:type="spellStart"/>
            <w:r w:rsidRPr="566A101C">
              <w:rPr>
                <w:sz w:val="18"/>
                <w:szCs w:val="18"/>
              </w:rPr>
              <w:t>라이브러리</w:t>
            </w:r>
            <w:proofErr w:type="spellEnd"/>
          </w:p>
        </w:tc>
        <w:tc>
          <w:tcPr>
            <w:tcW w:w="3249" w:type="dxa"/>
            <w:vAlign w:val="center"/>
          </w:tcPr>
          <w:p w14:paraId="0AC701CC" w14:textId="0BF1C7E7" w:rsidR="001F1A37" w:rsidRDefault="566A101C" w:rsidP="566A101C">
            <w:pPr>
              <w:rPr>
                <w:sz w:val="18"/>
                <w:szCs w:val="18"/>
              </w:rPr>
            </w:pPr>
            <w:r w:rsidRPr="566A101C">
              <w:rPr>
                <w:sz w:val="18"/>
                <w:szCs w:val="18"/>
              </w:rPr>
              <w:t>Ultralytics YOLO</w:t>
            </w:r>
            <w:r w:rsidR="6FC398A7" w:rsidRPr="566A101C">
              <w:rPr>
                <w:sz w:val="18"/>
                <w:szCs w:val="18"/>
              </w:rPr>
              <w:t>v8s</w:t>
            </w:r>
          </w:p>
        </w:tc>
        <w:tc>
          <w:tcPr>
            <w:tcW w:w="3249" w:type="dxa"/>
            <w:vAlign w:val="center"/>
          </w:tcPr>
          <w:p w14:paraId="77D739BF" w14:textId="77777777" w:rsidR="001F1A37" w:rsidRDefault="566A101C" w:rsidP="566A101C">
            <w:pPr>
              <w:rPr>
                <w:sz w:val="20"/>
                <w:szCs w:val="20"/>
                <w:lang w:eastAsia="ko-KR"/>
              </w:rPr>
            </w:pPr>
            <w:r w:rsidRPr="566A101C">
              <w:rPr>
                <w:sz w:val="18"/>
                <w:szCs w:val="18"/>
                <w:lang w:eastAsia="ko-KR"/>
              </w:rPr>
              <w:t>모델 로딩 및 실시간 추론</w:t>
            </w:r>
          </w:p>
        </w:tc>
      </w:tr>
      <w:tr w:rsidR="001F1A37" w14:paraId="124BB964" w14:textId="77777777" w:rsidTr="566A101C">
        <w:trPr>
          <w:jc w:val="center"/>
        </w:trPr>
        <w:tc>
          <w:tcPr>
            <w:tcW w:w="3249" w:type="dxa"/>
            <w:vAlign w:val="center"/>
          </w:tcPr>
          <w:p w14:paraId="0AD42D3F" w14:textId="77777777" w:rsidR="001F1A37" w:rsidRDefault="566A101C" w:rsidP="566A101C">
            <w:pPr>
              <w:rPr>
                <w:sz w:val="20"/>
                <w:szCs w:val="20"/>
              </w:rPr>
            </w:pPr>
            <w:proofErr w:type="spellStart"/>
            <w:r w:rsidRPr="566A101C">
              <w:rPr>
                <w:sz w:val="18"/>
                <w:szCs w:val="18"/>
              </w:rPr>
              <w:t>하드웨어</w:t>
            </w:r>
            <w:proofErr w:type="spellEnd"/>
            <w:r w:rsidRPr="566A101C">
              <w:rPr>
                <w:sz w:val="18"/>
                <w:szCs w:val="18"/>
              </w:rPr>
              <w:t xml:space="preserve"> </w:t>
            </w:r>
            <w:proofErr w:type="spellStart"/>
            <w:r w:rsidRPr="566A101C">
              <w:rPr>
                <w:sz w:val="18"/>
                <w:szCs w:val="18"/>
              </w:rPr>
              <w:t>플랫폼</w:t>
            </w:r>
            <w:proofErr w:type="spellEnd"/>
          </w:p>
        </w:tc>
        <w:tc>
          <w:tcPr>
            <w:tcW w:w="3249" w:type="dxa"/>
            <w:vAlign w:val="center"/>
          </w:tcPr>
          <w:p w14:paraId="42AA42E2" w14:textId="2E5C6466" w:rsidR="001F1A37" w:rsidRDefault="566A101C" w:rsidP="566A101C">
            <w:pPr>
              <w:rPr>
                <w:sz w:val="20"/>
                <w:szCs w:val="20"/>
                <w:lang w:eastAsia="ko-KR"/>
              </w:rPr>
            </w:pPr>
            <w:r w:rsidRPr="566A101C">
              <w:rPr>
                <w:sz w:val="18"/>
                <w:szCs w:val="18"/>
                <w:lang w:eastAsia="ko-KR"/>
              </w:rPr>
              <w:t>Raspberry Pi</w:t>
            </w:r>
            <w:r w:rsidR="1AEA15AF" w:rsidRPr="566A101C">
              <w:rPr>
                <w:sz w:val="18"/>
                <w:szCs w:val="18"/>
                <w:lang w:eastAsia="ko-KR"/>
              </w:rPr>
              <w:t>5</w:t>
            </w:r>
          </w:p>
        </w:tc>
        <w:tc>
          <w:tcPr>
            <w:tcW w:w="3249" w:type="dxa"/>
            <w:vAlign w:val="center"/>
          </w:tcPr>
          <w:p w14:paraId="69BFA5F4" w14:textId="77777777" w:rsidR="001F1A37" w:rsidRDefault="566A101C" w:rsidP="566A101C">
            <w:pPr>
              <w:rPr>
                <w:sz w:val="20"/>
                <w:szCs w:val="20"/>
                <w:lang w:eastAsia="ko-KR"/>
              </w:rPr>
            </w:pPr>
            <w:r w:rsidRPr="566A101C">
              <w:rPr>
                <w:sz w:val="18"/>
                <w:szCs w:val="18"/>
                <w:lang w:eastAsia="ko-KR"/>
              </w:rPr>
              <w:t>메인 연산 장치 및 카메라/시리얼 제어</w:t>
            </w:r>
          </w:p>
        </w:tc>
      </w:tr>
      <w:tr w:rsidR="001F1A37" w14:paraId="6BCED288" w14:textId="77777777" w:rsidTr="566A101C">
        <w:trPr>
          <w:jc w:val="center"/>
        </w:trPr>
        <w:tc>
          <w:tcPr>
            <w:tcW w:w="3249" w:type="dxa"/>
            <w:vAlign w:val="center"/>
          </w:tcPr>
          <w:p w14:paraId="32FBB66D" w14:textId="77777777" w:rsidR="001F1A37" w:rsidRDefault="566A101C" w:rsidP="566A101C">
            <w:pPr>
              <w:rPr>
                <w:sz w:val="20"/>
                <w:szCs w:val="20"/>
              </w:rPr>
            </w:pPr>
            <w:proofErr w:type="spellStart"/>
            <w:r w:rsidRPr="566A101C">
              <w:rPr>
                <w:sz w:val="18"/>
                <w:szCs w:val="18"/>
              </w:rPr>
              <w:t>마이크로컨트롤러</w:t>
            </w:r>
            <w:proofErr w:type="spellEnd"/>
          </w:p>
        </w:tc>
        <w:tc>
          <w:tcPr>
            <w:tcW w:w="3249" w:type="dxa"/>
            <w:vAlign w:val="center"/>
          </w:tcPr>
          <w:p w14:paraId="140F1D99" w14:textId="0DC4A1CE" w:rsidR="001F1A37" w:rsidRDefault="566A101C" w:rsidP="566A101C">
            <w:pPr>
              <w:rPr>
                <w:sz w:val="18"/>
                <w:szCs w:val="18"/>
              </w:rPr>
            </w:pPr>
            <w:r w:rsidRPr="566A101C">
              <w:rPr>
                <w:sz w:val="18"/>
                <w:szCs w:val="18"/>
              </w:rPr>
              <w:t xml:space="preserve">Arduino </w:t>
            </w:r>
            <w:r w:rsidR="0189A262" w:rsidRPr="566A101C">
              <w:rPr>
                <w:sz w:val="18"/>
                <w:szCs w:val="18"/>
              </w:rPr>
              <w:t>Mega 2560 R3</w:t>
            </w:r>
          </w:p>
        </w:tc>
        <w:tc>
          <w:tcPr>
            <w:tcW w:w="3249" w:type="dxa"/>
            <w:vAlign w:val="center"/>
          </w:tcPr>
          <w:p w14:paraId="3EDC7CC7" w14:textId="77777777" w:rsidR="001F1A37" w:rsidRDefault="566A101C" w:rsidP="566A101C">
            <w:pPr>
              <w:rPr>
                <w:sz w:val="20"/>
                <w:szCs w:val="20"/>
              </w:rPr>
            </w:pPr>
            <w:r w:rsidRPr="566A101C">
              <w:rPr>
                <w:sz w:val="18"/>
                <w:szCs w:val="18"/>
              </w:rPr>
              <w:t>경고 장치 제어</w:t>
            </w:r>
          </w:p>
        </w:tc>
      </w:tr>
      <w:tr w:rsidR="001F1A37" w14:paraId="7DD435F5" w14:textId="77777777" w:rsidTr="566A101C">
        <w:trPr>
          <w:jc w:val="center"/>
        </w:trPr>
        <w:tc>
          <w:tcPr>
            <w:tcW w:w="3249" w:type="dxa"/>
            <w:vAlign w:val="center"/>
          </w:tcPr>
          <w:p w14:paraId="48D743A0" w14:textId="77777777" w:rsidR="001F1A37" w:rsidRDefault="566A101C" w:rsidP="566A101C">
            <w:pPr>
              <w:rPr>
                <w:sz w:val="20"/>
                <w:szCs w:val="20"/>
              </w:rPr>
            </w:pPr>
            <w:r w:rsidRPr="566A101C">
              <w:rPr>
                <w:sz w:val="18"/>
                <w:szCs w:val="18"/>
              </w:rPr>
              <w:t>데이터 저장</w:t>
            </w:r>
          </w:p>
        </w:tc>
        <w:tc>
          <w:tcPr>
            <w:tcW w:w="3249" w:type="dxa"/>
            <w:vAlign w:val="center"/>
          </w:tcPr>
          <w:p w14:paraId="4DEE875C" w14:textId="77777777" w:rsidR="001F1A37" w:rsidRDefault="566A101C" w:rsidP="566A101C">
            <w:pPr>
              <w:rPr>
                <w:sz w:val="20"/>
                <w:szCs w:val="20"/>
                <w:lang w:eastAsia="ko-KR"/>
              </w:rPr>
            </w:pPr>
            <w:r w:rsidRPr="566A101C">
              <w:rPr>
                <w:sz w:val="18"/>
                <w:szCs w:val="18"/>
                <w:lang w:eastAsia="ko-KR"/>
              </w:rPr>
              <w:t>SQLite</w:t>
            </w:r>
          </w:p>
        </w:tc>
        <w:tc>
          <w:tcPr>
            <w:tcW w:w="3249" w:type="dxa"/>
            <w:vAlign w:val="center"/>
          </w:tcPr>
          <w:p w14:paraId="2761524E" w14:textId="77777777" w:rsidR="001F1A37" w:rsidRDefault="566A101C" w:rsidP="566A101C">
            <w:pPr>
              <w:rPr>
                <w:sz w:val="20"/>
                <w:szCs w:val="20"/>
              </w:rPr>
            </w:pPr>
            <w:r w:rsidRPr="566A101C">
              <w:rPr>
                <w:sz w:val="18"/>
                <w:szCs w:val="18"/>
              </w:rPr>
              <w:t>이벤트 기록 저장</w:t>
            </w:r>
          </w:p>
        </w:tc>
      </w:tr>
      <w:tr w:rsidR="001F1A37" w14:paraId="5861B5FC" w14:textId="77777777" w:rsidTr="566A101C">
        <w:trPr>
          <w:jc w:val="center"/>
        </w:trPr>
        <w:tc>
          <w:tcPr>
            <w:tcW w:w="3249" w:type="dxa"/>
            <w:vAlign w:val="center"/>
          </w:tcPr>
          <w:p w14:paraId="65369BC4" w14:textId="77777777" w:rsidR="001F1A37" w:rsidRDefault="566A101C" w:rsidP="566A101C">
            <w:pPr>
              <w:rPr>
                <w:sz w:val="20"/>
                <w:szCs w:val="20"/>
              </w:rPr>
            </w:pPr>
            <w:r w:rsidRPr="566A101C">
              <w:rPr>
                <w:sz w:val="18"/>
                <w:szCs w:val="18"/>
              </w:rPr>
              <w:t>카메라</w:t>
            </w:r>
          </w:p>
        </w:tc>
        <w:tc>
          <w:tcPr>
            <w:tcW w:w="3249" w:type="dxa"/>
            <w:vAlign w:val="center"/>
          </w:tcPr>
          <w:p w14:paraId="72623F92" w14:textId="15BFB150" w:rsidR="001F1A37" w:rsidRDefault="566A101C" w:rsidP="566A101C">
            <w:pPr>
              <w:rPr>
                <w:sz w:val="18"/>
                <w:szCs w:val="18"/>
              </w:rPr>
            </w:pPr>
            <w:r w:rsidRPr="566A101C">
              <w:rPr>
                <w:sz w:val="18"/>
                <w:szCs w:val="18"/>
              </w:rPr>
              <w:t xml:space="preserve">Intel RealSense D435, </w:t>
            </w:r>
          </w:p>
          <w:p w14:paraId="2B30571B" w14:textId="07FF327B" w:rsidR="001F1A37" w:rsidRDefault="2239CAEB" w:rsidP="566A101C">
            <w:pPr>
              <w:rPr>
                <w:sz w:val="18"/>
                <w:szCs w:val="18"/>
              </w:rPr>
            </w:pPr>
            <w:r w:rsidRPr="566A101C">
              <w:rPr>
                <w:sz w:val="18"/>
                <w:szCs w:val="18"/>
              </w:rPr>
              <w:t>PILOMAX USB 웹캠</w:t>
            </w:r>
          </w:p>
        </w:tc>
        <w:tc>
          <w:tcPr>
            <w:tcW w:w="3249" w:type="dxa"/>
            <w:vAlign w:val="center"/>
          </w:tcPr>
          <w:p w14:paraId="7DAC5805" w14:textId="77777777" w:rsidR="001F1A37" w:rsidRDefault="566A101C" w:rsidP="566A101C">
            <w:pPr>
              <w:rPr>
                <w:sz w:val="20"/>
                <w:szCs w:val="20"/>
              </w:rPr>
            </w:pPr>
            <w:r w:rsidRPr="566A101C">
              <w:rPr>
                <w:sz w:val="18"/>
                <w:szCs w:val="18"/>
              </w:rPr>
              <w:t>실시간 영상 입력</w:t>
            </w:r>
          </w:p>
        </w:tc>
      </w:tr>
      <w:tr w:rsidR="001F1A37" w14:paraId="614D7CDB" w14:textId="77777777" w:rsidTr="566A101C">
        <w:trPr>
          <w:jc w:val="center"/>
        </w:trPr>
        <w:tc>
          <w:tcPr>
            <w:tcW w:w="3249" w:type="dxa"/>
            <w:vAlign w:val="center"/>
          </w:tcPr>
          <w:p w14:paraId="7FD33290" w14:textId="77777777" w:rsidR="001F1A37" w:rsidRDefault="566A101C" w:rsidP="566A101C">
            <w:pPr>
              <w:rPr>
                <w:sz w:val="20"/>
                <w:szCs w:val="20"/>
              </w:rPr>
            </w:pPr>
            <w:r w:rsidRPr="566A101C">
              <w:rPr>
                <w:sz w:val="18"/>
                <w:szCs w:val="18"/>
              </w:rPr>
              <w:t>운영체제</w:t>
            </w:r>
          </w:p>
        </w:tc>
        <w:tc>
          <w:tcPr>
            <w:tcW w:w="3249" w:type="dxa"/>
            <w:vAlign w:val="center"/>
          </w:tcPr>
          <w:p w14:paraId="6C1D5856" w14:textId="05AF1432" w:rsidR="001F1A37" w:rsidRDefault="566A101C" w:rsidP="566A101C">
            <w:pPr>
              <w:rPr>
                <w:sz w:val="18"/>
                <w:szCs w:val="18"/>
              </w:rPr>
            </w:pPr>
            <w:r w:rsidRPr="566A101C">
              <w:rPr>
                <w:sz w:val="18"/>
                <w:szCs w:val="18"/>
              </w:rPr>
              <w:t>Linux 계열 OS (Raspberry Pi OS)</w:t>
            </w:r>
          </w:p>
        </w:tc>
        <w:tc>
          <w:tcPr>
            <w:tcW w:w="3249" w:type="dxa"/>
            <w:vAlign w:val="center"/>
          </w:tcPr>
          <w:p w14:paraId="5501E8B3" w14:textId="77777777" w:rsidR="001F1A37" w:rsidRDefault="566A101C" w:rsidP="566A101C">
            <w:pPr>
              <w:rPr>
                <w:sz w:val="20"/>
                <w:szCs w:val="20"/>
              </w:rPr>
            </w:pPr>
            <w:r w:rsidRPr="566A101C">
              <w:rPr>
                <w:sz w:val="18"/>
                <w:szCs w:val="18"/>
              </w:rPr>
              <w:t>실행 환경</w:t>
            </w:r>
          </w:p>
        </w:tc>
      </w:tr>
      <w:tr w:rsidR="001F1A37" w14:paraId="27A37A8C" w14:textId="77777777" w:rsidTr="566A101C">
        <w:trPr>
          <w:jc w:val="center"/>
        </w:trPr>
        <w:tc>
          <w:tcPr>
            <w:tcW w:w="3249" w:type="dxa"/>
            <w:vAlign w:val="center"/>
          </w:tcPr>
          <w:p w14:paraId="5FB77683" w14:textId="77777777" w:rsidR="001F1A37" w:rsidRDefault="566A101C" w:rsidP="566A101C">
            <w:pPr>
              <w:rPr>
                <w:sz w:val="20"/>
                <w:szCs w:val="20"/>
              </w:rPr>
            </w:pPr>
            <w:r w:rsidRPr="566A101C">
              <w:rPr>
                <w:sz w:val="18"/>
                <w:szCs w:val="18"/>
              </w:rPr>
              <w:t>버전 관리/편집기</w:t>
            </w:r>
          </w:p>
        </w:tc>
        <w:tc>
          <w:tcPr>
            <w:tcW w:w="3249" w:type="dxa"/>
            <w:vAlign w:val="center"/>
          </w:tcPr>
          <w:p w14:paraId="197D8FDF" w14:textId="46ED1DC6" w:rsidR="001F1A37" w:rsidRDefault="566A101C" w:rsidP="566A101C">
            <w:pPr>
              <w:rPr>
                <w:sz w:val="18"/>
                <w:szCs w:val="18"/>
              </w:rPr>
            </w:pPr>
            <w:r w:rsidRPr="566A101C">
              <w:rPr>
                <w:sz w:val="18"/>
                <w:szCs w:val="18"/>
              </w:rPr>
              <w:t xml:space="preserve">VS Code, Arduino IDE, </w:t>
            </w:r>
          </w:p>
          <w:p w14:paraId="6E8C65C6" w14:textId="7633EFAF" w:rsidR="001F1A37" w:rsidRDefault="566A101C" w:rsidP="566A101C">
            <w:pPr>
              <w:rPr>
                <w:sz w:val="18"/>
                <w:szCs w:val="18"/>
              </w:rPr>
            </w:pPr>
            <w:r w:rsidRPr="566A101C">
              <w:rPr>
                <w:sz w:val="18"/>
                <w:szCs w:val="18"/>
              </w:rPr>
              <w:t>터미널 환경</w:t>
            </w:r>
          </w:p>
        </w:tc>
        <w:tc>
          <w:tcPr>
            <w:tcW w:w="3249" w:type="dxa"/>
            <w:vAlign w:val="center"/>
          </w:tcPr>
          <w:p w14:paraId="04AA7A8D" w14:textId="77777777" w:rsidR="001F1A37" w:rsidRDefault="566A101C" w:rsidP="566A101C">
            <w:pPr>
              <w:rPr>
                <w:sz w:val="20"/>
                <w:szCs w:val="20"/>
              </w:rPr>
            </w:pPr>
            <w:r w:rsidRPr="566A101C">
              <w:rPr>
                <w:sz w:val="18"/>
                <w:szCs w:val="18"/>
              </w:rPr>
              <w:t>개발 및 디버깅</w:t>
            </w:r>
          </w:p>
        </w:tc>
      </w:tr>
    </w:tbl>
    <w:p w14:paraId="5CACC015" w14:textId="77777777" w:rsidR="001F1A37" w:rsidRDefault="566A101C" w:rsidP="566A101C">
      <w:pPr>
        <w:spacing w:after="80" w:line="311" w:lineRule="auto"/>
        <w:rPr>
          <w:sz w:val="20"/>
          <w:szCs w:val="20"/>
          <w:lang w:eastAsia="ko-KR"/>
        </w:rPr>
      </w:pPr>
      <w:r w:rsidRPr="566A101C">
        <w:rPr>
          <w:sz w:val="20"/>
          <w:szCs w:val="20"/>
          <w:lang w:eastAsia="ko-KR"/>
        </w:rPr>
        <w:t>본 작품은 라즈베리파이를 중심으로 동작하는 엣지 AI 구조를 지향하였다. 즉, 서버에 영상을 전송하지 않고 현장 장치에서 바로 추론하고 판단하도록 구성하여 응답 지연을 줄이고, 현장 시연성과 독립성을 확보하였다.</w:t>
      </w:r>
    </w:p>
    <w:p w14:paraId="0C4B7EBC" w14:textId="77777777" w:rsidR="001F1A37" w:rsidRDefault="566A101C" w:rsidP="566A101C">
      <w:pPr>
        <w:pStyle w:val="1"/>
        <w:spacing w:line="276" w:lineRule="auto"/>
        <w:rPr>
          <w:sz w:val="26"/>
          <w:szCs w:val="26"/>
          <w:lang w:eastAsia="ko-KR"/>
        </w:rPr>
      </w:pPr>
      <w:r w:rsidRPr="566A101C">
        <w:rPr>
          <w:sz w:val="26"/>
          <w:szCs w:val="26"/>
          <w:lang w:eastAsia="ko-KR"/>
        </w:rPr>
        <w:t xml:space="preserve">4. </w:t>
      </w:r>
      <w:r w:rsidRPr="566A101C">
        <w:rPr>
          <w:sz w:val="26"/>
          <w:szCs w:val="26"/>
          <w:lang w:eastAsia="ko-KR"/>
        </w:rPr>
        <w:t>단계별</w:t>
      </w:r>
      <w:r w:rsidRPr="566A101C">
        <w:rPr>
          <w:sz w:val="26"/>
          <w:szCs w:val="26"/>
          <w:lang w:eastAsia="ko-KR"/>
        </w:rPr>
        <w:t xml:space="preserve"> </w:t>
      </w:r>
      <w:r w:rsidRPr="566A101C">
        <w:rPr>
          <w:sz w:val="26"/>
          <w:szCs w:val="26"/>
          <w:lang w:eastAsia="ko-KR"/>
        </w:rPr>
        <w:t>제작</w:t>
      </w:r>
      <w:r w:rsidRPr="566A101C">
        <w:rPr>
          <w:sz w:val="26"/>
          <w:szCs w:val="26"/>
          <w:lang w:eastAsia="ko-KR"/>
        </w:rPr>
        <w:t xml:space="preserve"> </w:t>
      </w:r>
      <w:r w:rsidRPr="566A101C">
        <w:rPr>
          <w:sz w:val="26"/>
          <w:szCs w:val="26"/>
          <w:lang w:eastAsia="ko-KR"/>
        </w:rPr>
        <w:t>과정</w:t>
      </w:r>
    </w:p>
    <w:p w14:paraId="1044A741" w14:textId="26B96AE7" w:rsidR="115FC01E" w:rsidRDefault="115FC01E" w:rsidP="566A101C">
      <w:pPr>
        <w:spacing w:line="276" w:lineRule="auto"/>
        <w:rPr>
          <w:rFonts w:cs="맑은 고딕"/>
          <w:sz w:val="20"/>
          <w:szCs w:val="20"/>
          <w:lang w:eastAsia="ko-KR"/>
        </w:rPr>
      </w:pPr>
      <w:r w:rsidRPr="566A101C">
        <w:rPr>
          <w:rFonts w:cs="맑은 고딕"/>
          <w:lang w:eastAsia="ko-KR"/>
        </w:rPr>
        <w:t xml:space="preserve">  </w:t>
      </w:r>
      <w:r w:rsidRPr="566A101C">
        <w:rPr>
          <w:rFonts w:cs="맑은 고딕"/>
          <w:sz w:val="20"/>
          <w:szCs w:val="20"/>
          <w:lang w:eastAsia="ko-KR"/>
        </w:rPr>
        <w:t>본 시스템은 단순 객체 검출에 그치지 않고, 객체의 위치, 이동 경로, 지속 시간 등을 함께 고려하여 실제 위험 이벤트를 판단하도록 설계하였다. 또한 소프트웨어 기능을 먼저 안정화한 뒤 하드웨어 경고 장치와 연동하는 방식으로 개발하여 디버깅과 통합 테스트의 효율을 높였다.</w:t>
      </w:r>
    </w:p>
    <w:p w14:paraId="060B9C53" w14:textId="466F7A37" w:rsidR="115FC01E" w:rsidRDefault="115FC01E" w:rsidP="566A101C">
      <w:pPr>
        <w:spacing w:line="276" w:lineRule="auto"/>
        <w:rPr>
          <w:rFonts w:cs="맑은 고딕"/>
          <w:sz w:val="20"/>
          <w:szCs w:val="20"/>
          <w:lang w:eastAsia="ko-KR"/>
        </w:rPr>
      </w:pPr>
      <w:r w:rsidRPr="566A101C">
        <w:rPr>
          <w:rFonts w:cs="맑은 고딕"/>
          <w:sz w:val="20"/>
          <w:szCs w:val="20"/>
          <w:lang w:eastAsia="ko-KR"/>
        </w:rPr>
        <w:t xml:space="preserve">  </w:t>
      </w:r>
      <w:r w:rsidR="118D3F91" w:rsidRPr="566A101C">
        <w:rPr>
          <w:rFonts w:cs="맑은 고딕"/>
          <w:sz w:val="20"/>
          <w:szCs w:val="20"/>
          <w:lang w:eastAsia="ko-KR"/>
        </w:rPr>
        <w:t>이해를 돕기 위해 본문에는 핵심 로직 중심의 간략화된 코드를 제시하였으며, 전체 소스코드는 별도 첨부 자료로 함께 제공하였다.</w:t>
      </w:r>
    </w:p>
    <w:p w14:paraId="762A0555" w14:textId="77777777" w:rsidR="001F1A37" w:rsidRDefault="566A101C" w:rsidP="566A101C">
      <w:pPr>
        <w:pStyle w:val="31"/>
        <w:rPr>
          <w:rFonts w:ascii="맑은 고딕" w:eastAsia="맑은 고딕" w:hAnsi="맑은 고딕" w:cs="맑은 고딕"/>
          <w:sz w:val="22"/>
          <w:szCs w:val="22"/>
          <w:lang w:eastAsia="ko-KR"/>
        </w:rPr>
      </w:pPr>
      <w:r w:rsidRPr="566A101C">
        <w:rPr>
          <w:rFonts w:ascii="맑은 고딕" w:eastAsia="맑은 고딕" w:hAnsi="맑은 고딕" w:cs="맑은 고딕"/>
          <w:sz w:val="22"/>
          <w:szCs w:val="22"/>
          <w:lang w:eastAsia="ko-KR"/>
        </w:rPr>
        <w:t>1단계. 문제 정의 및 목표 설정</w:t>
      </w:r>
    </w:p>
    <w:p w14:paraId="1A2ED3A7" w14:textId="3671E302" w:rsidR="001F1A37" w:rsidRDefault="4C39CC82" w:rsidP="566A101C">
      <w:pPr>
        <w:pStyle w:val="31"/>
        <w:ind w:firstLineChars="100" w:firstLine="220"/>
        <w:jc w:val="both"/>
        <w:rPr>
          <w:rFonts w:ascii="맑은 고딕" w:eastAsia="맑은 고딕" w:hAnsi="맑은 고딕" w:cstheme="minorBidi"/>
          <w:b w:val="0"/>
          <w:color w:val="auto"/>
          <w:sz w:val="22"/>
          <w:szCs w:val="22"/>
          <w:lang w:eastAsia="ko-KR"/>
        </w:rPr>
      </w:pPr>
      <w:r w:rsidRPr="566A101C">
        <w:rPr>
          <w:rFonts w:ascii="맑은 고딕" w:eastAsia="맑은 고딕" w:hAnsi="맑은 고딕" w:cstheme="minorBidi"/>
          <w:b w:val="0"/>
          <w:color w:val="auto"/>
          <w:sz w:val="22"/>
          <w:szCs w:val="22"/>
          <w:lang w:eastAsia="ko-KR"/>
        </w:rPr>
        <w:t xml:space="preserve"> </w:t>
      </w:r>
      <w:r w:rsidR="5BF13037" w:rsidRPr="566A101C">
        <w:rPr>
          <w:rFonts w:ascii="맑은 고딕" w:eastAsia="맑은 고딕" w:hAnsi="맑은 고딕" w:cstheme="minorBidi"/>
          <w:b w:val="0"/>
          <w:color w:val="auto"/>
          <w:sz w:val="20"/>
          <w:szCs w:val="20"/>
          <w:lang w:eastAsia="ko-KR"/>
        </w:rPr>
        <w:t xml:space="preserve"> </w:t>
      </w:r>
      <w:r w:rsidRPr="566A101C">
        <w:rPr>
          <w:rFonts w:ascii="맑은 고딕" w:eastAsia="맑은 고딕" w:hAnsi="맑은 고딕" w:cstheme="minorBidi"/>
          <w:b w:val="0"/>
          <w:color w:val="auto"/>
          <w:sz w:val="20"/>
          <w:szCs w:val="20"/>
          <w:lang w:eastAsia="ko-KR"/>
        </w:rPr>
        <w:t xml:space="preserve">최근 보행자 교통사고와 무단횡단 등 교통 안전과 관련된 사회적 문제가 지속적으로 증가하며, </w:t>
      </w:r>
      <w:r w:rsidR="566A101C" w:rsidRPr="566A101C">
        <w:rPr>
          <w:rFonts w:ascii="맑은 고딕" w:eastAsia="맑은 고딕" w:hAnsi="맑은 고딕" w:cstheme="minorBidi"/>
          <w:b w:val="0"/>
          <w:color w:val="auto"/>
          <w:sz w:val="20"/>
          <w:szCs w:val="20"/>
          <w:lang w:eastAsia="ko-KR"/>
        </w:rPr>
        <w:t xml:space="preserve">도로 안전 관리의 중요성이 더욱 부각되고 있다. 관련 통계 자료와 뉴스 사례를 분석한 결과, 사고 예방을 위한 보다 능동적인 대응 시스템의 필요성을 확인할 수 있었다. 이에 본 </w:t>
      </w:r>
      <w:r w:rsidR="566A101C" w:rsidRPr="566A101C">
        <w:rPr>
          <w:rFonts w:ascii="맑은 고딕" w:eastAsia="맑은 고딕" w:hAnsi="맑은 고딕" w:cstheme="minorBidi" w:hint="eastAsia"/>
          <w:b w:val="0"/>
          <w:color w:val="auto"/>
          <w:sz w:val="20"/>
          <w:szCs w:val="20"/>
          <w:lang w:eastAsia="ko-KR"/>
        </w:rPr>
        <w:t>프로젝트</w:t>
      </w:r>
      <w:r w:rsidR="566A101C" w:rsidRPr="566A101C">
        <w:rPr>
          <w:rFonts w:ascii="맑은 고딕" w:eastAsia="맑은 고딕" w:hAnsi="맑은 고딕" w:cstheme="minorBidi"/>
          <w:b w:val="0"/>
          <w:color w:val="auto"/>
          <w:sz w:val="20"/>
          <w:szCs w:val="20"/>
          <w:lang w:eastAsia="ko-KR"/>
        </w:rPr>
        <w:t xml:space="preserve">에서는 교통 데이터를 기반으로 위험 상황을 감지하고 사고를 최소화할 수 있는 스마트 도로 교통 시스템의 필요성에 주목하였다. 또한 단순한 CCTV </w:t>
      </w:r>
      <w:r w:rsidR="566A101C" w:rsidRPr="566A101C">
        <w:rPr>
          <w:rFonts w:ascii="맑은 고딕" w:eastAsia="맑은 고딕" w:hAnsi="맑은 고딕" w:cstheme="minorBidi"/>
          <w:b w:val="0"/>
          <w:color w:val="auto"/>
          <w:sz w:val="20"/>
          <w:szCs w:val="20"/>
          <w:lang w:eastAsia="ko-KR"/>
        </w:rPr>
        <w:lastRenderedPageBreak/>
        <w:t>모니터링을 넘어, AI 비전 기술을 활용하여 경고 알림과 상황 기록까지 가능한 지능형 안전 관리 시스템 구현을 목표로 한다.</w:t>
      </w:r>
    </w:p>
    <w:p w14:paraId="573084C6" w14:textId="77777777" w:rsidR="001F1A37" w:rsidRDefault="566A101C" w:rsidP="566A101C">
      <w:pPr>
        <w:pStyle w:val="31"/>
        <w:rPr>
          <w:rFonts w:ascii="맑은 고딕" w:eastAsia="맑은 고딕" w:hAnsi="맑은 고딕" w:cs="맑은 고딕"/>
          <w:sz w:val="22"/>
          <w:szCs w:val="22"/>
          <w:lang w:eastAsia="ko-KR"/>
        </w:rPr>
      </w:pPr>
      <w:r w:rsidRPr="566A101C">
        <w:rPr>
          <w:rFonts w:ascii="맑은 고딕" w:eastAsia="맑은 고딕" w:hAnsi="맑은 고딕" w:cs="맑은 고딕"/>
          <w:sz w:val="22"/>
          <w:szCs w:val="22"/>
          <w:lang w:eastAsia="ko-KR"/>
        </w:rPr>
        <w:t>2단계. 시스템 시나리오 설계</w:t>
      </w:r>
    </w:p>
    <w:p w14:paraId="200AFA67" w14:textId="367C9B63" w:rsidR="001F1A37" w:rsidRDefault="1CDB58E0" w:rsidP="566A101C">
      <w:pPr>
        <w:pStyle w:val="31"/>
        <w:ind w:firstLineChars="100" w:firstLine="200"/>
        <w:jc w:val="both"/>
        <w:rPr>
          <w:rFonts w:ascii="맑은 고딕" w:eastAsia="맑은 고딕" w:hAnsi="맑은 고딕" w:cstheme="minorBidi"/>
          <w:b w:val="0"/>
          <w:color w:val="auto"/>
          <w:sz w:val="20"/>
          <w:szCs w:val="20"/>
          <w:lang w:eastAsia="ko-KR"/>
        </w:rPr>
      </w:pPr>
      <w:r w:rsidRPr="566A101C">
        <w:rPr>
          <w:rFonts w:ascii="맑은 고딕" w:eastAsia="맑은 고딕" w:hAnsi="맑은 고딕" w:cstheme="minorBidi"/>
          <w:b w:val="0"/>
          <w:color w:val="auto"/>
          <w:sz w:val="20"/>
          <w:szCs w:val="20"/>
          <w:lang w:eastAsia="ko-KR"/>
        </w:rPr>
        <w:t xml:space="preserve"> </w:t>
      </w:r>
      <w:r w:rsidR="45BA6EBC" w:rsidRPr="566A101C">
        <w:rPr>
          <w:rFonts w:ascii="맑은 고딕" w:eastAsia="맑은 고딕" w:hAnsi="맑은 고딕" w:cstheme="minorBidi"/>
          <w:b w:val="0"/>
          <w:color w:val="auto"/>
          <w:sz w:val="20"/>
          <w:szCs w:val="20"/>
          <w:lang w:eastAsia="ko-KR"/>
        </w:rPr>
        <w:t xml:space="preserve"> </w:t>
      </w:r>
      <w:r w:rsidR="566A101C" w:rsidRPr="566A101C">
        <w:rPr>
          <w:rFonts w:ascii="맑은 고딕" w:eastAsia="맑은 고딕" w:hAnsi="맑은 고딕" w:cstheme="minorBidi"/>
          <w:b w:val="0"/>
          <w:color w:val="auto"/>
          <w:sz w:val="20"/>
          <w:szCs w:val="20"/>
          <w:lang w:eastAsia="ko-KR"/>
        </w:rPr>
        <w:t>무단횡단, 차량 침범, 불법 주정차, 불법 유턴 등 경고가 필요한 주요 이벤트를 선정하고, 각 이벤트 내 세부 상황을 구분하여 객체의 종류, 진입 영역, 진입 방식에 따라 위반 여부를 판단할 수 있는 기준과 규칙을 설계하였다. 또한 긴급 상황에 대한 시나리오를 별도로 선정하고, 각 상황별 세부 조건과 긴급 판단 기준을 체계적으로 정의하였다. 이 과정에서 ROI(Region of Interest) 개념과 OpenCV 기반 색상 판단 기법을 활용하였다.</w:t>
      </w:r>
    </w:p>
    <w:p w14:paraId="6930E98A" w14:textId="77777777" w:rsidR="001F1A37" w:rsidRDefault="566A101C" w:rsidP="566A101C">
      <w:pPr>
        <w:pStyle w:val="31"/>
        <w:rPr>
          <w:rFonts w:ascii="맑은 고딕" w:eastAsia="맑은 고딕" w:hAnsi="맑은 고딕" w:cs="맑은 고딕"/>
          <w:sz w:val="22"/>
          <w:szCs w:val="22"/>
          <w:lang w:eastAsia="ko-KR"/>
        </w:rPr>
      </w:pPr>
      <w:r w:rsidRPr="566A101C">
        <w:rPr>
          <w:rFonts w:ascii="맑은 고딕" w:eastAsia="맑은 고딕" w:hAnsi="맑은 고딕" w:cs="맑은 고딕"/>
          <w:sz w:val="22"/>
          <w:szCs w:val="22"/>
          <w:lang w:eastAsia="ko-KR"/>
        </w:rPr>
        <w:t>3단계. 하드웨어 선정</w:t>
      </w:r>
    </w:p>
    <w:p w14:paraId="5D2DCA17" w14:textId="6A2BA850" w:rsidR="566A101C" w:rsidRPr="00182DE0" w:rsidRDefault="1FE6268D" w:rsidP="00182DE0">
      <w:pPr>
        <w:pStyle w:val="31"/>
        <w:ind w:firstLineChars="100" w:firstLine="220"/>
        <w:jc w:val="both"/>
        <w:rPr>
          <w:rFonts w:ascii="맑은 고딕" w:eastAsia="맑은 고딕" w:hAnsi="맑은 고딕" w:cs="맑은 고딕"/>
          <w:b w:val="0"/>
          <w:color w:val="auto"/>
          <w:sz w:val="20"/>
          <w:szCs w:val="20"/>
          <w:lang w:eastAsia="ko-KR"/>
        </w:rPr>
      </w:pPr>
      <w:r w:rsidRPr="566A101C">
        <w:rPr>
          <w:rFonts w:ascii="맑은 고딕" w:eastAsia="맑은 고딕" w:hAnsi="맑은 고딕" w:cstheme="minorBidi"/>
          <w:b w:val="0"/>
          <w:color w:val="auto"/>
          <w:sz w:val="22"/>
          <w:szCs w:val="22"/>
          <w:lang w:eastAsia="ko-KR"/>
        </w:rPr>
        <w:t xml:space="preserve"> </w:t>
      </w:r>
      <w:r w:rsidR="6603CC91" w:rsidRPr="566A101C">
        <w:rPr>
          <w:rFonts w:ascii="맑은 고딕" w:eastAsia="맑은 고딕" w:hAnsi="맑은 고딕" w:cstheme="minorBidi"/>
          <w:b w:val="0"/>
          <w:color w:val="auto"/>
          <w:sz w:val="22"/>
          <w:szCs w:val="22"/>
          <w:lang w:eastAsia="ko-KR"/>
        </w:rPr>
        <w:t xml:space="preserve"> </w:t>
      </w:r>
      <w:r w:rsidR="566A101C" w:rsidRPr="566A101C">
        <w:rPr>
          <w:rFonts w:ascii="맑은 고딕" w:eastAsia="맑은 고딕" w:hAnsi="맑은 고딕" w:cstheme="minorBidi"/>
          <w:b w:val="0"/>
          <w:color w:val="auto"/>
          <w:sz w:val="20"/>
          <w:szCs w:val="20"/>
          <w:lang w:eastAsia="ko-KR"/>
        </w:rPr>
        <w:t>본 시스템은 실시간 카메라 입력 처리와 엣지 추론이 가능한 라즈베리파이, 외부 경고 장치 제어에 적합한 아두이노, 시각적 경고 제공을 위한 네오픽셀 및 LED, 그리고 영상 입력을 위한 2대의 카메라로 구성하였다. 이 중 인텔 RealSense D435 카메라는 뎁스 기능을 활용하여 객체 간 거리를 실시간으로 측정할 수 있도록 하였고, USB 웹캠은 사각지대에 위치한 보행자를 효과적으로 감지하고 촬영하기 위한 용도로 사용하였다. 또한 실시간 도로 교통 정보를 시각적으로 제공하기 위해 라즈베리파이 디스플레이를 적용하였다.</w:t>
      </w:r>
    </w:p>
    <w:p w14:paraId="3E455E06" w14:textId="77F47AB3" w:rsidR="001F1A37" w:rsidRDefault="566A101C" w:rsidP="566A101C">
      <w:pPr>
        <w:pStyle w:val="31"/>
        <w:rPr>
          <w:rFonts w:ascii="맑은 고딕" w:eastAsia="맑은 고딕" w:hAnsi="맑은 고딕" w:cs="맑은 고딕"/>
          <w:sz w:val="22"/>
          <w:szCs w:val="22"/>
          <w:lang w:eastAsia="ko-KR"/>
        </w:rPr>
      </w:pPr>
      <w:r w:rsidRPr="566A101C">
        <w:rPr>
          <w:rFonts w:ascii="맑은 고딕" w:eastAsia="맑은 고딕" w:hAnsi="맑은 고딕" w:cs="맑은 고딕"/>
          <w:sz w:val="22"/>
          <w:szCs w:val="22"/>
          <w:lang w:eastAsia="ko-KR"/>
        </w:rPr>
        <w:t>4단계. 데이터 및 모델 준비</w:t>
      </w:r>
    </w:p>
    <w:p w14:paraId="7618E81F" w14:textId="2C04943B" w:rsidR="001F1A37" w:rsidRDefault="51817E98" w:rsidP="566A101C">
      <w:pPr>
        <w:rPr>
          <w:rFonts w:cs="맑은 고딕"/>
          <w:color w:val="17365D" w:themeColor="text2" w:themeShade="BF"/>
          <w:sz w:val="18"/>
          <w:szCs w:val="18"/>
          <w:lang w:eastAsia="ko-KR"/>
        </w:rPr>
      </w:pPr>
      <w:r>
        <w:rPr>
          <w:noProof/>
        </w:rPr>
        <w:drawing>
          <wp:inline distT="0" distB="0" distL="0" distR="0" wp14:anchorId="79314F95" wp14:editId="519D3CA4">
            <wp:extent cx="2995778" cy="2066925"/>
            <wp:effectExtent l="0" t="0" r="0" b="0"/>
            <wp:docPr id="21444813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81321" name="Picture 2144481321"/>
                    <pic:cNvPicPr/>
                  </pic:nvPicPr>
                  <pic:blipFill>
                    <a:blip r:embed="rId9">
                      <a:extLst>
                        <a:ext uri="{28A0092B-C50C-407E-A947-70E740481C1C}">
                          <a14:useLocalDpi xmlns:a14="http://schemas.microsoft.com/office/drawing/2010/main"/>
                        </a:ext>
                      </a:extLst>
                    </a:blip>
                    <a:stretch>
                      <a:fillRect/>
                    </a:stretch>
                  </pic:blipFill>
                  <pic:spPr>
                    <a:xfrm>
                      <a:off x="0" y="0"/>
                      <a:ext cx="2995778" cy="2066925"/>
                    </a:xfrm>
                    <a:prstGeom prst="rect">
                      <a:avLst/>
                    </a:prstGeom>
                  </pic:spPr>
                </pic:pic>
              </a:graphicData>
            </a:graphic>
          </wp:inline>
        </w:drawing>
      </w:r>
      <w:r>
        <w:rPr>
          <w:noProof/>
        </w:rPr>
        <w:drawing>
          <wp:inline distT="0" distB="0" distL="0" distR="0" wp14:anchorId="5813439E" wp14:editId="04BFBB07">
            <wp:extent cx="3171825" cy="2581275"/>
            <wp:effectExtent l="0" t="0" r="0" b="0"/>
            <wp:docPr id="9209467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46750" name="Picture 920946750"/>
                    <pic:cNvPicPr/>
                  </pic:nvPicPr>
                  <pic:blipFill>
                    <a:blip r:embed="rId10">
                      <a:extLst>
                        <a:ext uri="{28A0092B-C50C-407E-A947-70E740481C1C}">
                          <a14:useLocalDpi xmlns:a14="http://schemas.microsoft.com/office/drawing/2010/main"/>
                        </a:ext>
                      </a:extLst>
                    </a:blip>
                    <a:stretch>
                      <a:fillRect/>
                    </a:stretch>
                  </pic:blipFill>
                  <pic:spPr>
                    <a:xfrm>
                      <a:off x="0" y="0"/>
                      <a:ext cx="3171825" cy="2581275"/>
                    </a:xfrm>
                    <a:prstGeom prst="rect">
                      <a:avLst/>
                    </a:prstGeom>
                  </pic:spPr>
                </pic:pic>
              </a:graphicData>
            </a:graphic>
          </wp:inline>
        </w:drawing>
      </w:r>
      <w:r w:rsidR="4524D156" w:rsidRPr="566A101C">
        <w:rPr>
          <w:color w:val="17365D" w:themeColor="text2" w:themeShade="BF"/>
          <w:sz w:val="18"/>
          <w:szCs w:val="18"/>
          <w:lang w:eastAsia="ko-KR"/>
        </w:rPr>
        <w:t xml:space="preserve">               </w:t>
      </w:r>
      <w:r>
        <w:rPr>
          <w:lang w:eastAsia="ko-KR"/>
        </w:rPr>
        <w:tab/>
      </w:r>
      <w:r w:rsidR="4524D156" w:rsidRPr="566A101C">
        <w:rPr>
          <w:color w:val="17365D" w:themeColor="text2" w:themeShade="BF"/>
          <w:sz w:val="18"/>
          <w:szCs w:val="18"/>
          <w:lang w:eastAsia="ko-KR"/>
        </w:rPr>
        <w:t xml:space="preserve">       &lt;실제 차량, 사람 클래스 학습&gt;</w:t>
      </w:r>
      <w:r w:rsidR="4524D156" w:rsidRPr="566A101C">
        <w:rPr>
          <w:sz w:val="18"/>
          <w:szCs w:val="18"/>
          <w:lang w:eastAsia="ko-KR"/>
        </w:rPr>
        <w:t xml:space="preserve"> </w:t>
      </w:r>
      <w:r w:rsidR="4524D156" w:rsidRPr="566A101C">
        <w:rPr>
          <w:sz w:val="22"/>
          <w:szCs w:val="22"/>
          <w:lang w:eastAsia="ko-KR"/>
        </w:rPr>
        <w:t xml:space="preserve">                           </w:t>
      </w:r>
      <w:r w:rsidR="4524D156" w:rsidRPr="566A101C">
        <w:rPr>
          <w:color w:val="17365D" w:themeColor="text2" w:themeShade="BF"/>
          <w:sz w:val="18"/>
          <w:szCs w:val="18"/>
          <w:lang w:eastAsia="ko-KR"/>
        </w:rPr>
        <w:t xml:space="preserve">  &lt;시연용 차량, 사람 데이터 전처리&gt;</w:t>
      </w:r>
    </w:p>
    <w:p w14:paraId="4E0C1BDE" w14:textId="5CE00B2E" w:rsidR="001F1A37" w:rsidRDefault="566A101C" w:rsidP="566A101C">
      <w:pPr>
        <w:pStyle w:val="31"/>
        <w:jc w:val="both"/>
        <w:rPr>
          <w:rFonts w:ascii="맑은 고딕" w:eastAsia="맑은 고딕" w:hAnsi="맑은 고딕" w:cstheme="minorBidi"/>
          <w:b w:val="0"/>
          <w:color w:val="auto"/>
          <w:sz w:val="20"/>
          <w:szCs w:val="20"/>
          <w:lang w:eastAsia="ko-KR"/>
        </w:rPr>
      </w:pPr>
      <w:r w:rsidRPr="566A101C">
        <w:rPr>
          <w:rFonts w:ascii="맑은 고딕" w:eastAsia="맑은 고딕" w:hAnsi="맑은 고딕" w:cstheme="minorBidi"/>
          <w:b w:val="0"/>
          <w:color w:val="auto"/>
          <w:sz w:val="20"/>
          <w:szCs w:val="20"/>
          <w:lang w:eastAsia="ko-KR"/>
        </w:rPr>
        <w:t xml:space="preserve">객체 검출 모델로는 YOLO 기반 모델을 적용하였으며, 초기 학습에는 Roboflow에서 제공하는 실사 기반 사람 및 차량 이미지 데이터셋을 활용하였다. 그러나 실제 시스템 구현에 사용된 축소 모형은 크기가 작고 색상이 어두운 경우가 많아, 실사 데이터셋으로 학습된 기존 YOLO 모델만으로는 객체를 안정적으로 검출하는 데 한계가 있었다. 이에 따라 인식 성능 향상을 위해 일부 모형의 형태와 색상을 보완하였고, 실제 제작한 모형 환경을 직접 촬영한 </w:t>
      </w:r>
      <w:r w:rsidRPr="566A101C">
        <w:rPr>
          <w:rFonts w:ascii="맑은 고딕" w:eastAsia="맑은 고딕" w:hAnsi="맑은 고딕" w:cstheme="minorBidi"/>
          <w:b w:val="0"/>
          <w:color w:val="auto"/>
          <w:sz w:val="20"/>
          <w:szCs w:val="20"/>
          <w:lang w:eastAsia="ko-KR"/>
        </w:rPr>
        <w:lastRenderedPageBreak/>
        <w:t>이미지 데이터를 새롭게 수집하여 학습 데이터셋을 재구성하였다. 이후 해당 데이터를 기반으로 YOLO 모델을 재학습함으로써, 실제 프로젝트 환경에 보다 적합한 객체 검출 성능을 확보하고자 하였다.</w:t>
      </w:r>
    </w:p>
    <w:p w14:paraId="4C23E021" w14:textId="77777777" w:rsidR="001F1A37" w:rsidRDefault="566A101C" w:rsidP="566A101C">
      <w:pPr>
        <w:pStyle w:val="31"/>
        <w:jc w:val="both"/>
        <w:rPr>
          <w:rFonts w:ascii="맑은 고딕" w:eastAsia="맑은 고딕" w:hAnsi="맑은 고딕" w:cs="맑은 고딕"/>
          <w:sz w:val="22"/>
          <w:szCs w:val="22"/>
          <w:lang w:eastAsia="ko-KR"/>
        </w:rPr>
      </w:pPr>
      <w:r w:rsidRPr="566A101C">
        <w:rPr>
          <w:rFonts w:ascii="맑은 고딕" w:eastAsia="맑은 고딕" w:hAnsi="맑은 고딕" w:cs="맑은 고딕"/>
          <w:sz w:val="22"/>
          <w:szCs w:val="22"/>
          <w:lang w:eastAsia="ko-KR"/>
        </w:rPr>
        <w:t>5단계. 영상 입력 및 추론 파이프라인 구현</w:t>
      </w:r>
    </w:p>
    <w:p w14:paraId="0F6B2B40" w14:textId="22BF3A70" w:rsidR="001F1A37" w:rsidRDefault="31A9403C" w:rsidP="566A101C">
      <w:pPr>
        <w:pStyle w:val="31"/>
        <w:ind w:firstLineChars="100" w:firstLine="220"/>
        <w:jc w:val="both"/>
        <w:rPr>
          <w:rFonts w:ascii="맑은 고딕" w:eastAsia="맑은 고딕" w:hAnsi="맑은 고딕" w:cs="맑은 고딕"/>
          <w:b w:val="0"/>
          <w:color w:val="auto"/>
          <w:sz w:val="22"/>
          <w:szCs w:val="22"/>
          <w:lang w:eastAsia="ko-KR"/>
        </w:rPr>
      </w:pPr>
      <w:r w:rsidRPr="566A101C">
        <w:rPr>
          <w:rFonts w:ascii="맑은 고딕" w:eastAsia="맑은 고딕" w:hAnsi="맑은 고딕" w:cstheme="minorBidi"/>
          <w:b w:val="0"/>
          <w:color w:val="auto"/>
          <w:sz w:val="22"/>
          <w:szCs w:val="22"/>
          <w:lang w:eastAsia="ko-KR"/>
        </w:rPr>
        <w:t xml:space="preserve"> </w:t>
      </w:r>
      <w:r w:rsidRPr="566A101C">
        <w:rPr>
          <w:rFonts w:ascii="맑은 고딕" w:eastAsia="맑은 고딕" w:hAnsi="맑은 고딕" w:cstheme="minorBidi"/>
          <w:b w:val="0"/>
          <w:color w:val="auto"/>
          <w:sz w:val="20"/>
          <w:szCs w:val="20"/>
          <w:lang w:eastAsia="ko-KR"/>
        </w:rPr>
        <w:t xml:space="preserve"> </w:t>
      </w:r>
      <w:r w:rsidR="566A101C" w:rsidRPr="566A101C">
        <w:rPr>
          <w:rFonts w:ascii="맑은 고딕" w:eastAsia="맑은 고딕" w:hAnsi="맑은 고딕" w:cstheme="minorBidi"/>
          <w:b w:val="0"/>
          <w:color w:val="auto"/>
          <w:sz w:val="20"/>
          <w:szCs w:val="20"/>
          <w:lang w:eastAsia="ko-KR"/>
        </w:rPr>
        <w:t xml:space="preserve">영상 입력 및 추론 파이프라인 구현 단계에서는 OpenCV를 사용하여 두 대의 카메라로부터 영상을 프레임 단위로 동시에 수신하고, 이를 모델 입력 크기에 맞게 전처리한 뒤 객체 검출 결과를 화면에 시각화하는 기본 구조를 설계하였다. 그러나 카메라 2대를 동시에 운용하는 과정에서 프레임 끊김과 처리 속도 저하 문제가 발생하였으며, 이에 따라 실시간성 확보를 위한 최적화가 필요하였다. </w:t>
      </w:r>
    </w:p>
    <w:p w14:paraId="6606ECE8" w14:textId="546908FC" w:rsidR="001F1A37" w:rsidRDefault="518FB2A3" w:rsidP="566A101C">
      <w:pPr>
        <w:rPr>
          <w:rFonts w:cs="맑은 고딕"/>
          <w:b/>
          <w:bCs/>
          <w:color w:val="548DD4" w:themeColor="text2" w:themeTint="99"/>
          <w:sz w:val="18"/>
          <w:szCs w:val="18"/>
        </w:rPr>
      </w:pPr>
      <w:r>
        <w:rPr>
          <w:noProof/>
        </w:rPr>
        <w:drawing>
          <wp:inline distT="0" distB="0" distL="0" distR="0" wp14:anchorId="148CB4BE" wp14:editId="71975CE7">
            <wp:extent cx="4143953" cy="704948"/>
            <wp:effectExtent l="0" t="0" r="0" b="0"/>
            <wp:docPr id="1675156645" name="drawing" descr="best.onnx 파일 형식 적용&#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03391" name="Picture 1529603391"/>
                    <pic:cNvPicPr/>
                  </pic:nvPicPr>
                  <pic:blipFill>
                    <a:blip r:embed="rId11">
                      <a:extLst>
                        <a:ext uri="{28A0092B-C50C-407E-A947-70E740481C1C}">
                          <a14:useLocalDpi xmlns:a14="http://schemas.microsoft.com/office/drawing/2010/main"/>
                        </a:ext>
                      </a:extLst>
                    </a:blip>
                    <a:stretch>
                      <a:fillRect/>
                    </a:stretch>
                  </pic:blipFill>
                  <pic:spPr>
                    <a:xfrm>
                      <a:off x="0" y="0"/>
                      <a:ext cx="4143953" cy="704948"/>
                    </a:xfrm>
                    <a:prstGeom prst="rect">
                      <a:avLst/>
                    </a:prstGeom>
                  </pic:spPr>
                </pic:pic>
              </a:graphicData>
            </a:graphic>
          </wp:inline>
        </w:drawing>
      </w:r>
    </w:p>
    <w:p w14:paraId="67EB7091" w14:textId="2FD7572A" w:rsidR="001F1A37" w:rsidRDefault="3FF7A95D" w:rsidP="566A101C">
      <w:pPr>
        <w:rPr>
          <w:rFonts w:cs="맑은 고딕"/>
          <w:b/>
          <w:bCs/>
          <w:color w:val="548DD4" w:themeColor="text2" w:themeTint="99"/>
          <w:sz w:val="18"/>
          <w:szCs w:val="18"/>
          <w:lang w:eastAsia="ko-KR"/>
        </w:rPr>
      </w:pPr>
      <w:r w:rsidRPr="566A101C">
        <w:rPr>
          <w:rFonts w:cs="맑은 고딕"/>
          <w:b/>
          <w:bCs/>
          <w:color w:val="365F91" w:themeColor="accent1" w:themeShade="BF"/>
          <w:sz w:val="18"/>
          <w:szCs w:val="18"/>
          <w:lang w:eastAsia="ko-KR"/>
        </w:rPr>
        <w:t xml:space="preserve">                            </w:t>
      </w:r>
      <w:r w:rsidR="5304F791" w:rsidRPr="566A101C">
        <w:rPr>
          <w:rFonts w:cs="맑은 고딕"/>
          <w:b/>
          <w:bCs/>
          <w:color w:val="365F91" w:themeColor="accent1" w:themeShade="BF"/>
          <w:sz w:val="18"/>
          <w:szCs w:val="18"/>
          <w:lang w:eastAsia="ko-KR"/>
        </w:rPr>
        <w:t>&lt;</w:t>
      </w:r>
      <w:proofErr w:type="gramStart"/>
      <w:r w:rsidR="1450949A" w:rsidRPr="566A101C">
        <w:rPr>
          <w:rFonts w:cs="맑은 고딕"/>
          <w:b/>
          <w:bCs/>
          <w:color w:val="365F91" w:themeColor="accent1" w:themeShade="BF"/>
          <w:sz w:val="18"/>
          <w:szCs w:val="18"/>
          <w:lang w:eastAsia="ko-KR"/>
        </w:rPr>
        <w:t>best.onnx</w:t>
      </w:r>
      <w:proofErr w:type="gramEnd"/>
      <w:r w:rsidR="1450949A" w:rsidRPr="566A101C">
        <w:rPr>
          <w:rFonts w:cs="맑은 고딕"/>
          <w:b/>
          <w:bCs/>
          <w:color w:val="365F91" w:themeColor="accent1" w:themeShade="BF"/>
          <w:sz w:val="18"/>
          <w:szCs w:val="18"/>
          <w:lang w:eastAsia="ko-KR"/>
        </w:rPr>
        <w:t xml:space="preserve"> 파일 형식 적용</w:t>
      </w:r>
      <w:r w:rsidR="63C95EA2" w:rsidRPr="566A101C">
        <w:rPr>
          <w:rFonts w:cs="맑은 고딕"/>
          <w:b/>
          <w:bCs/>
          <w:color w:val="365F91" w:themeColor="accent1" w:themeShade="BF"/>
          <w:sz w:val="18"/>
          <w:szCs w:val="18"/>
          <w:lang w:eastAsia="ko-KR"/>
        </w:rPr>
        <w:t>&gt;</w:t>
      </w:r>
      <w:r w:rsidR="1450949A" w:rsidRPr="566A101C">
        <w:rPr>
          <w:rFonts w:cs="맑은 고딕"/>
          <w:b/>
          <w:bCs/>
          <w:color w:val="95B3D7" w:themeColor="accent1" w:themeTint="99"/>
          <w:sz w:val="18"/>
          <w:szCs w:val="18"/>
          <w:lang w:eastAsia="ko-KR"/>
        </w:rPr>
        <w:t xml:space="preserve"> </w:t>
      </w:r>
      <w:r w:rsidR="1450949A" w:rsidRPr="566A101C">
        <w:rPr>
          <w:rFonts w:cs="맑은 고딕"/>
          <w:b/>
          <w:bCs/>
          <w:color w:val="548DD4" w:themeColor="text2" w:themeTint="99"/>
          <w:sz w:val="18"/>
          <w:szCs w:val="18"/>
          <w:lang w:eastAsia="ko-KR"/>
        </w:rPr>
        <w:t xml:space="preserve"> </w:t>
      </w:r>
    </w:p>
    <w:p w14:paraId="1A6B0704" w14:textId="7C62BDE8" w:rsidR="001F1A37" w:rsidRDefault="7F9B232F" w:rsidP="566A101C">
      <w:pPr>
        <w:pStyle w:val="31"/>
        <w:ind w:firstLineChars="100" w:firstLine="200"/>
        <w:jc w:val="both"/>
        <w:rPr>
          <w:rFonts w:ascii="맑은 고딕" w:eastAsia="맑은 고딕" w:hAnsi="맑은 고딕" w:cs="맑은 고딕"/>
          <w:b w:val="0"/>
          <w:color w:val="auto"/>
          <w:sz w:val="20"/>
          <w:szCs w:val="20"/>
          <w:lang w:eastAsia="ko-KR"/>
        </w:rPr>
      </w:pPr>
      <w:r w:rsidRPr="566A101C">
        <w:rPr>
          <w:rFonts w:ascii="맑은 고딕" w:eastAsia="맑은 고딕" w:hAnsi="맑은 고딕" w:cstheme="minorBidi"/>
          <w:b w:val="0"/>
          <w:color w:val="auto"/>
          <w:sz w:val="20"/>
          <w:szCs w:val="20"/>
          <w:lang w:eastAsia="ko-KR"/>
        </w:rPr>
        <w:t xml:space="preserve">  </w:t>
      </w:r>
      <w:r w:rsidR="566A101C" w:rsidRPr="566A101C">
        <w:rPr>
          <w:rFonts w:ascii="맑은 고딕" w:eastAsia="맑은 고딕" w:hAnsi="맑은 고딕" w:cstheme="minorBidi"/>
          <w:b w:val="0"/>
          <w:color w:val="auto"/>
          <w:sz w:val="20"/>
          <w:szCs w:val="20"/>
          <w:lang w:eastAsia="ko-KR"/>
        </w:rPr>
        <w:t xml:space="preserve">이를 위해 해상도와 FPS 간의 균형을 조정하고, 라즈베리파이 환경에서는 best.pt 대신 추론 속도에 유리한 </w:t>
      </w:r>
      <w:proofErr w:type="gramStart"/>
      <w:r w:rsidR="566A101C" w:rsidRPr="566A101C">
        <w:rPr>
          <w:rFonts w:ascii="맑은 고딕" w:eastAsia="맑은 고딕" w:hAnsi="맑은 고딕" w:cstheme="minorBidi"/>
          <w:b w:val="0"/>
          <w:color w:val="auto"/>
          <w:sz w:val="20"/>
          <w:szCs w:val="20"/>
          <w:lang w:eastAsia="ko-KR"/>
        </w:rPr>
        <w:t>best.onnx</w:t>
      </w:r>
      <w:proofErr w:type="gramEnd"/>
      <w:r w:rsidR="566A101C" w:rsidRPr="566A101C">
        <w:rPr>
          <w:rFonts w:ascii="맑은 고딕" w:eastAsia="맑은 고딕" w:hAnsi="맑은 고딕" w:cstheme="minorBidi"/>
          <w:b w:val="0"/>
          <w:color w:val="auto"/>
          <w:sz w:val="20"/>
          <w:szCs w:val="20"/>
          <w:lang w:eastAsia="ko-KR"/>
        </w:rPr>
        <w:t xml:space="preserve"> 모델을 적용하였다. </w:t>
      </w:r>
    </w:p>
    <w:p w14:paraId="0516CE2B" w14:textId="7EC36973" w:rsidR="001F1A37" w:rsidRDefault="45DCF345" w:rsidP="566A101C">
      <w:pPr>
        <w:rPr>
          <w:rFonts w:cs="맑은 고딕"/>
          <w:b/>
          <w:bCs/>
          <w:color w:val="17365D" w:themeColor="text2" w:themeShade="BF"/>
          <w:sz w:val="18"/>
          <w:szCs w:val="18"/>
        </w:rPr>
      </w:pPr>
      <w:r>
        <w:rPr>
          <w:noProof/>
        </w:rPr>
        <w:drawing>
          <wp:inline distT="0" distB="0" distL="0" distR="0" wp14:anchorId="750D6626" wp14:editId="4D4F33B3">
            <wp:extent cx="5820587" cy="1438476"/>
            <wp:effectExtent l="0" t="0" r="0" b="0"/>
            <wp:docPr id="19298034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83238" name="Picture 1366083238"/>
                    <pic:cNvPicPr/>
                  </pic:nvPicPr>
                  <pic:blipFill>
                    <a:blip r:embed="rId12">
                      <a:extLst>
                        <a:ext uri="{28A0092B-C50C-407E-A947-70E740481C1C}">
                          <a14:useLocalDpi xmlns:a14="http://schemas.microsoft.com/office/drawing/2010/main"/>
                        </a:ext>
                      </a:extLst>
                    </a:blip>
                    <a:stretch>
                      <a:fillRect/>
                    </a:stretch>
                  </pic:blipFill>
                  <pic:spPr>
                    <a:xfrm>
                      <a:off x="0" y="0"/>
                      <a:ext cx="5820587" cy="1438476"/>
                    </a:xfrm>
                    <a:prstGeom prst="rect">
                      <a:avLst/>
                    </a:prstGeom>
                  </pic:spPr>
                </pic:pic>
              </a:graphicData>
            </a:graphic>
          </wp:inline>
        </w:drawing>
      </w:r>
    </w:p>
    <w:p w14:paraId="6FECCC39" w14:textId="59E967CF" w:rsidR="001F1A37" w:rsidRDefault="27F36B01" w:rsidP="566A101C">
      <w:pPr>
        <w:rPr>
          <w:rFonts w:cs="맑은 고딕"/>
          <w:b/>
          <w:bCs/>
          <w:color w:val="17365D" w:themeColor="text2" w:themeShade="BF"/>
          <w:sz w:val="18"/>
          <w:szCs w:val="18"/>
          <w:lang w:eastAsia="ko-KR"/>
        </w:rPr>
      </w:pPr>
      <w:r w:rsidRPr="566A101C">
        <w:rPr>
          <w:rFonts w:cs="맑은 고딕"/>
          <w:b/>
          <w:bCs/>
          <w:color w:val="17365D" w:themeColor="text2" w:themeShade="BF"/>
          <w:sz w:val="18"/>
          <w:szCs w:val="18"/>
          <w:lang w:eastAsia="ko-KR"/>
        </w:rPr>
        <w:t xml:space="preserve">                                       </w:t>
      </w:r>
      <w:r w:rsidR="3E44C7D9" w:rsidRPr="566A101C">
        <w:rPr>
          <w:rFonts w:cs="맑은 고딕"/>
          <w:b/>
          <w:bCs/>
          <w:color w:val="17365D" w:themeColor="text2" w:themeShade="BF"/>
          <w:sz w:val="18"/>
          <w:szCs w:val="18"/>
          <w:lang w:eastAsia="ko-KR"/>
        </w:rPr>
        <w:t>&lt;</w:t>
      </w:r>
      <w:r w:rsidR="237C981C" w:rsidRPr="566A101C">
        <w:rPr>
          <w:rFonts w:cs="맑은 고딕"/>
          <w:b/>
          <w:bCs/>
          <w:color w:val="17365D" w:themeColor="text2" w:themeShade="BF"/>
          <w:sz w:val="18"/>
          <w:szCs w:val="18"/>
          <w:lang w:eastAsia="ko-KR"/>
        </w:rPr>
        <w:t>3프레임마다 한 번씩 추론하도록 구조 변경</w:t>
      </w:r>
      <w:r w:rsidR="53B93D7C" w:rsidRPr="566A101C">
        <w:rPr>
          <w:rFonts w:cs="맑은 고딕"/>
          <w:b/>
          <w:bCs/>
          <w:color w:val="17365D" w:themeColor="text2" w:themeShade="BF"/>
          <w:sz w:val="18"/>
          <w:szCs w:val="18"/>
          <w:lang w:eastAsia="ko-KR"/>
        </w:rPr>
        <w:t>&gt;</w:t>
      </w:r>
    </w:p>
    <w:p w14:paraId="3D7AC73E" w14:textId="2FDC4548" w:rsidR="001F1A37" w:rsidRDefault="1364F8E4" w:rsidP="566A101C">
      <w:pPr>
        <w:pStyle w:val="31"/>
        <w:ind w:firstLineChars="100" w:firstLine="200"/>
        <w:jc w:val="both"/>
        <w:rPr>
          <w:rFonts w:ascii="맑은 고딕" w:eastAsia="맑은 고딕" w:hAnsi="맑은 고딕" w:cstheme="minorBidi"/>
          <w:b w:val="0"/>
          <w:color w:val="auto"/>
          <w:sz w:val="20"/>
          <w:szCs w:val="20"/>
          <w:lang w:eastAsia="ko-KR"/>
        </w:rPr>
      </w:pPr>
      <w:r w:rsidRPr="566A101C">
        <w:rPr>
          <w:rFonts w:ascii="맑은 고딕" w:eastAsia="맑은 고딕" w:hAnsi="맑은 고딕" w:cstheme="minorBidi"/>
          <w:b w:val="0"/>
          <w:color w:val="auto"/>
          <w:sz w:val="20"/>
          <w:szCs w:val="20"/>
          <w:lang w:eastAsia="ko-KR"/>
        </w:rPr>
        <w:t xml:space="preserve">  </w:t>
      </w:r>
      <w:r w:rsidR="566A101C" w:rsidRPr="566A101C">
        <w:rPr>
          <w:rFonts w:ascii="맑은 고딕" w:eastAsia="맑은 고딕" w:hAnsi="맑은 고딕" w:cstheme="minorBidi"/>
          <w:b w:val="0"/>
          <w:color w:val="auto"/>
          <w:sz w:val="20"/>
          <w:szCs w:val="20"/>
          <w:lang w:eastAsia="ko-KR"/>
        </w:rPr>
        <w:t>또한 모든 프레임이 아닌 3프레임마다 한 번씩 추론을 수행하도록 구조를 개선함으로써, 제한된 엣지 디바이스 환경에서도 안정적인 실시간 처리 성능을 확보하였다.</w:t>
      </w:r>
    </w:p>
    <w:p w14:paraId="12FD2D72" w14:textId="77777777" w:rsidR="00182DE0" w:rsidRDefault="00182DE0" w:rsidP="00182DE0">
      <w:pPr>
        <w:rPr>
          <w:lang w:eastAsia="ko-KR"/>
        </w:rPr>
      </w:pPr>
    </w:p>
    <w:p w14:paraId="47F6CAE3" w14:textId="77777777" w:rsidR="00182DE0" w:rsidRDefault="00182DE0" w:rsidP="00182DE0">
      <w:pPr>
        <w:rPr>
          <w:lang w:eastAsia="ko-KR"/>
        </w:rPr>
      </w:pPr>
    </w:p>
    <w:p w14:paraId="591C6BF7" w14:textId="77777777" w:rsidR="00182DE0" w:rsidRDefault="00182DE0" w:rsidP="00182DE0">
      <w:pPr>
        <w:rPr>
          <w:lang w:eastAsia="ko-KR"/>
        </w:rPr>
      </w:pPr>
    </w:p>
    <w:p w14:paraId="2BDB4D83" w14:textId="77777777" w:rsidR="00182DE0" w:rsidRDefault="00182DE0" w:rsidP="00182DE0">
      <w:pPr>
        <w:rPr>
          <w:lang w:eastAsia="ko-KR"/>
        </w:rPr>
      </w:pPr>
    </w:p>
    <w:p w14:paraId="107CA56C" w14:textId="77777777" w:rsidR="00182DE0" w:rsidRPr="00182DE0" w:rsidRDefault="00182DE0" w:rsidP="00182DE0">
      <w:pPr>
        <w:rPr>
          <w:lang w:eastAsia="ko-KR"/>
        </w:rPr>
      </w:pPr>
    </w:p>
    <w:p w14:paraId="766AFEC0" w14:textId="5EEDC8BE" w:rsidR="001F1A37" w:rsidRDefault="566A101C" w:rsidP="566A101C">
      <w:pPr>
        <w:pStyle w:val="31"/>
        <w:ind w:firstLineChars="100" w:firstLine="220"/>
        <w:jc w:val="both"/>
        <w:rPr>
          <w:rFonts w:ascii="맑은 고딕" w:eastAsia="맑은 고딕" w:hAnsi="맑은 고딕" w:cs="맑은 고딕"/>
          <w:sz w:val="22"/>
          <w:szCs w:val="22"/>
          <w:lang w:eastAsia="ko-KR"/>
        </w:rPr>
      </w:pPr>
      <w:r w:rsidRPr="566A101C">
        <w:rPr>
          <w:rFonts w:ascii="맑은 고딕" w:eastAsia="맑은 고딕" w:hAnsi="맑은 고딕" w:cs="맑은 고딕"/>
          <w:sz w:val="22"/>
          <w:szCs w:val="22"/>
          <w:lang w:eastAsia="ko-KR"/>
        </w:rPr>
        <w:lastRenderedPageBreak/>
        <w:t>6단계. ROI 및 이벤트 로직 구현</w:t>
      </w:r>
    </w:p>
    <w:p w14:paraId="72B1D7B1" w14:textId="297F5CEC" w:rsidR="001F1A37" w:rsidRDefault="3EA7402F" w:rsidP="566A101C">
      <w:pPr>
        <w:rPr>
          <w:rFonts w:cs="맑은 고딕"/>
          <w:lang w:eastAsia="ko-KR"/>
        </w:rPr>
      </w:pPr>
      <w:r w:rsidRPr="566A101C">
        <w:rPr>
          <w:rFonts w:cs="맑은 고딕"/>
          <w:sz w:val="22"/>
          <w:szCs w:val="22"/>
          <w:lang w:eastAsia="ko-KR"/>
        </w:rPr>
        <w:t xml:space="preserve"> </w:t>
      </w:r>
      <w:r w:rsidR="5FAC1870">
        <w:rPr>
          <w:noProof/>
        </w:rPr>
        <w:drawing>
          <wp:inline distT="0" distB="0" distL="0" distR="0" wp14:anchorId="1DB277BB" wp14:editId="68C18CF1">
            <wp:extent cx="2599113" cy="3667637"/>
            <wp:effectExtent l="0" t="0" r="0" b="0"/>
            <wp:docPr id="20249677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99694" name="Picture 1449699694"/>
                    <pic:cNvPicPr/>
                  </pic:nvPicPr>
                  <pic:blipFill>
                    <a:blip r:embed="rId13">
                      <a:extLst>
                        <a:ext uri="{28A0092B-C50C-407E-A947-70E740481C1C}">
                          <a14:useLocalDpi xmlns:a14="http://schemas.microsoft.com/office/drawing/2010/main"/>
                        </a:ext>
                      </a:extLst>
                    </a:blip>
                    <a:stretch>
                      <a:fillRect/>
                    </a:stretch>
                  </pic:blipFill>
                  <pic:spPr>
                    <a:xfrm>
                      <a:off x="0" y="0"/>
                      <a:ext cx="2599113" cy="3667637"/>
                    </a:xfrm>
                    <a:prstGeom prst="rect">
                      <a:avLst/>
                    </a:prstGeom>
                  </pic:spPr>
                </pic:pic>
              </a:graphicData>
            </a:graphic>
          </wp:inline>
        </w:drawing>
      </w:r>
      <w:r w:rsidRPr="566A101C">
        <w:rPr>
          <w:rFonts w:cs="맑은 고딕"/>
          <w:sz w:val="22"/>
          <w:szCs w:val="22"/>
          <w:lang w:eastAsia="ko-KR"/>
        </w:rPr>
        <w:t xml:space="preserve"> </w:t>
      </w:r>
      <w:r w:rsidR="37D70CFE">
        <w:rPr>
          <w:noProof/>
        </w:rPr>
        <w:drawing>
          <wp:inline distT="0" distB="0" distL="0" distR="0" wp14:anchorId="797187C5" wp14:editId="084464DD">
            <wp:extent cx="2972215" cy="2467319"/>
            <wp:effectExtent l="0" t="0" r="0" b="0"/>
            <wp:docPr id="16508315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100136" name="Picture 1732100136"/>
                    <pic:cNvPicPr/>
                  </pic:nvPicPr>
                  <pic:blipFill>
                    <a:blip r:embed="rId14">
                      <a:extLst>
                        <a:ext uri="{28A0092B-C50C-407E-A947-70E740481C1C}">
                          <a14:useLocalDpi xmlns:a14="http://schemas.microsoft.com/office/drawing/2010/main"/>
                        </a:ext>
                      </a:extLst>
                    </a:blip>
                    <a:stretch>
                      <a:fillRect/>
                    </a:stretch>
                  </pic:blipFill>
                  <pic:spPr>
                    <a:xfrm>
                      <a:off x="0" y="0"/>
                      <a:ext cx="2972215" cy="2467319"/>
                    </a:xfrm>
                    <a:prstGeom prst="rect">
                      <a:avLst/>
                    </a:prstGeom>
                  </pic:spPr>
                </pic:pic>
              </a:graphicData>
            </a:graphic>
          </wp:inline>
        </w:drawing>
      </w:r>
    </w:p>
    <w:p w14:paraId="17BA70A7" w14:textId="5BDDE9BC" w:rsidR="001F1A37" w:rsidRDefault="6ED0E2D2" w:rsidP="566A101C">
      <w:pPr>
        <w:rPr>
          <w:rFonts w:cs="맑은 고딕"/>
          <w:b/>
          <w:bCs/>
          <w:color w:val="17365D" w:themeColor="text2" w:themeShade="BF"/>
          <w:sz w:val="18"/>
          <w:szCs w:val="18"/>
          <w:lang w:eastAsia="ko-KR"/>
        </w:rPr>
      </w:pPr>
      <w:r w:rsidRPr="566A101C">
        <w:rPr>
          <w:rFonts w:cs="맑은 고딕"/>
          <w:color w:val="17365D" w:themeColor="text2" w:themeShade="BF"/>
          <w:lang w:eastAsia="ko-KR"/>
        </w:rPr>
        <w:t xml:space="preserve"> </w:t>
      </w:r>
      <w:r w:rsidR="03AE3269" w:rsidRPr="566A101C">
        <w:rPr>
          <w:rFonts w:cs="맑은 고딕"/>
          <w:color w:val="17365D" w:themeColor="text2" w:themeShade="BF"/>
          <w:lang w:eastAsia="ko-KR"/>
        </w:rPr>
        <w:t xml:space="preserve">              </w:t>
      </w:r>
      <w:r w:rsidR="12F880ED" w:rsidRPr="566A101C">
        <w:rPr>
          <w:rFonts w:cs="맑은 고딕"/>
          <w:color w:val="17365D" w:themeColor="text2" w:themeShade="BF"/>
          <w:lang w:eastAsia="ko-KR"/>
        </w:rPr>
        <w:t>&lt;</w:t>
      </w:r>
      <w:r w:rsidRPr="566A101C">
        <w:rPr>
          <w:rFonts w:cs="맑은 고딕"/>
          <w:b/>
          <w:bCs/>
          <w:color w:val="17365D" w:themeColor="text2" w:themeShade="BF"/>
          <w:sz w:val="18"/>
          <w:szCs w:val="18"/>
          <w:lang w:eastAsia="ko-KR"/>
        </w:rPr>
        <w:t>ROI 설정 좌표 값</w:t>
      </w:r>
      <w:r w:rsidR="088F0362" w:rsidRPr="566A101C">
        <w:rPr>
          <w:rFonts w:cs="맑은 고딕"/>
          <w:b/>
          <w:bCs/>
          <w:color w:val="17365D" w:themeColor="text2" w:themeShade="BF"/>
          <w:sz w:val="18"/>
          <w:szCs w:val="18"/>
          <w:lang w:eastAsia="ko-KR"/>
        </w:rPr>
        <w:t>&gt;</w:t>
      </w:r>
      <w:r>
        <w:rPr>
          <w:lang w:eastAsia="ko-KR"/>
        </w:rPr>
        <w:tab/>
      </w:r>
      <w:r>
        <w:rPr>
          <w:lang w:eastAsia="ko-KR"/>
        </w:rPr>
        <w:tab/>
      </w:r>
      <w:r>
        <w:rPr>
          <w:lang w:eastAsia="ko-KR"/>
        </w:rPr>
        <w:tab/>
      </w:r>
      <w:r>
        <w:rPr>
          <w:lang w:eastAsia="ko-KR"/>
        </w:rPr>
        <w:tab/>
      </w:r>
      <w:r w:rsidR="02B2C836" w:rsidRPr="566A101C">
        <w:rPr>
          <w:rFonts w:cs="맑은 고딕"/>
          <w:b/>
          <w:bCs/>
          <w:color w:val="17365D" w:themeColor="text2" w:themeShade="BF"/>
          <w:sz w:val="18"/>
          <w:szCs w:val="18"/>
          <w:lang w:eastAsia="ko-KR"/>
        </w:rPr>
        <w:t xml:space="preserve">     </w:t>
      </w:r>
      <w:r w:rsidR="4D8D17A9" w:rsidRPr="566A101C">
        <w:rPr>
          <w:rFonts w:cs="맑은 고딕"/>
          <w:b/>
          <w:bCs/>
          <w:color w:val="17365D" w:themeColor="text2" w:themeShade="BF"/>
          <w:sz w:val="18"/>
          <w:szCs w:val="18"/>
          <w:lang w:eastAsia="ko-KR"/>
        </w:rPr>
        <w:t>&lt;</w:t>
      </w:r>
      <w:r w:rsidRPr="566A101C">
        <w:rPr>
          <w:rFonts w:cs="맑은 고딕"/>
          <w:b/>
          <w:bCs/>
          <w:color w:val="17365D" w:themeColor="text2" w:themeShade="BF"/>
          <w:sz w:val="18"/>
          <w:szCs w:val="18"/>
          <w:lang w:eastAsia="ko-KR"/>
        </w:rPr>
        <w:t>겹치는 비율 계산하는 함수</w:t>
      </w:r>
      <w:r w:rsidR="14EC7EFC" w:rsidRPr="566A101C">
        <w:rPr>
          <w:rFonts w:cs="맑은 고딕"/>
          <w:b/>
          <w:bCs/>
          <w:color w:val="17365D" w:themeColor="text2" w:themeShade="BF"/>
          <w:sz w:val="18"/>
          <w:szCs w:val="18"/>
          <w:lang w:eastAsia="ko-KR"/>
        </w:rPr>
        <w:t>&gt;</w:t>
      </w:r>
    </w:p>
    <w:p w14:paraId="115A7F31" w14:textId="44B4C03B" w:rsidR="001F1A37" w:rsidRDefault="37D70CFE" w:rsidP="566A101C">
      <w:pPr>
        <w:pStyle w:val="31"/>
        <w:ind w:firstLineChars="100" w:firstLine="200"/>
        <w:jc w:val="both"/>
        <w:rPr>
          <w:rFonts w:ascii="맑은 고딕" w:eastAsia="맑은 고딕" w:hAnsi="맑은 고딕" w:cs="맑은 고딕"/>
          <w:b w:val="0"/>
          <w:sz w:val="20"/>
          <w:szCs w:val="20"/>
          <w:lang w:eastAsia="ko-KR"/>
        </w:rPr>
      </w:pPr>
      <w:r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b w:val="0"/>
          <w:sz w:val="20"/>
          <w:szCs w:val="20"/>
          <w:lang w:eastAsia="ko-KR"/>
        </w:rPr>
        <w:t xml:space="preserve">ROI </w:t>
      </w:r>
      <w:r w:rsidR="566A101C" w:rsidRPr="566A101C">
        <w:rPr>
          <w:rFonts w:ascii="맑은 고딕" w:eastAsia="맑은 고딕" w:hAnsi="맑은 고딕" w:cs="맑은 고딕" w:hint="eastAsia"/>
          <w:b w:val="0"/>
          <w:sz w:val="20"/>
          <w:szCs w:val="20"/>
          <w:lang w:eastAsia="ko-KR"/>
        </w:rPr>
        <w:t>및</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이벤트</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로직</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구현</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단계에서는</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객체</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검출</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결과로부터</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얻은</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바운딩</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박스와</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중심</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좌표를</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기반으로</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객체가</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사전에</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정의한</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관심</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영역</w:t>
      </w:r>
      <w:r w:rsidR="566A101C" w:rsidRPr="566A101C">
        <w:rPr>
          <w:rFonts w:ascii="맑은 고딕" w:eastAsia="맑은 고딕" w:hAnsi="맑은 고딕" w:cs="맑은 고딕"/>
          <w:b w:val="0"/>
          <w:sz w:val="20"/>
          <w:szCs w:val="20"/>
          <w:lang w:eastAsia="ko-KR"/>
        </w:rPr>
        <w:t>(ROI)</w:t>
      </w:r>
      <w:r w:rsidR="566A101C" w:rsidRPr="566A101C">
        <w:rPr>
          <w:rFonts w:ascii="맑은 고딕" w:eastAsia="맑은 고딕" w:hAnsi="맑은 고딕" w:cs="맑은 고딕" w:hint="eastAsia"/>
          <w:b w:val="0"/>
          <w:sz w:val="20"/>
          <w:szCs w:val="20"/>
          <w:lang w:eastAsia="ko-KR"/>
        </w:rPr>
        <w:t>에</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어떤</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방식으로</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진입했는지를</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판단하도록</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하였다</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시스템에는</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차도</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영역</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횡단보도</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영역</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보행자</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보호</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영역</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신호등</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확인</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영역</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등</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복수의</w:t>
      </w:r>
      <w:r w:rsidR="566A101C" w:rsidRPr="566A101C">
        <w:rPr>
          <w:rFonts w:ascii="맑은 고딕" w:eastAsia="맑은 고딕" w:hAnsi="맑은 고딕" w:cs="맑은 고딕"/>
          <w:b w:val="0"/>
          <w:sz w:val="20"/>
          <w:szCs w:val="20"/>
          <w:lang w:eastAsia="ko-KR"/>
        </w:rPr>
        <w:t xml:space="preserve"> ROI</w:t>
      </w:r>
      <w:r w:rsidR="566A101C" w:rsidRPr="566A101C">
        <w:rPr>
          <w:rFonts w:ascii="맑은 고딕" w:eastAsia="맑은 고딕" w:hAnsi="맑은 고딕" w:cs="맑은 고딕" w:hint="eastAsia"/>
          <w:b w:val="0"/>
          <w:sz w:val="20"/>
          <w:szCs w:val="20"/>
          <w:lang w:eastAsia="ko-KR"/>
        </w:rPr>
        <w:t>를</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설정하였고</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사람과</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차량에</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대해</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서로</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다른</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판정</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기준을</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적용하였다</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사람</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객체는</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차도</w:t>
      </w:r>
      <w:r w:rsidR="566A101C" w:rsidRPr="566A101C">
        <w:rPr>
          <w:rFonts w:ascii="맑은 고딕" w:eastAsia="맑은 고딕" w:hAnsi="맑은 고딕" w:cs="맑은 고딕"/>
          <w:b w:val="0"/>
          <w:sz w:val="20"/>
          <w:szCs w:val="20"/>
          <w:lang w:eastAsia="ko-KR"/>
        </w:rPr>
        <w:t xml:space="preserve"> ROI</w:t>
      </w:r>
      <w:r w:rsidR="566A101C" w:rsidRPr="566A101C">
        <w:rPr>
          <w:rFonts w:ascii="맑은 고딕" w:eastAsia="맑은 고딕" w:hAnsi="맑은 고딕" w:cs="맑은 고딕" w:hint="eastAsia"/>
          <w:b w:val="0"/>
          <w:sz w:val="20"/>
          <w:szCs w:val="20"/>
          <w:lang w:eastAsia="ko-KR"/>
        </w:rPr>
        <w:t>와의</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겹침</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비율</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또는</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중심점</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위치를</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기준으로</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무단횡단</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여부를</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판단하였으며</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차량</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객체는</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횡단보도</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및</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보행자</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보호</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영역</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침범</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여부를</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기준으로</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위험</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상황을</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판별하였다</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또한</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차량이</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특정</w:t>
      </w:r>
      <w:r w:rsidR="566A101C" w:rsidRPr="566A101C">
        <w:rPr>
          <w:rFonts w:ascii="맑은 고딕" w:eastAsia="맑은 고딕" w:hAnsi="맑은 고딕" w:cs="맑은 고딕"/>
          <w:b w:val="0"/>
          <w:sz w:val="20"/>
          <w:szCs w:val="20"/>
          <w:lang w:eastAsia="ko-KR"/>
        </w:rPr>
        <w:t xml:space="preserve"> ROI </w:t>
      </w:r>
      <w:r w:rsidR="566A101C" w:rsidRPr="566A101C">
        <w:rPr>
          <w:rFonts w:ascii="맑은 고딕" w:eastAsia="맑은 고딕" w:hAnsi="맑은 고딕" w:cs="맑은 고딕" w:hint="eastAsia"/>
          <w:b w:val="0"/>
          <w:sz w:val="20"/>
          <w:szCs w:val="20"/>
          <w:lang w:eastAsia="ko-KR"/>
        </w:rPr>
        <w:t>내에</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일정</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시간</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이상</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정지</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상태로</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머무를</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경우</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불법</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주정차</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이벤트로</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처리하고</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차량의</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이동</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방향과</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진입</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경로가</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사전에</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정의한</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조건을</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만족할</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경우</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불법</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유턴으로</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판단하도록</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설계하였다</w:t>
      </w:r>
      <w:r w:rsidR="566A101C" w:rsidRPr="566A101C">
        <w:rPr>
          <w:rFonts w:ascii="맑은 고딕" w:eastAsia="맑은 고딕" w:hAnsi="맑은 고딕" w:cs="맑은 고딕"/>
          <w:b w:val="0"/>
          <w:sz w:val="20"/>
          <w:szCs w:val="20"/>
          <w:lang w:eastAsia="ko-KR"/>
        </w:rPr>
        <w:t>.</w:t>
      </w:r>
    </w:p>
    <w:p w14:paraId="3AA4F1B1" w14:textId="410966CF" w:rsidR="001F1A37" w:rsidRDefault="37811E77" w:rsidP="566A101C">
      <w:pPr>
        <w:pStyle w:val="31"/>
        <w:ind w:firstLineChars="100" w:firstLine="220"/>
        <w:jc w:val="both"/>
        <w:rPr>
          <w:rFonts w:ascii="맑은 고딕" w:eastAsia="맑은 고딕" w:hAnsi="맑은 고딕" w:cs="맑은 고딕"/>
          <w:lang w:eastAsia="ko-KR"/>
        </w:rPr>
      </w:pPr>
      <w:r w:rsidRPr="566A101C">
        <w:rPr>
          <w:rFonts w:ascii="맑은 고딕" w:eastAsia="맑은 고딕" w:hAnsi="맑은 고딕" w:cs="맑은 고딕" w:hint="eastAsia"/>
          <w:b w:val="0"/>
          <w:sz w:val="22"/>
          <w:szCs w:val="22"/>
          <w:lang w:eastAsia="ko-KR"/>
        </w:rPr>
        <w:lastRenderedPageBreak/>
        <w:t xml:space="preserve">  </w:t>
      </w:r>
      <w:r w:rsidR="30EA2853">
        <w:rPr>
          <w:noProof/>
        </w:rPr>
        <w:drawing>
          <wp:inline distT="0" distB="0" distL="0" distR="0" wp14:anchorId="28E18118" wp14:editId="6BF1FC70">
            <wp:extent cx="4982271" cy="2495656"/>
            <wp:effectExtent l="0" t="0" r="0" b="0"/>
            <wp:docPr id="2135734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91576" name="Picture 976991576"/>
                    <pic:cNvPicPr/>
                  </pic:nvPicPr>
                  <pic:blipFill>
                    <a:blip r:embed="rId15">
                      <a:extLst>
                        <a:ext uri="{28A0092B-C50C-407E-A947-70E740481C1C}">
                          <a14:useLocalDpi xmlns:a14="http://schemas.microsoft.com/office/drawing/2010/main"/>
                        </a:ext>
                      </a:extLst>
                    </a:blip>
                    <a:stretch>
                      <a:fillRect/>
                    </a:stretch>
                  </pic:blipFill>
                  <pic:spPr>
                    <a:xfrm>
                      <a:off x="0" y="0"/>
                      <a:ext cx="4982271" cy="2495656"/>
                    </a:xfrm>
                    <a:prstGeom prst="rect">
                      <a:avLst/>
                    </a:prstGeom>
                  </pic:spPr>
                </pic:pic>
              </a:graphicData>
            </a:graphic>
          </wp:inline>
        </w:drawing>
      </w:r>
    </w:p>
    <w:p w14:paraId="6EB46451" w14:textId="61909405" w:rsidR="001F1A37" w:rsidRDefault="77C6D365" w:rsidP="566A101C">
      <w:pPr>
        <w:rPr>
          <w:lang w:eastAsia="ko-KR"/>
        </w:rPr>
      </w:pPr>
      <w:r w:rsidRPr="566A101C">
        <w:rPr>
          <w:lang w:eastAsia="ko-KR"/>
        </w:rPr>
        <w:t xml:space="preserve">  </w:t>
      </w:r>
      <w:r w:rsidR="7F2BC0C4" w:rsidRPr="566A101C">
        <w:rPr>
          <w:lang w:eastAsia="ko-KR"/>
        </w:rPr>
        <w:t xml:space="preserve">                            </w:t>
      </w:r>
      <w:r w:rsidR="7F2BC0C4" w:rsidRPr="566A101C">
        <w:rPr>
          <w:color w:val="17365D" w:themeColor="text2" w:themeShade="BF"/>
          <w:lang w:eastAsia="ko-KR"/>
        </w:rPr>
        <w:t xml:space="preserve">  </w:t>
      </w:r>
      <w:r w:rsidR="7023EF54" w:rsidRPr="566A101C">
        <w:rPr>
          <w:color w:val="17365D" w:themeColor="text2" w:themeShade="BF"/>
          <w:lang w:eastAsia="ko-KR"/>
        </w:rPr>
        <w:t>&lt;</w:t>
      </w:r>
      <w:r w:rsidRPr="566A101C">
        <w:rPr>
          <w:b/>
          <w:bCs/>
          <w:color w:val="17365D" w:themeColor="text2" w:themeShade="BF"/>
          <w:sz w:val="18"/>
          <w:szCs w:val="18"/>
          <w:lang w:eastAsia="ko-KR"/>
        </w:rPr>
        <w:t>ROI 내부 색상 변화 판별 로직</w:t>
      </w:r>
      <w:r w:rsidR="340637E8" w:rsidRPr="566A101C">
        <w:rPr>
          <w:b/>
          <w:bCs/>
          <w:color w:val="17365D" w:themeColor="text2" w:themeShade="BF"/>
          <w:sz w:val="18"/>
          <w:szCs w:val="18"/>
          <w:lang w:eastAsia="ko-KR"/>
        </w:rPr>
        <w:t>&gt;</w:t>
      </w:r>
    </w:p>
    <w:p w14:paraId="167D78CD" w14:textId="52A2DB42" w:rsidR="001F1A37" w:rsidRDefault="30EA2853" w:rsidP="566A101C">
      <w:pPr>
        <w:pStyle w:val="31"/>
        <w:ind w:firstLineChars="100" w:firstLine="220"/>
        <w:jc w:val="both"/>
        <w:rPr>
          <w:rFonts w:ascii="맑은 고딕" w:eastAsia="맑은 고딕" w:hAnsi="맑은 고딕" w:cs="맑은 고딕"/>
          <w:b w:val="0"/>
          <w:sz w:val="22"/>
          <w:szCs w:val="22"/>
          <w:lang w:eastAsia="ko-KR"/>
        </w:rPr>
      </w:pPr>
      <w:r w:rsidRPr="566A101C">
        <w:rPr>
          <w:rFonts w:ascii="맑은 고딕" w:eastAsia="맑은 고딕" w:hAnsi="맑은 고딕" w:cs="맑은 고딕" w:hint="eastAsia"/>
          <w:b w:val="0"/>
          <w:sz w:val="22"/>
          <w:szCs w:val="22"/>
          <w:lang w:eastAsia="ko-KR"/>
        </w:rPr>
        <w:t xml:space="preserve">   </w:t>
      </w:r>
      <w:r w:rsidR="566A101C" w:rsidRPr="566A101C">
        <w:rPr>
          <w:rFonts w:ascii="맑은 고딕" w:eastAsia="맑은 고딕" w:hAnsi="맑은 고딕" w:cs="맑은 고딕" w:hint="eastAsia"/>
          <w:b w:val="0"/>
          <w:sz w:val="20"/>
          <w:szCs w:val="20"/>
          <w:lang w:eastAsia="ko-KR"/>
        </w:rPr>
        <w:t>이와</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함께</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단순</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객체</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위치</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정보뿐만</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아니라</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색상</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기반</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판별</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로직도</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추가하여</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신호등</w:t>
      </w:r>
      <w:r w:rsidR="566A101C" w:rsidRPr="566A101C">
        <w:rPr>
          <w:rFonts w:ascii="맑은 고딕" w:eastAsia="맑은 고딕" w:hAnsi="맑은 고딕" w:cs="맑은 고딕"/>
          <w:b w:val="0"/>
          <w:sz w:val="20"/>
          <w:szCs w:val="20"/>
          <w:lang w:eastAsia="ko-KR"/>
        </w:rPr>
        <w:t xml:space="preserve"> ROI </w:t>
      </w:r>
      <w:r w:rsidR="566A101C" w:rsidRPr="566A101C">
        <w:rPr>
          <w:rFonts w:ascii="맑은 고딕" w:eastAsia="맑은 고딕" w:hAnsi="맑은 고딕" w:cs="맑은 고딕" w:hint="eastAsia"/>
          <w:b w:val="0"/>
          <w:sz w:val="20"/>
          <w:szCs w:val="20"/>
          <w:lang w:eastAsia="ko-KR"/>
        </w:rPr>
        <w:t>내부의</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색상</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변화를</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분석함으로써</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적색등과</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녹색등</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상태를</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구분할</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수</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있도록</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하였다</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이를</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통해</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보행자</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또는</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차량의</w:t>
      </w:r>
      <w:r w:rsidR="566A101C" w:rsidRPr="566A101C">
        <w:rPr>
          <w:rFonts w:ascii="맑은 고딕" w:eastAsia="맑은 고딕" w:hAnsi="맑은 고딕" w:cs="맑은 고딕"/>
          <w:b w:val="0"/>
          <w:sz w:val="20"/>
          <w:szCs w:val="20"/>
          <w:lang w:eastAsia="ko-KR"/>
        </w:rPr>
        <w:t xml:space="preserve"> ROI </w:t>
      </w:r>
      <w:r w:rsidR="566A101C" w:rsidRPr="566A101C">
        <w:rPr>
          <w:rFonts w:ascii="맑은 고딕" w:eastAsia="맑은 고딕" w:hAnsi="맑은 고딕" w:cs="맑은 고딕" w:hint="eastAsia"/>
          <w:b w:val="0"/>
          <w:sz w:val="20"/>
          <w:szCs w:val="20"/>
          <w:lang w:eastAsia="ko-KR"/>
        </w:rPr>
        <w:t>진입</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여부를</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신호</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상태와</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연계하여</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해석할</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수</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있었으며</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보다</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실제</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교통</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상황에</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가까운</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이벤트</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판단이</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가능하도록</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하였다</w:t>
      </w:r>
      <w:r w:rsidR="566A101C" w:rsidRPr="566A101C">
        <w:rPr>
          <w:rFonts w:ascii="맑은 고딕" w:eastAsia="맑은 고딕" w:hAnsi="맑은 고딕" w:cs="맑은 고딕"/>
          <w:b w:val="0"/>
          <w:sz w:val="20"/>
          <w:szCs w:val="20"/>
          <w:lang w:eastAsia="ko-KR"/>
        </w:rPr>
        <w:t xml:space="preserve">. </w:t>
      </w:r>
    </w:p>
    <w:p w14:paraId="10951D32" w14:textId="68593EF4" w:rsidR="001F1A37" w:rsidRDefault="14A446F3" w:rsidP="566A101C">
      <w:pPr>
        <w:rPr>
          <w:rFonts w:cs="맑은 고딕"/>
        </w:rPr>
      </w:pPr>
      <w:r>
        <w:rPr>
          <w:noProof/>
        </w:rPr>
        <w:drawing>
          <wp:inline distT="0" distB="0" distL="0" distR="0" wp14:anchorId="3028E181" wp14:editId="6CFFC4C2">
            <wp:extent cx="5201376" cy="2019582"/>
            <wp:effectExtent l="0" t="0" r="0" b="0"/>
            <wp:docPr id="14985205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20596" name="Picture 1498520596"/>
                    <pic:cNvPicPr/>
                  </pic:nvPicPr>
                  <pic:blipFill>
                    <a:blip r:embed="rId16">
                      <a:extLst>
                        <a:ext uri="{28A0092B-C50C-407E-A947-70E740481C1C}">
                          <a14:useLocalDpi xmlns:a14="http://schemas.microsoft.com/office/drawing/2010/main"/>
                        </a:ext>
                      </a:extLst>
                    </a:blip>
                    <a:stretch>
                      <a:fillRect/>
                    </a:stretch>
                  </pic:blipFill>
                  <pic:spPr>
                    <a:xfrm>
                      <a:off x="0" y="0"/>
                      <a:ext cx="5201376" cy="2019582"/>
                    </a:xfrm>
                    <a:prstGeom prst="rect">
                      <a:avLst/>
                    </a:prstGeom>
                  </pic:spPr>
                </pic:pic>
              </a:graphicData>
            </a:graphic>
          </wp:inline>
        </w:drawing>
      </w:r>
    </w:p>
    <w:p w14:paraId="5D86ED29" w14:textId="0D58E7AB" w:rsidR="001F1A37" w:rsidRDefault="12116676" w:rsidP="566A101C">
      <w:pPr>
        <w:ind w:left="720" w:firstLine="720"/>
        <w:rPr>
          <w:rFonts w:cs="맑은 고딕"/>
          <w:b/>
          <w:bCs/>
          <w:color w:val="17365D" w:themeColor="text2" w:themeShade="BF"/>
          <w:sz w:val="18"/>
          <w:szCs w:val="18"/>
          <w:lang w:eastAsia="ko-KR"/>
        </w:rPr>
      </w:pPr>
      <w:r w:rsidRPr="566A101C">
        <w:rPr>
          <w:rFonts w:cs="맑은 고딕"/>
          <w:b/>
          <w:bCs/>
          <w:color w:val="548DD4" w:themeColor="text2" w:themeTint="99"/>
          <w:sz w:val="18"/>
          <w:szCs w:val="18"/>
          <w:lang w:eastAsia="ko-KR"/>
        </w:rPr>
        <w:t xml:space="preserve">     </w:t>
      </w:r>
      <w:r w:rsidR="6FA85747" w:rsidRPr="566A101C">
        <w:rPr>
          <w:rFonts w:cs="맑은 고딕"/>
          <w:b/>
          <w:bCs/>
          <w:color w:val="17365D" w:themeColor="text2" w:themeShade="BF"/>
          <w:sz w:val="18"/>
          <w:szCs w:val="18"/>
          <w:lang w:eastAsia="ko-KR"/>
        </w:rPr>
        <w:t>&lt;</w:t>
      </w:r>
      <w:r w:rsidR="377804AF" w:rsidRPr="566A101C">
        <w:rPr>
          <w:rFonts w:cs="맑은 고딕"/>
          <w:b/>
          <w:bCs/>
          <w:color w:val="17365D" w:themeColor="text2" w:themeShade="BF"/>
          <w:sz w:val="18"/>
          <w:szCs w:val="18"/>
          <w:lang w:eastAsia="ko-KR"/>
        </w:rPr>
        <w:t>경광등 ROI 내 ON/OFF 색상 기반 판별 로직</w:t>
      </w:r>
      <w:r w:rsidR="041543CD" w:rsidRPr="566A101C">
        <w:rPr>
          <w:rFonts w:cs="맑은 고딕"/>
          <w:b/>
          <w:bCs/>
          <w:color w:val="17365D" w:themeColor="text2" w:themeShade="BF"/>
          <w:sz w:val="18"/>
          <w:szCs w:val="18"/>
          <w:lang w:eastAsia="ko-KR"/>
        </w:rPr>
        <w:t>&gt;</w:t>
      </w:r>
    </w:p>
    <w:p w14:paraId="6A1EAB61" w14:textId="7BA7D20F" w:rsidR="001F1A37" w:rsidRDefault="7730159C" w:rsidP="566A101C">
      <w:pPr>
        <w:pStyle w:val="31"/>
        <w:ind w:firstLineChars="100" w:firstLine="220"/>
        <w:jc w:val="both"/>
        <w:rPr>
          <w:rFonts w:ascii="맑은 고딕" w:eastAsia="맑은 고딕" w:hAnsi="맑은 고딕" w:cs="맑은 고딕"/>
          <w:b w:val="0"/>
          <w:sz w:val="22"/>
          <w:szCs w:val="22"/>
          <w:lang w:eastAsia="ko-KR"/>
        </w:rPr>
      </w:pPr>
      <w:r w:rsidRPr="566A101C">
        <w:rPr>
          <w:rFonts w:ascii="맑은 고딕" w:eastAsia="맑은 고딕" w:hAnsi="맑은 고딕" w:cs="맑은 고딕" w:hint="eastAsia"/>
          <w:b w:val="0"/>
          <w:sz w:val="22"/>
          <w:szCs w:val="22"/>
          <w:lang w:eastAsia="ko-KR"/>
        </w:rPr>
        <w:t xml:space="preserve">  </w:t>
      </w:r>
      <w:r w:rsidR="566A101C" w:rsidRPr="566A101C">
        <w:rPr>
          <w:rFonts w:ascii="맑은 고딕" w:eastAsia="맑은 고딕" w:hAnsi="맑은 고딕" w:cs="맑은 고딕" w:hint="eastAsia"/>
          <w:b w:val="0"/>
          <w:sz w:val="20"/>
          <w:szCs w:val="20"/>
          <w:lang w:eastAsia="ko-KR"/>
        </w:rPr>
        <w:t>또한</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긴급</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상황</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판단을</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위해</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경광등이</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포함된</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영역에</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대해서도</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별도의</w:t>
      </w:r>
      <w:r w:rsidR="566A101C" w:rsidRPr="566A101C">
        <w:rPr>
          <w:rFonts w:ascii="맑은 고딕" w:eastAsia="맑은 고딕" w:hAnsi="맑은 고딕" w:cs="맑은 고딕"/>
          <w:b w:val="0"/>
          <w:sz w:val="20"/>
          <w:szCs w:val="20"/>
          <w:lang w:eastAsia="ko-KR"/>
        </w:rPr>
        <w:t xml:space="preserve"> ROI</w:t>
      </w:r>
      <w:r w:rsidR="566A101C" w:rsidRPr="566A101C">
        <w:rPr>
          <w:rFonts w:ascii="맑은 고딕" w:eastAsia="맑은 고딕" w:hAnsi="맑은 고딕" w:cs="맑은 고딕" w:hint="eastAsia"/>
          <w:b w:val="0"/>
          <w:sz w:val="20"/>
          <w:szCs w:val="20"/>
          <w:lang w:eastAsia="ko-KR"/>
        </w:rPr>
        <w:t>를</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설정하고</w:t>
      </w:r>
      <w:r w:rsidR="566A101C" w:rsidRPr="566A101C">
        <w:rPr>
          <w:rFonts w:ascii="맑은 고딕" w:eastAsia="맑은 고딕" w:hAnsi="맑은 고딕" w:cs="맑은 고딕"/>
          <w:b w:val="0"/>
          <w:sz w:val="20"/>
          <w:szCs w:val="20"/>
          <w:lang w:eastAsia="ko-KR"/>
        </w:rPr>
        <w:t xml:space="preserve">, OpenCV </w:t>
      </w:r>
      <w:r w:rsidR="566A101C" w:rsidRPr="566A101C">
        <w:rPr>
          <w:rFonts w:ascii="맑은 고딕" w:eastAsia="맑은 고딕" w:hAnsi="맑은 고딕" w:cs="맑은 고딕" w:hint="eastAsia"/>
          <w:b w:val="0"/>
          <w:sz w:val="20"/>
          <w:szCs w:val="20"/>
          <w:lang w:eastAsia="ko-KR"/>
        </w:rPr>
        <w:t>기반</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색상</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분석을</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통해</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경광등의</w:t>
      </w:r>
      <w:r w:rsidR="566A101C" w:rsidRPr="566A101C">
        <w:rPr>
          <w:rFonts w:ascii="맑은 고딕" w:eastAsia="맑은 고딕" w:hAnsi="맑은 고딕" w:cs="맑은 고딕"/>
          <w:b w:val="0"/>
          <w:sz w:val="20"/>
          <w:szCs w:val="20"/>
          <w:lang w:eastAsia="ko-KR"/>
        </w:rPr>
        <w:t xml:space="preserve"> ON/OFF </w:t>
      </w:r>
      <w:r w:rsidR="566A101C" w:rsidRPr="566A101C">
        <w:rPr>
          <w:rFonts w:ascii="맑은 고딕" w:eastAsia="맑은 고딕" w:hAnsi="맑은 고딕" w:cs="맑은 고딕" w:hint="eastAsia"/>
          <w:b w:val="0"/>
          <w:sz w:val="20"/>
          <w:szCs w:val="20"/>
          <w:lang w:eastAsia="ko-KR"/>
        </w:rPr>
        <w:t>상태를</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판별하도록</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구성하였다</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경광등이</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점등된</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상태에서</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특정</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객체의</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위치나</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이동</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상황이</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함께</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감지될</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경우</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이를</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일반</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위반</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상황과</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구분하여</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긴급</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상황</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또는</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우선</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대응이</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필요한</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이벤트로</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처리할</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수</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있도록</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하였다</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이와</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함께</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이벤트가</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순간적으로</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검출되더라도</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오검출이</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발생하지</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않도록</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겹침</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비율</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지속</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시간</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상태</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유지</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조건</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등의</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세부</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기준을</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함께</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적용하여</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보다</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안정적인</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이벤트</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판별이</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가능하도록</w:t>
      </w:r>
      <w:r w:rsidR="566A101C" w:rsidRPr="566A101C">
        <w:rPr>
          <w:rFonts w:ascii="맑은 고딕" w:eastAsia="맑은 고딕" w:hAnsi="맑은 고딕" w:cs="맑은 고딕"/>
          <w:b w:val="0"/>
          <w:sz w:val="20"/>
          <w:szCs w:val="20"/>
          <w:lang w:eastAsia="ko-KR"/>
        </w:rPr>
        <w:t xml:space="preserve"> </w:t>
      </w:r>
      <w:r w:rsidR="566A101C" w:rsidRPr="566A101C">
        <w:rPr>
          <w:rFonts w:ascii="맑은 고딕" w:eastAsia="맑은 고딕" w:hAnsi="맑은 고딕" w:cs="맑은 고딕" w:hint="eastAsia"/>
          <w:b w:val="0"/>
          <w:sz w:val="20"/>
          <w:szCs w:val="20"/>
          <w:lang w:eastAsia="ko-KR"/>
        </w:rPr>
        <w:t>구현하였다</w:t>
      </w:r>
      <w:r w:rsidR="566A101C" w:rsidRPr="566A101C">
        <w:rPr>
          <w:rFonts w:ascii="맑은 고딕" w:eastAsia="맑은 고딕" w:hAnsi="맑은 고딕" w:cs="맑은 고딕"/>
          <w:b w:val="0"/>
          <w:sz w:val="20"/>
          <w:szCs w:val="20"/>
          <w:lang w:eastAsia="ko-KR"/>
        </w:rPr>
        <w:t>.</w:t>
      </w:r>
    </w:p>
    <w:p w14:paraId="06F69548" w14:textId="25DDA192" w:rsidR="566A101C" w:rsidRDefault="566A101C" w:rsidP="566A101C">
      <w:pPr>
        <w:rPr>
          <w:lang w:eastAsia="ko-KR"/>
        </w:rPr>
      </w:pPr>
    </w:p>
    <w:p w14:paraId="14FFB542" w14:textId="0C6006D4" w:rsidR="001F1A37" w:rsidRDefault="566A101C" w:rsidP="566A101C">
      <w:pPr>
        <w:pStyle w:val="31"/>
        <w:rPr>
          <w:rFonts w:ascii="맑은 고딕" w:eastAsia="맑은 고딕" w:hAnsi="맑은 고딕" w:cs="맑은 고딕"/>
          <w:sz w:val="22"/>
          <w:szCs w:val="22"/>
          <w:lang w:eastAsia="ko-KR"/>
        </w:rPr>
      </w:pPr>
      <w:r w:rsidRPr="566A101C">
        <w:rPr>
          <w:rFonts w:ascii="맑은 고딕" w:eastAsia="맑은 고딕" w:hAnsi="맑은 고딕" w:cs="맑은 고딕"/>
          <w:sz w:val="22"/>
          <w:szCs w:val="22"/>
          <w:lang w:eastAsia="ko-KR"/>
        </w:rPr>
        <w:lastRenderedPageBreak/>
        <w:t>7단계. 저장 기능 구현</w:t>
      </w:r>
    </w:p>
    <w:p w14:paraId="03A80126" w14:textId="14BEA371" w:rsidR="001F1A37" w:rsidRDefault="47F13A6C" w:rsidP="566A101C">
      <w:pPr>
        <w:pStyle w:val="31"/>
        <w:jc w:val="both"/>
        <w:rPr>
          <w:rFonts w:ascii="맑은 고딕" w:eastAsia="맑은 고딕" w:hAnsi="맑은 고딕" w:cs="맑은 고딕"/>
          <w:lang w:eastAsia="ko-KR"/>
        </w:rPr>
      </w:pPr>
      <w:r>
        <w:rPr>
          <w:noProof/>
        </w:rPr>
        <w:drawing>
          <wp:inline distT="0" distB="0" distL="0" distR="0" wp14:anchorId="61D0397D" wp14:editId="46A59F00">
            <wp:extent cx="3991532" cy="1162212"/>
            <wp:effectExtent l="0" t="0" r="0" b="0"/>
            <wp:docPr id="9855412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41217" name="Picture 985541217"/>
                    <pic:cNvPicPr/>
                  </pic:nvPicPr>
                  <pic:blipFill>
                    <a:blip r:embed="rId17">
                      <a:extLst>
                        <a:ext uri="{28A0092B-C50C-407E-A947-70E740481C1C}">
                          <a14:useLocalDpi xmlns:a14="http://schemas.microsoft.com/office/drawing/2010/main"/>
                        </a:ext>
                      </a:extLst>
                    </a:blip>
                    <a:stretch>
                      <a:fillRect/>
                    </a:stretch>
                  </pic:blipFill>
                  <pic:spPr>
                    <a:xfrm>
                      <a:off x="0" y="0"/>
                      <a:ext cx="3991532" cy="1162212"/>
                    </a:xfrm>
                    <a:prstGeom prst="rect">
                      <a:avLst/>
                    </a:prstGeom>
                  </pic:spPr>
                </pic:pic>
              </a:graphicData>
            </a:graphic>
          </wp:inline>
        </w:drawing>
      </w:r>
    </w:p>
    <w:p w14:paraId="4B5E4216" w14:textId="0E080DC0" w:rsidR="001F1A37" w:rsidRDefault="62DC9A72" w:rsidP="566A101C">
      <w:pPr>
        <w:rPr>
          <w:b/>
          <w:bCs/>
          <w:color w:val="548DD4" w:themeColor="text2" w:themeTint="99"/>
          <w:sz w:val="18"/>
          <w:szCs w:val="18"/>
          <w:lang w:eastAsia="ko-KR"/>
        </w:rPr>
      </w:pPr>
      <w:r w:rsidRPr="566A101C">
        <w:rPr>
          <w:b/>
          <w:bCs/>
          <w:color w:val="548DD4" w:themeColor="text2" w:themeTint="99"/>
          <w:sz w:val="18"/>
          <w:szCs w:val="18"/>
          <w:lang w:eastAsia="ko-KR"/>
        </w:rPr>
        <w:t xml:space="preserve">         </w:t>
      </w:r>
      <w:r w:rsidR="0BD04069" w:rsidRPr="566A101C">
        <w:rPr>
          <w:b/>
          <w:bCs/>
          <w:color w:val="17365D" w:themeColor="text2" w:themeShade="BF"/>
          <w:sz w:val="18"/>
          <w:szCs w:val="18"/>
          <w:lang w:eastAsia="ko-KR"/>
        </w:rPr>
        <w:t>&lt;</w:t>
      </w:r>
      <w:r w:rsidR="3A9804B6" w:rsidRPr="566A101C">
        <w:rPr>
          <w:b/>
          <w:bCs/>
          <w:color w:val="17365D" w:themeColor="text2" w:themeShade="BF"/>
          <w:sz w:val="18"/>
          <w:szCs w:val="18"/>
          <w:lang w:eastAsia="ko-KR"/>
        </w:rPr>
        <w:t>이벤트 발생 시 캡처 이미지 파일 저장</w:t>
      </w:r>
      <w:r w:rsidR="746509FF" w:rsidRPr="566A101C">
        <w:rPr>
          <w:b/>
          <w:bCs/>
          <w:color w:val="17365D" w:themeColor="text2" w:themeShade="BF"/>
          <w:sz w:val="18"/>
          <w:szCs w:val="18"/>
          <w:lang w:eastAsia="ko-KR"/>
        </w:rPr>
        <w:t>&gt;</w:t>
      </w:r>
      <w:r w:rsidR="3A9804B6" w:rsidRPr="566A101C">
        <w:rPr>
          <w:b/>
          <w:bCs/>
          <w:color w:val="17365D" w:themeColor="text2" w:themeShade="BF"/>
          <w:sz w:val="18"/>
          <w:szCs w:val="18"/>
          <w:lang w:eastAsia="ko-KR"/>
        </w:rPr>
        <w:t xml:space="preserve"> (무단횡단 예시)</w:t>
      </w:r>
    </w:p>
    <w:p w14:paraId="75FE29CB" w14:textId="7F389BD7" w:rsidR="001F1A37" w:rsidRDefault="47F13A6C" w:rsidP="566A101C">
      <w:pPr>
        <w:pStyle w:val="31"/>
        <w:jc w:val="both"/>
        <w:rPr>
          <w:rFonts w:ascii="맑은 고딕" w:eastAsia="맑은 고딕" w:hAnsi="맑은 고딕" w:cs="맑은 고딕"/>
          <w:b w:val="0"/>
          <w:color w:val="auto"/>
          <w:sz w:val="22"/>
          <w:szCs w:val="22"/>
          <w:lang w:eastAsia="ko-KR"/>
        </w:rPr>
      </w:pPr>
      <w:r w:rsidRPr="566A101C">
        <w:rPr>
          <w:rFonts w:ascii="맑은 고딕" w:eastAsia="맑은 고딕" w:hAnsi="맑은 고딕" w:cstheme="minorBidi"/>
          <w:b w:val="0"/>
          <w:color w:val="auto"/>
          <w:sz w:val="22"/>
          <w:szCs w:val="22"/>
          <w:lang w:eastAsia="ko-KR"/>
        </w:rPr>
        <w:t xml:space="preserve">  </w:t>
      </w:r>
      <w:r w:rsidR="566A101C" w:rsidRPr="566A101C">
        <w:rPr>
          <w:rFonts w:ascii="맑은 고딕" w:eastAsia="맑은 고딕" w:hAnsi="맑은 고딕" w:cstheme="minorBidi"/>
          <w:b w:val="0"/>
          <w:color w:val="auto"/>
          <w:sz w:val="20"/>
          <w:szCs w:val="20"/>
          <w:lang w:eastAsia="ko-KR"/>
        </w:rPr>
        <w:t xml:space="preserve">저장 기능 구현 단계에서는 이벤트가 발생한 시점의 화면을 캡처하여 이미지 파일로 저장하고, 해당 이벤트에 대한 정보를 데이터베이스에 함께 기록하도록 구성하였다. 저장되는 정보에는 이벤트 종류, 발생 시간, 저장된 이미지의 파일 경로, 관련 상태 정보 등이 포함되며, 이를 통해 각 이벤트 이력을 체계적으로 관리할 수 있도록 하였다. </w:t>
      </w:r>
    </w:p>
    <w:p w14:paraId="31479B5C" w14:textId="12BF1CAA" w:rsidR="001F1A37" w:rsidRDefault="2C0A312A" w:rsidP="566A101C">
      <w:pPr>
        <w:pStyle w:val="31"/>
        <w:jc w:val="both"/>
        <w:rPr>
          <w:rFonts w:ascii="맑은 고딕" w:eastAsia="맑은 고딕" w:hAnsi="맑은 고딕" w:cs="맑은 고딕"/>
          <w:lang w:eastAsia="ko-KR"/>
        </w:rPr>
      </w:pPr>
      <w:r>
        <w:rPr>
          <w:noProof/>
        </w:rPr>
        <w:drawing>
          <wp:inline distT="0" distB="0" distL="0" distR="0" wp14:anchorId="78DB9A79" wp14:editId="14550E34">
            <wp:extent cx="4001059" cy="2200582"/>
            <wp:effectExtent l="0" t="0" r="0" b="0"/>
            <wp:docPr id="5605127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12784" name="Picture 560512784"/>
                    <pic:cNvPicPr/>
                  </pic:nvPicPr>
                  <pic:blipFill>
                    <a:blip r:embed="rId18">
                      <a:extLst>
                        <a:ext uri="{28A0092B-C50C-407E-A947-70E740481C1C}">
                          <a14:useLocalDpi xmlns:a14="http://schemas.microsoft.com/office/drawing/2010/main"/>
                        </a:ext>
                      </a:extLst>
                    </a:blip>
                    <a:stretch>
                      <a:fillRect/>
                    </a:stretch>
                  </pic:blipFill>
                  <pic:spPr>
                    <a:xfrm>
                      <a:off x="0" y="0"/>
                      <a:ext cx="4001059" cy="2200582"/>
                    </a:xfrm>
                    <a:prstGeom prst="rect">
                      <a:avLst/>
                    </a:prstGeom>
                  </pic:spPr>
                </pic:pic>
              </a:graphicData>
            </a:graphic>
          </wp:inline>
        </w:drawing>
      </w:r>
    </w:p>
    <w:p w14:paraId="77B42EBD" w14:textId="75B2E722" w:rsidR="001F1A37" w:rsidRDefault="10E4A1D2" w:rsidP="566A101C">
      <w:pPr>
        <w:rPr>
          <w:b/>
          <w:bCs/>
          <w:color w:val="548DD4" w:themeColor="text2" w:themeTint="99"/>
          <w:sz w:val="18"/>
          <w:szCs w:val="18"/>
          <w:lang w:eastAsia="ko-KR"/>
        </w:rPr>
      </w:pPr>
      <w:r w:rsidRPr="566A101C">
        <w:rPr>
          <w:b/>
          <w:bCs/>
          <w:color w:val="548DD4" w:themeColor="text2" w:themeTint="99"/>
          <w:sz w:val="18"/>
          <w:szCs w:val="18"/>
          <w:lang w:eastAsia="ko-KR"/>
        </w:rPr>
        <w:t xml:space="preserve">                   </w:t>
      </w:r>
      <w:r w:rsidR="2575EFAB" w:rsidRPr="566A101C">
        <w:rPr>
          <w:b/>
          <w:bCs/>
          <w:color w:val="17365D" w:themeColor="text2" w:themeShade="BF"/>
          <w:sz w:val="18"/>
          <w:szCs w:val="18"/>
          <w:lang w:eastAsia="ko-KR"/>
        </w:rPr>
        <w:t>&lt;</w:t>
      </w:r>
      <w:r w:rsidR="457F0128" w:rsidRPr="566A101C">
        <w:rPr>
          <w:b/>
          <w:bCs/>
          <w:color w:val="17365D" w:themeColor="text2" w:themeShade="BF"/>
          <w:sz w:val="18"/>
          <w:szCs w:val="18"/>
          <w:lang w:eastAsia="ko-KR"/>
        </w:rPr>
        <w:t>이벤트 별로 폴더 구분 후 이미지 저장</w:t>
      </w:r>
      <w:r w:rsidR="4AA1DB6C" w:rsidRPr="566A101C">
        <w:rPr>
          <w:b/>
          <w:bCs/>
          <w:color w:val="17365D" w:themeColor="text2" w:themeShade="BF"/>
          <w:sz w:val="18"/>
          <w:szCs w:val="18"/>
          <w:lang w:eastAsia="ko-KR"/>
        </w:rPr>
        <w:t>&gt;</w:t>
      </w:r>
    </w:p>
    <w:p w14:paraId="46A4B2C9" w14:textId="4412DEB3" w:rsidR="001F1A37" w:rsidRDefault="2C0A312A" w:rsidP="566A101C">
      <w:pPr>
        <w:pStyle w:val="31"/>
        <w:jc w:val="both"/>
        <w:rPr>
          <w:rFonts w:ascii="맑은 고딕" w:eastAsia="맑은 고딕" w:hAnsi="맑은 고딕" w:cs="맑은 고딕"/>
          <w:b w:val="0"/>
          <w:color w:val="auto"/>
          <w:sz w:val="20"/>
          <w:szCs w:val="20"/>
          <w:lang w:eastAsia="ko-KR"/>
        </w:rPr>
      </w:pPr>
      <w:r w:rsidRPr="566A101C">
        <w:rPr>
          <w:rFonts w:ascii="맑은 고딕" w:eastAsia="맑은 고딕" w:hAnsi="맑은 고딕" w:cstheme="minorBidi"/>
          <w:b w:val="0"/>
          <w:color w:val="auto"/>
          <w:sz w:val="20"/>
          <w:szCs w:val="20"/>
          <w:lang w:eastAsia="ko-KR"/>
        </w:rPr>
        <w:t xml:space="preserve">  </w:t>
      </w:r>
      <w:r w:rsidR="566A101C" w:rsidRPr="566A101C">
        <w:rPr>
          <w:rFonts w:ascii="맑은 고딕" w:eastAsia="맑은 고딕" w:hAnsi="맑은 고딕" w:cstheme="minorBidi"/>
          <w:b w:val="0"/>
          <w:color w:val="auto"/>
          <w:sz w:val="20"/>
          <w:szCs w:val="20"/>
          <w:lang w:eastAsia="ko-KR"/>
        </w:rPr>
        <w:t xml:space="preserve">또한 캡처 이미지는 무단횡단, 차량 침범, 불법 주정차, 불법 유턴, 긴급 상황 등 이벤트 종류별로 폴더를 구분하여 저장하도록 설계하였으며, 이를 통해 사후 검색, 관리, 분석이 용이하도록 하였다. </w:t>
      </w:r>
    </w:p>
    <w:p w14:paraId="6CE63C7D" w14:textId="74E42CAD" w:rsidR="001F1A37" w:rsidRDefault="7A7E4F90" w:rsidP="566A101C">
      <w:pPr>
        <w:pStyle w:val="31"/>
        <w:jc w:val="both"/>
        <w:rPr>
          <w:rFonts w:ascii="맑은 고딕" w:eastAsia="맑은 고딕" w:hAnsi="맑은 고딕" w:cs="맑은 고딕"/>
        </w:rPr>
      </w:pPr>
      <w:r>
        <w:rPr>
          <w:noProof/>
        </w:rPr>
        <w:lastRenderedPageBreak/>
        <w:drawing>
          <wp:inline distT="0" distB="0" distL="0" distR="0" wp14:anchorId="5E28F898" wp14:editId="6A412EE7">
            <wp:extent cx="4277322" cy="1971950"/>
            <wp:effectExtent l="0" t="0" r="0" b="0"/>
            <wp:docPr id="15735396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39609" name="Picture 1573539609"/>
                    <pic:cNvPicPr/>
                  </pic:nvPicPr>
                  <pic:blipFill>
                    <a:blip r:embed="rId19">
                      <a:extLst>
                        <a:ext uri="{28A0092B-C50C-407E-A947-70E740481C1C}">
                          <a14:useLocalDpi xmlns:a14="http://schemas.microsoft.com/office/drawing/2010/main"/>
                        </a:ext>
                      </a:extLst>
                    </a:blip>
                    <a:stretch>
                      <a:fillRect/>
                    </a:stretch>
                  </pic:blipFill>
                  <pic:spPr>
                    <a:xfrm>
                      <a:off x="0" y="0"/>
                      <a:ext cx="4277322" cy="1971950"/>
                    </a:xfrm>
                    <a:prstGeom prst="rect">
                      <a:avLst/>
                    </a:prstGeom>
                  </pic:spPr>
                </pic:pic>
              </a:graphicData>
            </a:graphic>
          </wp:inline>
        </w:drawing>
      </w:r>
    </w:p>
    <w:p w14:paraId="1D4B4C00" w14:textId="53ADE808" w:rsidR="001F1A37" w:rsidRDefault="41FDF069" w:rsidP="566A101C">
      <w:pPr>
        <w:rPr>
          <w:b/>
          <w:bCs/>
          <w:color w:val="548DD4" w:themeColor="text2" w:themeTint="99"/>
          <w:sz w:val="18"/>
          <w:szCs w:val="18"/>
          <w:lang w:eastAsia="ko-KR"/>
        </w:rPr>
      </w:pPr>
      <w:r w:rsidRPr="566A101C">
        <w:rPr>
          <w:b/>
          <w:bCs/>
          <w:color w:val="548DD4" w:themeColor="text2" w:themeTint="99"/>
          <w:sz w:val="18"/>
          <w:szCs w:val="18"/>
          <w:lang w:eastAsia="ko-KR"/>
        </w:rPr>
        <w:t xml:space="preserve">    </w:t>
      </w:r>
      <w:r w:rsidRPr="566A101C">
        <w:rPr>
          <w:b/>
          <w:bCs/>
          <w:color w:val="17365D" w:themeColor="text2" w:themeShade="BF"/>
          <w:sz w:val="18"/>
          <w:szCs w:val="18"/>
          <w:lang w:eastAsia="ko-KR"/>
        </w:rPr>
        <w:t xml:space="preserve">  </w:t>
      </w:r>
      <w:r w:rsidR="212F2E06" w:rsidRPr="566A101C">
        <w:rPr>
          <w:b/>
          <w:bCs/>
          <w:color w:val="17365D" w:themeColor="text2" w:themeShade="BF"/>
          <w:sz w:val="18"/>
          <w:szCs w:val="18"/>
          <w:lang w:eastAsia="ko-KR"/>
        </w:rPr>
        <w:t>&lt;</w:t>
      </w:r>
      <w:r w:rsidR="5E773CAE" w:rsidRPr="566A101C">
        <w:rPr>
          <w:b/>
          <w:bCs/>
          <w:color w:val="17365D" w:themeColor="text2" w:themeShade="BF"/>
          <w:sz w:val="18"/>
          <w:szCs w:val="18"/>
          <w:lang w:eastAsia="ko-KR"/>
        </w:rPr>
        <w:t>이미지 파일 경로 및 메타데이터를 데이터베이스에 저장하는 함수</w:t>
      </w:r>
      <w:r w:rsidR="0552D51B" w:rsidRPr="566A101C">
        <w:rPr>
          <w:b/>
          <w:bCs/>
          <w:color w:val="17365D" w:themeColor="text2" w:themeShade="BF"/>
          <w:sz w:val="18"/>
          <w:szCs w:val="18"/>
          <w:lang w:eastAsia="ko-KR"/>
        </w:rPr>
        <w:t>&gt;</w:t>
      </w:r>
    </w:p>
    <w:p w14:paraId="731DC3FA" w14:textId="44850534" w:rsidR="001F1A37" w:rsidRDefault="7A7E4F90" w:rsidP="566A101C">
      <w:pPr>
        <w:pStyle w:val="31"/>
        <w:jc w:val="both"/>
        <w:rPr>
          <w:rFonts w:ascii="맑은 고딕" w:eastAsia="맑은 고딕" w:hAnsi="맑은 고딕" w:cstheme="minorBidi"/>
          <w:b w:val="0"/>
          <w:color w:val="auto"/>
          <w:sz w:val="20"/>
          <w:szCs w:val="20"/>
          <w:lang w:eastAsia="ko-KR"/>
        </w:rPr>
      </w:pPr>
      <w:r w:rsidRPr="566A101C">
        <w:rPr>
          <w:rFonts w:ascii="맑은 고딕" w:eastAsia="맑은 고딕" w:hAnsi="맑은 고딕" w:cstheme="minorBidi"/>
          <w:b w:val="0"/>
          <w:color w:val="auto"/>
          <w:sz w:val="20"/>
          <w:szCs w:val="20"/>
          <w:lang w:eastAsia="ko-KR"/>
        </w:rPr>
        <w:t xml:space="preserve">  </w:t>
      </w:r>
      <w:r w:rsidR="566A101C" w:rsidRPr="566A101C">
        <w:rPr>
          <w:rFonts w:ascii="맑은 고딕" w:eastAsia="맑은 고딕" w:hAnsi="맑은 고딕" w:cstheme="minorBidi"/>
          <w:b w:val="0"/>
          <w:color w:val="auto"/>
          <w:sz w:val="20"/>
          <w:szCs w:val="20"/>
          <w:lang w:eastAsia="ko-KR"/>
        </w:rPr>
        <w:t>데이터베이스에는 이미지 자체를 저장하는 대신 파일 경로와 메타데이터를 기록하는 방식을 사용하여 저장 효율을 높이고, 필요한 경우 특정 이벤트의 발생 시각과 이미지를 빠르게 조회할 수 있도록 하였다. 이와 같은 구조를 통해 단순 경고 알림에 그치지 않고, 위험 상황에 대한 기록과 이력 관리가 가능한 시스템으로 확장할 수 있도록 구현하였다.</w:t>
      </w:r>
    </w:p>
    <w:p w14:paraId="522D6E9D" w14:textId="77777777" w:rsidR="001F1A37" w:rsidRDefault="566A101C" w:rsidP="566A101C">
      <w:pPr>
        <w:pStyle w:val="31"/>
        <w:rPr>
          <w:rFonts w:ascii="맑은 고딕" w:eastAsia="맑은 고딕" w:hAnsi="맑은 고딕" w:cs="맑은 고딕"/>
          <w:sz w:val="22"/>
          <w:szCs w:val="22"/>
          <w:lang w:eastAsia="ko-KR"/>
        </w:rPr>
      </w:pPr>
      <w:r w:rsidRPr="566A101C">
        <w:rPr>
          <w:rFonts w:ascii="맑은 고딕" w:eastAsia="맑은 고딕" w:hAnsi="맑은 고딕" w:cs="맑은 고딕"/>
          <w:sz w:val="22"/>
          <w:szCs w:val="22"/>
          <w:lang w:eastAsia="ko-KR"/>
        </w:rPr>
        <w:t>8단계. 대시보드 및 사용자 인터페이스 구현</w:t>
      </w:r>
    </w:p>
    <w:p w14:paraId="506F5B65" w14:textId="3625AE1A" w:rsidR="43401FE9" w:rsidRDefault="43401FE9" w:rsidP="566A101C">
      <w:pPr>
        <w:rPr>
          <w:rFonts w:cs="맑은 고딕"/>
        </w:rPr>
      </w:pPr>
      <w:r>
        <w:rPr>
          <w:noProof/>
        </w:rPr>
        <w:drawing>
          <wp:inline distT="0" distB="0" distL="0" distR="0" wp14:anchorId="02D4B07F" wp14:editId="41726CE1">
            <wp:extent cx="5376612" cy="3457575"/>
            <wp:effectExtent l="0" t="0" r="0" b="0"/>
            <wp:docPr id="7717098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09882" name="Picture 771709882"/>
                    <pic:cNvPicPr/>
                  </pic:nvPicPr>
                  <pic:blipFill>
                    <a:blip r:embed="rId20">
                      <a:extLst>
                        <a:ext uri="{28A0092B-C50C-407E-A947-70E740481C1C}">
                          <a14:useLocalDpi xmlns:a14="http://schemas.microsoft.com/office/drawing/2010/main"/>
                        </a:ext>
                      </a:extLst>
                    </a:blip>
                    <a:stretch>
                      <a:fillRect/>
                    </a:stretch>
                  </pic:blipFill>
                  <pic:spPr>
                    <a:xfrm>
                      <a:off x="0" y="0"/>
                      <a:ext cx="5376612" cy="3457575"/>
                    </a:xfrm>
                    <a:prstGeom prst="rect">
                      <a:avLst/>
                    </a:prstGeom>
                  </pic:spPr>
                </pic:pic>
              </a:graphicData>
            </a:graphic>
          </wp:inline>
        </w:drawing>
      </w:r>
    </w:p>
    <w:p w14:paraId="4B9076D3" w14:textId="270A033D" w:rsidR="34CB3EB2" w:rsidRDefault="34CB3EB2" w:rsidP="566A101C">
      <w:pPr>
        <w:rPr>
          <w:rFonts w:cs="맑은 고딕"/>
          <w:b/>
          <w:bCs/>
          <w:color w:val="548DD4" w:themeColor="text2" w:themeTint="99"/>
          <w:sz w:val="18"/>
          <w:szCs w:val="18"/>
          <w:lang w:eastAsia="ko-KR"/>
        </w:rPr>
      </w:pPr>
      <w:r w:rsidRPr="566A101C">
        <w:rPr>
          <w:rFonts w:cs="맑은 고딕"/>
          <w:b/>
          <w:bCs/>
          <w:color w:val="548DD4" w:themeColor="text2" w:themeTint="99"/>
          <w:sz w:val="18"/>
          <w:szCs w:val="18"/>
          <w:lang w:eastAsia="ko-KR"/>
        </w:rPr>
        <w:t xml:space="preserve">                                  </w:t>
      </w:r>
      <w:r w:rsidR="41225FA1" w:rsidRPr="566A101C">
        <w:rPr>
          <w:rFonts w:cs="맑은 고딕"/>
          <w:b/>
          <w:bCs/>
          <w:color w:val="17365D" w:themeColor="text2" w:themeShade="BF"/>
          <w:sz w:val="18"/>
          <w:szCs w:val="18"/>
          <w:lang w:eastAsia="ko-KR"/>
        </w:rPr>
        <w:t>&lt;</w:t>
      </w:r>
      <w:r w:rsidR="7EF5AEDC" w:rsidRPr="566A101C">
        <w:rPr>
          <w:rFonts w:cs="맑은 고딕"/>
          <w:b/>
          <w:bCs/>
          <w:color w:val="17365D" w:themeColor="text2" w:themeShade="BF"/>
          <w:sz w:val="18"/>
          <w:szCs w:val="18"/>
          <w:lang w:eastAsia="ko-KR"/>
        </w:rPr>
        <w:t>실제 라즈베리파이 디스플레이 화면 이미지</w:t>
      </w:r>
      <w:r w:rsidR="668FB90A" w:rsidRPr="566A101C">
        <w:rPr>
          <w:rFonts w:cs="맑은 고딕"/>
          <w:b/>
          <w:bCs/>
          <w:color w:val="17365D" w:themeColor="text2" w:themeShade="BF"/>
          <w:sz w:val="18"/>
          <w:szCs w:val="18"/>
          <w:lang w:eastAsia="ko-KR"/>
        </w:rPr>
        <w:t>&gt;</w:t>
      </w:r>
    </w:p>
    <w:p w14:paraId="07E9907B" w14:textId="19697DB9" w:rsidR="566A101C" w:rsidRPr="00182DE0" w:rsidRDefault="71C5ACED" w:rsidP="00182DE0">
      <w:pPr>
        <w:pStyle w:val="31"/>
        <w:jc w:val="both"/>
        <w:rPr>
          <w:rFonts w:ascii="맑은 고딕" w:eastAsia="맑은 고딕" w:hAnsi="맑은 고딕" w:cstheme="minorBidi"/>
          <w:b w:val="0"/>
          <w:color w:val="auto"/>
          <w:sz w:val="22"/>
          <w:szCs w:val="22"/>
          <w:lang w:eastAsia="ko-KR"/>
        </w:rPr>
      </w:pPr>
      <w:r w:rsidRPr="566A101C">
        <w:rPr>
          <w:rFonts w:ascii="맑은 고딕" w:eastAsia="맑은 고딕" w:hAnsi="맑은 고딕" w:cstheme="minorBidi"/>
          <w:b w:val="0"/>
          <w:color w:val="auto"/>
          <w:sz w:val="22"/>
          <w:szCs w:val="22"/>
          <w:lang w:eastAsia="ko-KR"/>
        </w:rPr>
        <w:t xml:space="preserve">  </w:t>
      </w:r>
      <w:r w:rsidR="566A101C" w:rsidRPr="566A101C">
        <w:rPr>
          <w:rFonts w:ascii="맑은 고딕" w:eastAsia="맑은 고딕" w:hAnsi="맑은 고딕" w:cstheme="minorBidi"/>
          <w:b w:val="0"/>
          <w:color w:val="auto"/>
          <w:sz w:val="20"/>
          <w:szCs w:val="20"/>
          <w:lang w:eastAsia="ko-KR"/>
        </w:rPr>
        <w:t xml:space="preserve">대시보드 및 사용자 인터페이스 구현 단계에서는 실시간 영상과 함께 이벤트 상태를 한눈에 확인할 수 있도록 대시보드를 구성하였다. 화면에는 현재 카메라 영상, 검출된 객체 정보, 경고 발생 여부, 이벤트 종류, 저장 상태 </w:t>
      </w:r>
      <w:r w:rsidR="566A101C" w:rsidRPr="566A101C">
        <w:rPr>
          <w:rFonts w:ascii="맑은 고딕" w:eastAsia="맑은 고딕" w:hAnsi="맑은 고딕" w:cstheme="minorBidi"/>
          <w:b w:val="0"/>
          <w:color w:val="auto"/>
          <w:sz w:val="20"/>
          <w:szCs w:val="20"/>
          <w:lang w:eastAsia="ko-KR"/>
        </w:rPr>
        <w:lastRenderedPageBreak/>
        <w:t>등의 정보를 직관적으로 확인할 수 있도록 주요 표시 요소를 배치하였다. 또한 라즈베리파이 디스플레이를 활용하여 별도의 외부 장치 없이도 현장에서 실시간 도로 교통 상황과 시스템 동작 상태를 즉시 확인할 수 있도록 하였다. 이를 통해 사용자는 객체 검출 결과와 위험 이벤트 발생 여부를 실시간으로 모니터링할 수 있으며, 경고 상황이 발생했을 때 어떤 이벤트가 감지되었는지와 해당 결과가 정상적으로 저장되었는지도 함께 확인할 수 있도록 하였다. 이러한 대시보드 구성은 시스템의 동작 상태를 시각적으로 전달하고, 현장 대응성과 사용자 편의성</w:t>
      </w:r>
      <w:r w:rsidR="566A101C" w:rsidRPr="566A101C">
        <w:rPr>
          <w:rFonts w:ascii="맑은 고딕" w:eastAsia="맑은 고딕" w:hAnsi="맑은 고딕" w:cstheme="minorBidi" w:hint="eastAsia"/>
          <w:b w:val="0"/>
          <w:color w:val="auto"/>
          <w:sz w:val="20"/>
          <w:szCs w:val="20"/>
          <w:lang w:eastAsia="ko-KR"/>
        </w:rPr>
        <w:t xml:space="preserve"> 및 경각심</w:t>
      </w:r>
      <w:r w:rsidR="566A101C" w:rsidRPr="566A101C">
        <w:rPr>
          <w:rFonts w:ascii="맑은 고딕" w:eastAsia="맑은 고딕" w:hAnsi="맑은 고딕" w:cstheme="minorBidi"/>
          <w:b w:val="0"/>
          <w:color w:val="auto"/>
          <w:sz w:val="20"/>
          <w:szCs w:val="20"/>
          <w:lang w:eastAsia="ko-KR"/>
        </w:rPr>
        <w:t>을 높이는 데 목적이 있다.</w:t>
      </w:r>
    </w:p>
    <w:p w14:paraId="1B2F55CE" w14:textId="77777777" w:rsidR="001F1A37" w:rsidRDefault="566A101C" w:rsidP="566A101C">
      <w:pPr>
        <w:pStyle w:val="31"/>
        <w:rPr>
          <w:rFonts w:ascii="맑은 고딕" w:eastAsia="맑은 고딕" w:hAnsi="맑은 고딕" w:cs="맑은 고딕"/>
          <w:sz w:val="22"/>
          <w:szCs w:val="22"/>
          <w:lang w:eastAsia="ko-KR"/>
        </w:rPr>
      </w:pPr>
      <w:r w:rsidRPr="566A101C">
        <w:rPr>
          <w:rFonts w:ascii="맑은 고딕" w:eastAsia="맑은 고딕" w:hAnsi="맑은 고딕" w:cs="맑은 고딕"/>
          <w:sz w:val="22"/>
          <w:szCs w:val="22"/>
          <w:lang w:eastAsia="ko-KR"/>
        </w:rPr>
        <w:t>9단계. 아두이노 연동 및 경고 장치 구현</w:t>
      </w:r>
    </w:p>
    <w:p w14:paraId="3A643A9B" w14:textId="5CECA354" w:rsidR="62F49D36" w:rsidRDefault="62F49D36" w:rsidP="566A101C">
      <w:pPr>
        <w:rPr>
          <w:rFonts w:cs="맑은 고딕"/>
        </w:rPr>
      </w:pPr>
      <w:r>
        <w:rPr>
          <w:noProof/>
        </w:rPr>
        <w:drawing>
          <wp:inline distT="0" distB="0" distL="0" distR="0" wp14:anchorId="54AD8089" wp14:editId="05224FA2">
            <wp:extent cx="2766423" cy="519583"/>
            <wp:effectExtent l="0" t="0" r="0" b="0"/>
            <wp:docPr id="1087458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5834" name="Picture 108745834"/>
                    <pic:cNvPicPr/>
                  </pic:nvPicPr>
                  <pic:blipFill>
                    <a:blip r:embed="rId21">
                      <a:extLst>
                        <a:ext uri="{28A0092B-C50C-407E-A947-70E740481C1C}">
                          <a14:useLocalDpi xmlns:a14="http://schemas.microsoft.com/office/drawing/2010/main"/>
                        </a:ext>
                      </a:extLst>
                    </a:blip>
                    <a:stretch>
                      <a:fillRect/>
                    </a:stretch>
                  </pic:blipFill>
                  <pic:spPr>
                    <a:xfrm>
                      <a:off x="0" y="0"/>
                      <a:ext cx="2766423" cy="519583"/>
                    </a:xfrm>
                    <a:prstGeom prst="rect">
                      <a:avLst/>
                    </a:prstGeom>
                  </pic:spPr>
                </pic:pic>
              </a:graphicData>
            </a:graphic>
          </wp:inline>
        </w:drawing>
      </w:r>
    </w:p>
    <w:p w14:paraId="041FBADD" w14:textId="3B03DFF6" w:rsidR="566A101C" w:rsidRPr="00182DE0" w:rsidRDefault="56A3B77A" w:rsidP="566A101C">
      <w:pPr>
        <w:rPr>
          <w:rFonts w:cs="맑은 고딕"/>
          <w:b/>
          <w:bCs/>
          <w:color w:val="17365D" w:themeColor="text2" w:themeShade="BF"/>
          <w:sz w:val="18"/>
          <w:szCs w:val="18"/>
          <w:lang w:eastAsia="ko-KR"/>
        </w:rPr>
      </w:pPr>
      <w:r w:rsidRPr="566A101C">
        <w:rPr>
          <w:rFonts w:cs="맑은 고딕"/>
          <w:b/>
          <w:bCs/>
          <w:color w:val="17365D" w:themeColor="text2" w:themeShade="BF"/>
          <w:sz w:val="18"/>
          <w:szCs w:val="18"/>
          <w:lang w:eastAsia="ko-KR"/>
        </w:rPr>
        <w:t>&lt;</w:t>
      </w:r>
      <w:proofErr w:type="spellStart"/>
      <w:r w:rsidR="2F9A23DB" w:rsidRPr="566A101C">
        <w:rPr>
          <w:rFonts w:cs="맑은 고딕"/>
          <w:b/>
          <w:bCs/>
          <w:color w:val="17365D" w:themeColor="text2" w:themeShade="BF"/>
          <w:sz w:val="18"/>
          <w:szCs w:val="18"/>
          <w:lang w:eastAsia="ko-KR"/>
        </w:rPr>
        <w:t>라즈베리파이에서</w:t>
      </w:r>
      <w:proofErr w:type="spellEnd"/>
      <w:r w:rsidR="2F9A23DB" w:rsidRPr="566A101C">
        <w:rPr>
          <w:rFonts w:cs="맑은 고딕"/>
          <w:b/>
          <w:bCs/>
          <w:color w:val="17365D" w:themeColor="text2" w:themeShade="BF"/>
          <w:sz w:val="18"/>
          <w:szCs w:val="18"/>
          <w:lang w:eastAsia="ko-KR"/>
        </w:rPr>
        <w:t xml:space="preserve"> 시리얼 포트 및 통신 속도 설정</w:t>
      </w:r>
      <w:r w:rsidR="3B3CB335" w:rsidRPr="566A101C">
        <w:rPr>
          <w:rFonts w:cs="맑은 고딕"/>
          <w:b/>
          <w:bCs/>
          <w:color w:val="17365D" w:themeColor="text2" w:themeShade="BF"/>
          <w:sz w:val="18"/>
          <w:szCs w:val="18"/>
          <w:lang w:eastAsia="ko-KR"/>
        </w:rPr>
        <w:t>&gt;</w:t>
      </w:r>
    </w:p>
    <w:p w14:paraId="0C87005D" w14:textId="0C825E1C" w:rsidR="001F1A37" w:rsidRDefault="111FB232" w:rsidP="566A101C">
      <w:pPr>
        <w:pStyle w:val="31"/>
        <w:ind w:firstLineChars="100" w:firstLine="200"/>
        <w:jc w:val="both"/>
        <w:rPr>
          <w:rFonts w:ascii="맑은 고딕" w:eastAsia="맑은 고딕" w:hAnsi="맑은 고딕" w:cs="맑은 고딕"/>
          <w:b w:val="0"/>
          <w:color w:val="auto"/>
          <w:sz w:val="20"/>
          <w:szCs w:val="20"/>
          <w:lang w:eastAsia="ko-KR"/>
        </w:rPr>
      </w:pPr>
      <w:r w:rsidRPr="566A101C">
        <w:rPr>
          <w:rFonts w:ascii="맑은 고딕" w:eastAsia="맑은 고딕" w:hAnsi="맑은 고딕" w:cstheme="minorBidi"/>
          <w:b w:val="0"/>
          <w:color w:val="auto"/>
          <w:sz w:val="20"/>
          <w:szCs w:val="20"/>
          <w:lang w:eastAsia="ko-KR"/>
        </w:rPr>
        <w:t xml:space="preserve">  </w:t>
      </w:r>
      <w:r w:rsidR="566A101C" w:rsidRPr="566A101C">
        <w:rPr>
          <w:rFonts w:ascii="맑은 고딕" w:eastAsia="맑은 고딕" w:hAnsi="맑은 고딕" w:cstheme="minorBidi"/>
          <w:b w:val="0"/>
          <w:color w:val="auto"/>
          <w:sz w:val="20"/>
          <w:szCs w:val="20"/>
          <w:lang w:eastAsia="ko-KR"/>
        </w:rPr>
        <w:t xml:space="preserve">아두이노 연동 및 경고 장치 구현 단계에서는 라즈베리파이에서 객체 검출 및 이벤트 판단이 완료되면, 해당 결과를 시리얼 통신을 통해 아두이노로 전송하도록 구성하였다. </w:t>
      </w:r>
    </w:p>
    <w:p w14:paraId="404BB394" w14:textId="7BE8768C" w:rsidR="001F1A37" w:rsidRDefault="786FF3D3" w:rsidP="566A101C">
      <w:r>
        <w:rPr>
          <w:noProof/>
        </w:rPr>
        <w:drawing>
          <wp:inline distT="0" distB="0" distL="0" distR="0" wp14:anchorId="6DDC20BC" wp14:editId="14A685B3">
            <wp:extent cx="3000794" cy="2165243"/>
            <wp:effectExtent l="0" t="0" r="0" b="0"/>
            <wp:docPr id="9866329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32905" name="Picture 986632905"/>
                    <pic:cNvPicPr/>
                  </pic:nvPicPr>
                  <pic:blipFill>
                    <a:blip r:embed="rId22">
                      <a:extLst>
                        <a:ext uri="{28A0092B-C50C-407E-A947-70E740481C1C}">
                          <a14:useLocalDpi xmlns:a14="http://schemas.microsoft.com/office/drawing/2010/main"/>
                        </a:ext>
                      </a:extLst>
                    </a:blip>
                    <a:stretch>
                      <a:fillRect/>
                    </a:stretch>
                  </pic:blipFill>
                  <pic:spPr>
                    <a:xfrm>
                      <a:off x="0" y="0"/>
                      <a:ext cx="3000794" cy="2165243"/>
                    </a:xfrm>
                    <a:prstGeom prst="rect">
                      <a:avLst/>
                    </a:prstGeom>
                  </pic:spPr>
                </pic:pic>
              </a:graphicData>
            </a:graphic>
          </wp:inline>
        </w:drawing>
      </w:r>
      <w:r>
        <w:rPr>
          <w:noProof/>
        </w:rPr>
        <w:drawing>
          <wp:inline distT="0" distB="0" distL="0" distR="0" wp14:anchorId="13B165F8" wp14:editId="6082D6ED">
            <wp:extent cx="2810435" cy="4343400"/>
            <wp:effectExtent l="0" t="0" r="9525" b="0"/>
            <wp:docPr id="20743176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52868" name="Picture 427252868"/>
                    <pic:cNvPicPr/>
                  </pic:nvPicPr>
                  <pic:blipFill>
                    <a:blip r:embed="rId23">
                      <a:extLst>
                        <a:ext uri="{28A0092B-C50C-407E-A947-70E740481C1C}">
                          <a14:useLocalDpi xmlns:a14="http://schemas.microsoft.com/office/drawing/2010/main"/>
                        </a:ext>
                      </a:extLst>
                    </a:blip>
                    <a:stretch>
                      <a:fillRect/>
                    </a:stretch>
                  </pic:blipFill>
                  <pic:spPr>
                    <a:xfrm>
                      <a:off x="0" y="0"/>
                      <a:ext cx="2813399" cy="4347980"/>
                    </a:xfrm>
                    <a:prstGeom prst="rect">
                      <a:avLst/>
                    </a:prstGeom>
                  </pic:spPr>
                </pic:pic>
              </a:graphicData>
            </a:graphic>
          </wp:inline>
        </w:drawing>
      </w:r>
    </w:p>
    <w:p w14:paraId="57AD2F52" w14:textId="4C6DF1E1" w:rsidR="001F1A37" w:rsidRDefault="2F5C6F1E" w:rsidP="566A101C">
      <w:pPr>
        <w:rPr>
          <w:b/>
          <w:bCs/>
          <w:color w:val="548DD4" w:themeColor="text2" w:themeTint="99"/>
          <w:sz w:val="18"/>
          <w:szCs w:val="18"/>
          <w:lang w:eastAsia="ko-KR"/>
        </w:rPr>
      </w:pPr>
      <w:r w:rsidRPr="566A101C">
        <w:rPr>
          <w:b/>
          <w:bCs/>
          <w:color w:val="17365D" w:themeColor="text2" w:themeShade="BF"/>
          <w:sz w:val="18"/>
          <w:szCs w:val="18"/>
          <w:lang w:eastAsia="ko-KR"/>
        </w:rPr>
        <w:t xml:space="preserve">              </w:t>
      </w:r>
      <w:r w:rsidR="6B0706C4" w:rsidRPr="566A101C">
        <w:rPr>
          <w:b/>
          <w:bCs/>
          <w:color w:val="17365D" w:themeColor="text2" w:themeShade="BF"/>
          <w:sz w:val="18"/>
          <w:szCs w:val="18"/>
          <w:lang w:eastAsia="ko-KR"/>
        </w:rPr>
        <w:t>&lt;</w:t>
      </w:r>
      <w:r w:rsidR="24CF4B9F" w:rsidRPr="566A101C">
        <w:rPr>
          <w:b/>
          <w:bCs/>
          <w:color w:val="17365D" w:themeColor="text2" w:themeShade="BF"/>
          <w:sz w:val="18"/>
          <w:szCs w:val="18"/>
          <w:lang w:eastAsia="ko-KR"/>
        </w:rPr>
        <w:t>라즈베리파이에서 명령 시리얼 전송</w:t>
      </w:r>
      <w:r w:rsidR="507B971D" w:rsidRPr="566A101C">
        <w:rPr>
          <w:b/>
          <w:bCs/>
          <w:color w:val="17365D" w:themeColor="text2" w:themeShade="BF"/>
          <w:sz w:val="18"/>
          <w:szCs w:val="18"/>
          <w:lang w:eastAsia="ko-KR"/>
        </w:rPr>
        <w:t>&gt;</w:t>
      </w:r>
      <w:r>
        <w:rPr>
          <w:lang w:eastAsia="ko-KR"/>
        </w:rPr>
        <w:tab/>
      </w:r>
      <w:r w:rsidR="24CF4B9F" w:rsidRPr="566A101C">
        <w:rPr>
          <w:b/>
          <w:bCs/>
          <w:color w:val="548DD4" w:themeColor="text2" w:themeTint="99"/>
          <w:sz w:val="18"/>
          <w:szCs w:val="18"/>
          <w:lang w:eastAsia="ko-KR"/>
        </w:rPr>
        <w:t xml:space="preserve">                   </w:t>
      </w:r>
      <w:r w:rsidR="7669FAE3" w:rsidRPr="566A101C">
        <w:rPr>
          <w:b/>
          <w:bCs/>
          <w:color w:val="17365D" w:themeColor="text2" w:themeShade="BF"/>
          <w:sz w:val="18"/>
          <w:szCs w:val="18"/>
          <w:lang w:eastAsia="ko-KR"/>
        </w:rPr>
        <w:t>&lt;</w:t>
      </w:r>
      <w:r w:rsidR="24CF4B9F" w:rsidRPr="566A101C">
        <w:rPr>
          <w:b/>
          <w:bCs/>
          <w:color w:val="17365D" w:themeColor="text2" w:themeShade="BF"/>
          <w:sz w:val="18"/>
          <w:szCs w:val="18"/>
          <w:lang w:eastAsia="ko-KR"/>
        </w:rPr>
        <w:t>아두이노에서 명령 시리얼 수신</w:t>
      </w:r>
      <w:r w:rsidR="78F88980" w:rsidRPr="566A101C">
        <w:rPr>
          <w:b/>
          <w:bCs/>
          <w:color w:val="17365D" w:themeColor="text2" w:themeShade="BF"/>
          <w:sz w:val="18"/>
          <w:szCs w:val="18"/>
          <w:lang w:eastAsia="ko-KR"/>
        </w:rPr>
        <w:t>&gt;</w:t>
      </w:r>
    </w:p>
    <w:p w14:paraId="5AED5821" w14:textId="6E3EB630" w:rsidR="001F1A37" w:rsidRDefault="37A24B2A" w:rsidP="566A101C">
      <w:r>
        <w:rPr>
          <w:noProof/>
        </w:rPr>
        <w:lastRenderedPageBreak/>
        <w:drawing>
          <wp:inline distT="0" distB="0" distL="0" distR="0" wp14:anchorId="4D27C858" wp14:editId="42EBD73C">
            <wp:extent cx="3620005" cy="990738"/>
            <wp:effectExtent l="0" t="0" r="0" b="0"/>
            <wp:docPr id="3092757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75749" name="Picture 309275749"/>
                    <pic:cNvPicPr/>
                  </pic:nvPicPr>
                  <pic:blipFill>
                    <a:blip r:embed="rId24">
                      <a:extLst>
                        <a:ext uri="{28A0092B-C50C-407E-A947-70E740481C1C}">
                          <a14:useLocalDpi xmlns:a14="http://schemas.microsoft.com/office/drawing/2010/main"/>
                        </a:ext>
                      </a:extLst>
                    </a:blip>
                    <a:stretch>
                      <a:fillRect/>
                    </a:stretch>
                  </pic:blipFill>
                  <pic:spPr>
                    <a:xfrm>
                      <a:off x="0" y="0"/>
                      <a:ext cx="3620005" cy="990738"/>
                    </a:xfrm>
                    <a:prstGeom prst="rect">
                      <a:avLst/>
                    </a:prstGeom>
                  </pic:spPr>
                </pic:pic>
              </a:graphicData>
            </a:graphic>
          </wp:inline>
        </w:drawing>
      </w:r>
    </w:p>
    <w:p w14:paraId="7414E2B6" w14:textId="3FAAD2E6" w:rsidR="001F1A37" w:rsidRDefault="45DF45F2" w:rsidP="566A101C">
      <w:pPr>
        <w:rPr>
          <w:b/>
          <w:bCs/>
          <w:color w:val="548DD4" w:themeColor="text2" w:themeTint="99"/>
          <w:sz w:val="18"/>
          <w:szCs w:val="18"/>
          <w:lang w:eastAsia="ko-KR"/>
        </w:rPr>
      </w:pPr>
      <w:r w:rsidRPr="566A101C">
        <w:rPr>
          <w:b/>
          <w:bCs/>
          <w:color w:val="548DD4" w:themeColor="text2" w:themeTint="99"/>
          <w:sz w:val="18"/>
          <w:szCs w:val="18"/>
          <w:lang w:eastAsia="ko-KR"/>
        </w:rPr>
        <w:t xml:space="preserve">               </w:t>
      </w:r>
      <w:r w:rsidR="1C520999" w:rsidRPr="566A101C">
        <w:rPr>
          <w:b/>
          <w:bCs/>
          <w:color w:val="17365D" w:themeColor="text2" w:themeShade="BF"/>
          <w:sz w:val="18"/>
          <w:szCs w:val="18"/>
          <w:lang w:eastAsia="ko-KR"/>
        </w:rPr>
        <w:t>&lt;</w:t>
      </w:r>
      <w:r w:rsidR="0D560C02" w:rsidRPr="566A101C">
        <w:rPr>
          <w:b/>
          <w:bCs/>
          <w:color w:val="17365D" w:themeColor="text2" w:themeShade="BF"/>
          <w:sz w:val="18"/>
          <w:szCs w:val="18"/>
          <w:lang w:eastAsia="ko-KR"/>
        </w:rPr>
        <w:t>아두이노에서 네오픽셀/LED 색상 제어</w:t>
      </w:r>
      <w:r w:rsidR="39C08D1C" w:rsidRPr="566A101C">
        <w:rPr>
          <w:b/>
          <w:bCs/>
          <w:color w:val="17365D" w:themeColor="text2" w:themeShade="BF"/>
          <w:sz w:val="18"/>
          <w:szCs w:val="18"/>
          <w:lang w:eastAsia="ko-KR"/>
        </w:rPr>
        <w:t>&gt;</w:t>
      </w:r>
    </w:p>
    <w:p w14:paraId="1151CB4C" w14:textId="7FE5D54B" w:rsidR="001F1A37" w:rsidRDefault="786FF3D3" w:rsidP="566A101C">
      <w:pPr>
        <w:pStyle w:val="31"/>
        <w:ind w:firstLineChars="100" w:firstLine="200"/>
        <w:jc w:val="both"/>
        <w:rPr>
          <w:rFonts w:ascii="맑은 고딕" w:eastAsia="맑은 고딕" w:hAnsi="맑은 고딕" w:cstheme="minorBidi"/>
          <w:b w:val="0"/>
          <w:color w:val="auto"/>
          <w:sz w:val="20"/>
          <w:szCs w:val="20"/>
          <w:lang w:eastAsia="ko-KR"/>
        </w:rPr>
      </w:pPr>
      <w:r w:rsidRPr="566A101C">
        <w:rPr>
          <w:rFonts w:ascii="맑은 고딕" w:eastAsia="맑은 고딕" w:hAnsi="맑은 고딕" w:cstheme="minorBidi"/>
          <w:b w:val="0"/>
          <w:color w:val="auto"/>
          <w:sz w:val="20"/>
          <w:szCs w:val="20"/>
          <w:lang w:eastAsia="ko-KR"/>
        </w:rPr>
        <w:t xml:space="preserve">  </w:t>
      </w:r>
      <w:r w:rsidR="566A101C" w:rsidRPr="566A101C">
        <w:rPr>
          <w:rFonts w:ascii="맑은 고딕" w:eastAsia="맑은 고딕" w:hAnsi="맑은 고딕" w:cstheme="minorBidi"/>
          <w:b w:val="0"/>
          <w:color w:val="auto"/>
          <w:sz w:val="20"/>
          <w:szCs w:val="20"/>
          <w:lang w:eastAsia="ko-KR"/>
        </w:rPr>
        <w:t xml:space="preserve">라즈베리파이는 무단횡단, 차량 침범, 긴급 상황 등 각 이벤트 상태에 따라 서로 다른 명령 값을 송신하였고, 아두이노는 이를 수신하여 </w:t>
      </w:r>
      <w:r w:rsidR="566A101C" w:rsidRPr="566A101C">
        <w:rPr>
          <w:rFonts w:ascii="맑은 고딕" w:eastAsia="맑은 고딕" w:hAnsi="맑은 고딕" w:cstheme="minorBidi" w:hint="eastAsia"/>
          <w:b w:val="0"/>
          <w:color w:val="auto"/>
          <w:sz w:val="20"/>
          <w:szCs w:val="20"/>
          <w:lang w:eastAsia="ko-KR"/>
        </w:rPr>
        <w:t>네오 픽셀과</w:t>
      </w:r>
      <w:r w:rsidR="566A101C" w:rsidRPr="566A101C">
        <w:rPr>
          <w:rFonts w:ascii="맑은 고딕" w:eastAsia="맑은 고딕" w:hAnsi="맑은 고딕" w:cstheme="minorBidi"/>
          <w:b w:val="0"/>
          <w:color w:val="auto"/>
          <w:sz w:val="20"/>
          <w:szCs w:val="20"/>
          <w:lang w:eastAsia="ko-KR"/>
        </w:rPr>
        <w:t xml:space="preserve"> LED 같은 외부 경고 장치를 제어하도록 구현하였다. 예를 들어 일반적인 경고 상황에서는 LED 점등 또는 </w:t>
      </w:r>
      <w:r w:rsidR="566A101C" w:rsidRPr="566A101C">
        <w:rPr>
          <w:rFonts w:ascii="맑은 고딕" w:eastAsia="맑은 고딕" w:hAnsi="맑은 고딕" w:cstheme="minorBidi" w:hint="eastAsia"/>
          <w:b w:val="0"/>
          <w:color w:val="auto"/>
          <w:sz w:val="20"/>
          <w:szCs w:val="20"/>
          <w:lang w:eastAsia="ko-KR"/>
        </w:rPr>
        <w:t>네오 픽셀</w:t>
      </w:r>
      <w:r w:rsidR="566A101C" w:rsidRPr="566A101C">
        <w:rPr>
          <w:rFonts w:ascii="맑은 고딕" w:eastAsia="맑은 고딕" w:hAnsi="맑은 고딕" w:cstheme="minorBidi"/>
          <w:b w:val="0"/>
          <w:color w:val="auto"/>
          <w:sz w:val="20"/>
          <w:szCs w:val="20"/>
          <w:lang w:eastAsia="ko-KR"/>
        </w:rPr>
        <w:t xml:space="preserve"> 색상 변화를 통해 시각적 경고를 제공할 수 있도록 하였으며, 이벤트 종류와 상태에 따라 서로 다른 방식으로 경고를 표현하도록 설계하였다. 또한 이벤트 상태가 해제되거나 정상 상태로 복귀한 경우에는 경고 장치를 원래 상태로 되돌리도록 하여, 현재 시스템 상태가 하드웨어를 통해 직관적으로 표현되도록 하였다. 이를 통해 화면 내 소프트웨어 기반 경고와 외부 하드웨어 기반 경고가 동시에 동작하는 통합 경고 시스템을 구현하였다.</w:t>
      </w:r>
    </w:p>
    <w:p w14:paraId="75F1BBE1" w14:textId="77777777" w:rsidR="001F1A37" w:rsidRDefault="566A101C" w:rsidP="566A101C">
      <w:pPr>
        <w:pStyle w:val="31"/>
        <w:rPr>
          <w:rFonts w:ascii="맑은 고딕" w:eastAsia="맑은 고딕" w:hAnsi="맑은 고딕" w:cs="맑은 고딕"/>
          <w:sz w:val="22"/>
          <w:szCs w:val="22"/>
          <w:lang w:eastAsia="ko-KR"/>
        </w:rPr>
      </w:pPr>
      <w:r w:rsidRPr="566A101C">
        <w:rPr>
          <w:rFonts w:ascii="맑은 고딕" w:eastAsia="맑은 고딕" w:hAnsi="맑은 고딕" w:cs="맑은 고딕"/>
          <w:sz w:val="22"/>
          <w:szCs w:val="22"/>
          <w:lang w:eastAsia="ko-KR"/>
        </w:rPr>
        <w:t>10단계. 통합 테스트 및 보정</w:t>
      </w:r>
    </w:p>
    <w:p w14:paraId="6B2B4995" w14:textId="39033FA9" w:rsidR="4BB06EE8" w:rsidRDefault="4BB06EE8" w:rsidP="566A101C">
      <w:r>
        <w:rPr>
          <w:noProof/>
        </w:rPr>
        <w:drawing>
          <wp:inline distT="0" distB="0" distL="0" distR="0" wp14:anchorId="67E9F2F4" wp14:editId="01BFC7B9">
            <wp:extent cx="2572987" cy="3467100"/>
            <wp:effectExtent l="0" t="0" r="0" b="0"/>
            <wp:docPr id="14799833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83317" name="Picture 1479983317"/>
                    <pic:cNvPicPr/>
                  </pic:nvPicPr>
                  <pic:blipFill>
                    <a:blip r:embed="rId25">
                      <a:extLst>
                        <a:ext uri="{28A0092B-C50C-407E-A947-70E740481C1C}">
                          <a14:useLocalDpi xmlns:a14="http://schemas.microsoft.com/office/drawing/2010/main"/>
                        </a:ext>
                      </a:extLst>
                    </a:blip>
                    <a:stretch>
                      <a:fillRect/>
                    </a:stretch>
                  </pic:blipFill>
                  <pic:spPr>
                    <a:xfrm>
                      <a:off x="0" y="0"/>
                      <a:ext cx="2575629" cy="3470660"/>
                    </a:xfrm>
                    <a:prstGeom prst="rect">
                      <a:avLst/>
                    </a:prstGeom>
                  </pic:spPr>
                </pic:pic>
              </a:graphicData>
            </a:graphic>
          </wp:inline>
        </w:drawing>
      </w:r>
    </w:p>
    <w:p w14:paraId="2324F970" w14:textId="437541EC" w:rsidR="0F93619C" w:rsidRDefault="0F93619C" w:rsidP="566A101C">
      <w:pPr>
        <w:rPr>
          <w:b/>
          <w:bCs/>
          <w:color w:val="17365D" w:themeColor="text2" w:themeShade="BF"/>
          <w:sz w:val="18"/>
          <w:szCs w:val="18"/>
          <w:lang w:eastAsia="ko-KR"/>
        </w:rPr>
      </w:pPr>
      <w:r w:rsidRPr="566A101C">
        <w:rPr>
          <w:b/>
          <w:bCs/>
          <w:color w:val="548DD4" w:themeColor="text2" w:themeTint="99"/>
          <w:sz w:val="18"/>
          <w:szCs w:val="18"/>
          <w:lang w:eastAsia="ko-KR"/>
        </w:rPr>
        <w:t xml:space="preserve">    </w:t>
      </w:r>
      <w:r w:rsidR="53955C31" w:rsidRPr="566A101C">
        <w:rPr>
          <w:b/>
          <w:bCs/>
          <w:color w:val="17365D" w:themeColor="text2" w:themeShade="BF"/>
          <w:sz w:val="18"/>
          <w:szCs w:val="18"/>
          <w:lang w:eastAsia="ko-KR"/>
        </w:rPr>
        <w:t>&lt;쿨다운, 유지 시간, 등 세부 조정 값 설정&gt;</w:t>
      </w:r>
    </w:p>
    <w:p w14:paraId="6EFCD680" w14:textId="245A49ED" w:rsidR="001F1A37" w:rsidRDefault="03E311FB" w:rsidP="566A101C">
      <w:pPr>
        <w:pStyle w:val="21"/>
        <w:ind w:firstLineChars="100" w:firstLine="200"/>
        <w:jc w:val="both"/>
        <w:rPr>
          <w:rFonts w:ascii="맑은 고딕" w:eastAsia="맑은 고딕" w:hAnsi="맑은 고딕" w:cs="맑은 고딕"/>
          <w:b w:val="0"/>
          <w:color w:val="auto"/>
          <w:sz w:val="20"/>
          <w:szCs w:val="20"/>
          <w:lang w:eastAsia="ko-KR"/>
        </w:rPr>
      </w:pPr>
      <w:r w:rsidRPr="566A101C">
        <w:rPr>
          <w:rFonts w:ascii="맑은 고딕" w:eastAsia="맑은 고딕" w:hAnsi="맑은 고딕" w:cs="맑은 고딕" w:hint="eastAsia"/>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통합</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테스트</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및</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보정</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단계에서는</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실제</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시연</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환경에서</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시스템</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전체가</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안정적으로</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동작할</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수</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있도록</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반복적인</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점검과</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조정을</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수행하였다</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이</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과정에서</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카메라</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설치</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각도와</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촬영</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범위를</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조정하여</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객체가</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관심</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영역</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내에서</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lastRenderedPageBreak/>
        <w:t>보다</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정확하게</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검출되도록</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하였고</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각</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이벤트에</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사용되는</w:t>
      </w:r>
      <w:r w:rsidR="566A101C" w:rsidRPr="566A101C">
        <w:rPr>
          <w:rFonts w:ascii="맑은 고딕" w:eastAsia="맑은 고딕" w:hAnsi="맑은 고딕" w:cs="맑은 고딕"/>
          <w:b w:val="0"/>
          <w:color w:val="auto"/>
          <w:sz w:val="20"/>
          <w:szCs w:val="20"/>
          <w:lang w:eastAsia="ko-KR"/>
        </w:rPr>
        <w:t xml:space="preserve"> ROI</w:t>
      </w:r>
      <w:r w:rsidR="566A101C" w:rsidRPr="566A101C">
        <w:rPr>
          <w:rFonts w:ascii="맑은 고딕" w:eastAsia="맑은 고딕" w:hAnsi="맑은 고딕" w:cs="맑은 고딕" w:hint="eastAsia"/>
          <w:b w:val="0"/>
          <w:color w:val="auto"/>
          <w:sz w:val="20"/>
          <w:szCs w:val="20"/>
          <w:lang w:eastAsia="ko-KR"/>
        </w:rPr>
        <w:t>의</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위치와</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크기도</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실제</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도로</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모형</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환경에</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맞게</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세부적으로</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보정하였다</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또한</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조명</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변화에</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따라</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객체</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인식</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성능과</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색상</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기반</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판별</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결과가</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달라질</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수</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있었기</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때문에</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다양한</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조명</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조건에서</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테스트를</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반복하며</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신호등</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색상</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판단과</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경광등</w:t>
      </w:r>
      <w:r w:rsidR="566A101C" w:rsidRPr="566A101C">
        <w:rPr>
          <w:rFonts w:ascii="맑은 고딕" w:eastAsia="맑은 고딕" w:hAnsi="맑은 고딕" w:cs="맑은 고딕"/>
          <w:b w:val="0"/>
          <w:color w:val="auto"/>
          <w:sz w:val="20"/>
          <w:szCs w:val="20"/>
          <w:lang w:eastAsia="ko-KR"/>
        </w:rPr>
        <w:t xml:space="preserve"> ON/OFF </w:t>
      </w:r>
      <w:r w:rsidR="566A101C" w:rsidRPr="566A101C">
        <w:rPr>
          <w:rFonts w:ascii="맑은 고딕" w:eastAsia="맑은 고딕" w:hAnsi="맑은 고딕" w:cs="맑은 고딕" w:hint="eastAsia"/>
          <w:b w:val="0"/>
          <w:color w:val="auto"/>
          <w:sz w:val="20"/>
          <w:szCs w:val="20"/>
          <w:lang w:eastAsia="ko-KR"/>
        </w:rPr>
        <w:t>판별의</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안정성을</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함께</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점검하였다</w:t>
      </w:r>
      <w:r w:rsidR="566A101C" w:rsidRPr="566A101C">
        <w:rPr>
          <w:rFonts w:ascii="맑은 고딕" w:eastAsia="맑은 고딕" w:hAnsi="맑은 고딕" w:cs="맑은 고딕"/>
          <w:b w:val="0"/>
          <w:color w:val="auto"/>
          <w:sz w:val="20"/>
          <w:szCs w:val="20"/>
          <w:lang w:eastAsia="ko-KR"/>
        </w:rPr>
        <w:t>.</w:t>
      </w:r>
    </w:p>
    <w:p w14:paraId="1C7D84D3" w14:textId="64F07D08" w:rsidR="001F1A37" w:rsidRDefault="07002EDA" w:rsidP="566A101C">
      <w:pPr>
        <w:pStyle w:val="21"/>
        <w:ind w:firstLineChars="100" w:firstLine="200"/>
        <w:jc w:val="both"/>
        <w:rPr>
          <w:rFonts w:ascii="맑은 고딕" w:eastAsia="맑은 고딕" w:hAnsi="맑은 고딕" w:cs="맑은 고딕"/>
          <w:b w:val="0"/>
          <w:color w:val="auto"/>
          <w:sz w:val="20"/>
          <w:szCs w:val="20"/>
          <w:lang w:eastAsia="ko-KR"/>
        </w:rPr>
      </w:pPr>
      <w:r w:rsidRPr="566A101C">
        <w:rPr>
          <w:rFonts w:ascii="맑은 고딕" w:eastAsia="맑은 고딕" w:hAnsi="맑은 고딕" w:cs="맑은 고딕" w:hint="eastAsia"/>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추론</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성능</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측면에서는</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라즈베리파이</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환경에서</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실시간성을</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유지할</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수</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있도록</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해상도</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프레임</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처리</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주기</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모델</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적용</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방식</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등을</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다시</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확인하였으며</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프레임</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끊김이나</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처리</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지연이</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발생하지</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않도록</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전체</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파이프라인을</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지속적으로</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최적화하였다</w:t>
      </w:r>
      <w:r w:rsidR="566A101C" w:rsidRPr="566A101C">
        <w:rPr>
          <w:rFonts w:ascii="맑은 고딕" w:eastAsia="맑은 고딕" w:hAnsi="맑은 고딕" w:cs="맑은 고딕"/>
          <w:b w:val="0"/>
          <w:color w:val="auto"/>
          <w:sz w:val="20"/>
          <w:szCs w:val="20"/>
          <w:lang w:eastAsia="ko-KR"/>
        </w:rPr>
        <w:t xml:space="preserve">. </w:t>
      </w:r>
      <w:r w:rsidR="467D16C6" w:rsidRPr="566A101C">
        <w:rPr>
          <w:rFonts w:ascii="맑은 고딕" w:eastAsia="맑은 고딕" w:hAnsi="맑은 고딕" w:cs="맑은 고딕"/>
          <w:b w:val="0"/>
          <w:color w:val="auto"/>
          <w:sz w:val="20"/>
          <w:szCs w:val="20"/>
          <w:lang w:eastAsia="ko-KR"/>
        </w:rPr>
        <w:t>또한</w:t>
      </w:r>
      <w:r w:rsidR="566A101C" w:rsidRPr="566A101C">
        <w:rPr>
          <w:rFonts w:ascii="맑은 고딕" w:eastAsia="맑은 고딕" w:hAnsi="맑은 고딕" w:cs="맑은 고딕" w:hint="eastAsia"/>
          <w:b w:val="0"/>
          <w:color w:val="auto"/>
          <w:sz w:val="20"/>
          <w:szCs w:val="20"/>
          <w:lang w:eastAsia="ko-KR"/>
        </w:rPr>
        <w:t xml:space="preserve"> 객체</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검출</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과정에서</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발생하는</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오검출과</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순간적인</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잘못된</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이벤트</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판정을</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줄이기</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위해</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바운딩</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박스</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위치</w:t>
      </w:r>
      <w:r w:rsidR="566A101C" w:rsidRPr="566A101C">
        <w:rPr>
          <w:rFonts w:ascii="맑은 고딕" w:eastAsia="맑은 고딕" w:hAnsi="맑은 고딕" w:cs="맑은 고딕"/>
          <w:b w:val="0"/>
          <w:color w:val="auto"/>
          <w:sz w:val="20"/>
          <w:szCs w:val="20"/>
          <w:lang w:eastAsia="ko-KR"/>
        </w:rPr>
        <w:t xml:space="preserve">, ROI </w:t>
      </w:r>
      <w:r w:rsidR="566A101C" w:rsidRPr="566A101C">
        <w:rPr>
          <w:rFonts w:ascii="맑은 고딕" w:eastAsia="맑은 고딕" w:hAnsi="맑은 고딕" w:cs="맑은 고딕" w:hint="eastAsia"/>
          <w:b w:val="0"/>
          <w:color w:val="auto"/>
          <w:sz w:val="20"/>
          <w:szCs w:val="20"/>
          <w:lang w:eastAsia="ko-KR"/>
        </w:rPr>
        <w:t>겹침</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비율</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이벤트</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지속</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시간</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상태</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유지</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조건</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등의</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세부</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기준을</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반복적으로</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조정하였다</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마지막으로</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라즈베리파이와</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아두이노</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간</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시리얼</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통신이</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실제</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경고</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장치</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제어와</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정확하게</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연동되는지</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확인하고</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이벤트</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발생</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시</w:t>
      </w:r>
      <w:r w:rsidR="566A101C" w:rsidRPr="566A101C">
        <w:rPr>
          <w:rFonts w:ascii="맑은 고딕" w:eastAsia="맑은 고딕" w:hAnsi="맑은 고딕" w:cs="맑은 고딕"/>
          <w:b w:val="0"/>
          <w:color w:val="auto"/>
          <w:sz w:val="20"/>
          <w:szCs w:val="20"/>
          <w:lang w:eastAsia="ko-KR"/>
        </w:rPr>
        <w:t xml:space="preserve"> LED </w:t>
      </w:r>
      <w:r w:rsidR="566A101C" w:rsidRPr="566A101C">
        <w:rPr>
          <w:rFonts w:ascii="맑은 고딕" w:eastAsia="맑은 고딕" w:hAnsi="맑은 고딕" w:cs="맑은 고딕" w:hint="eastAsia"/>
          <w:b w:val="0"/>
          <w:color w:val="auto"/>
          <w:sz w:val="20"/>
          <w:szCs w:val="20"/>
          <w:lang w:eastAsia="ko-KR"/>
        </w:rPr>
        <w:t>및</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네오픽셀이</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적절한</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시점에</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반응하도록</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하드웨어</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반응</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조건도</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함께</w:t>
      </w:r>
      <w:r w:rsidR="566A101C" w:rsidRPr="566A101C">
        <w:rPr>
          <w:rFonts w:ascii="맑은 고딕" w:eastAsia="맑은 고딕" w:hAnsi="맑은 고딕" w:cs="맑은 고딕"/>
          <w:b w:val="0"/>
          <w:color w:val="auto"/>
          <w:sz w:val="20"/>
          <w:szCs w:val="20"/>
          <w:lang w:eastAsia="ko-KR"/>
        </w:rPr>
        <w:t xml:space="preserve"> </w:t>
      </w:r>
      <w:r w:rsidR="566A101C" w:rsidRPr="566A101C">
        <w:rPr>
          <w:rFonts w:ascii="맑은 고딕" w:eastAsia="맑은 고딕" w:hAnsi="맑은 고딕" w:cs="맑은 고딕" w:hint="eastAsia"/>
          <w:b w:val="0"/>
          <w:color w:val="auto"/>
          <w:sz w:val="20"/>
          <w:szCs w:val="20"/>
          <w:lang w:eastAsia="ko-KR"/>
        </w:rPr>
        <w:t>보정하였다</w:t>
      </w:r>
      <w:r w:rsidR="566A101C" w:rsidRPr="566A101C">
        <w:rPr>
          <w:rFonts w:ascii="맑은 고딕" w:eastAsia="맑은 고딕" w:hAnsi="맑은 고딕" w:cs="맑은 고딕"/>
          <w:b w:val="0"/>
          <w:color w:val="auto"/>
          <w:sz w:val="20"/>
          <w:szCs w:val="20"/>
          <w:lang w:eastAsia="ko-KR"/>
        </w:rPr>
        <w:t>.</w:t>
      </w:r>
    </w:p>
    <w:p w14:paraId="0E113C7D" w14:textId="0174AC6B" w:rsidR="001F1A37" w:rsidRPr="00D1398F" w:rsidRDefault="7AF25316" w:rsidP="00D1398F">
      <w:pPr>
        <w:pStyle w:val="31"/>
        <w:spacing w:line="259" w:lineRule="auto"/>
        <w:rPr>
          <w:rFonts w:ascii="맑은 고딕" w:eastAsia="맑은 고딕" w:hAnsi="맑은 고딕" w:cs="맑은 고딕"/>
          <w:sz w:val="22"/>
          <w:szCs w:val="22"/>
          <w:lang w:eastAsia="ko-KR"/>
        </w:rPr>
      </w:pPr>
      <w:r w:rsidRPr="566A101C">
        <w:rPr>
          <w:rFonts w:ascii="맑은 고딕" w:eastAsia="맑은 고딕" w:hAnsi="맑은 고딕" w:cs="맑은 고딕"/>
          <w:sz w:val="22"/>
          <w:szCs w:val="22"/>
          <w:lang w:eastAsia="ko-KR"/>
        </w:rPr>
        <w:t>이벤트별 상세 설명</w:t>
      </w:r>
    </w:p>
    <w:p w14:paraId="2261E861" w14:textId="4CDB3F57" w:rsidR="001F1A37" w:rsidRDefault="5055D508" w:rsidP="566A101C">
      <w:r>
        <w:rPr>
          <w:noProof/>
        </w:rPr>
        <w:drawing>
          <wp:inline distT="0" distB="0" distL="0" distR="0" wp14:anchorId="5941317E" wp14:editId="4C64F9C2">
            <wp:extent cx="2276793" cy="695422"/>
            <wp:effectExtent l="0" t="0" r="0" b="0"/>
            <wp:docPr id="1585099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9990" name="Picture 158509990"/>
                    <pic:cNvPicPr/>
                  </pic:nvPicPr>
                  <pic:blipFill>
                    <a:blip r:embed="rId26">
                      <a:extLst>
                        <a:ext uri="{28A0092B-C50C-407E-A947-70E740481C1C}">
                          <a14:useLocalDpi xmlns:a14="http://schemas.microsoft.com/office/drawing/2010/main"/>
                        </a:ext>
                      </a:extLst>
                    </a:blip>
                    <a:stretch>
                      <a:fillRect/>
                    </a:stretch>
                  </pic:blipFill>
                  <pic:spPr>
                    <a:xfrm>
                      <a:off x="0" y="0"/>
                      <a:ext cx="2276793" cy="695422"/>
                    </a:xfrm>
                    <a:prstGeom prst="rect">
                      <a:avLst/>
                    </a:prstGeom>
                  </pic:spPr>
                </pic:pic>
              </a:graphicData>
            </a:graphic>
          </wp:inline>
        </w:drawing>
      </w:r>
    </w:p>
    <w:p w14:paraId="3B506EE7" w14:textId="4D5B9D0E" w:rsidR="001F1A37" w:rsidRDefault="07AB58F7" w:rsidP="566A101C">
      <w:pPr>
        <w:rPr>
          <w:b/>
          <w:bCs/>
          <w:color w:val="17365D" w:themeColor="text2" w:themeShade="BF"/>
          <w:sz w:val="18"/>
          <w:szCs w:val="18"/>
        </w:rPr>
      </w:pPr>
      <w:r w:rsidRPr="566A101C">
        <w:rPr>
          <w:b/>
          <w:bCs/>
          <w:color w:val="17365D" w:themeColor="text2" w:themeShade="BF"/>
          <w:sz w:val="18"/>
          <w:szCs w:val="18"/>
        </w:rPr>
        <w:t xml:space="preserve">           </w:t>
      </w:r>
      <w:r w:rsidR="0698A17B" w:rsidRPr="566A101C">
        <w:rPr>
          <w:b/>
          <w:bCs/>
          <w:color w:val="17365D" w:themeColor="text2" w:themeShade="BF"/>
          <w:sz w:val="18"/>
          <w:szCs w:val="18"/>
        </w:rPr>
        <w:t>&lt;판정 비율 기준 임계값&gt;</w:t>
      </w:r>
    </w:p>
    <w:p w14:paraId="1FC604C5" w14:textId="6E8C2275" w:rsidR="001F1A37" w:rsidRDefault="0BFC8586" w:rsidP="566A101C">
      <w:pPr>
        <w:pStyle w:val="af1"/>
        <w:numPr>
          <w:ilvl w:val="0"/>
          <w:numId w:val="4"/>
        </w:numPr>
        <w:rPr>
          <w:sz w:val="20"/>
          <w:szCs w:val="20"/>
        </w:rPr>
      </w:pPr>
      <w:r w:rsidRPr="566A101C">
        <w:rPr>
          <w:sz w:val="20"/>
          <w:szCs w:val="20"/>
        </w:rPr>
        <w:t>무단횡단 감지</w:t>
      </w:r>
    </w:p>
    <w:p w14:paraId="6751B5BC" w14:textId="160D79E4" w:rsidR="001F1A37" w:rsidRDefault="086CE442" w:rsidP="566A101C">
      <w:pPr>
        <w:ind w:left="400"/>
      </w:pPr>
      <w:r>
        <w:rPr>
          <w:noProof/>
        </w:rPr>
        <w:drawing>
          <wp:inline distT="0" distB="0" distL="0" distR="0" wp14:anchorId="339A7A15" wp14:editId="0D185180">
            <wp:extent cx="3519714" cy="2697784"/>
            <wp:effectExtent l="0" t="0" r="0" b="0"/>
            <wp:docPr id="284338468"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kccistc/AppData/Roaming/PolarisOffice/ETemp/18812_18748680/image1.png"/>
                    <pic:cNvPicPr>
                      <a:picLocks noChangeAspect="1" noChangeArrowheads="1"/>
                    </pic:cNvPicPr>
                  </pic:nvPicPr>
                  <pic:blipFill>
                    <a:blip r:embed="rId27">
                      <a:extLst>
                        <a:ext uri="{28A0092B-C50C-407E-A947-70E740481C1C}">
                          <a14:useLocalDpi xmlns:a14="http://schemas.microsoft.com/office/drawing/2010/main"/>
                        </a:ext>
                      </a:extLst>
                    </a:blip>
                    <a:stretch>
                      <a:fillRect/>
                    </a:stretch>
                  </pic:blipFill>
                  <pic:spPr>
                    <a:xfrm>
                      <a:off x="0" y="0"/>
                      <a:ext cx="3519714" cy="2697784"/>
                    </a:xfrm>
                    <a:prstGeom prst="rect">
                      <a:avLst/>
                    </a:prstGeom>
                    <a:ln cap="flat"/>
                  </pic:spPr>
                </pic:pic>
              </a:graphicData>
            </a:graphic>
          </wp:inline>
        </w:drawing>
      </w:r>
    </w:p>
    <w:p w14:paraId="21190089" w14:textId="57744AC1" w:rsidR="001F1A37" w:rsidRDefault="2A5108CE" w:rsidP="566A101C">
      <w:pPr>
        <w:ind w:left="400"/>
        <w:rPr>
          <w:b/>
          <w:bCs/>
          <w:color w:val="17365D" w:themeColor="text2" w:themeShade="BF"/>
          <w:sz w:val="18"/>
          <w:szCs w:val="18"/>
          <w:lang w:eastAsia="ko-KR"/>
        </w:rPr>
      </w:pPr>
      <w:r w:rsidRPr="566A101C">
        <w:rPr>
          <w:b/>
          <w:bCs/>
          <w:color w:val="17365D" w:themeColor="text2" w:themeShade="BF"/>
          <w:sz w:val="18"/>
          <w:szCs w:val="18"/>
          <w:lang w:eastAsia="ko-KR"/>
        </w:rPr>
        <w:t xml:space="preserve">                </w:t>
      </w:r>
      <w:r w:rsidR="1ECCE67E" w:rsidRPr="566A101C">
        <w:rPr>
          <w:b/>
          <w:bCs/>
          <w:color w:val="17365D" w:themeColor="text2" w:themeShade="BF"/>
          <w:sz w:val="18"/>
          <w:szCs w:val="18"/>
          <w:lang w:eastAsia="ko-KR"/>
        </w:rPr>
        <w:t>&lt;무단횡단 감지 시 디스플레이 화면&gt;</w:t>
      </w:r>
    </w:p>
    <w:p w14:paraId="4455FA2E" w14:textId="5DC4783A" w:rsidR="001F1A37" w:rsidRDefault="37732324" w:rsidP="566A101C">
      <w:pPr>
        <w:rPr>
          <w:sz w:val="20"/>
          <w:szCs w:val="20"/>
          <w:lang w:eastAsia="ko-KR"/>
        </w:rPr>
      </w:pPr>
      <w:r w:rsidRPr="566A101C">
        <w:rPr>
          <w:sz w:val="20"/>
          <w:szCs w:val="20"/>
          <w:lang w:eastAsia="ko-KR"/>
        </w:rPr>
        <w:lastRenderedPageBreak/>
        <w:t xml:space="preserve">  </w:t>
      </w:r>
      <w:r w:rsidR="562B0AFD" w:rsidRPr="566A101C">
        <w:rPr>
          <w:sz w:val="20"/>
          <w:szCs w:val="20"/>
          <w:lang w:eastAsia="ko-KR"/>
        </w:rPr>
        <w:t xml:space="preserve">무단횡단 감지는 보행자 객체가 특정한 영역 ROI를 침범할 때 발생한다. 이때 무단횡단은 두 가지 상황으로 구분하였다. 첫번째는 </w:t>
      </w:r>
      <w:r w:rsidR="67116161" w:rsidRPr="566A101C">
        <w:rPr>
          <w:sz w:val="20"/>
          <w:szCs w:val="20"/>
          <w:lang w:eastAsia="ko-KR"/>
        </w:rPr>
        <w:t xml:space="preserve">신호와 무관하게 </w:t>
      </w:r>
      <w:r w:rsidR="562B0AFD" w:rsidRPr="566A101C">
        <w:rPr>
          <w:sz w:val="20"/>
          <w:szCs w:val="20"/>
          <w:lang w:eastAsia="ko-KR"/>
        </w:rPr>
        <w:t>횡단보도를 벗어난 구역에서 보행자가 감지되는 경우이다.</w:t>
      </w:r>
      <w:r w:rsidR="75E4BEE4" w:rsidRPr="566A101C">
        <w:rPr>
          <w:sz w:val="20"/>
          <w:szCs w:val="20"/>
          <w:lang w:eastAsia="ko-KR"/>
        </w:rPr>
        <w:t xml:space="preserve"> 두번째는 차량 신호가 초록불일 때(보행자 신호등은 빨간불), 횡단보도 ROI 영역에서 보행자가 감지되는 경우이다. 두 가지 상황 모두 검출 객체가 보행자인지 여부에 따라 이후 판정이 일어난</w:t>
      </w:r>
      <w:r w:rsidR="10F35080" w:rsidRPr="566A101C">
        <w:rPr>
          <w:sz w:val="20"/>
          <w:szCs w:val="20"/>
          <w:lang w:eastAsia="ko-KR"/>
        </w:rPr>
        <w:t xml:space="preserve">다. </w:t>
      </w:r>
      <w:r w:rsidR="178F6E4F" w:rsidRPr="566A101C">
        <w:rPr>
          <w:sz w:val="20"/>
          <w:szCs w:val="20"/>
          <w:lang w:eastAsia="ko-KR"/>
        </w:rPr>
        <w:t xml:space="preserve">검출된 객체가 person 또는 personnight 클래스로 분류된 경우에만 무단횡단 판단 대상으로 사용한다. </w:t>
      </w:r>
    </w:p>
    <w:p w14:paraId="091B458B" w14:textId="416328AB" w:rsidR="001F1A37" w:rsidRDefault="7BE5B19A" w:rsidP="566A101C">
      <w:pPr>
        <w:spacing w:after="80" w:line="311" w:lineRule="auto"/>
      </w:pPr>
      <w:r>
        <w:rPr>
          <w:noProof/>
        </w:rPr>
        <w:drawing>
          <wp:inline distT="0" distB="0" distL="0" distR="0" wp14:anchorId="59A88180" wp14:editId="4E6C6BFD">
            <wp:extent cx="6096000" cy="797169"/>
            <wp:effectExtent l="0" t="0" r="0" b="0"/>
            <wp:docPr id="2958145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14559" name="Picture 295814559"/>
                    <pic:cNvPicPr/>
                  </pic:nvPicPr>
                  <pic:blipFill>
                    <a:blip r:embed="rId28">
                      <a:extLst>
                        <a:ext uri="{28A0092B-C50C-407E-A947-70E740481C1C}">
                          <a14:useLocalDpi xmlns:a14="http://schemas.microsoft.com/office/drawing/2010/main"/>
                        </a:ext>
                      </a:extLst>
                    </a:blip>
                    <a:stretch>
                      <a:fillRect/>
                    </a:stretch>
                  </pic:blipFill>
                  <pic:spPr>
                    <a:xfrm>
                      <a:off x="0" y="0"/>
                      <a:ext cx="6096000" cy="797169"/>
                    </a:xfrm>
                    <a:prstGeom prst="rect">
                      <a:avLst/>
                    </a:prstGeom>
                  </pic:spPr>
                </pic:pic>
              </a:graphicData>
            </a:graphic>
          </wp:inline>
        </w:drawing>
      </w:r>
    </w:p>
    <w:p w14:paraId="2CA99FC3" w14:textId="41CE88C7" w:rsidR="001F1A37" w:rsidRDefault="6D8AA1B2" w:rsidP="566A101C">
      <w:pPr>
        <w:spacing w:after="80" w:line="311" w:lineRule="auto"/>
        <w:rPr>
          <w:b/>
          <w:bCs/>
          <w:color w:val="17365D" w:themeColor="text2" w:themeShade="BF"/>
          <w:sz w:val="18"/>
          <w:szCs w:val="18"/>
          <w:lang w:eastAsia="ko-KR"/>
        </w:rPr>
      </w:pPr>
      <w:r w:rsidRPr="566A101C">
        <w:rPr>
          <w:b/>
          <w:bCs/>
          <w:color w:val="17365D" w:themeColor="text2" w:themeShade="BF"/>
          <w:sz w:val="18"/>
          <w:szCs w:val="18"/>
          <w:lang w:eastAsia="ko-KR"/>
        </w:rPr>
        <w:t xml:space="preserve">                                                             </w:t>
      </w:r>
      <w:r w:rsidR="65CA7DEE" w:rsidRPr="566A101C">
        <w:rPr>
          <w:b/>
          <w:bCs/>
          <w:color w:val="17365D" w:themeColor="text2" w:themeShade="BF"/>
          <w:sz w:val="18"/>
          <w:szCs w:val="18"/>
          <w:lang w:eastAsia="ko-KR"/>
        </w:rPr>
        <w:t>&lt;무단횡단 판정 코드&gt;</w:t>
      </w:r>
    </w:p>
    <w:p w14:paraId="1AD9B4C9" w14:textId="6E52A339" w:rsidR="001F1A37" w:rsidRPr="00182DE0" w:rsidRDefault="608874A9" w:rsidP="566A101C">
      <w:pPr>
        <w:spacing w:after="80" w:line="311" w:lineRule="auto"/>
        <w:rPr>
          <w:rFonts w:cs="맑은 고딕"/>
          <w:lang w:eastAsia="ko-KR"/>
        </w:rPr>
      </w:pPr>
      <w:r w:rsidRPr="566A101C">
        <w:rPr>
          <w:lang w:eastAsia="ko-KR"/>
        </w:rPr>
        <w:t xml:space="preserve">  </w:t>
      </w:r>
      <w:r w:rsidRPr="566A101C">
        <w:rPr>
          <w:sz w:val="20"/>
          <w:szCs w:val="20"/>
          <w:lang w:eastAsia="ko-KR"/>
        </w:rPr>
        <w:t xml:space="preserve">첫번째 상황, 신호와 무관하게 횡단보도를 벗어난 구역에서 보행자가 감지되는 경우의 판단 기준은 보행자 객체가 도로 ROI를 일정 수준 이상 침범했는지 여부이다. </w:t>
      </w:r>
      <w:r w:rsidRPr="566A101C">
        <w:rPr>
          <w:rFonts w:cs="맑은 고딕"/>
          <w:sz w:val="20"/>
          <w:szCs w:val="20"/>
          <w:lang w:eastAsia="ko-KR"/>
        </w:rPr>
        <w:t>검출된 보행자 바운딩 박스와 도로 영역 ROI의 겹침 정도를 계산하고, 그 비율이 설정된 임계값 이상이면 실제 차도로 진입한 것으로 판단한다.</w:t>
      </w:r>
      <w:r w:rsidR="58BBD98B" w:rsidRPr="566A101C">
        <w:rPr>
          <w:rFonts w:cs="맑은 고딕"/>
          <w:sz w:val="20"/>
          <w:szCs w:val="20"/>
          <w:lang w:eastAsia="ko-KR"/>
        </w:rPr>
        <w:t xml:space="preserve"> 이때의 임계값은 3분의 1로 설정하였다.</w:t>
      </w:r>
      <w:r w:rsidRPr="566A101C">
        <w:rPr>
          <w:rFonts w:cs="맑은 고딕"/>
          <w:sz w:val="20"/>
          <w:szCs w:val="20"/>
          <w:lang w:eastAsia="ko-KR"/>
        </w:rPr>
        <w:t xml:space="preserve"> </w:t>
      </w:r>
      <w:r w:rsidR="1EA2AD57" w:rsidRPr="566A101C">
        <w:rPr>
          <w:rFonts w:cs="맑은 고딕"/>
          <w:sz w:val="20"/>
          <w:szCs w:val="20"/>
          <w:lang w:eastAsia="ko-KR"/>
        </w:rPr>
        <w:t xml:space="preserve">두번째 상황, 차량 신호가 초록불일 때, 횡단보도를 건너는 보행자가 감지되는 경우의 판단 기준은 차량 신호등의 색깔이 초록색임과 동시에 검출된 보행자 바운딩 박스가 횡단보도 ROI 영역을 3분의 1 이상 침범했는지 여부이다. </w:t>
      </w:r>
      <w:r w:rsidRPr="566A101C">
        <w:rPr>
          <w:rFonts w:cs="맑은 고딕"/>
          <w:sz w:val="20"/>
          <w:szCs w:val="20"/>
          <w:lang w:eastAsia="ko-KR"/>
        </w:rPr>
        <w:t>이 방식은 단순히 객체 중심점만으로 판별하는 방법보다 더 안정적이며, 경계 부근에서 발생할 수 있는 오탐지를 줄이는 데 유리하다.</w:t>
      </w:r>
    </w:p>
    <w:p w14:paraId="339A90D7" w14:textId="73DC18DB" w:rsidR="001F1A37" w:rsidRDefault="23C608D5" w:rsidP="566A101C">
      <w:pPr>
        <w:spacing w:after="80" w:line="311" w:lineRule="auto"/>
        <w:rPr>
          <w:lang w:eastAsia="ko-KR"/>
        </w:rPr>
      </w:pPr>
      <w:r>
        <w:rPr>
          <w:noProof/>
        </w:rPr>
        <w:drawing>
          <wp:inline distT="0" distB="0" distL="0" distR="0" wp14:anchorId="1ED0F117" wp14:editId="13E4C798">
            <wp:extent cx="3038475" cy="2341880"/>
            <wp:effectExtent l="0" t="0" r="0" b="0"/>
            <wp:docPr id="507734713"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kccistc/AppData/Roaming/PolarisOffice/ETemp/18812_18748680/image2.png"/>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a:xfrm>
                      <a:off x="0" y="0"/>
                      <a:ext cx="3039110" cy="2342515"/>
                    </a:xfrm>
                    <a:prstGeom prst="rect">
                      <a:avLst/>
                    </a:prstGeom>
                    <a:ln cap="flat"/>
                  </pic:spPr>
                </pic:pic>
              </a:graphicData>
            </a:graphic>
          </wp:inline>
        </w:drawing>
      </w:r>
    </w:p>
    <w:p w14:paraId="304F19E7" w14:textId="3EB3DACF" w:rsidR="001F1A37" w:rsidRDefault="4A7440D4" w:rsidP="566A101C">
      <w:pPr>
        <w:spacing w:after="80" w:line="311" w:lineRule="auto"/>
        <w:rPr>
          <w:b/>
          <w:bCs/>
          <w:color w:val="17365D" w:themeColor="text2" w:themeShade="BF"/>
          <w:sz w:val="18"/>
          <w:szCs w:val="18"/>
          <w:lang w:eastAsia="ko-KR"/>
        </w:rPr>
      </w:pPr>
      <w:r w:rsidRPr="566A101C">
        <w:rPr>
          <w:b/>
          <w:bCs/>
          <w:color w:val="17365D" w:themeColor="text2" w:themeShade="BF"/>
          <w:sz w:val="18"/>
          <w:szCs w:val="18"/>
          <w:lang w:eastAsia="ko-KR"/>
        </w:rPr>
        <w:t xml:space="preserve">       </w:t>
      </w:r>
      <w:r w:rsidR="0D8A5F34" w:rsidRPr="566A101C">
        <w:rPr>
          <w:b/>
          <w:bCs/>
          <w:color w:val="17365D" w:themeColor="text2" w:themeShade="BF"/>
          <w:sz w:val="18"/>
          <w:szCs w:val="18"/>
          <w:lang w:eastAsia="ko-KR"/>
        </w:rPr>
        <w:t>&lt;무단횡단 보행자 캡처 시 디스플레이 화면&gt;</w:t>
      </w:r>
    </w:p>
    <w:p w14:paraId="082768A9" w14:textId="560A38CD" w:rsidR="001F1A37" w:rsidRPr="00CB2838" w:rsidRDefault="447637A5" w:rsidP="566A101C">
      <w:pPr>
        <w:spacing w:before="240" w:after="240"/>
        <w:rPr>
          <w:rFonts w:cs="맑은 고딕"/>
          <w:sz w:val="20"/>
          <w:szCs w:val="20"/>
          <w:lang w:eastAsia="ko-KR"/>
        </w:rPr>
      </w:pPr>
      <w:r w:rsidRPr="566A101C">
        <w:rPr>
          <w:rFonts w:cs="맑은 고딕"/>
          <w:sz w:val="20"/>
          <w:szCs w:val="20"/>
          <w:lang w:eastAsia="ko-KR"/>
        </w:rPr>
        <w:t xml:space="preserve">  </w:t>
      </w:r>
      <w:r w:rsidR="610D6463" w:rsidRPr="566A101C">
        <w:rPr>
          <w:rFonts w:cs="맑은 고딕"/>
          <w:sz w:val="20"/>
          <w:szCs w:val="20"/>
          <w:lang w:eastAsia="ko-KR"/>
        </w:rPr>
        <w:t>무단횡단이 감지되</w:t>
      </w:r>
      <w:r w:rsidRPr="566A101C">
        <w:rPr>
          <w:rFonts w:cs="맑은 고딕"/>
          <w:sz w:val="20"/>
          <w:szCs w:val="20"/>
          <w:lang w:eastAsia="ko-KR"/>
        </w:rPr>
        <w:t xml:space="preserve">면 해당 보행자 객체를 원본 영상에서 크롭하여 라즈베리파이 디스플레이 영역에 출력한다. 이를 통해 현재 위험 상황의 대상이 된 보행자를 직관적으로 확인할 수 있으며, 전체 장면 속에서 작은 객체를 </w:t>
      </w:r>
      <w:r w:rsidRPr="566A101C">
        <w:rPr>
          <w:rFonts w:cs="맑은 고딕"/>
          <w:sz w:val="20"/>
          <w:szCs w:val="20"/>
          <w:lang w:eastAsia="ko-KR"/>
        </w:rPr>
        <w:lastRenderedPageBreak/>
        <w:t xml:space="preserve">다시 찾아야 하는 불편을 줄일 수 있다. 또한 </w:t>
      </w:r>
      <w:r w:rsidR="478C1AC1" w:rsidRPr="566A101C">
        <w:rPr>
          <w:rFonts w:cs="맑은 고딕"/>
          <w:sz w:val="20"/>
          <w:szCs w:val="20"/>
          <w:lang w:eastAsia="ko-KR"/>
        </w:rPr>
        <w:t>무단횡단 감지</w:t>
      </w:r>
      <w:r w:rsidRPr="566A101C">
        <w:rPr>
          <w:rFonts w:cs="맑은 고딕"/>
          <w:sz w:val="20"/>
          <w:szCs w:val="20"/>
          <w:lang w:eastAsia="ko-KR"/>
        </w:rPr>
        <w:t xml:space="preserve"> 시점의 보행자 이미지를 독립적으로 표시함으로써, 단순 경고 표시뿐 아니라 어떤 객체가 위험 판단의 근거가 되었는지를 사용자에게 명확하게 전달할 수 있도록 하였다.</w:t>
      </w:r>
      <w:r w:rsidR="00CB2838">
        <w:rPr>
          <w:rFonts w:cs="맑은 고딕" w:hint="eastAsia"/>
          <w:sz w:val="20"/>
          <w:szCs w:val="20"/>
          <w:lang w:eastAsia="ko-KR"/>
        </w:rPr>
        <w:t xml:space="preserve"> </w:t>
      </w:r>
      <w:r w:rsidRPr="566A101C">
        <w:rPr>
          <w:rFonts w:cs="맑은 고딕"/>
          <w:sz w:val="20"/>
          <w:szCs w:val="20"/>
          <w:lang w:eastAsia="ko-KR"/>
        </w:rPr>
        <w:t>추가적으로, 본 시스템은 Depth 카메라를 활용하여 검출된 보행자와 횡단보도 중앙선 사이의 거리를 계산하여 함께 출력한다. 거리 산출은 보행자 바운딩 박스의 대표 지점과 횡단보도 중앙선 기준 좌표를 바탕으로 수행되며, Depth 정보로부터 실제 공간상의 거리를 추정하는 방식으로 이루어진다. 이를 통해 단순히 보행자가 위험 영역에 진입했는지 여부만 판단하는 데 그치지 않고, 보행자가 횡단보도 기준선으로부터 어느 정도 떨어져 있는지를 정량적으로 확인할 수 있다. 이러한 정보는 위험 정도를 보다 구체적으로 파악하는 데 도움을 주며, 향후 경고 우선순위 설정이나 상황 분석 자료로도 활용할 수 있다.</w:t>
      </w:r>
    </w:p>
    <w:p w14:paraId="58F8230C" w14:textId="472551A5" w:rsidR="001F1A37" w:rsidRDefault="11A154E7" w:rsidP="566A101C">
      <w:pPr>
        <w:spacing w:before="240" w:after="240"/>
      </w:pPr>
      <w:r>
        <w:rPr>
          <w:noProof/>
        </w:rPr>
        <w:drawing>
          <wp:inline distT="0" distB="0" distL="0" distR="0" wp14:anchorId="27EDA0CC" wp14:editId="054E95F2">
            <wp:extent cx="2305050" cy="1241181"/>
            <wp:effectExtent l="0" t="0" r="0" b="0"/>
            <wp:docPr id="19938303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30375" name="Picture 1993830375"/>
                    <pic:cNvPicPr/>
                  </pic:nvPicPr>
                  <pic:blipFill>
                    <a:blip r:embed="rId30">
                      <a:extLst>
                        <a:ext uri="{28A0092B-C50C-407E-A947-70E740481C1C}">
                          <a14:useLocalDpi xmlns:a14="http://schemas.microsoft.com/office/drawing/2010/main"/>
                        </a:ext>
                      </a:extLst>
                    </a:blip>
                    <a:stretch>
                      <a:fillRect/>
                    </a:stretch>
                  </pic:blipFill>
                  <pic:spPr>
                    <a:xfrm>
                      <a:off x="0" y="0"/>
                      <a:ext cx="2316655" cy="1247430"/>
                    </a:xfrm>
                    <a:prstGeom prst="rect">
                      <a:avLst/>
                    </a:prstGeom>
                  </pic:spPr>
                </pic:pic>
              </a:graphicData>
            </a:graphic>
          </wp:inline>
        </w:drawing>
      </w:r>
      <w:r>
        <w:rPr>
          <w:noProof/>
        </w:rPr>
        <w:drawing>
          <wp:inline distT="0" distB="0" distL="0" distR="0" wp14:anchorId="7B6BF5A8" wp14:editId="6984AF85">
            <wp:extent cx="1409700" cy="1897112"/>
            <wp:effectExtent l="0" t="0" r="0" b="8255"/>
            <wp:docPr id="2435367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36702" name="Picture 243536702"/>
                    <pic:cNvPicPr/>
                  </pic:nvPicPr>
                  <pic:blipFill>
                    <a:blip r:embed="rId31">
                      <a:extLst>
                        <a:ext uri="{28A0092B-C50C-407E-A947-70E740481C1C}">
                          <a14:useLocalDpi xmlns:a14="http://schemas.microsoft.com/office/drawing/2010/main"/>
                        </a:ext>
                      </a:extLst>
                    </a:blip>
                    <a:stretch>
                      <a:fillRect/>
                    </a:stretch>
                  </pic:blipFill>
                  <pic:spPr>
                    <a:xfrm>
                      <a:off x="0" y="0"/>
                      <a:ext cx="1414129" cy="1903072"/>
                    </a:xfrm>
                    <a:prstGeom prst="rect">
                      <a:avLst/>
                    </a:prstGeom>
                  </pic:spPr>
                </pic:pic>
              </a:graphicData>
            </a:graphic>
          </wp:inline>
        </w:drawing>
      </w:r>
    </w:p>
    <w:p w14:paraId="2FE0B89E" w14:textId="53E77062" w:rsidR="001F1A37" w:rsidRDefault="403670F3" w:rsidP="566A101C">
      <w:pPr>
        <w:spacing w:before="240" w:after="240"/>
        <w:rPr>
          <w:b/>
          <w:bCs/>
          <w:color w:val="17365D" w:themeColor="text2" w:themeShade="BF"/>
          <w:sz w:val="18"/>
          <w:szCs w:val="18"/>
          <w:lang w:eastAsia="ko-KR"/>
        </w:rPr>
      </w:pPr>
      <w:r w:rsidRPr="566A101C">
        <w:rPr>
          <w:b/>
          <w:bCs/>
          <w:color w:val="17365D" w:themeColor="text2" w:themeShade="BF"/>
          <w:sz w:val="18"/>
          <w:szCs w:val="18"/>
          <w:lang w:eastAsia="ko-KR"/>
        </w:rPr>
        <w:t xml:space="preserve">                     </w:t>
      </w:r>
      <w:r w:rsidR="654B487A" w:rsidRPr="566A101C">
        <w:rPr>
          <w:b/>
          <w:bCs/>
          <w:color w:val="17365D" w:themeColor="text2" w:themeShade="BF"/>
          <w:sz w:val="18"/>
          <w:szCs w:val="18"/>
          <w:lang w:eastAsia="ko-KR"/>
        </w:rPr>
        <w:t>&lt;야간 상황 무단횡단 감지 시 LED 선 점등&gt;</w:t>
      </w:r>
    </w:p>
    <w:p w14:paraId="07EBD3D9" w14:textId="53EFD612" w:rsidR="001F1A37" w:rsidRDefault="098E3E84" w:rsidP="566A101C">
      <w:pPr>
        <w:spacing w:before="240" w:after="240"/>
        <w:rPr>
          <w:rFonts w:cs="맑은 고딕"/>
          <w:sz w:val="18"/>
          <w:szCs w:val="18"/>
          <w:lang w:eastAsia="ko-KR"/>
        </w:rPr>
      </w:pPr>
      <w:r w:rsidRPr="566A101C">
        <w:rPr>
          <w:rFonts w:cs="맑은 고딕"/>
          <w:sz w:val="20"/>
          <w:szCs w:val="20"/>
          <w:lang w:eastAsia="ko-KR"/>
        </w:rPr>
        <w:t xml:space="preserve">  무단횡단 이벤트가 감지되면 외부 경고 장치로 연결된 LED 선이 빨간색으로 점등되도록 하였다. 빨간색 LED는 보행자의 위험 진입 상황을 나타내는 경고 신호로 사용되며, 차량 진행이 가능한 상태에서 보행자가 차도 또는 위험 구역에 진입했음을 직관적으로 전달한다. 이를 통해 디스플레이 화면을 직접 확인하지 않더라도 현재 발생한 이벤트의 종류를 즉시 구분할 수 있도록 하였다.</w:t>
      </w:r>
    </w:p>
    <w:p w14:paraId="4D109314" w14:textId="35E13C2C" w:rsidR="001F1A37" w:rsidRDefault="098E3E84" w:rsidP="566A101C">
      <w:pPr>
        <w:spacing w:before="240" w:after="240"/>
        <w:rPr>
          <w:rFonts w:cs="맑은 고딕"/>
          <w:sz w:val="22"/>
          <w:szCs w:val="22"/>
        </w:rPr>
      </w:pPr>
      <w:r w:rsidRPr="566A101C">
        <w:rPr>
          <w:rFonts w:cs="맑은 고딕"/>
          <w:sz w:val="22"/>
          <w:szCs w:val="22"/>
          <w:lang w:eastAsia="ko-KR"/>
        </w:rPr>
        <w:t xml:space="preserve">  </w:t>
      </w:r>
      <w:r w:rsidR="34BF2807">
        <w:rPr>
          <w:noProof/>
        </w:rPr>
        <w:drawing>
          <wp:inline distT="0" distB="0" distL="0" distR="0" wp14:anchorId="392FC42B" wp14:editId="2BFC4E44">
            <wp:extent cx="2171700" cy="1720501"/>
            <wp:effectExtent l="0" t="0" r="0" b="0"/>
            <wp:docPr id="11102750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275012" name="Picture 1110275012"/>
                    <pic:cNvPicPr/>
                  </pic:nvPicPr>
                  <pic:blipFill>
                    <a:blip r:embed="rId32">
                      <a:extLst>
                        <a:ext uri="{28A0092B-C50C-407E-A947-70E740481C1C}">
                          <a14:useLocalDpi xmlns:a14="http://schemas.microsoft.com/office/drawing/2010/main"/>
                        </a:ext>
                      </a:extLst>
                    </a:blip>
                    <a:stretch>
                      <a:fillRect/>
                    </a:stretch>
                  </pic:blipFill>
                  <pic:spPr>
                    <a:xfrm>
                      <a:off x="0" y="0"/>
                      <a:ext cx="2176948" cy="1724659"/>
                    </a:xfrm>
                    <a:prstGeom prst="rect">
                      <a:avLst/>
                    </a:prstGeom>
                  </pic:spPr>
                </pic:pic>
              </a:graphicData>
            </a:graphic>
          </wp:inline>
        </w:drawing>
      </w:r>
    </w:p>
    <w:p w14:paraId="2DE21632" w14:textId="573A5D3A" w:rsidR="001F1A37" w:rsidRDefault="1D7C5683" w:rsidP="566A101C">
      <w:pPr>
        <w:spacing w:before="240" w:after="240"/>
        <w:rPr>
          <w:b/>
          <w:bCs/>
          <w:color w:val="17365D" w:themeColor="text2" w:themeShade="BF"/>
          <w:sz w:val="18"/>
          <w:szCs w:val="18"/>
          <w:lang w:eastAsia="ko-KR"/>
        </w:rPr>
      </w:pPr>
      <w:r w:rsidRPr="566A101C">
        <w:rPr>
          <w:b/>
          <w:bCs/>
          <w:color w:val="17365D" w:themeColor="text2" w:themeShade="BF"/>
          <w:sz w:val="18"/>
          <w:szCs w:val="18"/>
          <w:lang w:eastAsia="ko-KR"/>
        </w:rPr>
        <w:t xml:space="preserve"> </w:t>
      </w:r>
      <w:r w:rsidR="334CE561" w:rsidRPr="566A101C">
        <w:rPr>
          <w:b/>
          <w:bCs/>
          <w:color w:val="17365D" w:themeColor="text2" w:themeShade="BF"/>
          <w:sz w:val="18"/>
          <w:szCs w:val="18"/>
          <w:lang w:eastAsia="ko-KR"/>
        </w:rPr>
        <w:t>&lt;</w:t>
      </w:r>
      <w:proofErr w:type="spellStart"/>
      <w:r w:rsidR="5CF55B49" w:rsidRPr="566A101C">
        <w:rPr>
          <w:b/>
          <w:bCs/>
          <w:color w:val="17365D" w:themeColor="text2" w:themeShade="BF"/>
          <w:sz w:val="18"/>
          <w:szCs w:val="18"/>
          <w:lang w:eastAsia="ko-KR"/>
        </w:rPr>
        <w:t>아두이노로</w:t>
      </w:r>
      <w:proofErr w:type="spellEnd"/>
      <w:r w:rsidR="5CF55B49" w:rsidRPr="566A101C">
        <w:rPr>
          <w:b/>
          <w:bCs/>
          <w:color w:val="17365D" w:themeColor="text2" w:themeShade="BF"/>
          <w:sz w:val="18"/>
          <w:szCs w:val="18"/>
          <w:lang w:eastAsia="ko-KR"/>
        </w:rPr>
        <w:t xml:space="preserve"> 신호 전송하는 </w:t>
      </w:r>
      <w:proofErr w:type="spellStart"/>
      <w:r w:rsidR="5CF55B49" w:rsidRPr="566A101C">
        <w:rPr>
          <w:b/>
          <w:bCs/>
          <w:color w:val="17365D" w:themeColor="text2" w:themeShade="BF"/>
          <w:sz w:val="18"/>
          <w:szCs w:val="18"/>
          <w:lang w:eastAsia="ko-KR"/>
        </w:rPr>
        <w:t>라즈베리파이</w:t>
      </w:r>
      <w:proofErr w:type="spellEnd"/>
      <w:r w:rsidR="5CF55B49" w:rsidRPr="566A101C">
        <w:rPr>
          <w:b/>
          <w:bCs/>
          <w:color w:val="17365D" w:themeColor="text2" w:themeShade="BF"/>
          <w:sz w:val="18"/>
          <w:szCs w:val="18"/>
          <w:lang w:eastAsia="ko-KR"/>
        </w:rPr>
        <w:t xml:space="preserve"> 코드</w:t>
      </w:r>
      <w:r w:rsidR="334CE561" w:rsidRPr="566A101C">
        <w:rPr>
          <w:b/>
          <w:bCs/>
          <w:color w:val="17365D" w:themeColor="text2" w:themeShade="BF"/>
          <w:sz w:val="18"/>
          <w:szCs w:val="18"/>
          <w:lang w:eastAsia="ko-KR"/>
        </w:rPr>
        <w:t>&gt;</w:t>
      </w:r>
    </w:p>
    <w:p w14:paraId="581343C5" w14:textId="3951B3DA" w:rsidR="001F1A37" w:rsidRDefault="34BF2807" w:rsidP="566A101C">
      <w:pPr>
        <w:spacing w:before="240" w:after="240"/>
        <w:rPr>
          <w:rFonts w:cs="맑은 고딕"/>
          <w:sz w:val="20"/>
          <w:szCs w:val="20"/>
          <w:lang w:eastAsia="ko-KR"/>
        </w:rPr>
      </w:pPr>
      <w:r w:rsidRPr="566A101C">
        <w:rPr>
          <w:rFonts w:cs="맑은 고딕"/>
          <w:sz w:val="20"/>
          <w:szCs w:val="20"/>
          <w:lang w:eastAsia="ko-KR"/>
        </w:rPr>
        <w:lastRenderedPageBreak/>
        <w:t xml:space="preserve">  </w:t>
      </w:r>
      <w:r w:rsidR="098E3E84" w:rsidRPr="566A101C">
        <w:rPr>
          <w:rFonts w:cs="맑은 고딕"/>
          <w:sz w:val="20"/>
          <w:szCs w:val="20"/>
          <w:lang w:eastAsia="ko-KR"/>
        </w:rPr>
        <w:t>본 시스템은 영상 인식부에서 무단횡단</w:t>
      </w:r>
      <w:r w:rsidR="249C4950" w:rsidRPr="566A101C">
        <w:rPr>
          <w:rFonts w:cs="맑은 고딕"/>
          <w:sz w:val="20"/>
          <w:szCs w:val="20"/>
          <w:lang w:eastAsia="ko-KR"/>
        </w:rPr>
        <w:t>이 감지된 경우</w:t>
      </w:r>
      <w:r w:rsidR="098E3E84" w:rsidRPr="566A101C">
        <w:rPr>
          <w:rFonts w:cs="맑은 고딕"/>
          <w:sz w:val="20"/>
          <w:szCs w:val="20"/>
          <w:lang w:eastAsia="ko-KR"/>
        </w:rPr>
        <w:t>, 시리얼 통신을 통해 아두이노로 해당 이벤트 신호를 전달한다. 아두이노는 수신한 명령에 따라 빨간색 LED 선을 ON 상태로 제어하며, 이를 통해 무단횡단 상황에 대한 시각적 경고를 수행한다. 이러한 방식은 소프트웨어 기반 이벤트 판단 결과를 하드웨어 경고 장치와 연동한 것으로, 야간과 같은 시야 확보가 어려운 환경에서의 즉각적인 위험 알림 기능을 강화하는 데 목적이 있다.</w:t>
      </w:r>
    </w:p>
    <w:p w14:paraId="591A90BF" w14:textId="5C85AF9F" w:rsidR="001F1A37" w:rsidRDefault="0BFC8586" w:rsidP="566A101C">
      <w:pPr>
        <w:pStyle w:val="af1"/>
        <w:numPr>
          <w:ilvl w:val="0"/>
          <w:numId w:val="4"/>
        </w:numPr>
        <w:rPr>
          <w:sz w:val="20"/>
          <w:szCs w:val="20"/>
        </w:rPr>
      </w:pPr>
      <w:proofErr w:type="spellStart"/>
      <w:r w:rsidRPr="566A101C">
        <w:rPr>
          <w:sz w:val="20"/>
          <w:szCs w:val="20"/>
        </w:rPr>
        <w:t>차량</w:t>
      </w:r>
      <w:proofErr w:type="spellEnd"/>
      <w:r w:rsidRPr="566A101C">
        <w:rPr>
          <w:sz w:val="20"/>
          <w:szCs w:val="20"/>
        </w:rPr>
        <w:t xml:space="preserve"> </w:t>
      </w:r>
      <w:proofErr w:type="spellStart"/>
      <w:r w:rsidRPr="566A101C">
        <w:rPr>
          <w:sz w:val="20"/>
          <w:szCs w:val="20"/>
        </w:rPr>
        <w:t>침범</w:t>
      </w:r>
      <w:proofErr w:type="spellEnd"/>
      <w:r w:rsidRPr="566A101C">
        <w:rPr>
          <w:sz w:val="20"/>
          <w:szCs w:val="20"/>
        </w:rPr>
        <w:t xml:space="preserve"> </w:t>
      </w:r>
      <w:proofErr w:type="spellStart"/>
      <w:r w:rsidRPr="566A101C">
        <w:rPr>
          <w:sz w:val="20"/>
          <w:szCs w:val="20"/>
        </w:rPr>
        <w:t>감</w:t>
      </w:r>
      <w:r w:rsidR="08D08CD7" w:rsidRPr="566A101C">
        <w:rPr>
          <w:sz w:val="20"/>
          <w:szCs w:val="20"/>
        </w:rPr>
        <w:t>지</w:t>
      </w:r>
      <w:proofErr w:type="spellEnd"/>
    </w:p>
    <w:p w14:paraId="5D057B50" w14:textId="2BDCA4ED" w:rsidR="001F1A37" w:rsidRDefault="1A7297F3" w:rsidP="566A101C">
      <w:r>
        <w:rPr>
          <w:noProof/>
        </w:rPr>
        <w:drawing>
          <wp:inline distT="0" distB="0" distL="0" distR="0" wp14:anchorId="201A3B25" wp14:editId="56AAC1BB">
            <wp:extent cx="1783192" cy="1200037"/>
            <wp:effectExtent l="0" t="0" r="0" b="0"/>
            <wp:docPr id="642651310"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kccistc/AppData/Roaming/PolarisOffice/ETemp/18812_18748680/image3.png"/>
                    <pic:cNvPicPr>
                      <a:picLocks noChangeAspect="1" noChangeArrowheads="1"/>
                    </pic:cNvPicPr>
                  </pic:nvPicPr>
                  <pic:blipFill>
                    <a:blip r:embed="rId33">
                      <a:extLst>
                        <a:ext uri="{28A0092B-C50C-407E-A947-70E740481C1C}">
                          <a14:useLocalDpi xmlns:a14="http://schemas.microsoft.com/office/drawing/2010/main"/>
                        </a:ext>
                      </a:extLst>
                    </a:blip>
                    <a:srcRect l="54237" t="14634" b="41907"/>
                    <a:stretch>
                      <a:fillRect/>
                    </a:stretch>
                  </pic:blipFill>
                  <pic:spPr>
                    <a:xfrm>
                      <a:off x="0" y="0"/>
                      <a:ext cx="1783192" cy="1200037"/>
                    </a:xfrm>
                    <a:prstGeom prst="rect">
                      <a:avLst/>
                    </a:prstGeom>
                    <a:ln cap="flat"/>
                  </pic:spPr>
                </pic:pic>
              </a:graphicData>
            </a:graphic>
          </wp:inline>
        </w:drawing>
      </w:r>
      <w:r>
        <w:rPr>
          <w:noProof/>
        </w:rPr>
        <w:drawing>
          <wp:inline distT="0" distB="0" distL="0" distR="0" wp14:anchorId="45045BCF" wp14:editId="2984CC3B">
            <wp:extent cx="2587097" cy="1193565"/>
            <wp:effectExtent l="0" t="0" r="0" b="0"/>
            <wp:docPr id="18767507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31063" name="Picture 2138831063"/>
                    <pic:cNvPicPr/>
                  </pic:nvPicPr>
                  <pic:blipFill>
                    <a:blip r:embed="rId34">
                      <a:extLst>
                        <a:ext uri="{28A0092B-C50C-407E-A947-70E740481C1C}">
                          <a14:useLocalDpi xmlns:a14="http://schemas.microsoft.com/office/drawing/2010/main"/>
                        </a:ext>
                      </a:extLst>
                    </a:blip>
                    <a:stretch>
                      <a:fillRect/>
                    </a:stretch>
                  </pic:blipFill>
                  <pic:spPr>
                    <a:xfrm>
                      <a:off x="0" y="0"/>
                      <a:ext cx="2587097" cy="1193565"/>
                    </a:xfrm>
                    <a:prstGeom prst="rect">
                      <a:avLst/>
                    </a:prstGeom>
                  </pic:spPr>
                </pic:pic>
              </a:graphicData>
            </a:graphic>
          </wp:inline>
        </w:drawing>
      </w:r>
    </w:p>
    <w:p w14:paraId="2DF78E8C" w14:textId="7C39304F" w:rsidR="001F1A37" w:rsidRDefault="7B32D52C" w:rsidP="566A101C">
      <w:pPr>
        <w:rPr>
          <w:b/>
          <w:bCs/>
          <w:color w:val="17365D" w:themeColor="text2" w:themeShade="BF"/>
          <w:sz w:val="18"/>
          <w:szCs w:val="18"/>
          <w:lang w:eastAsia="ko-KR"/>
        </w:rPr>
      </w:pPr>
      <w:r w:rsidRPr="566A101C">
        <w:rPr>
          <w:b/>
          <w:bCs/>
          <w:color w:val="17365D" w:themeColor="text2" w:themeShade="BF"/>
          <w:sz w:val="18"/>
          <w:szCs w:val="18"/>
          <w:lang w:eastAsia="ko-KR"/>
        </w:rPr>
        <w:t xml:space="preserve">     </w:t>
      </w:r>
      <w:r w:rsidR="713E0B7E" w:rsidRPr="566A101C">
        <w:rPr>
          <w:b/>
          <w:bCs/>
          <w:color w:val="17365D" w:themeColor="text2" w:themeShade="BF"/>
          <w:sz w:val="18"/>
          <w:szCs w:val="18"/>
          <w:lang w:eastAsia="ko-KR"/>
        </w:rPr>
        <w:t xml:space="preserve">&lt;일반적인 차량 감지 화면&gt;          </w:t>
      </w:r>
      <w:r w:rsidR="4BE2ED21" w:rsidRPr="566A101C">
        <w:rPr>
          <w:b/>
          <w:bCs/>
          <w:color w:val="17365D" w:themeColor="text2" w:themeShade="BF"/>
          <w:sz w:val="18"/>
          <w:szCs w:val="18"/>
          <w:lang w:eastAsia="ko-KR"/>
        </w:rPr>
        <w:t xml:space="preserve">   </w:t>
      </w:r>
      <w:r w:rsidR="713E0B7E" w:rsidRPr="566A101C">
        <w:rPr>
          <w:b/>
          <w:bCs/>
          <w:color w:val="17365D" w:themeColor="text2" w:themeShade="BF"/>
          <w:sz w:val="18"/>
          <w:szCs w:val="18"/>
          <w:lang w:eastAsia="ko-KR"/>
        </w:rPr>
        <w:t>&lt;횡단보도 침범 시 차량 감지 화면&gt;</w:t>
      </w:r>
    </w:p>
    <w:p w14:paraId="10942C7E" w14:textId="77B1E028" w:rsidR="001F1A37" w:rsidRDefault="7DBEB96E" w:rsidP="566A101C">
      <w:pPr>
        <w:spacing w:before="240" w:after="240"/>
        <w:rPr>
          <w:rFonts w:cs="맑은 고딕"/>
          <w:sz w:val="20"/>
          <w:szCs w:val="20"/>
          <w:lang w:eastAsia="ko-KR"/>
        </w:rPr>
      </w:pPr>
      <w:r w:rsidRPr="566A101C">
        <w:rPr>
          <w:rFonts w:cs="맑은 고딕"/>
          <w:sz w:val="20"/>
          <w:szCs w:val="20"/>
          <w:lang w:eastAsia="ko-KR"/>
        </w:rPr>
        <w:t xml:space="preserve">  차량의 횡단보도 침범 감지는 차량 객체가 횡단보도 ROI를 침범할 때 발생한다. 이때 본 시스템은 단순히 차량이 검출되었다는 사실만으로 이벤트를 발생시키지 않고, 차량 신호 상태와 횡단보도 영역 침범 여부를 함께 고려하여 위험 상황을 판단한다. 검출된 객체가 vehicle 또는 carnight 클래스로 분류된 경우에만 차량 침범 판단 대상으로 사용한다.</w:t>
      </w:r>
    </w:p>
    <w:p w14:paraId="26BA8D22" w14:textId="1EB8AEDC" w:rsidR="001F1A37" w:rsidRDefault="0369BDE5" w:rsidP="566A101C">
      <w:pPr>
        <w:spacing w:before="240" w:after="240"/>
      </w:pPr>
      <w:r>
        <w:rPr>
          <w:noProof/>
        </w:rPr>
        <w:drawing>
          <wp:inline distT="0" distB="0" distL="0" distR="0" wp14:anchorId="4B81AAB0" wp14:editId="1FB3A19A">
            <wp:extent cx="6139295" cy="689490"/>
            <wp:effectExtent l="0" t="0" r="0" b="0"/>
            <wp:docPr id="17549263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26376" name="Picture 1754926376"/>
                    <pic:cNvPicPr/>
                  </pic:nvPicPr>
                  <pic:blipFill>
                    <a:blip r:embed="rId35">
                      <a:extLst>
                        <a:ext uri="{28A0092B-C50C-407E-A947-70E740481C1C}">
                          <a14:useLocalDpi xmlns:a14="http://schemas.microsoft.com/office/drawing/2010/main"/>
                        </a:ext>
                      </a:extLst>
                    </a:blip>
                    <a:stretch>
                      <a:fillRect/>
                    </a:stretch>
                  </pic:blipFill>
                  <pic:spPr>
                    <a:xfrm>
                      <a:off x="0" y="0"/>
                      <a:ext cx="6139295" cy="689490"/>
                    </a:xfrm>
                    <a:prstGeom prst="rect">
                      <a:avLst/>
                    </a:prstGeom>
                  </pic:spPr>
                </pic:pic>
              </a:graphicData>
            </a:graphic>
          </wp:inline>
        </w:drawing>
      </w:r>
    </w:p>
    <w:p w14:paraId="32231B02" w14:textId="49B8B419" w:rsidR="001F1A37" w:rsidRDefault="46F991C0" w:rsidP="566A101C">
      <w:pPr>
        <w:spacing w:before="240" w:after="240"/>
        <w:rPr>
          <w:b/>
          <w:bCs/>
          <w:color w:val="17365D" w:themeColor="text2" w:themeShade="BF"/>
          <w:sz w:val="18"/>
          <w:szCs w:val="18"/>
          <w:lang w:eastAsia="ko-KR"/>
        </w:rPr>
      </w:pPr>
      <w:r w:rsidRPr="566A101C">
        <w:rPr>
          <w:b/>
          <w:bCs/>
          <w:color w:val="17365D" w:themeColor="text2" w:themeShade="BF"/>
          <w:sz w:val="18"/>
          <w:szCs w:val="18"/>
          <w:lang w:eastAsia="ko-KR"/>
        </w:rPr>
        <w:t xml:space="preserve">                                                   </w:t>
      </w:r>
      <w:r w:rsidR="484DB373" w:rsidRPr="566A101C">
        <w:rPr>
          <w:b/>
          <w:bCs/>
          <w:color w:val="17365D" w:themeColor="text2" w:themeShade="BF"/>
          <w:sz w:val="18"/>
          <w:szCs w:val="18"/>
          <w:lang w:eastAsia="ko-KR"/>
        </w:rPr>
        <w:t>&lt;횡단보도 침범 판단 기준 코드&gt;</w:t>
      </w:r>
    </w:p>
    <w:p w14:paraId="3C294670" w14:textId="4A7567B8" w:rsidR="001F1A37" w:rsidRDefault="7DBEB96E" w:rsidP="566A101C">
      <w:pPr>
        <w:spacing w:before="240" w:after="240"/>
        <w:rPr>
          <w:rFonts w:cs="맑은 고딕"/>
          <w:sz w:val="20"/>
          <w:szCs w:val="20"/>
          <w:lang w:eastAsia="ko-KR"/>
        </w:rPr>
      </w:pPr>
      <w:r w:rsidRPr="566A101C">
        <w:rPr>
          <w:rFonts w:cs="맑은 고딕"/>
          <w:sz w:val="20"/>
          <w:szCs w:val="20"/>
          <w:lang w:eastAsia="ko-KR"/>
        </w:rPr>
        <w:t xml:space="preserve">  이 이벤트의 판단 기준은 두 가지이다. 첫 번째는 차량 신호등의 색깔이 빨간색으로 인식되는지 여부이다. 차량 신호가 빨간색이라는 것은 차량 정지가 요구되는 상황을 의미하므로, 이 상태에서의 횡단보도 진입은 위험 상황으로 판단할 수 있다. 두 번째는 검출된 차량 바운딩 박스가 횡단보도 ROI 영역을 일정 비율 이상 침범했는지 여부이다. 검출된 차량 바운딩 박스와 횡단보도 ROI의 겹침 정도를 계산하고, 그 비율이 설정된 임계값 이상이면 실제로 횡단보도 영역을 침범한 것으로 판단한다. 이때의 임계값은 3분의 1로 설정하였다. </w:t>
      </w:r>
    </w:p>
    <w:p w14:paraId="613EA089" w14:textId="07545780" w:rsidR="001F1A37" w:rsidRDefault="3D4193E9" w:rsidP="566A101C">
      <w:pPr>
        <w:spacing w:before="240" w:after="240"/>
      </w:pPr>
      <w:r w:rsidRPr="566A101C">
        <w:rPr>
          <w:rFonts w:cs="맑은 고딕"/>
          <w:sz w:val="22"/>
          <w:szCs w:val="22"/>
          <w:lang w:eastAsia="ko-KR"/>
        </w:rPr>
        <w:lastRenderedPageBreak/>
        <w:t xml:space="preserve">  </w:t>
      </w:r>
      <w:r>
        <w:rPr>
          <w:noProof/>
        </w:rPr>
        <w:drawing>
          <wp:inline distT="0" distB="0" distL="0" distR="0" wp14:anchorId="2C724937" wp14:editId="30EF9C8D">
            <wp:extent cx="1968312" cy="2200715"/>
            <wp:effectExtent l="0" t="0" r="0" b="0"/>
            <wp:docPr id="939321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40646" name="Picture 1754140646"/>
                    <pic:cNvPicPr/>
                  </pic:nvPicPr>
                  <pic:blipFill>
                    <a:blip r:embed="rId36">
                      <a:extLst>
                        <a:ext uri="{28A0092B-C50C-407E-A947-70E740481C1C}">
                          <a14:useLocalDpi xmlns:a14="http://schemas.microsoft.com/office/drawing/2010/main"/>
                        </a:ext>
                      </a:extLst>
                    </a:blip>
                    <a:srcRect l="1538" t="7380" r="7307" b="5166"/>
                    <a:stretch>
                      <a:fillRect/>
                    </a:stretch>
                  </pic:blipFill>
                  <pic:spPr>
                    <a:xfrm>
                      <a:off x="0" y="0"/>
                      <a:ext cx="1968312" cy="2200715"/>
                    </a:xfrm>
                    <a:prstGeom prst="rect">
                      <a:avLst/>
                    </a:prstGeom>
                  </pic:spPr>
                </pic:pic>
              </a:graphicData>
            </a:graphic>
          </wp:inline>
        </w:drawing>
      </w:r>
    </w:p>
    <w:p w14:paraId="49433B39" w14:textId="0C336C61" w:rsidR="001F1A37" w:rsidRDefault="61823C9E" w:rsidP="566A101C">
      <w:pPr>
        <w:spacing w:before="240" w:after="240"/>
        <w:rPr>
          <w:b/>
          <w:bCs/>
          <w:color w:val="17365D" w:themeColor="text2" w:themeShade="BF"/>
          <w:sz w:val="18"/>
          <w:szCs w:val="18"/>
          <w:lang w:eastAsia="ko-KR"/>
        </w:rPr>
      </w:pPr>
      <w:r w:rsidRPr="566A101C">
        <w:rPr>
          <w:b/>
          <w:bCs/>
          <w:color w:val="17365D" w:themeColor="text2" w:themeShade="BF"/>
          <w:sz w:val="18"/>
          <w:szCs w:val="18"/>
          <w:lang w:eastAsia="ko-KR"/>
        </w:rPr>
        <w:t>&lt;야간 상황 횡단보도 차량 침범 시 LED 선 점등&gt;</w:t>
      </w:r>
    </w:p>
    <w:p w14:paraId="12B19D0D" w14:textId="14CA1F75" w:rsidR="001F1A37" w:rsidRDefault="77585F3E" w:rsidP="566A101C">
      <w:pPr>
        <w:spacing w:before="240" w:after="240"/>
        <w:rPr>
          <w:rFonts w:cs="맑은 고딕"/>
          <w:sz w:val="20"/>
          <w:szCs w:val="20"/>
          <w:lang w:eastAsia="ko-KR"/>
        </w:rPr>
      </w:pPr>
      <w:r w:rsidRPr="566A101C">
        <w:rPr>
          <w:rFonts w:cs="맑은 고딕"/>
          <w:sz w:val="22"/>
          <w:szCs w:val="22"/>
          <w:lang w:eastAsia="ko-KR"/>
        </w:rPr>
        <w:t xml:space="preserve"> </w:t>
      </w:r>
      <w:r w:rsidRPr="566A101C">
        <w:rPr>
          <w:rFonts w:cs="맑은 고딕"/>
          <w:sz w:val="20"/>
          <w:szCs w:val="20"/>
          <w:lang w:eastAsia="ko-KR"/>
        </w:rPr>
        <w:t xml:space="preserve"> 차량 신호가 빨간색일 때 횡단보도 침범 차량이 감</w:t>
      </w:r>
      <w:r w:rsidR="091ED9C6" w:rsidRPr="566A101C">
        <w:rPr>
          <w:rFonts w:cs="맑은 고딕"/>
          <w:sz w:val="20"/>
          <w:szCs w:val="20"/>
          <w:lang w:eastAsia="ko-KR"/>
        </w:rPr>
        <w:t>지되면</w:t>
      </w:r>
      <w:r w:rsidR="7DBEB96E" w:rsidRPr="566A101C">
        <w:rPr>
          <w:rFonts w:cs="맑은 고딕"/>
          <w:sz w:val="20"/>
          <w:szCs w:val="20"/>
          <w:lang w:eastAsia="ko-KR"/>
        </w:rPr>
        <w:t xml:space="preserve"> 해당 차량 객체를 원본 영상에서 크롭하여 별도의 디스플레이 영역에 출력한다.</w:t>
      </w:r>
      <w:r w:rsidR="689BA5F8" w:rsidRPr="566A101C">
        <w:rPr>
          <w:rFonts w:cs="맑은 고딕"/>
          <w:sz w:val="20"/>
          <w:szCs w:val="20"/>
          <w:lang w:eastAsia="ko-KR"/>
        </w:rPr>
        <w:t xml:space="preserve"> 또한 차량 침범 이벤트가 감지되면 외부 경고 장치로 연결된 LED 선이 파란색으로 점등되도록 하였다.</w:t>
      </w:r>
    </w:p>
    <w:p w14:paraId="077816C2" w14:textId="2FF7D650" w:rsidR="001F1A37" w:rsidRDefault="0BFC8586" w:rsidP="566A101C">
      <w:pPr>
        <w:pStyle w:val="af1"/>
        <w:numPr>
          <w:ilvl w:val="0"/>
          <w:numId w:val="4"/>
        </w:numPr>
        <w:rPr>
          <w:rFonts w:cs="맑은 고딕"/>
          <w:sz w:val="20"/>
          <w:szCs w:val="20"/>
        </w:rPr>
      </w:pPr>
      <w:r w:rsidRPr="566A101C">
        <w:rPr>
          <w:rFonts w:cs="맑은 고딕"/>
          <w:sz w:val="20"/>
          <w:szCs w:val="20"/>
        </w:rPr>
        <w:t>불법 주정차 감지</w:t>
      </w:r>
    </w:p>
    <w:p w14:paraId="146506C1" w14:textId="10FEC245" w:rsidR="001F1A37" w:rsidRDefault="559D652A" w:rsidP="566A101C">
      <w:pPr>
        <w:rPr>
          <w:lang w:eastAsia="ko-KR"/>
        </w:rPr>
      </w:pPr>
      <w:r>
        <w:rPr>
          <w:noProof/>
        </w:rPr>
        <w:drawing>
          <wp:inline distT="0" distB="0" distL="0" distR="0" wp14:anchorId="4E7312B8" wp14:editId="6D3F9E49">
            <wp:extent cx="2910205" cy="2051685"/>
            <wp:effectExtent l="0" t="0" r="0" b="0"/>
            <wp:docPr id="1242880292"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kccistc/AppData/Roaming/PolarisOffice/ETemp/18812_18748680/image5.png"/>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a:xfrm>
                      <a:off x="0" y="0"/>
                      <a:ext cx="2910840" cy="2052320"/>
                    </a:xfrm>
                    <a:prstGeom prst="rect">
                      <a:avLst/>
                    </a:prstGeom>
                    <a:ln cap="flat"/>
                  </pic:spPr>
                </pic:pic>
              </a:graphicData>
            </a:graphic>
          </wp:inline>
        </w:drawing>
      </w:r>
      <w:r>
        <w:rPr>
          <w:noProof/>
        </w:rPr>
        <w:drawing>
          <wp:inline distT="0" distB="0" distL="0" distR="0" wp14:anchorId="09032A8F" wp14:editId="29C71B7F">
            <wp:extent cx="3193306" cy="2005043"/>
            <wp:effectExtent l="0" t="0" r="0" b="0"/>
            <wp:docPr id="186174832"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Users/kccistc/AppData/Roaming/PolarisOffice/ETemp/18812_18748680/image6.png"/>
                    <pic:cNvPicPr>
                      <a:picLocks noChangeAspect="1" noChangeArrowheads="1"/>
                    </pic:cNvPicPr>
                  </pic:nvPicPr>
                  <pic:blipFill>
                    <a:blip r:embed="rId38">
                      <a:extLst>
                        <a:ext uri="{28A0092B-C50C-407E-A947-70E740481C1C}">
                          <a14:useLocalDpi xmlns:a14="http://schemas.microsoft.com/office/drawing/2010/main"/>
                        </a:ext>
                      </a:extLst>
                    </a:blip>
                    <a:stretch>
                      <a:fillRect/>
                    </a:stretch>
                  </pic:blipFill>
                  <pic:spPr>
                    <a:xfrm>
                      <a:off x="0" y="0"/>
                      <a:ext cx="3193306" cy="2005043"/>
                    </a:xfrm>
                    <a:prstGeom prst="rect">
                      <a:avLst/>
                    </a:prstGeom>
                    <a:ln cap="flat"/>
                  </pic:spPr>
                </pic:pic>
              </a:graphicData>
            </a:graphic>
          </wp:inline>
        </w:drawing>
      </w:r>
    </w:p>
    <w:p w14:paraId="749BB99A" w14:textId="63BA4189" w:rsidR="001F1A37" w:rsidRDefault="51B9AFEF" w:rsidP="566A101C">
      <w:pPr>
        <w:rPr>
          <w:b/>
          <w:bCs/>
          <w:color w:val="17365D" w:themeColor="text2" w:themeShade="BF"/>
          <w:sz w:val="18"/>
          <w:szCs w:val="18"/>
          <w:lang w:eastAsia="ko-KR"/>
        </w:rPr>
      </w:pPr>
      <w:r w:rsidRPr="566A101C">
        <w:rPr>
          <w:b/>
          <w:bCs/>
          <w:color w:val="17365D" w:themeColor="text2" w:themeShade="BF"/>
          <w:sz w:val="18"/>
          <w:szCs w:val="18"/>
          <w:lang w:eastAsia="ko-KR"/>
        </w:rPr>
        <w:t xml:space="preserve">         </w:t>
      </w:r>
      <w:r w:rsidR="0BFD8392" w:rsidRPr="566A101C">
        <w:rPr>
          <w:b/>
          <w:bCs/>
          <w:color w:val="17365D" w:themeColor="text2" w:themeShade="BF"/>
          <w:sz w:val="18"/>
          <w:szCs w:val="18"/>
          <w:lang w:eastAsia="ko-KR"/>
        </w:rPr>
        <w:t xml:space="preserve">&lt;불법 주정차 감지 시 디스플레이 화면&gt;                     </w:t>
      </w:r>
      <w:r w:rsidR="445D0B14" w:rsidRPr="566A101C">
        <w:rPr>
          <w:b/>
          <w:bCs/>
          <w:color w:val="17365D" w:themeColor="text2" w:themeShade="BF"/>
          <w:sz w:val="18"/>
          <w:szCs w:val="18"/>
          <w:lang w:eastAsia="ko-KR"/>
        </w:rPr>
        <w:t xml:space="preserve">           </w:t>
      </w:r>
      <w:r w:rsidR="0BFD8392" w:rsidRPr="566A101C">
        <w:rPr>
          <w:b/>
          <w:bCs/>
          <w:color w:val="17365D" w:themeColor="text2" w:themeShade="BF"/>
          <w:sz w:val="18"/>
          <w:szCs w:val="18"/>
          <w:lang w:eastAsia="ko-KR"/>
        </w:rPr>
        <w:t>&lt;불법 주정차 차량 캡처 화면&gt;</w:t>
      </w:r>
    </w:p>
    <w:p w14:paraId="6BAE2C1E" w14:textId="539530F2" w:rsidR="001F1A37" w:rsidRDefault="25B17821" w:rsidP="566A101C">
      <w:pPr>
        <w:spacing w:before="240" w:after="240"/>
        <w:rPr>
          <w:rFonts w:cs="맑은 고딕"/>
          <w:sz w:val="20"/>
          <w:szCs w:val="20"/>
          <w:lang w:eastAsia="ko-KR"/>
        </w:rPr>
      </w:pPr>
      <w:r w:rsidRPr="566A101C">
        <w:rPr>
          <w:rFonts w:cs="맑은 고딕"/>
          <w:sz w:val="22"/>
          <w:szCs w:val="22"/>
          <w:lang w:eastAsia="ko-KR"/>
        </w:rPr>
        <w:t xml:space="preserve">  </w:t>
      </w:r>
      <w:r w:rsidRPr="566A101C">
        <w:rPr>
          <w:rFonts w:cs="맑은 고딕"/>
          <w:sz w:val="20"/>
          <w:szCs w:val="20"/>
          <w:lang w:eastAsia="ko-KR"/>
        </w:rPr>
        <w:t>불법 주정차 감지 이벤트는 차량 객체가 특정 제한 구역에 일정 시간 이상 머무르는 경우 발생한다. 본 시스템은 단순히 차량이 화면에 검출되었다는 사실만으로 이벤트를 발생시키지 않고, 검출 객체의 종류, 불법 주정차 판단 영역 침범 여부, 일정 시간 이상 정지 또는 체류 여부를 함께 고려하여 실제 불법 주정차 상황을 판별하도록 구성하였다.</w:t>
      </w:r>
    </w:p>
    <w:p w14:paraId="7CD63DE0" w14:textId="7F594176" w:rsidR="001F1A37" w:rsidRDefault="240CAD58" w:rsidP="566A101C">
      <w:pPr>
        <w:spacing w:before="240" w:after="240"/>
        <w:rPr>
          <w:rFonts w:cs="맑은 고딕"/>
          <w:sz w:val="18"/>
          <w:szCs w:val="18"/>
          <w:lang w:eastAsia="ko-KR"/>
        </w:rPr>
      </w:pPr>
      <w:r w:rsidRPr="566A101C">
        <w:rPr>
          <w:rFonts w:cs="맑은 고딕"/>
          <w:sz w:val="20"/>
          <w:szCs w:val="20"/>
          <w:lang w:eastAsia="ko-KR"/>
        </w:rPr>
        <w:lastRenderedPageBreak/>
        <w:t xml:space="preserve">  </w:t>
      </w:r>
      <w:r w:rsidR="25B17821" w:rsidRPr="566A101C">
        <w:rPr>
          <w:rFonts w:cs="맑은 고딕"/>
          <w:sz w:val="20"/>
          <w:szCs w:val="20"/>
          <w:lang w:eastAsia="ko-KR"/>
        </w:rPr>
        <w:t>먼저 검출된 객체 중 vehicle 또는 carnight 클래스로 분류된 경우에만 불법 주정차 판단 대상으로 사용하였다. 즉, 보행자나 기타 객체는 본 이벤트의 판단 대상에서 제외되며, 차량 객체만을 대상으로 후속 조건을 검사한다.</w:t>
      </w:r>
    </w:p>
    <w:p w14:paraId="3EB37446" w14:textId="45338081" w:rsidR="001F1A37" w:rsidRDefault="0AD08436" w:rsidP="566A101C">
      <w:pPr>
        <w:spacing w:before="240" w:after="240"/>
        <w:rPr>
          <w:b/>
          <w:bCs/>
          <w:color w:val="17365D" w:themeColor="text2" w:themeShade="BF"/>
          <w:sz w:val="18"/>
          <w:szCs w:val="18"/>
        </w:rPr>
      </w:pPr>
      <w:r>
        <w:rPr>
          <w:noProof/>
        </w:rPr>
        <w:drawing>
          <wp:inline distT="0" distB="0" distL="0" distR="0" wp14:anchorId="1DE5BFFC" wp14:editId="5B29D6F7">
            <wp:extent cx="2152950" cy="504895"/>
            <wp:effectExtent l="0" t="0" r="0" b="0"/>
            <wp:docPr id="79961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6173" name="Picture 7996173"/>
                    <pic:cNvPicPr/>
                  </pic:nvPicPr>
                  <pic:blipFill>
                    <a:blip r:embed="rId39">
                      <a:extLst>
                        <a:ext uri="{28A0092B-C50C-407E-A947-70E740481C1C}">
                          <a14:useLocalDpi xmlns:a14="http://schemas.microsoft.com/office/drawing/2010/main"/>
                        </a:ext>
                      </a:extLst>
                    </a:blip>
                    <a:stretch>
                      <a:fillRect/>
                    </a:stretch>
                  </pic:blipFill>
                  <pic:spPr>
                    <a:xfrm>
                      <a:off x="0" y="0"/>
                      <a:ext cx="2152950" cy="504895"/>
                    </a:xfrm>
                    <a:prstGeom prst="rect">
                      <a:avLst/>
                    </a:prstGeom>
                  </pic:spPr>
                </pic:pic>
              </a:graphicData>
            </a:graphic>
          </wp:inline>
        </w:drawing>
      </w:r>
    </w:p>
    <w:p w14:paraId="5B2C68DA" w14:textId="38CA1B37" w:rsidR="001F1A37" w:rsidRPr="00182DE0" w:rsidRDefault="484B9270" w:rsidP="00182DE0">
      <w:pPr>
        <w:spacing w:before="240" w:after="240"/>
        <w:rPr>
          <w:b/>
          <w:bCs/>
          <w:color w:val="17365D" w:themeColor="text2" w:themeShade="BF"/>
          <w:sz w:val="18"/>
          <w:szCs w:val="18"/>
          <w:lang w:eastAsia="ko-KR"/>
        </w:rPr>
      </w:pPr>
      <w:r w:rsidRPr="566A101C">
        <w:rPr>
          <w:b/>
          <w:bCs/>
          <w:color w:val="17365D" w:themeColor="text2" w:themeShade="BF"/>
          <w:sz w:val="18"/>
          <w:szCs w:val="18"/>
          <w:lang w:eastAsia="ko-KR"/>
        </w:rPr>
        <w:t xml:space="preserve">      </w:t>
      </w:r>
      <w:r w:rsidR="59990B95" w:rsidRPr="566A101C">
        <w:rPr>
          <w:b/>
          <w:bCs/>
          <w:color w:val="17365D" w:themeColor="text2" w:themeShade="BF"/>
          <w:sz w:val="18"/>
          <w:szCs w:val="18"/>
          <w:lang w:eastAsia="ko-KR"/>
        </w:rPr>
        <w:t xml:space="preserve">&lt;불법 </w:t>
      </w:r>
      <w:proofErr w:type="spellStart"/>
      <w:r w:rsidR="59990B95" w:rsidRPr="566A101C">
        <w:rPr>
          <w:b/>
          <w:bCs/>
          <w:color w:val="17365D" w:themeColor="text2" w:themeShade="BF"/>
          <w:sz w:val="18"/>
          <w:szCs w:val="18"/>
          <w:lang w:eastAsia="ko-KR"/>
        </w:rPr>
        <w:t>주정차</w:t>
      </w:r>
      <w:proofErr w:type="spellEnd"/>
      <w:r w:rsidR="59990B95" w:rsidRPr="566A101C">
        <w:rPr>
          <w:b/>
          <w:bCs/>
          <w:color w:val="17365D" w:themeColor="text2" w:themeShade="BF"/>
          <w:sz w:val="18"/>
          <w:szCs w:val="18"/>
          <w:lang w:eastAsia="ko-KR"/>
        </w:rPr>
        <w:t xml:space="preserve"> 판단 기준 시간&gt;</w:t>
      </w:r>
    </w:p>
    <w:p w14:paraId="08754057" w14:textId="0B21CFD1" w:rsidR="001F1A37" w:rsidRDefault="341574DB" w:rsidP="566A101C">
      <w:pPr>
        <w:spacing w:after="80" w:line="311" w:lineRule="auto"/>
      </w:pPr>
      <w:r>
        <w:rPr>
          <w:noProof/>
        </w:rPr>
        <w:drawing>
          <wp:inline distT="0" distB="0" distL="0" distR="0" wp14:anchorId="6D89B3AD" wp14:editId="41EA33A3">
            <wp:extent cx="5655393" cy="2644983"/>
            <wp:effectExtent l="0" t="0" r="0" b="0"/>
            <wp:docPr id="9429144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14408" name="Picture 942914408"/>
                    <pic:cNvPicPr/>
                  </pic:nvPicPr>
                  <pic:blipFill>
                    <a:blip r:embed="rId40">
                      <a:extLst>
                        <a:ext uri="{28A0092B-C50C-407E-A947-70E740481C1C}">
                          <a14:useLocalDpi xmlns:a14="http://schemas.microsoft.com/office/drawing/2010/main"/>
                        </a:ext>
                      </a:extLst>
                    </a:blip>
                    <a:stretch>
                      <a:fillRect/>
                    </a:stretch>
                  </pic:blipFill>
                  <pic:spPr>
                    <a:xfrm>
                      <a:off x="0" y="0"/>
                      <a:ext cx="5655393" cy="2644983"/>
                    </a:xfrm>
                    <a:prstGeom prst="rect">
                      <a:avLst/>
                    </a:prstGeom>
                  </pic:spPr>
                </pic:pic>
              </a:graphicData>
            </a:graphic>
          </wp:inline>
        </w:drawing>
      </w:r>
    </w:p>
    <w:p w14:paraId="20326AF4" w14:textId="201F9BA2" w:rsidR="001F1A37" w:rsidRDefault="790CD744" w:rsidP="566A101C">
      <w:pPr>
        <w:spacing w:after="80" w:line="311" w:lineRule="auto"/>
        <w:rPr>
          <w:b/>
          <w:bCs/>
          <w:color w:val="17365D" w:themeColor="text2" w:themeShade="BF"/>
          <w:sz w:val="18"/>
          <w:szCs w:val="18"/>
          <w:lang w:eastAsia="ko-KR"/>
        </w:rPr>
      </w:pPr>
      <w:r w:rsidRPr="566A101C">
        <w:rPr>
          <w:b/>
          <w:bCs/>
          <w:color w:val="17365D" w:themeColor="text2" w:themeShade="BF"/>
          <w:sz w:val="18"/>
          <w:szCs w:val="18"/>
          <w:lang w:eastAsia="ko-KR"/>
        </w:rPr>
        <w:t xml:space="preserve">                                                    &lt;불법 </w:t>
      </w:r>
      <w:proofErr w:type="spellStart"/>
      <w:r w:rsidRPr="566A101C">
        <w:rPr>
          <w:b/>
          <w:bCs/>
          <w:color w:val="17365D" w:themeColor="text2" w:themeShade="BF"/>
          <w:sz w:val="18"/>
          <w:szCs w:val="18"/>
          <w:lang w:eastAsia="ko-KR"/>
        </w:rPr>
        <w:t>주정차</w:t>
      </w:r>
      <w:proofErr w:type="spellEnd"/>
      <w:r w:rsidRPr="566A101C">
        <w:rPr>
          <w:b/>
          <w:bCs/>
          <w:color w:val="17365D" w:themeColor="text2" w:themeShade="BF"/>
          <w:sz w:val="18"/>
          <w:szCs w:val="18"/>
          <w:lang w:eastAsia="ko-KR"/>
        </w:rPr>
        <w:t xml:space="preserve"> 판단 코드&gt;</w:t>
      </w:r>
    </w:p>
    <w:p w14:paraId="04025EF4" w14:textId="420D8C55" w:rsidR="001F1A37" w:rsidRDefault="013C2EB3" w:rsidP="566A101C">
      <w:pPr>
        <w:spacing w:after="80" w:line="311" w:lineRule="auto"/>
        <w:rPr>
          <w:rFonts w:cs="맑은 고딕"/>
          <w:sz w:val="20"/>
          <w:szCs w:val="20"/>
          <w:lang w:eastAsia="ko-KR"/>
        </w:rPr>
      </w:pPr>
      <w:r w:rsidRPr="566A101C">
        <w:rPr>
          <w:rFonts w:cs="맑은 고딕"/>
          <w:sz w:val="22"/>
          <w:szCs w:val="22"/>
          <w:lang w:eastAsia="ko-KR"/>
        </w:rPr>
        <w:t xml:space="preserve">  </w:t>
      </w:r>
      <w:r w:rsidRPr="566A101C">
        <w:rPr>
          <w:rFonts w:cs="맑은 고딕"/>
          <w:sz w:val="20"/>
          <w:szCs w:val="20"/>
          <w:lang w:eastAsia="ko-KR"/>
        </w:rPr>
        <w:t xml:space="preserve">다음으로 검출된 차량의 바운딩 박스와 사전에 정의한 불법 주정차 감시 구역 ROI의 겹침 정도를 계산한다. 이때 단순히 차량의 중심점이 영역 내부에 존재하는지만 확인하는 것이 아니라, 차량 바운딩 박스가 해당 ROI를 얼마나 침범했는지를 비율로 계산하여 판단한다. 차량 바운딩 박스와 불법 주정차 구역 ROI의 교차 면적이 차량 바운딩 박스 면적 대비 </w:t>
      </w:r>
      <w:r w:rsidR="14649463" w:rsidRPr="566A101C">
        <w:rPr>
          <w:rFonts w:cs="맑은 고딕"/>
          <w:sz w:val="20"/>
          <w:szCs w:val="20"/>
          <w:lang w:eastAsia="ko-KR"/>
        </w:rPr>
        <w:t>설정한 임계값</w:t>
      </w:r>
      <w:r w:rsidRPr="566A101C">
        <w:rPr>
          <w:rFonts w:cs="맑은 고딕"/>
          <w:sz w:val="20"/>
          <w:szCs w:val="20"/>
          <w:lang w:eastAsia="ko-KR"/>
        </w:rPr>
        <w:t xml:space="preserve"> 이상일 경우, 해당 차량이 실제로 감시 구역 내부에 위치한 것으로 판단한다. 이후 차량이 감시 구역 내부에 위치한 상태가 연속적으로 일정 시간 이상 유지되는지를 추가적으로 검사한다. 즉, 단순히 한 프레임에서 ROI를 침범했다고 해서 즉시 불법 주정차로 판정하지 않고, 차량이 제한 구역 안에 머무르는 상태가 3초 이상 지속된 경우에만 이벤트를 발생시킨다.</w:t>
      </w:r>
      <w:r w:rsidR="20B66CC0" w:rsidRPr="566A101C">
        <w:rPr>
          <w:rFonts w:cs="맑은 고딕"/>
          <w:sz w:val="20"/>
          <w:szCs w:val="20"/>
          <w:lang w:eastAsia="ko-KR"/>
        </w:rPr>
        <w:t xml:space="preserve"> 불법 주정차가 감지되면 해당 차량 객체를 원본 영상에서 크롭하여 별도의 디스플레이 영역에 출력하도록 하였다.</w:t>
      </w:r>
    </w:p>
    <w:p w14:paraId="510545B1" w14:textId="0BE16FAA" w:rsidR="001F1A37" w:rsidRDefault="001F1A37" w:rsidP="566A101C">
      <w:pPr>
        <w:spacing w:after="80" w:line="311" w:lineRule="auto"/>
        <w:rPr>
          <w:sz w:val="20"/>
          <w:szCs w:val="20"/>
          <w:lang w:eastAsia="ko-KR"/>
        </w:rPr>
      </w:pPr>
    </w:p>
    <w:p w14:paraId="18B3C8B3" w14:textId="77777777" w:rsidR="00CB2838" w:rsidRDefault="00CB2838" w:rsidP="566A101C">
      <w:pPr>
        <w:spacing w:after="80" w:line="311" w:lineRule="auto"/>
        <w:rPr>
          <w:sz w:val="20"/>
          <w:szCs w:val="20"/>
          <w:lang w:eastAsia="ko-KR"/>
        </w:rPr>
      </w:pPr>
    </w:p>
    <w:p w14:paraId="2E553ADB" w14:textId="77777777" w:rsidR="00CB2838" w:rsidRDefault="00CB2838" w:rsidP="566A101C">
      <w:pPr>
        <w:spacing w:after="80" w:line="311" w:lineRule="auto"/>
        <w:rPr>
          <w:sz w:val="20"/>
          <w:szCs w:val="20"/>
          <w:lang w:eastAsia="ko-KR"/>
        </w:rPr>
      </w:pPr>
    </w:p>
    <w:p w14:paraId="1476BF3F" w14:textId="5D224360" w:rsidR="001F1A37" w:rsidRDefault="0BFC8586" w:rsidP="566A101C">
      <w:pPr>
        <w:pStyle w:val="af1"/>
        <w:numPr>
          <w:ilvl w:val="0"/>
          <w:numId w:val="4"/>
        </w:numPr>
        <w:rPr>
          <w:sz w:val="20"/>
          <w:szCs w:val="20"/>
        </w:rPr>
      </w:pPr>
      <w:proofErr w:type="spellStart"/>
      <w:r w:rsidRPr="566A101C">
        <w:rPr>
          <w:sz w:val="20"/>
          <w:szCs w:val="20"/>
        </w:rPr>
        <w:lastRenderedPageBreak/>
        <w:t>불법</w:t>
      </w:r>
      <w:proofErr w:type="spellEnd"/>
      <w:r w:rsidRPr="566A101C">
        <w:rPr>
          <w:sz w:val="20"/>
          <w:szCs w:val="20"/>
        </w:rPr>
        <w:t xml:space="preserve"> </w:t>
      </w:r>
      <w:proofErr w:type="spellStart"/>
      <w:r w:rsidRPr="566A101C">
        <w:rPr>
          <w:sz w:val="20"/>
          <w:szCs w:val="20"/>
        </w:rPr>
        <w:t>유턴</w:t>
      </w:r>
      <w:proofErr w:type="spellEnd"/>
      <w:r w:rsidRPr="566A101C">
        <w:rPr>
          <w:sz w:val="20"/>
          <w:szCs w:val="20"/>
        </w:rPr>
        <w:t xml:space="preserve"> </w:t>
      </w:r>
      <w:proofErr w:type="spellStart"/>
      <w:r w:rsidRPr="566A101C">
        <w:rPr>
          <w:sz w:val="20"/>
          <w:szCs w:val="20"/>
        </w:rPr>
        <w:t>감지</w:t>
      </w:r>
      <w:proofErr w:type="spellEnd"/>
    </w:p>
    <w:p w14:paraId="1C1E2751" w14:textId="65746EA4" w:rsidR="001F1A37" w:rsidRDefault="25169257" w:rsidP="566A101C">
      <w:pPr>
        <w:pStyle w:val="af1"/>
        <w:ind w:left="400"/>
        <w:rPr>
          <w:rFonts w:cs="맑은 고딕"/>
          <w:color w:val="17365D" w:themeColor="text2" w:themeShade="BF"/>
          <w:lang w:eastAsia="ko-KR"/>
        </w:rPr>
      </w:pPr>
      <w:r>
        <w:rPr>
          <w:noProof/>
        </w:rPr>
        <w:drawing>
          <wp:inline distT="0" distB="0" distL="0" distR="0" wp14:anchorId="39358EB2" wp14:editId="2DCAE519">
            <wp:extent cx="2967917" cy="2021102"/>
            <wp:effectExtent l="0" t="0" r="0" b="0"/>
            <wp:docPr id="1372709814"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kccistc/AppData/Roaming/PolarisOffice/ETemp/18812_18748680/image7.png"/>
                    <pic:cNvPicPr>
                      <a:picLocks noChangeAspect="1" noChangeArrowheads="1"/>
                    </pic:cNvPicPr>
                  </pic:nvPicPr>
                  <pic:blipFill>
                    <a:blip r:embed="rId41">
                      <a:extLst>
                        <a:ext uri="{28A0092B-C50C-407E-A947-70E740481C1C}">
                          <a14:useLocalDpi xmlns:a14="http://schemas.microsoft.com/office/drawing/2010/main"/>
                        </a:ext>
                      </a:extLst>
                    </a:blip>
                    <a:stretch>
                      <a:fillRect/>
                    </a:stretch>
                  </pic:blipFill>
                  <pic:spPr>
                    <a:xfrm>
                      <a:off x="0" y="0"/>
                      <a:ext cx="2967917" cy="2021102"/>
                    </a:xfrm>
                    <a:prstGeom prst="rect">
                      <a:avLst/>
                    </a:prstGeom>
                    <a:ln cap="flat"/>
                  </pic:spPr>
                </pic:pic>
              </a:graphicData>
            </a:graphic>
          </wp:inline>
        </w:drawing>
      </w:r>
      <w:r>
        <w:rPr>
          <w:noProof/>
        </w:rPr>
        <w:drawing>
          <wp:inline distT="0" distB="0" distL="0" distR="0" wp14:anchorId="4ED55E9A" wp14:editId="73680461">
            <wp:extent cx="2977425" cy="2091154"/>
            <wp:effectExtent l="0" t="0" r="0" b="0"/>
            <wp:docPr id="124225716"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Users/kccistc/AppData/Roaming/PolarisOffice/ETemp/18812_18748680/image8.png"/>
                    <pic:cNvPicPr>
                      <a:picLocks noChangeAspect="1" noChangeArrowheads="1"/>
                    </pic:cNvPicPr>
                  </pic:nvPicPr>
                  <pic:blipFill>
                    <a:blip r:embed="rId42">
                      <a:extLst>
                        <a:ext uri="{28A0092B-C50C-407E-A947-70E740481C1C}">
                          <a14:useLocalDpi xmlns:a14="http://schemas.microsoft.com/office/drawing/2010/main"/>
                        </a:ext>
                      </a:extLst>
                    </a:blip>
                    <a:stretch>
                      <a:fillRect/>
                    </a:stretch>
                  </pic:blipFill>
                  <pic:spPr>
                    <a:xfrm>
                      <a:off x="0" y="0"/>
                      <a:ext cx="2977425" cy="2091154"/>
                    </a:xfrm>
                    <a:prstGeom prst="rect">
                      <a:avLst/>
                    </a:prstGeom>
                    <a:ln cap="flat"/>
                  </pic:spPr>
                </pic:pic>
              </a:graphicData>
            </a:graphic>
          </wp:inline>
        </w:drawing>
      </w:r>
      <w:r w:rsidR="4939FCF4" w:rsidRPr="566A101C">
        <w:rPr>
          <w:rFonts w:cs="맑은 고딕"/>
          <w:sz w:val="22"/>
          <w:szCs w:val="22"/>
          <w:lang w:eastAsia="ko-KR"/>
        </w:rPr>
        <w:t xml:space="preserve"> </w:t>
      </w:r>
      <w:r w:rsidR="1552025B" w:rsidRPr="566A101C">
        <w:rPr>
          <w:rFonts w:cs="맑은 고딕"/>
          <w:sz w:val="22"/>
          <w:szCs w:val="22"/>
          <w:lang w:eastAsia="ko-KR"/>
        </w:rPr>
        <w:t xml:space="preserve">               </w:t>
      </w:r>
      <w:r w:rsidR="35E398A1" w:rsidRPr="566A101C">
        <w:rPr>
          <w:rFonts w:cs="맑은 고딕"/>
          <w:sz w:val="22"/>
          <w:szCs w:val="22"/>
          <w:lang w:eastAsia="ko-KR"/>
        </w:rPr>
        <w:t xml:space="preserve">   </w:t>
      </w:r>
      <w:r w:rsidR="1552025B" w:rsidRPr="566A101C">
        <w:rPr>
          <w:rFonts w:cs="맑은 고딕"/>
          <w:b/>
          <w:bCs/>
          <w:sz w:val="22"/>
          <w:szCs w:val="22"/>
          <w:lang w:eastAsia="ko-KR"/>
        </w:rPr>
        <w:t xml:space="preserve"> </w:t>
      </w:r>
      <w:r w:rsidR="2FAEA176" w:rsidRPr="566A101C">
        <w:rPr>
          <w:rFonts w:cs="맑은 고딕"/>
          <w:b/>
          <w:bCs/>
          <w:sz w:val="22"/>
          <w:szCs w:val="22"/>
          <w:lang w:eastAsia="ko-KR"/>
        </w:rPr>
        <w:t xml:space="preserve">         </w:t>
      </w:r>
      <w:r w:rsidR="1552025B" w:rsidRPr="566A101C">
        <w:rPr>
          <w:rFonts w:cs="맑은 고딕"/>
          <w:b/>
          <w:bCs/>
          <w:color w:val="404040" w:themeColor="text1" w:themeTint="BF"/>
          <w:sz w:val="18"/>
          <w:szCs w:val="18"/>
          <w:lang w:eastAsia="ko-KR"/>
        </w:rPr>
        <w:t>&lt;</w:t>
      </w:r>
      <w:r w:rsidR="7369370A" w:rsidRPr="566A101C">
        <w:rPr>
          <w:rFonts w:cs="맑은 고딕"/>
          <w:b/>
          <w:bCs/>
          <w:color w:val="404040" w:themeColor="text1" w:themeTint="BF"/>
          <w:sz w:val="18"/>
          <w:szCs w:val="18"/>
          <w:lang w:eastAsia="ko-KR"/>
        </w:rPr>
        <w:t xml:space="preserve">불법유턴 </w:t>
      </w:r>
      <w:r w:rsidR="1552025B" w:rsidRPr="566A101C">
        <w:rPr>
          <w:rFonts w:cs="맑은 고딕"/>
          <w:b/>
          <w:bCs/>
          <w:color w:val="404040" w:themeColor="text1" w:themeTint="BF"/>
          <w:sz w:val="18"/>
          <w:szCs w:val="18"/>
          <w:lang w:eastAsia="ko-KR"/>
        </w:rPr>
        <w:t xml:space="preserve">클래스 감지 디스플레이 화면&gt;            </w:t>
      </w:r>
      <w:r w:rsidR="1D42297F" w:rsidRPr="566A101C">
        <w:rPr>
          <w:rFonts w:cs="맑은 고딕"/>
          <w:b/>
          <w:bCs/>
          <w:color w:val="404040" w:themeColor="text1" w:themeTint="BF"/>
          <w:sz w:val="18"/>
          <w:szCs w:val="18"/>
          <w:lang w:eastAsia="ko-KR"/>
        </w:rPr>
        <w:t xml:space="preserve">   </w:t>
      </w:r>
      <w:r w:rsidR="1017CA8A" w:rsidRPr="566A101C">
        <w:rPr>
          <w:rFonts w:cs="맑은 고딕"/>
          <w:b/>
          <w:bCs/>
          <w:color w:val="404040" w:themeColor="text1" w:themeTint="BF"/>
          <w:sz w:val="18"/>
          <w:szCs w:val="18"/>
          <w:lang w:eastAsia="ko-KR"/>
        </w:rPr>
        <w:t xml:space="preserve">       </w:t>
      </w:r>
      <w:r w:rsidR="1AB1D866" w:rsidRPr="566A101C">
        <w:rPr>
          <w:rFonts w:cs="맑은 고딕"/>
          <w:b/>
          <w:bCs/>
          <w:color w:val="404040" w:themeColor="text1" w:themeTint="BF"/>
          <w:sz w:val="18"/>
          <w:szCs w:val="18"/>
          <w:lang w:eastAsia="ko-KR"/>
        </w:rPr>
        <w:t xml:space="preserve">      </w:t>
      </w:r>
      <w:r w:rsidR="1D42297F" w:rsidRPr="566A101C">
        <w:rPr>
          <w:rFonts w:cs="맑은 고딕"/>
          <w:b/>
          <w:bCs/>
          <w:color w:val="404040" w:themeColor="text1" w:themeTint="BF"/>
          <w:sz w:val="18"/>
          <w:szCs w:val="18"/>
          <w:lang w:eastAsia="ko-KR"/>
        </w:rPr>
        <w:t xml:space="preserve">&lt;불법유턴 </w:t>
      </w:r>
      <w:r w:rsidR="122319DF" w:rsidRPr="566A101C">
        <w:rPr>
          <w:rFonts w:cs="맑은 고딕"/>
          <w:b/>
          <w:bCs/>
          <w:color w:val="404040" w:themeColor="text1" w:themeTint="BF"/>
          <w:sz w:val="18"/>
          <w:szCs w:val="18"/>
          <w:lang w:eastAsia="ko-KR"/>
        </w:rPr>
        <w:t>차량</w:t>
      </w:r>
      <w:r w:rsidR="1D42297F" w:rsidRPr="566A101C">
        <w:rPr>
          <w:rFonts w:cs="맑은 고딕"/>
          <w:b/>
          <w:bCs/>
          <w:color w:val="404040" w:themeColor="text1" w:themeTint="BF"/>
          <w:sz w:val="18"/>
          <w:szCs w:val="18"/>
          <w:lang w:eastAsia="ko-KR"/>
        </w:rPr>
        <w:t xml:space="preserve"> 캡처화면&gt;</w:t>
      </w:r>
    </w:p>
    <w:p w14:paraId="717C1E69" w14:textId="428055AE" w:rsidR="001F1A37" w:rsidRDefault="2E8E19F1" w:rsidP="566A101C">
      <w:pPr>
        <w:pStyle w:val="af1"/>
        <w:ind w:left="400"/>
        <w:rPr>
          <w:rFonts w:cs="맑은 고딕"/>
          <w:sz w:val="20"/>
          <w:szCs w:val="20"/>
          <w:lang w:eastAsia="ko-KR"/>
        </w:rPr>
      </w:pPr>
      <w:r w:rsidRPr="566A101C">
        <w:rPr>
          <w:rFonts w:cs="맑은 고딕"/>
          <w:sz w:val="20"/>
          <w:szCs w:val="20"/>
          <w:lang w:eastAsia="ko-KR"/>
        </w:rPr>
        <w:t xml:space="preserve">  </w:t>
      </w:r>
      <w:r w:rsidR="67E3CB9D" w:rsidRPr="566A101C">
        <w:rPr>
          <w:rFonts w:cs="맑은 고딕"/>
          <w:sz w:val="20"/>
          <w:szCs w:val="20"/>
          <w:lang w:eastAsia="ko-KR"/>
        </w:rPr>
        <w:t xml:space="preserve">불법 유턴 감지 이벤트는 차량 객체가 도로의 양측 ROI를 동시에 침범하는 경우를 기준으로 판단하였다. 검출된 객체가 vehicle 또는 carnight 클래스로 분류된 경우에만 판단 대상으로 사용하였으며, 차량 바운딩 박스가 중앙선을 넘어 왼쪽 도로 영역과 오른쪽 도로 영역을 각각 </w:t>
      </w:r>
      <w:r w:rsidR="63FEEBD1" w:rsidRPr="566A101C">
        <w:rPr>
          <w:rFonts w:cs="맑은 고딕"/>
          <w:sz w:val="20"/>
          <w:szCs w:val="20"/>
          <w:lang w:eastAsia="ko-KR"/>
        </w:rPr>
        <w:t>임계값</w:t>
      </w:r>
      <w:r w:rsidR="67E3CB9D" w:rsidRPr="566A101C">
        <w:rPr>
          <w:rFonts w:cs="맑은 고딕"/>
          <w:sz w:val="20"/>
          <w:szCs w:val="20"/>
          <w:lang w:eastAsia="ko-KR"/>
        </w:rPr>
        <w:t xml:space="preserve"> 이상으로 침범한 경우 불법 유턴 조건을 만족한 것으로 판단하였다. 이는 차량이 단순히 한 차로를 따라 주행하는 상황이 아니라, 회전 과정에서 양측 도로 영역에 동시에 걸쳐 있는 상태를 검출하기 위한 것이다. 또한 불법 유턴 조건을 만족한 객체가 여러 개 존재할 경우, 검출 신뢰도가 가장 높은 차량을 최종 이벤트 대상으로 선택하여 표시하도록 하였다.</w:t>
      </w:r>
      <w:r w:rsidR="6E05ABC9" w:rsidRPr="566A101C">
        <w:rPr>
          <w:rFonts w:cs="맑은 고딕"/>
          <w:sz w:val="20"/>
          <w:szCs w:val="20"/>
          <w:lang w:eastAsia="ko-KR"/>
        </w:rPr>
        <w:t xml:space="preserve"> 불법 유턴 차량이 감지되면 해당 차량 객체를 원본 영상에서 크롭하여 별도의 디스플레이 영역에 출력하도록 하였다.</w:t>
      </w:r>
    </w:p>
    <w:p w14:paraId="312DDB97" w14:textId="63F63EF0" w:rsidR="001F1A37" w:rsidRDefault="5DD2923D" w:rsidP="566A101C">
      <w:pPr>
        <w:spacing w:before="240" w:after="240"/>
      </w:pPr>
      <w:r>
        <w:rPr>
          <w:noProof/>
        </w:rPr>
        <w:drawing>
          <wp:inline distT="0" distB="0" distL="0" distR="0" wp14:anchorId="31FAA008" wp14:editId="3CB77BA4">
            <wp:extent cx="6096000" cy="928468"/>
            <wp:effectExtent l="0" t="0" r="0" b="0"/>
            <wp:docPr id="7980517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54314" name="Picture 1053954314"/>
                    <pic:cNvPicPr/>
                  </pic:nvPicPr>
                  <pic:blipFill>
                    <a:blip r:embed="rId43">
                      <a:extLst>
                        <a:ext uri="{28A0092B-C50C-407E-A947-70E740481C1C}">
                          <a14:useLocalDpi xmlns:a14="http://schemas.microsoft.com/office/drawing/2010/main"/>
                        </a:ext>
                      </a:extLst>
                    </a:blip>
                    <a:stretch>
                      <a:fillRect/>
                    </a:stretch>
                  </pic:blipFill>
                  <pic:spPr>
                    <a:xfrm>
                      <a:off x="0" y="0"/>
                      <a:ext cx="6096000" cy="928468"/>
                    </a:xfrm>
                    <a:prstGeom prst="rect">
                      <a:avLst/>
                    </a:prstGeom>
                  </pic:spPr>
                </pic:pic>
              </a:graphicData>
            </a:graphic>
          </wp:inline>
        </w:drawing>
      </w:r>
    </w:p>
    <w:p w14:paraId="362292FA" w14:textId="73F9BFC4" w:rsidR="001F1A37" w:rsidRDefault="31B02B63" w:rsidP="566A101C">
      <w:pPr>
        <w:spacing w:before="240" w:after="240"/>
        <w:rPr>
          <w:b/>
          <w:bCs/>
          <w:color w:val="17365D" w:themeColor="text2" w:themeShade="BF"/>
          <w:sz w:val="18"/>
          <w:szCs w:val="18"/>
          <w:lang w:eastAsia="ko-KR"/>
        </w:rPr>
      </w:pPr>
      <w:r w:rsidRPr="566A101C">
        <w:rPr>
          <w:b/>
          <w:bCs/>
          <w:color w:val="17365D" w:themeColor="text2" w:themeShade="BF"/>
          <w:sz w:val="18"/>
          <w:szCs w:val="18"/>
        </w:rPr>
        <w:t xml:space="preserve">                                                          &lt;</w:t>
      </w:r>
      <w:proofErr w:type="spellStart"/>
      <w:r w:rsidRPr="566A101C">
        <w:rPr>
          <w:b/>
          <w:bCs/>
          <w:color w:val="17365D" w:themeColor="text2" w:themeShade="BF"/>
          <w:sz w:val="18"/>
          <w:szCs w:val="18"/>
        </w:rPr>
        <w:t>불법</w:t>
      </w:r>
      <w:proofErr w:type="spellEnd"/>
      <w:r w:rsidRPr="566A101C">
        <w:rPr>
          <w:b/>
          <w:bCs/>
          <w:color w:val="17365D" w:themeColor="text2" w:themeShade="BF"/>
          <w:sz w:val="18"/>
          <w:szCs w:val="18"/>
        </w:rPr>
        <w:t xml:space="preserve"> </w:t>
      </w:r>
      <w:proofErr w:type="spellStart"/>
      <w:r w:rsidRPr="566A101C">
        <w:rPr>
          <w:b/>
          <w:bCs/>
          <w:color w:val="17365D" w:themeColor="text2" w:themeShade="BF"/>
          <w:sz w:val="18"/>
          <w:szCs w:val="18"/>
        </w:rPr>
        <w:t>유턴</w:t>
      </w:r>
      <w:proofErr w:type="spellEnd"/>
      <w:r w:rsidRPr="566A101C">
        <w:rPr>
          <w:b/>
          <w:bCs/>
          <w:color w:val="17365D" w:themeColor="text2" w:themeShade="BF"/>
          <w:sz w:val="18"/>
          <w:szCs w:val="18"/>
        </w:rPr>
        <w:t xml:space="preserve"> </w:t>
      </w:r>
      <w:proofErr w:type="spellStart"/>
      <w:r w:rsidRPr="566A101C">
        <w:rPr>
          <w:b/>
          <w:bCs/>
          <w:color w:val="17365D" w:themeColor="text2" w:themeShade="BF"/>
          <w:sz w:val="18"/>
          <w:szCs w:val="18"/>
        </w:rPr>
        <w:t>판단</w:t>
      </w:r>
      <w:proofErr w:type="spellEnd"/>
      <w:r w:rsidRPr="566A101C">
        <w:rPr>
          <w:b/>
          <w:bCs/>
          <w:color w:val="17365D" w:themeColor="text2" w:themeShade="BF"/>
          <w:sz w:val="18"/>
          <w:szCs w:val="18"/>
        </w:rPr>
        <w:t xml:space="preserve"> </w:t>
      </w:r>
      <w:proofErr w:type="spellStart"/>
      <w:r w:rsidRPr="566A101C">
        <w:rPr>
          <w:b/>
          <w:bCs/>
          <w:color w:val="17365D" w:themeColor="text2" w:themeShade="BF"/>
          <w:sz w:val="18"/>
          <w:szCs w:val="18"/>
        </w:rPr>
        <w:t>코드</w:t>
      </w:r>
      <w:proofErr w:type="spellEnd"/>
      <w:r w:rsidRPr="566A101C">
        <w:rPr>
          <w:b/>
          <w:bCs/>
          <w:color w:val="17365D" w:themeColor="text2" w:themeShade="BF"/>
          <w:sz w:val="18"/>
          <w:szCs w:val="18"/>
        </w:rPr>
        <w:t>&gt;</w:t>
      </w:r>
    </w:p>
    <w:p w14:paraId="348B5EE0" w14:textId="77777777" w:rsidR="00182DE0" w:rsidRDefault="00182DE0" w:rsidP="566A101C">
      <w:pPr>
        <w:spacing w:before="240" w:after="240"/>
        <w:rPr>
          <w:b/>
          <w:bCs/>
          <w:color w:val="17365D" w:themeColor="text2" w:themeShade="BF"/>
          <w:sz w:val="18"/>
          <w:szCs w:val="18"/>
          <w:lang w:eastAsia="ko-KR"/>
        </w:rPr>
      </w:pPr>
    </w:p>
    <w:p w14:paraId="27C90F98" w14:textId="77777777" w:rsidR="00182DE0" w:rsidRDefault="00182DE0" w:rsidP="566A101C">
      <w:pPr>
        <w:spacing w:before="240" w:after="240"/>
        <w:rPr>
          <w:b/>
          <w:bCs/>
          <w:color w:val="17365D" w:themeColor="text2" w:themeShade="BF"/>
          <w:sz w:val="18"/>
          <w:szCs w:val="18"/>
          <w:lang w:eastAsia="ko-KR"/>
        </w:rPr>
      </w:pPr>
    </w:p>
    <w:p w14:paraId="19E2AE28" w14:textId="77777777" w:rsidR="00182DE0" w:rsidRDefault="00182DE0" w:rsidP="566A101C">
      <w:pPr>
        <w:spacing w:before="240" w:after="240"/>
        <w:rPr>
          <w:b/>
          <w:bCs/>
          <w:color w:val="17365D" w:themeColor="text2" w:themeShade="BF"/>
          <w:sz w:val="18"/>
          <w:szCs w:val="18"/>
          <w:lang w:eastAsia="ko-KR"/>
        </w:rPr>
      </w:pPr>
    </w:p>
    <w:p w14:paraId="38C82E79" w14:textId="77777777" w:rsidR="00182DE0" w:rsidRDefault="00182DE0" w:rsidP="566A101C">
      <w:pPr>
        <w:spacing w:before="240" w:after="240"/>
        <w:rPr>
          <w:b/>
          <w:bCs/>
          <w:color w:val="17365D" w:themeColor="text2" w:themeShade="BF"/>
          <w:sz w:val="18"/>
          <w:szCs w:val="18"/>
          <w:lang w:eastAsia="ko-KR"/>
        </w:rPr>
      </w:pPr>
    </w:p>
    <w:p w14:paraId="142C706C" w14:textId="77777777" w:rsidR="00182DE0" w:rsidRDefault="00182DE0" w:rsidP="566A101C">
      <w:pPr>
        <w:spacing w:before="240" w:after="240"/>
        <w:rPr>
          <w:b/>
          <w:bCs/>
          <w:color w:val="17365D" w:themeColor="text2" w:themeShade="BF"/>
          <w:sz w:val="18"/>
          <w:szCs w:val="18"/>
          <w:lang w:eastAsia="ko-KR"/>
        </w:rPr>
      </w:pPr>
    </w:p>
    <w:p w14:paraId="1BDE2649" w14:textId="2BB20779" w:rsidR="001F1A37" w:rsidRPr="00182DE0" w:rsidRDefault="228B9313" w:rsidP="566A101C">
      <w:pPr>
        <w:pStyle w:val="af1"/>
        <w:numPr>
          <w:ilvl w:val="0"/>
          <w:numId w:val="4"/>
        </w:numPr>
        <w:rPr>
          <w:sz w:val="20"/>
          <w:szCs w:val="20"/>
        </w:rPr>
      </w:pPr>
      <w:proofErr w:type="spellStart"/>
      <w:r w:rsidRPr="566A101C">
        <w:rPr>
          <w:sz w:val="20"/>
          <w:szCs w:val="20"/>
        </w:rPr>
        <w:lastRenderedPageBreak/>
        <w:t>긴급상황</w:t>
      </w:r>
      <w:proofErr w:type="spellEnd"/>
      <w:r w:rsidRPr="566A101C">
        <w:rPr>
          <w:sz w:val="20"/>
          <w:szCs w:val="20"/>
        </w:rPr>
        <w:t xml:space="preserve"> - </w:t>
      </w:r>
      <w:proofErr w:type="spellStart"/>
      <w:r w:rsidR="631C5584" w:rsidRPr="566A101C">
        <w:rPr>
          <w:sz w:val="20"/>
          <w:szCs w:val="20"/>
        </w:rPr>
        <w:t>낙상</w:t>
      </w:r>
      <w:proofErr w:type="spellEnd"/>
      <w:r w:rsidR="631C5584" w:rsidRPr="566A101C">
        <w:rPr>
          <w:sz w:val="20"/>
          <w:szCs w:val="20"/>
        </w:rPr>
        <w:t xml:space="preserve"> </w:t>
      </w:r>
      <w:proofErr w:type="spellStart"/>
      <w:r w:rsidR="631C5584" w:rsidRPr="566A101C">
        <w:rPr>
          <w:sz w:val="20"/>
          <w:szCs w:val="20"/>
        </w:rPr>
        <w:t>감지</w:t>
      </w:r>
      <w:proofErr w:type="spellEnd"/>
    </w:p>
    <w:p w14:paraId="5B237062" w14:textId="0DD86483" w:rsidR="001F1A37" w:rsidRDefault="7BD3ABDC" w:rsidP="566A101C">
      <w:pPr>
        <w:rPr>
          <w:lang w:eastAsia="ko-KR"/>
        </w:rPr>
      </w:pPr>
      <w:r>
        <w:rPr>
          <w:noProof/>
        </w:rPr>
        <w:drawing>
          <wp:inline distT="0" distB="0" distL="0" distR="0" wp14:anchorId="28E20832" wp14:editId="67495CC4">
            <wp:extent cx="2957830" cy="1855470"/>
            <wp:effectExtent l="0" t="0" r="0" b="0"/>
            <wp:docPr id="1722286433"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Users/kccistc/AppData/Roaming/PolarisOffice/ETemp/18812_18748680/image9.png"/>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a:xfrm>
                      <a:off x="0" y="0"/>
                      <a:ext cx="2958465" cy="1856105"/>
                    </a:xfrm>
                    <a:prstGeom prst="rect">
                      <a:avLst/>
                    </a:prstGeom>
                    <a:ln cap="flat"/>
                  </pic:spPr>
                </pic:pic>
              </a:graphicData>
            </a:graphic>
          </wp:inline>
        </w:drawing>
      </w:r>
      <w:r>
        <w:rPr>
          <w:noProof/>
        </w:rPr>
        <w:drawing>
          <wp:inline distT="0" distB="0" distL="0" distR="0" wp14:anchorId="4DB9391D" wp14:editId="41D7418F">
            <wp:extent cx="2691130" cy="1882140"/>
            <wp:effectExtent l="0" t="0" r="0" b="0"/>
            <wp:docPr id="1333383698"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Users/kccistc/AppData/Roaming/PolarisOffice/ETemp/18812_18748680/image10.png"/>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a:xfrm>
                      <a:off x="0" y="0"/>
                      <a:ext cx="2691765" cy="1882775"/>
                    </a:xfrm>
                    <a:prstGeom prst="rect">
                      <a:avLst/>
                    </a:prstGeom>
                    <a:ln cap="flat"/>
                  </pic:spPr>
                </pic:pic>
              </a:graphicData>
            </a:graphic>
          </wp:inline>
        </w:drawing>
      </w:r>
    </w:p>
    <w:p w14:paraId="23DF6829" w14:textId="511FFC74" w:rsidR="001F1A37" w:rsidRDefault="42BB28DD" w:rsidP="566A101C">
      <w:pPr>
        <w:rPr>
          <w:rFonts w:cs="맑은 고딕"/>
          <w:color w:val="17365D" w:themeColor="text2" w:themeShade="BF"/>
          <w:lang w:eastAsia="ko-KR"/>
        </w:rPr>
      </w:pPr>
      <w:r w:rsidRPr="566A101C">
        <w:rPr>
          <w:rFonts w:cs="맑은 고딕"/>
          <w:color w:val="17365D" w:themeColor="text2" w:themeShade="BF"/>
          <w:lang w:eastAsia="ko-KR"/>
        </w:rPr>
        <w:t xml:space="preserve">      </w:t>
      </w:r>
      <w:r w:rsidR="386E3239" w:rsidRPr="566A101C">
        <w:rPr>
          <w:rFonts w:cs="맑은 고딕"/>
          <w:color w:val="17365D" w:themeColor="text2" w:themeShade="BF"/>
          <w:lang w:eastAsia="ko-KR"/>
        </w:rPr>
        <w:t xml:space="preserve">  </w:t>
      </w:r>
      <w:r w:rsidRPr="566A101C">
        <w:rPr>
          <w:rFonts w:cs="맑은 고딕"/>
          <w:b/>
          <w:bCs/>
          <w:color w:val="404040" w:themeColor="text1" w:themeTint="BF"/>
          <w:sz w:val="18"/>
          <w:szCs w:val="18"/>
          <w:lang w:eastAsia="ko-KR"/>
        </w:rPr>
        <w:t>&lt;FALL클래스 감지 전 디스플레이 화면&gt;</w:t>
      </w:r>
      <w:r>
        <w:rPr>
          <w:lang w:eastAsia="ko-KR"/>
        </w:rPr>
        <w:tab/>
      </w:r>
      <w:r w:rsidRPr="566A101C">
        <w:rPr>
          <w:rFonts w:cs="맑은 고딕"/>
          <w:b/>
          <w:bCs/>
          <w:color w:val="404040" w:themeColor="text1" w:themeTint="BF"/>
          <w:sz w:val="18"/>
          <w:szCs w:val="18"/>
          <w:lang w:eastAsia="ko-KR"/>
        </w:rPr>
        <w:t xml:space="preserve">         </w:t>
      </w:r>
      <w:r w:rsidR="5F584D34" w:rsidRPr="566A101C">
        <w:rPr>
          <w:rFonts w:cs="맑은 고딕"/>
          <w:b/>
          <w:bCs/>
          <w:color w:val="404040" w:themeColor="text1" w:themeTint="BF"/>
          <w:sz w:val="18"/>
          <w:szCs w:val="18"/>
          <w:lang w:eastAsia="ko-KR"/>
        </w:rPr>
        <w:t xml:space="preserve">   </w:t>
      </w:r>
      <w:r w:rsidRPr="566A101C">
        <w:rPr>
          <w:rFonts w:cs="맑은 고딕"/>
          <w:b/>
          <w:bCs/>
          <w:color w:val="404040" w:themeColor="text1" w:themeTint="BF"/>
          <w:sz w:val="18"/>
          <w:szCs w:val="18"/>
          <w:lang w:eastAsia="ko-KR"/>
        </w:rPr>
        <w:t>&lt;FALL클래스 감지 후 디스플레이 화면&gt;</w:t>
      </w:r>
    </w:p>
    <w:p w14:paraId="750C0343" w14:textId="726394C4" w:rsidR="001F1A37" w:rsidRPr="00182DE0" w:rsidRDefault="527F2439" w:rsidP="00182DE0">
      <w:pPr>
        <w:rPr>
          <w:rFonts w:cs="맑은 고딕"/>
          <w:lang w:eastAsia="ko-KR"/>
        </w:rPr>
      </w:pPr>
      <w:r>
        <w:rPr>
          <w:noProof/>
        </w:rPr>
        <w:drawing>
          <wp:inline distT="0" distB="0" distL="0" distR="0" wp14:anchorId="3B1ADFE9" wp14:editId="52A853A2">
            <wp:extent cx="6191250" cy="1762125"/>
            <wp:effectExtent l="0" t="0" r="0" b="0"/>
            <wp:docPr id="18587425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742500" name="Picture 1858742500"/>
                    <pic:cNvPicPr/>
                  </pic:nvPicPr>
                  <pic:blipFill>
                    <a:blip r:embed="rId46">
                      <a:extLst>
                        <a:ext uri="{28A0092B-C50C-407E-A947-70E740481C1C}">
                          <a14:useLocalDpi xmlns:a14="http://schemas.microsoft.com/office/drawing/2010/main"/>
                        </a:ext>
                      </a:extLst>
                    </a:blip>
                    <a:stretch>
                      <a:fillRect/>
                    </a:stretch>
                  </pic:blipFill>
                  <pic:spPr>
                    <a:xfrm>
                      <a:off x="0" y="0"/>
                      <a:ext cx="6191250" cy="1762125"/>
                    </a:xfrm>
                    <a:prstGeom prst="rect">
                      <a:avLst/>
                    </a:prstGeom>
                  </pic:spPr>
                </pic:pic>
              </a:graphicData>
            </a:graphic>
          </wp:inline>
        </w:drawing>
      </w:r>
      <w:r>
        <w:rPr>
          <w:lang w:eastAsia="ko-KR"/>
        </w:rPr>
        <w:tab/>
      </w:r>
      <w:r>
        <w:rPr>
          <w:lang w:eastAsia="ko-KR"/>
        </w:rPr>
        <w:tab/>
      </w:r>
      <w:r>
        <w:rPr>
          <w:lang w:eastAsia="ko-KR"/>
        </w:rPr>
        <w:tab/>
      </w:r>
      <w:r w:rsidR="0BFA372A" w:rsidRPr="566A101C">
        <w:rPr>
          <w:rFonts w:cs="맑은 고딕"/>
          <w:color w:val="17365D" w:themeColor="text2" w:themeShade="BF"/>
          <w:lang w:eastAsia="ko-KR"/>
        </w:rPr>
        <w:t xml:space="preserve">           </w:t>
      </w:r>
      <w:r w:rsidR="0BFA372A" w:rsidRPr="00FB75AC">
        <w:rPr>
          <w:rFonts w:cs="맑은 고딕"/>
          <w:b/>
          <w:bCs/>
          <w:color w:val="262626" w:themeColor="text1" w:themeTint="D9"/>
          <w:sz w:val="18"/>
          <w:szCs w:val="18"/>
          <w:lang w:eastAsia="ko-KR"/>
        </w:rPr>
        <w:t>&lt;낙상 감지</w:t>
      </w:r>
      <w:r w:rsidR="00FB75AC">
        <w:rPr>
          <w:rFonts w:cs="맑은 고딕" w:hint="eastAsia"/>
          <w:b/>
          <w:bCs/>
          <w:color w:val="262626" w:themeColor="text1" w:themeTint="D9"/>
          <w:sz w:val="18"/>
          <w:szCs w:val="18"/>
          <w:lang w:eastAsia="ko-KR"/>
        </w:rPr>
        <w:t xml:space="preserve"> </w:t>
      </w:r>
      <w:r w:rsidR="0BFA372A" w:rsidRPr="00FB75AC">
        <w:rPr>
          <w:rFonts w:cs="맑은 고딕"/>
          <w:b/>
          <w:bCs/>
          <w:color w:val="262626" w:themeColor="text1" w:themeTint="D9"/>
          <w:sz w:val="18"/>
          <w:szCs w:val="18"/>
          <w:lang w:eastAsia="ko-KR"/>
        </w:rPr>
        <w:t>시 비상사태 처리 코드&gt;</w:t>
      </w:r>
    </w:p>
    <w:p w14:paraId="2310C71B" w14:textId="226489A4" w:rsidR="001F1A37" w:rsidRDefault="3A25117A" w:rsidP="566A101C">
      <w:pPr>
        <w:spacing w:before="240" w:after="240"/>
        <w:rPr>
          <w:rFonts w:cs="맑은 고딕"/>
          <w:sz w:val="18"/>
          <w:szCs w:val="18"/>
          <w:lang w:eastAsia="ko-KR"/>
        </w:rPr>
      </w:pPr>
      <w:r w:rsidRPr="566A101C">
        <w:rPr>
          <w:rFonts w:cs="맑은 고딕"/>
          <w:sz w:val="20"/>
          <w:szCs w:val="20"/>
          <w:lang w:eastAsia="ko-KR"/>
        </w:rPr>
        <w:t xml:space="preserve">  </w:t>
      </w:r>
      <w:r w:rsidR="4B18D8AB" w:rsidRPr="566A101C">
        <w:rPr>
          <w:rFonts w:cs="맑은 고딕"/>
          <w:sz w:val="20"/>
          <w:szCs w:val="20"/>
          <w:lang w:eastAsia="ko-KR"/>
        </w:rPr>
        <w:t>낙상 감지 이벤트는 보행자가 도로 또는 횡단보도 영역에서 넘어지는 상황</w:t>
      </w:r>
      <w:r w:rsidR="6727C81D" w:rsidRPr="566A101C">
        <w:rPr>
          <w:rFonts w:cs="맑은 고딕"/>
          <w:sz w:val="20"/>
          <w:szCs w:val="20"/>
          <w:lang w:eastAsia="ko-KR"/>
        </w:rPr>
        <w:t>인 fall</w:t>
      </w:r>
      <w:r w:rsidR="1FD2959D" w:rsidRPr="566A101C">
        <w:rPr>
          <w:rFonts w:cs="맑은 고딕"/>
          <w:sz w:val="20"/>
          <w:szCs w:val="20"/>
          <w:lang w:eastAsia="ko-KR"/>
        </w:rPr>
        <w:t xml:space="preserve"> </w:t>
      </w:r>
      <w:r w:rsidR="6727C81D" w:rsidRPr="566A101C">
        <w:rPr>
          <w:rFonts w:cs="맑은 고딕"/>
          <w:sz w:val="20"/>
          <w:szCs w:val="20"/>
          <w:lang w:eastAsia="ko-KR"/>
        </w:rPr>
        <w:t>클래스를</w:t>
      </w:r>
      <w:r w:rsidR="4B18D8AB" w:rsidRPr="566A101C">
        <w:rPr>
          <w:rFonts w:cs="맑은 고딕"/>
          <w:sz w:val="20"/>
          <w:szCs w:val="20"/>
          <w:lang w:eastAsia="ko-KR"/>
        </w:rPr>
        <w:t xml:space="preserve"> 감지할 때 발생한다. 본 시스템은 단순히 사람이 검출되었다는 사실만으로 이벤트를 발생시키지 않고, 객체의 상태 변화</w:t>
      </w:r>
      <w:r w:rsidR="20B4D717" w:rsidRPr="566A101C">
        <w:rPr>
          <w:rFonts w:cs="맑은 고딕"/>
          <w:sz w:val="20"/>
          <w:szCs w:val="20"/>
          <w:lang w:eastAsia="ko-KR"/>
        </w:rPr>
        <w:t>와</w:t>
      </w:r>
      <w:r w:rsidR="4B18D8AB" w:rsidRPr="566A101C">
        <w:rPr>
          <w:rFonts w:cs="맑은 고딕"/>
          <w:sz w:val="20"/>
          <w:szCs w:val="20"/>
          <w:lang w:eastAsia="ko-KR"/>
        </w:rPr>
        <w:t xml:space="preserve"> 함께 고려하여 실제 낙상 상황인지 판단한다.</w:t>
      </w:r>
      <w:r w:rsidR="12A95F1C" w:rsidRPr="566A101C">
        <w:rPr>
          <w:rFonts w:cs="맑은 고딕"/>
          <w:sz w:val="20"/>
          <w:szCs w:val="20"/>
          <w:lang w:eastAsia="ko-KR"/>
        </w:rPr>
        <w:t xml:space="preserve"> </w:t>
      </w:r>
      <w:r w:rsidR="4B18D8AB" w:rsidRPr="566A101C">
        <w:rPr>
          <w:rFonts w:cs="맑은 고딕"/>
          <w:sz w:val="20"/>
          <w:szCs w:val="20"/>
          <w:lang w:eastAsia="ko-KR"/>
        </w:rPr>
        <w:t>검출된 객체가 fall 클래스로 분류된 경우에만 낙상 감지 판단 대상으로 사용한다. 해당 클래스는 사전에 낙상 자세를 학습한 객체 검출 모델을 통해 정의되었으며, 일반적인 보행 상태와 구분되는 자세를 기반으로 인식된다.</w:t>
      </w:r>
    </w:p>
    <w:p w14:paraId="70FEF25D" w14:textId="21F183B4" w:rsidR="001F1A37" w:rsidRDefault="166B60F1" w:rsidP="566A101C">
      <w:pPr>
        <w:spacing w:before="240" w:after="240"/>
        <w:rPr>
          <w:rFonts w:cs="맑은 고딕"/>
          <w:sz w:val="18"/>
          <w:szCs w:val="18"/>
          <w:lang w:eastAsia="ko-KR"/>
        </w:rPr>
      </w:pPr>
      <w:r w:rsidRPr="566A101C">
        <w:rPr>
          <w:rFonts w:cs="맑은 고딕"/>
          <w:sz w:val="20"/>
          <w:szCs w:val="20"/>
          <w:lang w:eastAsia="ko-KR"/>
        </w:rPr>
        <w:t xml:space="preserve">  다음은</w:t>
      </w:r>
      <w:r w:rsidR="4B18D8AB" w:rsidRPr="566A101C">
        <w:rPr>
          <w:rFonts w:cs="맑은 고딕"/>
          <w:sz w:val="20"/>
          <w:szCs w:val="20"/>
          <w:lang w:eastAsia="ko-KR"/>
        </w:rPr>
        <w:t xml:space="preserve"> 객체가 fall 클래스로 인식되는지 여부이다. 낙상 자세는 일반적인 standing 상태와 달리 수평에 가까운 형태로 나타나며, 이러한 특징을 기반으로 모델이 낙상 여부를 판단한다. 이를 통해 단순 보행자와 낙상 상황을 구분할 수 있다.</w:t>
      </w:r>
      <w:r w:rsidR="289E3000" w:rsidRPr="566A101C">
        <w:rPr>
          <w:rFonts w:cs="맑은 고딕"/>
          <w:sz w:val="20"/>
          <w:szCs w:val="20"/>
          <w:lang w:eastAsia="ko-KR"/>
        </w:rPr>
        <w:t xml:space="preserve"> </w:t>
      </w:r>
      <w:r w:rsidR="138B4F59" w:rsidRPr="566A101C">
        <w:rPr>
          <w:rFonts w:cs="맑은 고딕"/>
          <w:sz w:val="20"/>
          <w:szCs w:val="20"/>
          <w:lang w:eastAsia="ko-KR"/>
        </w:rPr>
        <w:t>또한 낙상</w:t>
      </w:r>
      <w:r w:rsidR="00A1F80C" w:rsidRPr="566A101C">
        <w:rPr>
          <w:rFonts w:cs="맑은 고딕"/>
          <w:sz w:val="20"/>
          <w:szCs w:val="20"/>
          <w:lang w:eastAsia="ko-KR"/>
        </w:rPr>
        <w:t>이</w:t>
      </w:r>
      <w:r w:rsidR="138B4F59" w:rsidRPr="566A101C">
        <w:rPr>
          <w:rFonts w:cs="맑은 고딕"/>
          <w:sz w:val="20"/>
          <w:szCs w:val="20"/>
          <w:lang w:eastAsia="ko-KR"/>
        </w:rPr>
        <w:t xml:space="preserve"> 감지된 경우, 시스템은 즉시 긴급 상황으로 판단하고 경고 상태를 활성화한다. 이때 디스플레이에 낙상 감지 알림을 출력하고, 일정 시간 동안 비상 상태를 유지하여 운전자 및 주변 보행자에게 위험 상황을 인지할 수 있도록 한다.</w:t>
      </w:r>
    </w:p>
    <w:p w14:paraId="1253987B" w14:textId="1B96E65D" w:rsidR="001F1A37" w:rsidRDefault="001F1A37" w:rsidP="566A101C">
      <w:pPr>
        <w:spacing w:before="240" w:after="240"/>
        <w:rPr>
          <w:rFonts w:cs="맑은 고딕"/>
          <w:sz w:val="20"/>
          <w:szCs w:val="20"/>
          <w:lang w:eastAsia="ko-KR"/>
        </w:rPr>
      </w:pPr>
    </w:p>
    <w:p w14:paraId="1B701BE2" w14:textId="08804D0E" w:rsidR="001F1A37" w:rsidRDefault="371DF96C" w:rsidP="566A101C">
      <w:pPr>
        <w:pStyle w:val="af1"/>
        <w:numPr>
          <w:ilvl w:val="0"/>
          <w:numId w:val="4"/>
        </w:numPr>
        <w:rPr>
          <w:sz w:val="20"/>
          <w:szCs w:val="20"/>
          <w:lang w:eastAsia="ko-KR"/>
        </w:rPr>
      </w:pPr>
      <w:r w:rsidRPr="566A101C">
        <w:rPr>
          <w:sz w:val="20"/>
          <w:szCs w:val="20"/>
          <w:lang w:eastAsia="ko-KR"/>
        </w:rPr>
        <w:lastRenderedPageBreak/>
        <w:t xml:space="preserve">긴급 상황 - </w:t>
      </w:r>
      <w:r w:rsidR="0BFC8586" w:rsidRPr="566A101C">
        <w:rPr>
          <w:sz w:val="20"/>
          <w:szCs w:val="20"/>
          <w:lang w:eastAsia="ko-KR"/>
        </w:rPr>
        <w:t>긴급차량 경광등 감지</w:t>
      </w:r>
    </w:p>
    <w:p w14:paraId="64F1DCEA" w14:textId="261A14FE" w:rsidR="001F1A37" w:rsidRDefault="2F8CC1E1" w:rsidP="566A101C">
      <w:pPr>
        <w:spacing w:after="80" w:line="311" w:lineRule="auto"/>
      </w:pPr>
      <w:r>
        <w:rPr>
          <w:noProof/>
        </w:rPr>
        <w:drawing>
          <wp:inline distT="0" distB="0" distL="0" distR="0" wp14:anchorId="07F17EA7" wp14:editId="6720CF3D">
            <wp:extent cx="3105150" cy="2257425"/>
            <wp:effectExtent l="0" t="0" r="0" b="0"/>
            <wp:docPr id="10497999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91314" name="Picture 1081691314"/>
                    <pic:cNvPicPr/>
                  </pic:nvPicPr>
                  <pic:blipFill>
                    <a:blip r:embed="rId47">
                      <a:extLst>
                        <a:ext uri="{28A0092B-C50C-407E-A947-70E740481C1C}">
                          <a14:useLocalDpi xmlns:a14="http://schemas.microsoft.com/office/drawing/2010/main"/>
                        </a:ext>
                      </a:extLst>
                    </a:blip>
                    <a:stretch>
                      <a:fillRect/>
                    </a:stretch>
                  </pic:blipFill>
                  <pic:spPr>
                    <a:xfrm>
                      <a:off x="0" y="0"/>
                      <a:ext cx="3105150" cy="2257425"/>
                    </a:xfrm>
                    <a:prstGeom prst="rect">
                      <a:avLst/>
                    </a:prstGeom>
                  </pic:spPr>
                </pic:pic>
              </a:graphicData>
            </a:graphic>
          </wp:inline>
        </w:drawing>
      </w:r>
      <w:r>
        <w:rPr>
          <w:noProof/>
        </w:rPr>
        <w:drawing>
          <wp:inline distT="0" distB="0" distL="0" distR="0" wp14:anchorId="21EB7033" wp14:editId="6D671EFA">
            <wp:extent cx="3038475" cy="2257425"/>
            <wp:effectExtent l="0" t="0" r="0" b="0"/>
            <wp:docPr id="3356876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30852" name="Picture 1375730852"/>
                    <pic:cNvPicPr/>
                  </pic:nvPicPr>
                  <pic:blipFill>
                    <a:blip r:embed="rId48">
                      <a:extLst>
                        <a:ext uri="{28A0092B-C50C-407E-A947-70E740481C1C}">
                          <a14:useLocalDpi xmlns:a14="http://schemas.microsoft.com/office/drawing/2010/main"/>
                        </a:ext>
                      </a:extLst>
                    </a:blip>
                    <a:stretch>
                      <a:fillRect/>
                    </a:stretch>
                  </pic:blipFill>
                  <pic:spPr>
                    <a:xfrm>
                      <a:off x="0" y="0"/>
                      <a:ext cx="3038475" cy="2257425"/>
                    </a:xfrm>
                    <a:prstGeom prst="rect">
                      <a:avLst/>
                    </a:prstGeom>
                  </pic:spPr>
                </pic:pic>
              </a:graphicData>
            </a:graphic>
          </wp:inline>
        </w:drawing>
      </w:r>
    </w:p>
    <w:p w14:paraId="01669B40" w14:textId="45B7C573" w:rsidR="001F1A37" w:rsidRDefault="2CA84FE2" w:rsidP="566A101C">
      <w:pPr>
        <w:spacing w:after="80" w:line="311" w:lineRule="auto"/>
        <w:rPr>
          <w:rFonts w:cs="맑은 고딕"/>
          <w:b/>
          <w:bCs/>
          <w:color w:val="404040" w:themeColor="text1" w:themeTint="BF"/>
          <w:sz w:val="18"/>
          <w:szCs w:val="18"/>
          <w:lang w:eastAsia="ko-KR"/>
        </w:rPr>
      </w:pPr>
      <w:r w:rsidRPr="566A101C">
        <w:rPr>
          <w:rFonts w:cs="맑은 고딕"/>
          <w:color w:val="17365D" w:themeColor="text2" w:themeShade="BF"/>
          <w:lang w:eastAsia="ko-KR"/>
        </w:rPr>
        <w:t xml:space="preserve">           </w:t>
      </w:r>
      <w:r w:rsidRPr="566A101C">
        <w:rPr>
          <w:rFonts w:cs="맑은 고딕"/>
          <w:b/>
          <w:bCs/>
          <w:color w:val="404040" w:themeColor="text1" w:themeTint="BF"/>
          <w:sz w:val="18"/>
          <w:szCs w:val="18"/>
          <w:lang w:eastAsia="ko-KR"/>
        </w:rPr>
        <w:t>&lt;경광등 O</w:t>
      </w:r>
      <w:r w:rsidR="49DD7470" w:rsidRPr="566A101C">
        <w:rPr>
          <w:rFonts w:cs="맑은 고딕"/>
          <w:b/>
          <w:bCs/>
          <w:color w:val="404040" w:themeColor="text1" w:themeTint="BF"/>
          <w:sz w:val="18"/>
          <w:szCs w:val="18"/>
          <w:lang w:eastAsia="ko-KR"/>
        </w:rPr>
        <w:t>FF 감지</w:t>
      </w:r>
      <w:r w:rsidRPr="566A101C">
        <w:rPr>
          <w:rFonts w:cs="맑은 고딕"/>
          <w:b/>
          <w:bCs/>
          <w:color w:val="404040" w:themeColor="text1" w:themeTint="BF"/>
          <w:sz w:val="18"/>
          <w:szCs w:val="18"/>
          <w:lang w:eastAsia="ko-KR"/>
        </w:rPr>
        <w:t>디스플레이 화면&gt;</w:t>
      </w:r>
      <w:r>
        <w:rPr>
          <w:lang w:eastAsia="ko-KR"/>
        </w:rPr>
        <w:tab/>
      </w:r>
      <w:r>
        <w:rPr>
          <w:lang w:eastAsia="ko-KR"/>
        </w:rPr>
        <w:tab/>
      </w:r>
      <w:r w:rsidR="5970FB4E" w:rsidRPr="566A101C">
        <w:rPr>
          <w:rFonts w:cs="맑은 고딕"/>
          <w:b/>
          <w:bCs/>
          <w:color w:val="404040" w:themeColor="text1" w:themeTint="BF"/>
          <w:sz w:val="18"/>
          <w:szCs w:val="18"/>
          <w:lang w:eastAsia="ko-KR"/>
        </w:rPr>
        <w:t xml:space="preserve">        &lt;경광등 ON 감지디스플레이 화면&gt;</w:t>
      </w:r>
    </w:p>
    <w:p w14:paraId="330634BC" w14:textId="4549E88E" w:rsidR="001F1A37" w:rsidRDefault="48F0ED3F" w:rsidP="00FC0029">
      <w:pPr>
        <w:rPr>
          <w:rFonts w:cs="맑은 고딕"/>
          <w:sz w:val="20"/>
          <w:szCs w:val="20"/>
          <w:lang w:eastAsia="ko-KR"/>
        </w:rPr>
      </w:pPr>
      <w:r w:rsidRPr="566A101C">
        <w:rPr>
          <w:rFonts w:cs="맑은 고딕"/>
          <w:sz w:val="22"/>
          <w:szCs w:val="22"/>
          <w:lang w:eastAsia="ko-KR"/>
        </w:rPr>
        <w:t xml:space="preserve">  </w:t>
      </w:r>
      <w:r w:rsidR="16F2C6EF" w:rsidRPr="566A101C">
        <w:rPr>
          <w:rFonts w:cs="맑은 고딕"/>
          <w:sz w:val="20"/>
          <w:szCs w:val="20"/>
          <w:lang w:eastAsia="ko-KR"/>
        </w:rPr>
        <w:t>긴급차량 경광등 감지는 경광등 객체가 점등된 상태로 인식될 때 발생한다. 본 시스템은 단순히 객체 검출 결과만으로 이벤트를 발생시키지 않고, 학습된 클래스 결과와 색상 기반 후처리를 함께 적용하여 실제 경광등 점등 여부를 판단한다.</w:t>
      </w:r>
      <w:r w:rsidR="2E6703B8" w:rsidRPr="566A101C">
        <w:rPr>
          <w:rFonts w:cs="맑은 고딕"/>
          <w:sz w:val="20"/>
          <w:szCs w:val="20"/>
          <w:lang w:eastAsia="ko-KR"/>
        </w:rPr>
        <w:t xml:space="preserve"> </w:t>
      </w:r>
      <w:r w:rsidR="16F2C6EF" w:rsidRPr="566A101C">
        <w:rPr>
          <w:rFonts w:cs="맑은 고딕"/>
          <w:sz w:val="20"/>
          <w:szCs w:val="20"/>
          <w:lang w:eastAsia="ko-KR"/>
        </w:rPr>
        <w:t>검출된 객체가 ON 또는 OFF 클래스로 분류된 경우에만 경광등 판단 대상으로 사용한다. 이때 ON 클래스는 경광등이 점등된 상태를, OFF 클래스는 경광등이 꺼진 상태를 의미하도록 학습하였다. 그러나 모델의 검출 결과만으로 바로 최종 판단을 내리지 않고, 검출된 객체 영역 내부의 색상 정보를 분석하여 오검출을 줄이도록 설계하였다.</w:t>
      </w:r>
      <w:r w:rsidR="7DD3814E" w:rsidRPr="566A101C">
        <w:rPr>
          <w:rFonts w:cs="맑은 고딕"/>
          <w:sz w:val="20"/>
          <w:szCs w:val="20"/>
          <w:lang w:eastAsia="ko-KR"/>
        </w:rPr>
        <w:t xml:space="preserve"> </w:t>
      </w:r>
      <w:proofErr w:type="spellStart"/>
      <w:r w:rsidR="7DD3814E" w:rsidRPr="566A101C">
        <w:rPr>
          <w:rFonts w:cs="맑은 고딕"/>
          <w:sz w:val="20"/>
          <w:szCs w:val="20"/>
          <w:lang w:eastAsia="ko-KR"/>
        </w:rPr>
        <w:t>경광</w:t>
      </w:r>
      <w:r w:rsidR="43167FE4" w:rsidRPr="566A101C">
        <w:rPr>
          <w:rFonts w:cs="맑은 고딕"/>
          <w:sz w:val="20"/>
          <w:szCs w:val="20"/>
          <w:lang w:eastAsia="ko-KR"/>
        </w:rPr>
        <w:t>등</w:t>
      </w:r>
      <w:r w:rsidR="7DD3814E" w:rsidRPr="566A101C">
        <w:rPr>
          <w:rFonts w:cs="맑은 고딕"/>
          <w:sz w:val="20"/>
          <w:szCs w:val="20"/>
          <w:lang w:eastAsia="ko-KR"/>
        </w:rPr>
        <w:t>에</w:t>
      </w:r>
      <w:proofErr w:type="spellEnd"/>
      <w:r w:rsidR="7DD3814E" w:rsidRPr="566A101C">
        <w:rPr>
          <w:rFonts w:cs="맑은 고딕"/>
          <w:sz w:val="20"/>
          <w:szCs w:val="20"/>
          <w:lang w:eastAsia="ko-KR"/>
        </w:rPr>
        <w:t xml:space="preserve"> 따른 긴급 상황</w:t>
      </w:r>
      <w:r w:rsidR="16F2C6EF" w:rsidRPr="566A101C">
        <w:rPr>
          <w:rFonts w:cs="맑은 고딕"/>
          <w:sz w:val="20"/>
          <w:szCs w:val="20"/>
          <w:lang w:eastAsia="ko-KR"/>
        </w:rPr>
        <w:t xml:space="preserve"> 판단 기준은 두 가지이다.</w:t>
      </w:r>
      <w:r w:rsidR="08AC1DA4" w:rsidRPr="566A101C">
        <w:rPr>
          <w:rFonts w:cs="맑은 고딕"/>
          <w:sz w:val="20"/>
          <w:szCs w:val="20"/>
          <w:lang w:eastAsia="ko-KR"/>
        </w:rPr>
        <w:t xml:space="preserve"> </w:t>
      </w:r>
      <w:r w:rsidR="16F2C6EF" w:rsidRPr="566A101C">
        <w:rPr>
          <w:rFonts w:cs="맑은 고딕"/>
          <w:sz w:val="20"/>
          <w:szCs w:val="20"/>
          <w:lang w:eastAsia="ko-KR"/>
        </w:rPr>
        <w:t>첫 번째는 객체가 경광등 관련 클래스(ON, OFF)로 인식되는지 여부이다. 즉, 일반 차량 전체가 아니라 경광등 상태 자체를 검출 대상으로 설정하여 긴급 상황을 보다 직접적으로 판단하도록 하였다.</w:t>
      </w:r>
    </w:p>
    <w:p w14:paraId="69BF9B3E" w14:textId="6C1A5DD7" w:rsidR="001F1A37" w:rsidRDefault="5820D8C3" w:rsidP="566A101C">
      <w:pPr>
        <w:spacing w:before="240" w:after="240"/>
      </w:pPr>
      <w:r>
        <w:rPr>
          <w:noProof/>
        </w:rPr>
        <w:drawing>
          <wp:inline distT="0" distB="0" distL="0" distR="0" wp14:anchorId="726F7022" wp14:editId="152E3B5C">
            <wp:extent cx="3180619" cy="1905000"/>
            <wp:effectExtent l="0" t="0" r="1270" b="0"/>
            <wp:docPr id="1113844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84395" name="Picture 512884395"/>
                    <pic:cNvPicPr/>
                  </pic:nvPicPr>
                  <pic:blipFill>
                    <a:blip r:embed="rId49">
                      <a:extLst>
                        <a:ext uri="{28A0092B-C50C-407E-A947-70E740481C1C}">
                          <a14:useLocalDpi xmlns:a14="http://schemas.microsoft.com/office/drawing/2010/main"/>
                        </a:ext>
                      </a:extLst>
                    </a:blip>
                    <a:stretch>
                      <a:fillRect/>
                    </a:stretch>
                  </pic:blipFill>
                  <pic:spPr>
                    <a:xfrm>
                      <a:off x="0" y="0"/>
                      <a:ext cx="3184592" cy="1907379"/>
                    </a:xfrm>
                    <a:prstGeom prst="rect">
                      <a:avLst/>
                    </a:prstGeom>
                  </pic:spPr>
                </pic:pic>
              </a:graphicData>
            </a:graphic>
          </wp:inline>
        </w:drawing>
      </w:r>
    </w:p>
    <w:p w14:paraId="0354B886" w14:textId="42005B15" w:rsidR="001F1A37" w:rsidRDefault="31FF74CB" w:rsidP="566A101C">
      <w:pPr>
        <w:ind w:left="720"/>
        <w:rPr>
          <w:rFonts w:cs="맑은 고딕"/>
          <w:lang w:eastAsia="ko-KR"/>
        </w:rPr>
      </w:pPr>
      <w:r w:rsidRPr="566A101C">
        <w:rPr>
          <w:rFonts w:cs="맑은 고딕"/>
          <w:color w:val="17365D" w:themeColor="text2" w:themeShade="BF"/>
          <w:lang w:eastAsia="ko-KR"/>
        </w:rPr>
        <w:t xml:space="preserve">  </w:t>
      </w:r>
      <w:r w:rsidRPr="566A101C">
        <w:rPr>
          <w:rFonts w:cs="맑은 고딕"/>
          <w:b/>
          <w:bCs/>
          <w:color w:val="404040" w:themeColor="text1" w:themeTint="BF"/>
          <w:sz w:val="18"/>
          <w:szCs w:val="18"/>
          <w:lang w:eastAsia="ko-KR"/>
        </w:rPr>
        <w:t>&lt;</w:t>
      </w:r>
      <w:r w:rsidR="7174CD10" w:rsidRPr="566A101C">
        <w:rPr>
          <w:rFonts w:cs="맑은 고딕"/>
          <w:b/>
          <w:bCs/>
          <w:color w:val="404040" w:themeColor="text1" w:themeTint="BF"/>
          <w:sz w:val="18"/>
          <w:szCs w:val="18"/>
          <w:lang w:eastAsia="ko-KR"/>
        </w:rPr>
        <w:t xml:space="preserve">ROI좌표 안에서 </w:t>
      </w:r>
      <w:r w:rsidRPr="566A101C">
        <w:rPr>
          <w:rFonts w:cs="맑은 고딕"/>
          <w:b/>
          <w:bCs/>
          <w:color w:val="404040" w:themeColor="text1" w:themeTint="BF"/>
          <w:sz w:val="18"/>
          <w:szCs w:val="18"/>
          <w:lang w:eastAsia="ko-KR"/>
        </w:rPr>
        <w:t>RGB값 판단</w:t>
      </w:r>
      <w:r w:rsidR="4F2B5489" w:rsidRPr="566A101C">
        <w:rPr>
          <w:rFonts w:cs="맑은 고딕"/>
          <w:b/>
          <w:bCs/>
          <w:color w:val="404040" w:themeColor="text1" w:themeTint="BF"/>
          <w:sz w:val="18"/>
          <w:szCs w:val="18"/>
          <w:lang w:eastAsia="ko-KR"/>
        </w:rPr>
        <w:t>코드</w:t>
      </w:r>
      <w:r w:rsidRPr="566A101C">
        <w:rPr>
          <w:rFonts w:cs="맑은 고딕"/>
          <w:b/>
          <w:bCs/>
          <w:color w:val="404040" w:themeColor="text1" w:themeTint="BF"/>
          <w:sz w:val="18"/>
          <w:szCs w:val="18"/>
          <w:lang w:eastAsia="ko-KR"/>
        </w:rPr>
        <w:t>&gt;</w:t>
      </w:r>
    </w:p>
    <w:p w14:paraId="6A11BE07" w14:textId="3D1BA7B5" w:rsidR="001F1A37" w:rsidRDefault="35DEBF98" w:rsidP="566A101C">
      <w:pPr>
        <w:spacing w:before="240" w:after="240"/>
      </w:pPr>
      <w:r>
        <w:rPr>
          <w:noProof/>
        </w:rPr>
        <w:lastRenderedPageBreak/>
        <w:drawing>
          <wp:inline distT="0" distB="0" distL="0" distR="0" wp14:anchorId="71E826CA" wp14:editId="7623DC46">
            <wp:extent cx="6191250" cy="1238250"/>
            <wp:effectExtent l="0" t="0" r="0" b="0"/>
            <wp:docPr id="11969532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898755" name="Picture 363898755"/>
                    <pic:cNvPicPr/>
                  </pic:nvPicPr>
                  <pic:blipFill>
                    <a:blip r:embed="rId50">
                      <a:extLst>
                        <a:ext uri="{28A0092B-C50C-407E-A947-70E740481C1C}">
                          <a14:useLocalDpi xmlns:a14="http://schemas.microsoft.com/office/drawing/2010/main"/>
                        </a:ext>
                      </a:extLst>
                    </a:blip>
                    <a:stretch>
                      <a:fillRect/>
                    </a:stretch>
                  </pic:blipFill>
                  <pic:spPr>
                    <a:xfrm>
                      <a:off x="0" y="0"/>
                      <a:ext cx="6191250" cy="1238250"/>
                    </a:xfrm>
                    <a:prstGeom prst="rect">
                      <a:avLst/>
                    </a:prstGeom>
                  </pic:spPr>
                </pic:pic>
              </a:graphicData>
            </a:graphic>
          </wp:inline>
        </w:drawing>
      </w:r>
    </w:p>
    <w:p w14:paraId="1D9E94CF" w14:textId="6739E064" w:rsidR="001F1A37" w:rsidRDefault="35DEBF98" w:rsidP="566A101C">
      <w:pPr>
        <w:rPr>
          <w:rFonts w:cs="맑은 고딕"/>
          <w:lang w:eastAsia="ko-KR"/>
        </w:rPr>
      </w:pPr>
      <w:r w:rsidRPr="566A101C">
        <w:rPr>
          <w:rFonts w:cs="맑은 고딕"/>
          <w:color w:val="17365D" w:themeColor="text2" w:themeShade="BF"/>
          <w:lang w:eastAsia="ko-KR"/>
        </w:rPr>
        <w:t xml:space="preserve">                                   </w:t>
      </w:r>
      <w:r w:rsidRPr="566A101C">
        <w:rPr>
          <w:rFonts w:cs="맑은 고딕"/>
          <w:b/>
          <w:bCs/>
          <w:color w:val="404040" w:themeColor="text1" w:themeTint="BF"/>
          <w:sz w:val="18"/>
          <w:szCs w:val="18"/>
          <w:lang w:eastAsia="ko-KR"/>
        </w:rPr>
        <w:t xml:space="preserve">    &lt;</w:t>
      </w:r>
      <w:r w:rsidR="3D6CEB13" w:rsidRPr="566A101C">
        <w:rPr>
          <w:rFonts w:cs="맑은 고딕"/>
          <w:b/>
          <w:bCs/>
          <w:color w:val="404040" w:themeColor="text1" w:themeTint="BF"/>
          <w:sz w:val="18"/>
          <w:szCs w:val="18"/>
          <w:lang w:eastAsia="ko-KR"/>
        </w:rPr>
        <w:t>최종 ON/OFF 판단 코드</w:t>
      </w:r>
      <w:r w:rsidRPr="566A101C">
        <w:rPr>
          <w:rFonts w:cs="맑은 고딕"/>
          <w:b/>
          <w:bCs/>
          <w:color w:val="404040" w:themeColor="text1" w:themeTint="BF"/>
          <w:sz w:val="18"/>
          <w:szCs w:val="18"/>
          <w:lang w:eastAsia="ko-KR"/>
        </w:rPr>
        <w:t>&gt;</w:t>
      </w:r>
    </w:p>
    <w:p w14:paraId="6EFB9492" w14:textId="6092FC55" w:rsidR="001F1A37" w:rsidRDefault="34AFC626" w:rsidP="566A101C">
      <w:pPr>
        <w:spacing w:before="240" w:after="240"/>
        <w:rPr>
          <w:rFonts w:cs="맑은 고딕"/>
          <w:lang w:eastAsia="ko-KR"/>
        </w:rPr>
      </w:pPr>
      <w:r>
        <w:rPr>
          <w:noProof/>
        </w:rPr>
        <w:drawing>
          <wp:inline distT="0" distB="0" distL="0" distR="0" wp14:anchorId="6D47DBA9" wp14:editId="22CFDDC1">
            <wp:extent cx="6400800" cy="457200"/>
            <wp:effectExtent l="0" t="0" r="0" b="0"/>
            <wp:docPr id="2544713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71344" name="Picture 254471344"/>
                    <pic:cNvPicPr/>
                  </pic:nvPicPr>
                  <pic:blipFill>
                    <a:blip r:embed="rId51">
                      <a:extLst>
                        <a:ext uri="{28A0092B-C50C-407E-A947-70E740481C1C}">
                          <a14:useLocalDpi xmlns:a14="http://schemas.microsoft.com/office/drawing/2010/main"/>
                        </a:ext>
                      </a:extLst>
                    </a:blip>
                    <a:stretch>
                      <a:fillRect/>
                    </a:stretch>
                  </pic:blipFill>
                  <pic:spPr>
                    <a:xfrm>
                      <a:off x="0" y="0"/>
                      <a:ext cx="6400800" cy="457200"/>
                    </a:xfrm>
                    <a:prstGeom prst="rect">
                      <a:avLst/>
                    </a:prstGeom>
                  </pic:spPr>
                </pic:pic>
              </a:graphicData>
            </a:graphic>
          </wp:inline>
        </w:drawing>
      </w:r>
      <w:r>
        <w:rPr>
          <w:lang w:eastAsia="ko-KR"/>
        </w:rPr>
        <w:tab/>
      </w:r>
      <w:r>
        <w:rPr>
          <w:lang w:eastAsia="ko-KR"/>
        </w:rPr>
        <w:tab/>
      </w:r>
      <w:r>
        <w:rPr>
          <w:lang w:eastAsia="ko-KR"/>
        </w:rPr>
        <w:tab/>
      </w:r>
      <w:r>
        <w:rPr>
          <w:lang w:eastAsia="ko-KR"/>
        </w:rPr>
        <w:tab/>
      </w:r>
      <w:r w:rsidRPr="566A101C">
        <w:rPr>
          <w:rFonts w:cs="맑은 고딕"/>
          <w:b/>
          <w:bCs/>
          <w:color w:val="404040" w:themeColor="text1" w:themeTint="BF"/>
          <w:sz w:val="18"/>
          <w:szCs w:val="18"/>
          <w:lang w:eastAsia="ko-KR"/>
        </w:rPr>
        <w:t>&lt;전체 신호등 점등 유지 코드&gt;</w:t>
      </w:r>
    </w:p>
    <w:p w14:paraId="52B1A764" w14:textId="407AE2B4" w:rsidR="001F1A37" w:rsidRDefault="436AA1BF" w:rsidP="566A101C">
      <w:pPr>
        <w:spacing w:before="240" w:after="240"/>
        <w:rPr>
          <w:rFonts w:cs="맑은 고딕"/>
          <w:sz w:val="22"/>
          <w:szCs w:val="22"/>
          <w:lang w:eastAsia="ko-KR"/>
        </w:rPr>
      </w:pPr>
      <w:r w:rsidRPr="566A101C">
        <w:rPr>
          <w:rFonts w:cs="맑은 고딕"/>
          <w:lang w:eastAsia="ko-KR"/>
        </w:rPr>
        <w:t xml:space="preserve"> </w:t>
      </w:r>
      <w:r w:rsidRPr="566A101C">
        <w:rPr>
          <w:rFonts w:cs="맑은 고딕"/>
          <w:sz w:val="20"/>
          <w:szCs w:val="20"/>
          <w:lang w:eastAsia="ko-KR"/>
        </w:rPr>
        <w:t xml:space="preserve"> </w:t>
      </w:r>
      <w:r w:rsidR="16F2C6EF" w:rsidRPr="566A101C">
        <w:rPr>
          <w:rFonts w:cs="맑은 고딕"/>
          <w:sz w:val="20"/>
          <w:szCs w:val="20"/>
          <w:lang w:eastAsia="ko-KR"/>
        </w:rPr>
        <w:t>두 번째는 검출된 객체 영역에서 빨간색 비율과 밝기값이 기준 이상인지 여부이다. 시스템은 검출된 바운딩 박스 내부를 HSV 색상 공간으로 변환한 뒤, 적색 계열 픽셀 비율과 밝기 평균을 계산한다. 이때 빨간색 비율이 설정된 임계값 이상이고, 밝기값 또한 일정 수준 이상일 때만 최종적으로 경광등 ON 상태로 판정한다. 이를 통해 단순 반사광이나 잡광에 의한 오검출을 줄이고, 실제 점등된 경광등만을 긴급 상황으로 인식하도록 하였다.</w:t>
      </w:r>
      <w:r w:rsidR="6EA9783D" w:rsidRPr="566A101C">
        <w:rPr>
          <w:rFonts w:cs="맑은 고딕"/>
          <w:sz w:val="20"/>
          <w:szCs w:val="20"/>
          <w:lang w:eastAsia="ko-KR"/>
        </w:rPr>
        <w:t xml:space="preserve"> </w:t>
      </w:r>
      <w:r w:rsidR="16F2C6EF" w:rsidRPr="566A101C">
        <w:rPr>
          <w:rFonts w:cs="맑은 고딕"/>
          <w:sz w:val="20"/>
          <w:szCs w:val="20"/>
          <w:lang w:eastAsia="ko-KR"/>
        </w:rPr>
        <w:t>또한 카메라에서 경광등 ON 상태가 감지되면 시스템은 이를 즉시 우선 제어 상황으로 판단하고, 차량 신호등 제어 명령을 TL_ALL 상태로 전환한다. 이 상태는 순간적인 오검출을 방지하기 위해 일정 시간 동안 유지되도록 설계되었으며, 코드상에서는 약 3초 동안 전체 점등 상태를 유지하도록 구현하였다. 이를 통해 운전자에게 즉각적인 주의를 유도하고, 긴급차량의 접근 상황을 보다 명확하게 알릴 수 있도록 하였다.</w:t>
      </w:r>
      <w:r w:rsidR="7D4CFCA2" w:rsidRPr="566A101C">
        <w:rPr>
          <w:rFonts w:cs="맑은 고딕"/>
          <w:sz w:val="20"/>
          <w:szCs w:val="20"/>
          <w:lang w:eastAsia="ko-KR"/>
        </w:rPr>
        <w:t xml:space="preserve"> </w:t>
      </w:r>
      <w:r w:rsidR="16F2C6EF" w:rsidRPr="566A101C">
        <w:rPr>
          <w:rFonts w:cs="맑은 고딕"/>
          <w:sz w:val="20"/>
          <w:szCs w:val="20"/>
          <w:lang w:eastAsia="ko-KR"/>
        </w:rPr>
        <w:t>추가로 메인 카메라(D435)에서 경광등 ON이 새롭게 감지된 경우에는 비상 상태를 별도로 활성화하며, 해당 상태를 일정 시간 동안 유지하도록 구성하였다. 코드상에서는 경광등 ON이 새롭게 검출되면 약 15초 동안 비상 상태를 유지하여 긴급 상황이 충분히 전달되도록 하였다.</w:t>
      </w:r>
      <w:r w:rsidR="17064FE3" w:rsidRPr="566A101C">
        <w:rPr>
          <w:rFonts w:cs="맑은 고딕"/>
          <w:sz w:val="20"/>
          <w:szCs w:val="20"/>
          <w:lang w:eastAsia="ko-KR"/>
        </w:rPr>
        <w:t xml:space="preserve"> </w:t>
      </w:r>
      <w:r w:rsidR="16F2C6EF" w:rsidRPr="566A101C">
        <w:rPr>
          <w:rFonts w:cs="맑은 고딕"/>
          <w:sz w:val="20"/>
          <w:szCs w:val="20"/>
          <w:lang w:eastAsia="ko-KR"/>
        </w:rPr>
        <w:t>즉, 본 시스템의 경광등 감지 기능은 학습된 ON/OFF 클래스 기반 판단, 색상 및 밝기 기반 후처리 검증, 일정 시간 유지 제어, 그리고 차량 신호등 전체 점등 제어를 결합하여 실제 도로 환경에서 긴급 상황 대응이 가능하도록 설계된 것이 특징이다.</w:t>
      </w:r>
    </w:p>
    <w:p w14:paraId="534DAA44" w14:textId="1B29B6A7" w:rsidR="001F1A37" w:rsidRDefault="001F1A37" w:rsidP="566A101C">
      <w:pPr>
        <w:spacing w:before="240" w:after="240"/>
        <w:rPr>
          <w:rFonts w:cs="맑은 고딕"/>
          <w:sz w:val="20"/>
          <w:szCs w:val="20"/>
          <w:lang w:eastAsia="ko-KR"/>
        </w:rPr>
      </w:pPr>
    </w:p>
    <w:p w14:paraId="7EDAA826" w14:textId="6065C532" w:rsidR="001F1A37" w:rsidRDefault="001F1A37" w:rsidP="566A101C">
      <w:pPr>
        <w:spacing w:before="240" w:after="240"/>
        <w:rPr>
          <w:rFonts w:cs="맑은 고딕"/>
          <w:sz w:val="20"/>
          <w:szCs w:val="20"/>
          <w:lang w:eastAsia="ko-KR"/>
        </w:rPr>
      </w:pPr>
    </w:p>
    <w:p w14:paraId="4BE3F75A" w14:textId="3930CA0F" w:rsidR="001F1A37" w:rsidRDefault="001F1A37" w:rsidP="566A101C">
      <w:pPr>
        <w:spacing w:before="240" w:after="240"/>
        <w:rPr>
          <w:rFonts w:cs="맑은 고딕"/>
          <w:sz w:val="20"/>
          <w:szCs w:val="20"/>
          <w:lang w:eastAsia="ko-KR"/>
        </w:rPr>
      </w:pPr>
    </w:p>
    <w:p w14:paraId="172D8CA0" w14:textId="336D2943" w:rsidR="566A101C" w:rsidRDefault="566A101C" w:rsidP="566A101C">
      <w:pPr>
        <w:spacing w:before="240" w:after="240"/>
        <w:rPr>
          <w:rFonts w:cs="맑은 고딕"/>
          <w:sz w:val="20"/>
          <w:szCs w:val="20"/>
          <w:lang w:eastAsia="ko-KR"/>
        </w:rPr>
      </w:pPr>
    </w:p>
    <w:p w14:paraId="1802DD66" w14:textId="77777777" w:rsidR="00FC0029" w:rsidRDefault="00FC0029" w:rsidP="566A101C">
      <w:pPr>
        <w:spacing w:before="240" w:after="240"/>
        <w:rPr>
          <w:rFonts w:cs="맑은 고딕"/>
          <w:sz w:val="20"/>
          <w:szCs w:val="20"/>
          <w:lang w:eastAsia="ko-KR"/>
        </w:rPr>
      </w:pPr>
    </w:p>
    <w:p w14:paraId="673704A0" w14:textId="77777777" w:rsidR="001F1A37" w:rsidRDefault="566A101C" w:rsidP="566A101C">
      <w:pPr>
        <w:pStyle w:val="1"/>
        <w:rPr>
          <w:rFonts w:ascii="맑은 고딕" w:eastAsia="맑은 고딕" w:hAnsi="맑은 고딕" w:cs="맑은 고딕"/>
          <w:sz w:val="24"/>
          <w:szCs w:val="24"/>
          <w:lang w:eastAsia="ko-KR"/>
        </w:rPr>
      </w:pPr>
      <w:r w:rsidRPr="566A101C">
        <w:rPr>
          <w:rFonts w:ascii="맑은 고딕" w:eastAsia="맑은 고딕" w:hAnsi="맑은 고딕" w:cs="맑은 고딕"/>
          <w:sz w:val="24"/>
          <w:szCs w:val="24"/>
          <w:lang w:eastAsia="ko-KR"/>
        </w:rPr>
        <w:lastRenderedPageBreak/>
        <w:t>5. 사용한 제품 리스트 (제품명, 제품 링크 포함)</w:t>
      </w:r>
    </w:p>
    <w:tbl>
      <w:tblPr>
        <w:tblStyle w:val="af2"/>
        <w:tblW w:w="0" w:type="auto"/>
        <w:jc w:val="center"/>
        <w:tblLook w:val="04A0" w:firstRow="1" w:lastRow="0" w:firstColumn="1" w:lastColumn="0" w:noHBand="0" w:noVBand="1"/>
      </w:tblPr>
      <w:tblGrid>
        <w:gridCol w:w="1785"/>
        <w:gridCol w:w="2304"/>
        <w:gridCol w:w="1863"/>
        <w:gridCol w:w="1844"/>
        <w:gridCol w:w="2166"/>
      </w:tblGrid>
      <w:tr w:rsidR="001F1A37" w14:paraId="2A7C61DB" w14:textId="77777777" w:rsidTr="566A101C">
        <w:trPr>
          <w:jc w:val="center"/>
        </w:trPr>
        <w:tc>
          <w:tcPr>
            <w:tcW w:w="1785" w:type="dxa"/>
            <w:shd w:val="clear" w:color="000000" w:fill="D9EAF7"/>
            <w:vAlign w:val="center"/>
          </w:tcPr>
          <w:p w14:paraId="32AFB29E" w14:textId="77777777" w:rsidR="001F1A37" w:rsidRPr="00FC0029" w:rsidRDefault="566A101C" w:rsidP="566A101C">
            <w:pPr>
              <w:jc w:val="center"/>
              <w:rPr>
                <w:rFonts w:cs="맑은 고딕"/>
                <w:sz w:val="18"/>
                <w:szCs w:val="18"/>
                <w:lang w:eastAsia="ko-KR"/>
              </w:rPr>
            </w:pPr>
            <w:r w:rsidRPr="00FC0029">
              <w:rPr>
                <w:rFonts w:cs="맑은 고딕"/>
                <w:b/>
                <w:bCs/>
                <w:sz w:val="18"/>
                <w:szCs w:val="18"/>
                <w:lang w:eastAsia="ko-KR"/>
              </w:rPr>
              <w:t>No.</w:t>
            </w:r>
          </w:p>
        </w:tc>
        <w:tc>
          <w:tcPr>
            <w:tcW w:w="2304" w:type="dxa"/>
            <w:shd w:val="clear" w:color="000000" w:fill="D9EAF7"/>
            <w:vAlign w:val="center"/>
          </w:tcPr>
          <w:p w14:paraId="663B279E" w14:textId="77777777" w:rsidR="001F1A37" w:rsidRPr="00FC0029" w:rsidRDefault="566A101C" w:rsidP="566A101C">
            <w:pPr>
              <w:jc w:val="center"/>
              <w:rPr>
                <w:rFonts w:cs="맑은 고딕"/>
                <w:sz w:val="18"/>
                <w:szCs w:val="18"/>
              </w:rPr>
            </w:pPr>
            <w:r w:rsidRPr="00FC0029">
              <w:rPr>
                <w:rFonts w:cs="맑은 고딕"/>
                <w:b/>
                <w:bCs/>
                <w:sz w:val="18"/>
                <w:szCs w:val="18"/>
              </w:rPr>
              <w:t>제품명</w:t>
            </w:r>
          </w:p>
        </w:tc>
        <w:tc>
          <w:tcPr>
            <w:tcW w:w="1863" w:type="dxa"/>
            <w:shd w:val="clear" w:color="000000" w:fill="D9EAF7"/>
            <w:vAlign w:val="center"/>
          </w:tcPr>
          <w:p w14:paraId="29457325" w14:textId="77777777" w:rsidR="001F1A37" w:rsidRPr="00FC0029" w:rsidRDefault="566A101C" w:rsidP="566A101C">
            <w:pPr>
              <w:jc w:val="center"/>
              <w:rPr>
                <w:rFonts w:cs="맑은 고딕"/>
                <w:sz w:val="18"/>
                <w:szCs w:val="18"/>
              </w:rPr>
            </w:pPr>
            <w:r w:rsidRPr="00FC0029">
              <w:rPr>
                <w:rFonts w:cs="맑은 고딕"/>
                <w:b/>
                <w:bCs/>
                <w:sz w:val="18"/>
                <w:szCs w:val="18"/>
              </w:rPr>
              <w:t>용도</w:t>
            </w:r>
          </w:p>
        </w:tc>
        <w:tc>
          <w:tcPr>
            <w:tcW w:w="1844" w:type="dxa"/>
            <w:shd w:val="clear" w:color="000000" w:fill="D9EAF7"/>
            <w:vAlign w:val="center"/>
          </w:tcPr>
          <w:p w14:paraId="49BA53CE" w14:textId="77777777" w:rsidR="001F1A37" w:rsidRPr="00FC0029" w:rsidRDefault="566A101C" w:rsidP="566A101C">
            <w:pPr>
              <w:jc w:val="center"/>
              <w:rPr>
                <w:rFonts w:cs="맑은 고딕"/>
                <w:sz w:val="18"/>
                <w:szCs w:val="18"/>
              </w:rPr>
            </w:pPr>
            <w:r w:rsidRPr="00FC0029">
              <w:rPr>
                <w:rFonts w:cs="맑은 고딕"/>
                <w:b/>
                <w:bCs/>
                <w:sz w:val="18"/>
                <w:szCs w:val="18"/>
              </w:rPr>
              <w:t>비고</w:t>
            </w:r>
          </w:p>
        </w:tc>
        <w:tc>
          <w:tcPr>
            <w:tcW w:w="2166" w:type="dxa"/>
            <w:shd w:val="clear" w:color="000000" w:fill="D9EAF7"/>
            <w:vAlign w:val="center"/>
          </w:tcPr>
          <w:p w14:paraId="37B568BF" w14:textId="77777777" w:rsidR="001F1A37" w:rsidRPr="00FC0029" w:rsidRDefault="566A101C" w:rsidP="566A101C">
            <w:pPr>
              <w:jc w:val="center"/>
              <w:rPr>
                <w:rFonts w:cs="맑은 고딕"/>
                <w:sz w:val="18"/>
                <w:szCs w:val="18"/>
              </w:rPr>
            </w:pPr>
            <w:r w:rsidRPr="00FC0029">
              <w:rPr>
                <w:rFonts w:cs="맑은 고딕"/>
                <w:b/>
                <w:bCs/>
                <w:sz w:val="18"/>
                <w:szCs w:val="18"/>
              </w:rPr>
              <w:t>제품 링크</w:t>
            </w:r>
          </w:p>
        </w:tc>
      </w:tr>
      <w:tr w:rsidR="001F1A37" w14:paraId="6E33AD3F" w14:textId="77777777" w:rsidTr="566A101C">
        <w:trPr>
          <w:jc w:val="center"/>
        </w:trPr>
        <w:tc>
          <w:tcPr>
            <w:tcW w:w="1785" w:type="dxa"/>
            <w:vAlign w:val="center"/>
          </w:tcPr>
          <w:p w14:paraId="649841BE" w14:textId="77777777" w:rsidR="001F1A37" w:rsidRPr="00FC0029" w:rsidRDefault="566A101C" w:rsidP="566A101C">
            <w:pPr>
              <w:jc w:val="center"/>
              <w:rPr>
                <w:rFonts w:cs="맑은 고딕"/>
                <w:sz w:val="18"/>
                <w:szCs w:val="18"/>
              </w:rPr>
            </w:pPr>
            <w:r w:rsidRPr="00FC0029">
              <w:rPr>
                <w:rFonts w:cs="맑은 고딕"/>
                <w:sz w:val="18"/>
                <w:szCs w:val="18"/>
              </w:rPr>
              <w:t>1</w:t>
            </w:r>
          </w:p>
        </w:tc>
        <w:tc>
          <w:tcPr>
            <w:tcW w:w="2304" w:type="dxa"/>
            <w:vAlign w:val="center"/>
          </w:tcPr>
          <w:p w14:paraId="270C72DF" w14:textId="77777777" w:rsidR="001F1A37" w:rsidRPr="00FC0029" w:rsidRDefault="566A101C" w:rsidP="566A101C">
            <w:pPr>
              <w:rPr>
                <w:rFonts w:cs="맑은 고딕"/>
                <w:sz w:val="18"/>
                <w:szCs w:val="18"/>
                <w:lang w:eastAsia="ko-KR"/>
              </w:rPr>
            </w:pPr>
            <w:r w:rsidRPr="00FC0029">
              <w:rPr>
                <w:rFonts w:cs="맑은 고딕"/>
                <w:sz w:val="18"/>
                <w:szCs w:val="18"/>
                <w:lang w:eastAsia="ko-KR"/>
              </w:rPr>
              <w:t>Raspberry Pi 5</w:t>
            </w:r>
          </w:p>
        </w:tc>
        <w:tc>
          <w:tcPr>
            <w:tcW w:w="1863" w:type="dxa"/>
            <w:vAlign w:val="center"/>
          </w:tcPr>
          <w:p w14:paraId="7495BEA5" w14:textId="77777777" w:rsidR="001F1A37" w:rsidRPr="00FC0029" w:rsidRDefault="566A101C" w:rsidP="566A101C">
            <w:pPr>
              <w:rPr>
                <w:rFonts w:cs="맑은 고딕"/>
                <w:sz w:val="18"/>
                <w:szCs w:val="18"/>
                <w:lang w:eastAsia="ko-KR"/>
              </w:rPr>
            </w:pPr>
            <w:r w:rsidRPr="00FC0029">
              <w:rPr>
                <w:rFonts w:cs="맑은 고딕"/>
                <w:sz w:val="18"/>
                <w:szCs w:val="18"/>
                <w:lang w:eastAsia="ko-KR"/>
              </w:rPr>
              <w:t>메인 연산 장치, 영상 처리 및 이벤트 제어</w:t>
            </w:r>
          </w:p>
        </w:tc>
        <w:tc>
          <w:tcPr>
            <w:tcW w:w="1844" w:type="dxa"/>
            <w:vAlign w:val="center"/>
          </w:tcPr>
          <w:p w14:paraId="56E690AD" w14:textId="77777777" w:rsidR="001F1A37" w:rsidRPr="00FC0029" w:rsidRDefault="566A101C" w:rsidP="566A101C">
            <w:pPr>
              <w:rPr>
                <w:rFonts w:cs="맑은 고딕"/>
                <w:sz w:val="18"/>
                <w:szCs w:val="18"/>
                <w:lang w:eastAsia="ko-KR"/>
              </w:rPr>
            </w:pPr>
            <w:r w:rsidRPr="00FC0029">
              <w:rPr>
                <w:rFonts w:cs="맑은 고딕"/>
                <w:sz w:val="18"/>
                <w:szCs w:val="18"/>
                <w:lang w:eastAsia="ko-KR"/>
              </w:rPr>
              <w:t>Python 프로그램 실행</w:t>
            </w:r>
          </w:p>
        </w:tc>
        <w:tc>
          <w:tcPr>
            <w:tcW w:w="2166" w:type="dxa"/>
            <w:vAlign w:val="center"/>
          </w:tcPr>
          <w:p w14:paraId="479BBFEB" w14:textId="7A4CDE2A" w:rsidR="001F1A37" w:rsidRPr="00FC0029" w:rsidRDefault="3CE829BB" w:rsidP="566A101C">
            <w:pPr>
              <w:rPr>
                <w:rFonts w:cs="맑은 고딕"/>
                <w:sz w:val="18"/>
                <w:szCs w:val="18"/>
              </w:rPr>
            </w:pPr>
            <w:r w:rsidRPr="00FC0029">
              <w:rPr>
                <w:rFonts w:cs="맑은 고딕"/>
                <w:sz w:val="18"/>
                <w:szCs w:val="18"/>
              </w:rPr>
              <w:t>보유</w:t>
            </w:r>
          </w:p>
        </w:tc>
      </w:tr>
      <w:tr w:rsidR="001F1A37" w14:paraId="4E74D8A8" w14:textId="77777777" w:rsidTr="566A101C">
        <w:trPr>
          <w:jc w:val="center"/>
        </w:trPr>
        <w:tc>
          <w:tcPr>
            <w:tcW w:w="1785" w:type="dxa"/>
            <w:vAlign w:val="center"/>
          </w:tcPr>
          <w:p w14:paraId="18F999B5" w14:textId="77777777" w:rsidR="001F1A37" w:rsidRPr="00FC0029" w:rsidRDefault="566A101C" w:rsidP="566A101C">
            <w:pPr>
              <w:jc w:val="center"/>
              <w:rPr>
                <w:rFonts w:cs="맑은 고딕"/>
                <w:sz w:val="18"/>
                <w:szCs w:val="18"/>
              </w:rPr>
            </w:pPr>
            <w:r w:rsidRPr="00FC0029">
              <w:rPr>
                <w:rFonts w:cs="맑은 고딕"/>
                <w:sz w:val="18"/>
                <w:szCs w:val="18"/>
              </w:rPr>
              <w:t>2</w:t>
            </w:r>
          </w:p>
        </w:tc>
        <w:tc>
          <w:tcPr>
            <w:tcW w:w="2304" w:type="dxa"/>
            <w:vAlign w:val="center"/>
          </w:tcPr>
          <w:p w14:paraId="026ED924" w14:textId="77777777" w:rsidR="001F1A37" w:rsidRPr="00FC0029" w:rsidRDefault="566A101C" w:rsidP="566A101C">
            <w:pPr>
              <w:rPr>
                <w:rFonts w:cs="맑은 고딕"/>
                <w:sz w:val="18"/>
                <w:szCs w:val="18"/>
              </w:rPr>
            </w:pPr>
            <w:r w:rsidRPr="00FC0029">
              <w:rPr>
                <w:rFonts w:cs="맑은 고딕"/>
                <w:sz w:val="18"/>
                <w:szCs w:val="18"/>
              </w:rPr>
              <w:t>Arduino Uno</w:t>
            </w:r>
          </w:p>
        </w:tc>
        <w:tc>
          <w:tcPr>
            <w:tcW w:w="1863" w:type="dxa"/>
            <w:vAlign w:val="center"/>
          </w:tcPr>
          <w:p w14:paraId="0DF7F29C" w14:textId="77777777" w:rsidR="001F1A37" w:rsidRPr="00FC0029" w:rsidRDefault="566A101C" w:rsidP="566A101C">
            <w:pPr>
              <w:rPr>
                <w:rFonts w:cs="맑은 고딕"/>
                <w:sz w:val="18"/>
                <w:szCs w:val="18"/>
                <w:lang w:eastAsia="ko-KR"/>
              </w:rPr>
            </w:pPr>
            <w:r w:rsidRPr="00FC0029">
              <w:rPr>
                <w:rFonts w:cs="맑은 고딕"/>
                <w:sz w:val="18"/>
                <w:szCs w:val="18"/>
                <w:lang w:eastAsia="ko-KR"/>
              </w:rPr>
              <w:t>LED, 네오픽셀, 부저 제어</w:t>
            </w:r>
          </w:p>
        </w:tc>
        <w:tc>
          <w:tcPr>
            <w:tcW w:w="1844" w:type="dxa"/>
            <w:vAlign w:val="center"/>
          </w:tcPr>
          <w:p w14:paraId="77C61698" w14:textId="77777777" w:rsidR="001F1A37" w:rsidRPr="00FC0029" w:rsidRDefault="566A101C" w:rsidP="566A101C">
            <w:pPr>
              <w:rPr>
                <w:rFonts w:cs="맑은 고딕"/>
                <w:sz w:val="18"/>
                <w:szCs w:val="18"/>
              </w:rPr>
            </w:pPr>
            <w:r w:rsidRPr="00FC0029">
              <w:rPr>
                <w:rFonts w:cs="맑은 고딕"/>
                <w:sz w:val="18"/>
                <w:szCs w:val="18"/>
              </w:rPr>
              <w:t>시리얼 통신 연동</w:t>
            </w:r>
          </w:p>
        </w:tc>
        <w:tc>
          <w:tcPr>
            <w:tcW w:w="2166" w:type="dxa"/>
            <w:vAlign w:val="center"/>
          </w:tcPr>
          <w:p w14:paraId="1AAA61E4" w14:textId="0CCE752D" w:rsidR="001F1A37" w:rsidRPr="00FC0029" w:rsidRDefault="322BABB8" w:rsidP="566A101C">
            <w:pPr>
              <w:rPr>
                <w:rFonts w:cs="맑은 고딕"/>
                <w:sz w:val="18"/>
                <w:szCs w:val="18"/>
                <w:lang w:eastAsia="ko-KR"/>
              </w:rPr>
            </w:pPr>
            <w:r w:rsidRPr="00FC0029">
              <w:rPr>
                <w:rFonts w:cs="맑은 고딕"/>
                <w:sz w:val="18"/>
                <w:szCs w:val="18"/>
                <w:lang w:eastAsia="ko-KR"/>
              </w:rPr>
              <w:t xml:space="preserve">링크: </w:t>
            </w:r>
            <w:hyperlink r:id="rId52">
              <w:r w:rsidRPr="00FC0029">
                <w:rPr>
                  <w:rStyle w:val="aff2"/>
                  <w:rFonts w:cs="맑은 고딕"/>
                  <w:sz w:val="18"/>
                  <w:szCs w:val="18"/>
                  <w:lang w:eastAsia="ko-KR"/>
                </w:rPr>
                <w:t>아두이노 신호등모듈 LED 키트 DIY 키트 교육용 실습용</w:t>
              </w:r>
            </w:hyperlink>
          </w:p>
        </w:tc>
      </w:tr>
      <w:tr w:rsidR="001F1A37" w14:paraId="6226F169" w14:textId="77777777" w:rsidTr="566A101C">
        <w:trPr>
          <w:jc w:val="center"/>
        </w:trPr>
        <w:tc>
          <w:tcPr>
            <w:tcW w:w="1785" w:type="dxa"/>
            <w:vAlign w:val="center"/>
          </w:tcPr>
          <w:p w14:paraId="5FCD5EC4" w14:textId="77777777" w:rsidR="001F1A37" w:rsidRPr="00FC0029" w:rsidRDefault="566A101C" w:rsidP="566A101C">
            <w:pPr>
              <w:jc w:val="center"/>
              <w:rPr>
                <w:rFonts w:cs="맑은 고딕"/>
                <w:sz w:val="18"/>
                <w:szCs w:val="18"/>
              </w:rPr>
            </w:pPr>
            <w:r w:rsidRPr="00FC0029">
              <w:rPr>
                <w:rFonts w:cs="맑은 고딕"/>
                <w:sz w:val="18"/>
                <w:szCs w:val="18"/>
              </w:rPr>
              <w:t>3</w:t>
            </w:r>
          </w:p>
        </w:tc>
        <w:tc>
          <w:tcPr>
            <w:tcW w:w="2304" w:type="dxa"/>
            <w:vAlign w:val="center"/>
          </w:tcPr>
          <w:p w14:paraId="24962617" w14:textId="77777777" w:rsidR="001F1A37" w:rsidRPr="00FC0029" w:rsidRDefault="566A101C" w:rsidP="566A101C">
            <w:pPr>
              <w:rPr>
                <w:rFonts w:cs="맑은 고딕"/>
                <w:sz w:val="18"/>
                <w:szCs w:val="18"/>
              </w:rPr>
            </w:pPr>
            <w:r w:rsidRPr="00FC0029">
              <w:rPr>
                <w:rFonts w:cs="맑은 고딕"/>
                <w:sz w:val="18"/>
                <w:szCs w:val="18"/>
              </w:rPr>
              <w:t>Intel RealSense D435</w:t>
            </w:r>
          </w:p>
        </w:tc>
        <w:tc>
          <w:tcPr>
            <w:tcW w:w="1863" w:type="dxa"/>
            <w:vAlign w:val="center"/>
          </w:tcPr>
          <w:p w14:paraId="5D2CEC41" w14:textId="77777777" w:rsidR="001F1A37" w:rsidRPr="00FC0029" w:rsidRDefault="566A101C" w:rsidP="566A101C">
            <w:pPr>
              <w:rPr>
                <w:rFonts w:cs="맑은 고딕"/>
                <w:sz w:val="18"/>
                <w:szCs w:val="18"/>
              </w:rPr>
            </w:pPr>
            <w:r w:rsidRPr="00FC0029">
              <w:rPr>
                <w:rFonts w:cs="맑은 고딕"/>
                <w:sz w:val="18"/>
                <w:szCs w:val="18"/>
              </w:rPr>
              <w:t>주요 카메라 입력</w:t>
            </w:r>
          </w:p>
        </w:tc>
        <w:tc>
          <w:tcPr>
            <w:tcW w:w="1844" w:type="dxa"/>
            <w:vAlign w:val="center"/>
          </w:tcPr>
          <w:p w14:paraId="087AFB46" w14:textId="77777777" w:rsidR="001F1A37" w:rsidRPr="00FC0029" w:rsidRDefault="566A101C" w:rsidP="566A101C">
            <w:pPr>
              <w:rPr>
                <w:rFonts w:cs="맑은 고딕"/>
                <w:sz w:val="18"/>
                <w:szCs w:val="18"/>
                <w:lang w:eastAsia="ko-KR"/>
              </w:rPr>
            </w:pPr>
            <w:r w:rsidRPr="00FC0029">
              <w:rPr>
                <w:rFonts w:cs="맑은 고딕"/>
                <w:sz w:val="18"/>
                <w:szCs w:val="18"/>
                <w:lang w:eastAsia="ko-KR"/>
              </w:rPr>
              <w:t>실시간 객체 감지 영상 획득</w:t>
            </w:r>
          </w:p>
        </w:tc>
        <w:tc>
          <w:tcPr>
            <w:tcW w:w="2166" w:type="dxa"/>
            <w:vAlign w:val="center"/>
          </w:tcPr>
          <w:p w14:paraId="3B3FB3A8" w14:textId="744DC068" w:rsidR="001F1A37" w:rsidRPr="00FC0029" w:rsidRDefault="5BED2BA5" w:rsidP="566A101C">
            <w:pPr>
              <w:rPr>
                <w:rFonts w:cs="맑은 고딕"/>
                <w:sz w:val="18"/>
                <w:szCs w:val="18"/>
              </w:rPr>
            </w:pPr>
            <w:r w:rsidRPr="00FC0029">
              <w:rPr>
                <w:rFonts w:cs="맑은 고딕"/>
                <w:sz w:val="18"/>
                <w:szCs w:val="18"/>
              </w:rPr>
              <w:t>보유</w:t>
            </w:r>
          </w:p>
        </w:tc>
      </w:tr>
      <w:tr w:rsidR="001F1A37" w14:paraId="109AFA86" w14:textId="77777777" w:rsidTr="566A101C">
        <w:trPr>
          <w:jc w:val="center"/>
        </w:trPr>
        <w:tc>
          <w:tcPr>
            <w:tcW w:w="1785" w:type="dxa"/>
            <w:vAlign w:val="center"/>
          </w:tcPr>
          <w:p w14:paraId="2598DEE6" w14:textId="77777777" w:rsidR="001F1A37" w:rsidRPr="00FC0029" w:rsidRDefault="566A101C" w:rsidP="566A101C">
            <w:pPr>
              <w:jc w:val="center"/>
              <w:rPr>
                <w:rFonts w:cs="맑은 고딕"/>
                <w:sz w:val="18"/>
                <w:szCs w:val="18"/>
              </w:rPr>
            </w:pPr>
            <w:r w:rsidRPr="00FC0029">
              <w:rPr>
                <w:rFonts w:cs="맑은 고딕"/>
                <w:sz w:val="18"/>
                <w:szCs w:val="18"/>
              </w:rPr>
              <w:t>4</w:t>
            </w:r>
          </w:p>
        </w:tc>
        <w:tc>
          <w:tcPr>
            <w:tcW w:w="2304" w:type="dxa"/>
            <w:vAlign w:val="center"/>
          </w:tcPr>
          <w:p w14:paraId="2D361D95" w14:textId="77777777" w:rsidR="001F1A37" w:rsidRPr="00FC0029" w:rsidRDefault="566A101C" w:rsidP="566A101C">
            <w:pPr>
              <w:rPr>
                <w:rFonts w:cs="맑은 고딕"/>
                <w:sz w:val="18"/>
                <w:szCs w:val="18"/>
                <w:lang w:eastAsia="ko-KR"/>
              </w:rPr>
            </w:pPr>
            <w:r w:rsidRPr="00FC0029">
              <w:rPr>
                <w:rFonts w:cs="맑은 고딕"/>
                <w:sz w:val="18"/>
                <w:szCs w:val="18"/>
                <w:lang w:eastAsia="ko-KR"/>
              </w:rPr>
              <w:t>USB Webcam</w:t>
            </w:r>
          </w:p>
        </w:tc>
        <w:tc>
          <w:tcPr>
            <w:tcW w:w="1863" w:type="dxa"/>
            <w:vAlign w:val="center"/>
          </w:tcPr>
          <w:p w14:paraId="354B83CD" w14:textId="77777777" w:rsidR="001F1A37" w:rsidRPr="00FC0029" w:rsidRDefault="566A101C" w:rsidP="566A101C">
            <w:pPr>
              <w:rPr>
                <w:rFonts w:cs="맑은 고딕"/>
                <w:sz w:val="18"/>
                <w:szCs w:val="18"/>
                <w:lang w:eastAsia="ko-KR"/>
              </w:rPr>
            </w:pPr>
            <w:r w:rsidRPr="00FC0029">
              <w:rPr>
                <w:rFonts w:cs="맑은 고딕"/>
                <w:sz w:val="18"/>
                <w:szCs w:val="18"/>
                <w:lang w:eastAsia="ko-KR"/>
              </w:rPr>
              <w:t>보조 카메라 입력 또는 테스트용</w:t>
            </w:r>
          </w:p>
        </w:tc>
        <w:tc>
          <w:tcPr>
            <w:tcW w:w="1844" w:type="dxa"/>
            <w:vAlign w:val="center"/>
          </w:tcPr>
          <w:p w14:paraId="6EA97E71" w14:textId="77777777" w:rsidR="001F1A37" w:rsidRPr="00FC0029" w:rsidRDefault="566A101C" w:rsidP="566A101C">
            <w:pPr>
              <w:rPr>
                <w:rFonts w:cs="맑은 고딕"/>
                <w:sz w:val="18"/>
                <w:szCs w:val="18"/>
              </w:rPr>
            </w:pPr>
            <w:r w:rsidRPr="00FC0029">
              <w:rPr>
                <w:rFonts w:cs="맑은 고딕"/>
                <w:sz w:val="18"/>
                <w:szCs w:val="18"/>
              </w:rPr>
              <w:t>환경에 따라 선택 사용</w:t>
            </w:r>
          </w:p>
        </w:tc>
        <w:tc>
          <w:tcPr>
            <w:tcW w:w="2166" w:type="dxa"/>
            <w:vAlign w:val="center"/>
          </w:tcPr>
          <w:p w14:paraId="4E2930D5" w14:textId="79294283" w:rsidR="001F1A37" w:rsidRPr="00FC0029" w:rsidRDefault="1CF602B3" w:rsidP="566A101C">
            <w:pPr>
              <w:rPr>
                <w:rFonts w:cs="맑은 고딕"/>
                <w:sz w:val="18"/>
                <w:szCs w:val="18"/>
              </w:rPr>
            </w:pPr>
            <w:r w:rsidRPr="00FC0029">
              <w:rPr>
                <w:rFonts w:cs="맑은 고딕"/>
                <w:sz w:val="18"/>
                <w:szCs w:val="18"/>
              </w:rPr>
              <w:t>보유</w:t>
            </w:r>
          </w:p>
        </w:tc>
      </w:tr>
      <w:tr w:rsidR="001F1A37" w14:paraId="5D36E2DD" w14:textId="77777777" w:rsidTr="566A101C">
        <w:trPr>
          <w:jc w:val="center"/>
        </w:trPr>
        <w:tc>
          <w:tcPr>
            <w:tcW w:w="1785" w:type="dxa"/>
            <w:vAlign w:val="center"/>
          </w:tcPr>
          <w:p w14:paraId="78941E47" w14:textId="77777777" w:rsidR="001F1A37" w:rsidRPr="00FC0029" w:rsidRDefault="566A101C" w:rsidP="566A101C">
            <w:pPr>
              <w:jc w:val="center"/>
              <w:rPr>
                <w:rFonts w:cs="맑은 고딕"/>
                <w:sz w:val="18"/>
                <w:szCs w:val="18"/>
              </w:rPr>
            </w:pPr>
            <w:r w:rsidRPr="00FC0029">
              <w:rPr>
                <w:rFonts w:cs="맑은 고딕"/>
                <w:sz w:val="18"/>
                <w:szCs w:val="18"/>
              </w:rPr>
              <w:t>5</w:t>
            </w:r>
          </w:p>
        </w:tc>
        <w:tc>
          <w:tcPr>
            <w:tcW w:w="2304" w:type="dxa"/>
            <w:vAlign w:val="center"/>
          </w:tcPr>
          <w:p w14:paraId="0D9BF652" w14:textId="41F50FD9" w:rsidR="001F1A37" w:rsidRPr="00FC0029" w:rsidRDefault="566A101C" w:rsidP="566A101C">
            <w:pPr>
              <w:rPr>
                <w:rFonts w:cs="맑은 고딕"/>
                <w:sz w:val="18"/>
                <w:szCs w:val="18"/>
              </w:rPr>
            </w:pPr>
            <w:r w:rsidRPr="00FC0029">
              <w:rPr>
                <w:rFonts w:cs="맑은 고딕"/>
                <w:sz w:val="18"/>
                <w:szCs w:val="18"/>
              </w:rPr>
              <w:t>NeoPixel LED Strip</w:t>
            </w:r>
          </w:p>
        </w:tc>
        <w:tc>
          <w:tcPr>
            <w:tcW w:w="1863" w:type="dxa"/>
            <w:vAlign w:val="center"/>
          </w:tcPr>
          <w:p w14:paraId="593BE0FF" w14:textId="77777777" w:rsidR="001F1A37" w:rsidRPr="00FC0029" w:rsidRDefault="566A101C" w:rsidP="566A101C">
            <w:pPr>
              <w:rPr>
                <w:rFonts w:cs="맑은 고딕"/>
                <w:sz w:val="18"/>
                <w:szCs w:val="18"/>
              </w:rPr>
            </w:pPr>
            <w:r w:rsidRPr="00FC0029">
              <w:rPr>
                <w:rFonts w:cs="맑은 고딕"/>
                <w:sz w:val="18"/>
                <w:szCs w:val="18"/>
              </w:rPr>
              <w:t>시각 경고 출력</w:t>
            </w:r>
          </w:p>
        </w:tc>
        <w:tc>
          <w:tcPr>
            <w:tcW w:w="1844" w:type="dxa"/>
            <w:vAlign w:val="center"/>
          </w:tcPr>
          <w:p w14:paraId="71ACF212" w14:textId="77777777" w:rsidR="001F1A37" w:rsidRPr="00FC0029" w:rsidRDefault="566A101C" w:rsidP="566A101C">
            <w:pPr>
              <w:rPr>
                <w:rFonts w:cs="맑은 고딕"/>
                <w:sz w:val="18"/>
                <w:szCs w:val="18"/>
              </w:rPr>
            </w:pPr>
            <w:r w:rsidRPr="00FC0029">
              <w:rPr>
                <w:rFonts w:cs="맑은 고딕"/>
                <w:sz w:val="18"/>
                <w:szCs w:val="18"/>
              </w:rPr>
              <w:t>위험 상황 시 점등</w:t>
            </w:r>
          </w:p>
        </w:tc>
        <w:tc>
          <w:tcPr>
            <w:tcW w:w="2166" w:type="dxa"/>
            <w:vAlign w:val="center"/>
          </w:tcPr>
          <w:p w14:paraId="6595FE56" w14:textId="34E5355F" w:rsidR="001F1A37" w:rsidRPr="00FC0029" w:rsidRDefault="7B7C396B" w:rsidP="566A101C">
            <w:pPr>
              <w:rPr>
                <w:rFonts w:cs="맑은 고딕"/>
                <w:sz w:val="18"/>
                <w:szCs w:val="18"/>
                <w:lang w:eastAsia="ko-KR"/>
              </w:rPr>
            </w:pPr>
            <w:r w:rsidRPr="00FC0029">
              <w:rPr>
                <w:rFonts w:cs="맑은 고딕"/>
                <w:sz w:val="18"/>
                <w:szCs w:val="18"/>
                <w:lang w:eastAsia="ko-KR"/>
              </w:rPr>
              <w:t xml:space="preserve">링크: </w:t>
            </w:r>
            <w:hyperlink r:id="rId53">
              <w:r w:rsidRPr="00FC0029">
                <w:rPr>
                  <w:rStyle w:val="aff2"/>
                  <w:rFonts w:cs="맑은 고딕"/>
                  <w:sz w:val="18"/>
                  <w:szCs w:val="18"/>
                  <w:lang w:eastAsia="ko-KR"/>
                </w:rPr>
                <w:t>네오픽셀 LED 스트립 16구 점퍼선형 (5V 아두이노/라즈베리파이 호환)</w:t>
              </w:r>
            </w:hyperlink>
          </w:p>
        </w:tc>
      </w:tr>
      <w:tr w:rsidR="001F1A37" w14:paraId="67D3AD66" w14:textId="77777777" w:rsidTr="566A101C">
        <w:trPr>
          <w:jc w:val="center"/>
        </w:trPr>
        <w:tc>
          <w:tcPr>
            <w:tcW w:w="1785" w:type="dxa"/>
            <w:vAlign w:val="center"/>
          </w:tcPr>
          <w:p w14:paraId="29B4EA11" w14:textId="77777777" w:rsidR="001F1A37" w:rsidRPr="00FC0029" w:rsidRDefault="566A101C" w:rsidP="566A101C">
            <w:pPr>
              <w:jc w:val="center"/>
              <w:rPr>
                <w:rFonts w:cs="맑은 고딕"/>
                <w:sz w:val="18"/>
                <w:szCs w:val="18"/>
              </w:rPr>
            </w:pPr>
            <w:r w:rsidRPr="00FC0029">
              <w:rPr>
                <w:rFonts w:cs="맑은 고딕"/>
                <w:sz w:val="18"/>
                <w:szCs w:val="18"/>
              </w:rPr>
              <w:t>6</w:t>
            </w:r>
          </w:p>
        </w:tc>
        <w:tc>
          <w:tcPr>
            <w:tcW w:w="2304" w:type="dxa"/>
            <w:vAlign w:val="center"/>
          </w:tcPr>
          <w:p w14:paraId="50FCD3FE" w14:textId="492165CF" w:rsidR="001F1A37" w:rsidRPr="00FC0029" w:rsidRDefault="566A101C" w:rsidP="566A101C">
            <w:pPr>
              <w:rPr>
                <w:rFonts w:cs="맑은 고딕"/>
                <w:sz w:val="18"/>
                <w:szCs w:val="18"/>
                <w:lang w:eastAsia="ko-KR"/>
              </w:rPr>
            </w:pPr>
            <w:r w:rsidRPr="00FC0029">
              <w:rPr>
                <w:rFonts w:cs="맑은 고딕"/>
                <w:sz w:val="18"/>
                <w:szCs w:val="18"/>
                <w:lang w:eastAsia="ko-KR"/>
              </w:rPr>
              <w:t>일반 LED 모듈(적색/녹색</w:t>
            </w:r>
            <w:r w:rsidR="09C3CD5F" w:rsidRPr="00FC0029">
              <w:rPr>
                <w:rFonts w:cs="맑은 고딕"/>
                <w:sz w:val="18"/>
                <w:szCs w:val="18"/>
                <w:lang w:eastAsia="ko-KR"/>
              </w:rPr>
              <w:t>/RGB</w:t>
            </w:r>
            <w:r w:rsidRPr="00FC0029">
              <w:rPr>
                <w:rFonts w:cs="맑은 고딕"/>
                <w:sz w:val="18"/>
                <w:szCs w:val="18"/>
                <w:lang w:eastAsia="ko-KR"/>
              </w:rPr>
              <w:t>)</w:t>
            </w:r>
          </w:p>
        </w:tc>
        <w:tc>
          <w:tcPr>
            <w:tcW w:w="1863" w:type="dxa"/>
            <w:vAlign w:val="center"/>
          </w:tcPr>
          <w:p w14:paraId="1C752773" w14:textId="77777777" w:rsidR="001F1A37" w:rsidRPr="00FC0029" w:rsidRDefault="566A101C" w:rsidP="566A101C">
            <w:pPr>
              <w:rPr>
                <w:rFonts w:cs="맑은 고딕"/>
                <w:sz w:val="18"/>
                <w:szCs w:val="18"/>
              </w:rPr>
            </w:pPr>
            <w:r w:rsidRPr="00FC0029">
              <w:rPr>
                <w:rFonts w:cs="맑은 고딕"/>
                <w:sz w:val="18"/>
                <w:szCs w:val="18"/>
              </w:rPr>
              <w:t>상태 표시</w:t>
            </w:r>
          </w:p>
        </w:tc>
        <w:tc>
          <w:tcPr>
            <w:tcW w:w="1844" w:type="dxa"/>
            <w:vAlign w:val="center"/>
          </w:tcPr>
          <w:p w14:paraId="5CBB6E4A" w14:textId="77777777" w:rsidR="001F1A37" w:rsidRPr="00FC0029" w:rsidRDefault="566A101C" w:rsidP="566A101C">
            <w:pPr>
              <w:rPr>
                <w:rFonts w:cs="맑은 고딕"/>
                <w:sz w:val="18"/>
                <w:szCs w:val="18"/>
                <w:lang w:eastAsia="ko-KR"/>
              </w:rPr>
            </w:pPr>
            <w:r w:rsidRPr="00FC0029">
              <w:rPr>
                <w:rFonts w:cs="맑은 고딕"/>
                <w:sz w:val="18"/>
                <w:szCs w:val="18"/>
                <w:lang w:eastAsia="ko-KR"/>
              </w:rPr>
              <w:t>교통 신호·경고 상태 표현</w:t>
            </w:r>
          </w:p>
        </w:tc>
        <w:tc>
          <w:tcPr>
            <w:tcW w:w="2166" w:type="dxa"/>
            <w:vAlign w:val="center"/>
          </w:tcPr>
          <w:p w14:paraId="37B4D5CE" w14:textId="77777777" w:rsidR="001F1A37" w:rsidRPr="00FC0029" w:rsidRDefault="1C8D8C63" w:rsidP="566A101C">
            <w:pPr>
              <w:rPr>
                <w:rFonts w:cs="맑은 고딕"/>
                <w:sz w:val="18"/>
                <w:szCs w:val="18"/>
              </w:rPr>
            </w:pPr>
            <w:r w:rsidRPr="00FC0029">
              <w:rPr>
                <w:rFonts w:cs="맑은 고딕"/>
                <w:sz w:val="18"/>
                <w:szCs w:val="18"/>
              </w:rPr>
              <w:t>보윺</w:t>
            </w:r>
          </w:p>
        </w:tc>
      </w:tr>
      <w:tr w:rsidR="001F1A37" w14:paraId="3E0C1479" w14:textId="77777777" w:rsidTr="566A101C">
        <w:trPr>
          <w:jc w:val="center"/>
        </w:trPr>
        <w:tc>
          <w:tcPr>
            <w:tcW w:w="1785" w:type="dxa"/>
            <w:vAlign w:val="center"/>
          </w:tcPr>
          <w:p w14:paraId="75697EEC" w14:textId="77777777" w:rsidR="001F1A37" w:rsidRPr="00FC0029" w:rsidRDefault="566A101C" w:rsidP="566A101C">
            <w:pPr>
              <w:jc w:val="center"/>
              <w:rPr>
                <w:rFonts w:cs="맑은 고딕"/>
                <w:sz w:val="18"/>
                <w:szCs w:val="18"/>
              </w:rPr>
            </w:pPr>
            <w:r w:rsidRPr="00FC0029">
              <w:rPr>
                <w:rFonts w:cs="맑은 고딕"/>
                <w:sz w:val="18"/>
                <w:szCs w:val="18"/>
              </w:rPr>
              <w:t>7</w:t>
            </w:r>
          </w:p>
        </w:tc>
        <w:tc>
          <w:tcPr>
            <w:tcW w:w="2304" w:type="dxa"/>
            <w:vAlign w:val="center"/>
          </w:tcPr>
          <w:p w14:paraId="3F5DA713" w14:textId="494C36E4" w:rsidR="001F1A37" w:rsidRPr="00FC0029" w:rsidRDefault="1D34F2F9" w:rsidP="566A101C">
            <w:pPr>
              <w:rPr>
                <w:rFonts w:cs="맑은 고딕"/>
                <w:sz w:val="18"/>
                <w:szCs w:val="18"/>
              </w:rPr>
            </w:pPr>
            <w:r w:rsidRPr="00FC0029">
              <w:rPr>
                <w:rFonts w:cs="맑은 고딕"/>
                <w:sz w:val="18"/>
                <w:szCs w:val="18"/>
              </w:rPr>
              <w:t>신호등 모듈</w:t>
            </w:r>
          </w:p>
        </w:tc>
        <w:tc>
          <w:tcPr>
            <w:tcW w:w="1863" w:type="dxa"/>
            <w:vAlign w:val="center"/>
          </w:tcPr>
          <w:p w14:paraId="6C368027" w14:textId="1EE0807D" w:rsidR="001F1A37" w:rsidRPr="00FC0029" w:rsidRDefault="1D34F2F9" w:rsidP="566A101C">
            <w:pPr>
              <w:rPr>
                <w:rFonts w:cs="맑은 고딕"/>
                <w:sz w:val="18"/>
                <w:szCs w:val="18"/>
                <w:lang w:eastAsia="ko-KR"/>
              </w:rPr>
            </w:pPr>
            <w:r w:rsidRPr="00FC0029">
              <w:rPr>
                <w:rFonts w:cs="맑은 고딕"/>
                <w:sz w:val="18"/>
                <w:szCs w:val="18"/>
                <w:lang w:eastAsia="ko-KR"/>
              </w:rPr>
              <w:t>차량</w:t>
            </w:r>
            <w:r w:rsidR="3E822E9E" w:rsidRPr="00FC0029">
              <w:rPr>
                <w:rFonts w:cs="맑은 고딕"/>
                <w:sz w:val="18"/>
                <w:szCs w:val="18"/>
                <w:lang w:eastAsia="ko-KR"/>
              </w:rPr>
              <w:t xml:space="preserve"> 및 보행자</w:t>
            </w:r>
            <w:r w:rsidRPr="00FC0029">
              <w:rPr>
                <w:rFonts w:cs="맑은 고딕"/>
                <w:sz w:val="18"/>
                <w:szCs w:val="18"/>
                <w:lang w:eastAsia="ko-KR"/>
              </w:rPr>
              <w:t xml:space="preserve"> 신호상태 표시</w:t>
            </w:r>
          </w:p>
        </w:tc>
        <w:tc>
          <w:tcPr>
            <w:tcW w:w="1844" w:type="dxa"/>
            <w:vAlign w:val="center"/>
          </w:tcPr>
          <w:p w14:paraId="186DE122" w14:textId="730E1AB5" w:rsidR="001F1A37" w:rsidRPr="00FC0029" w:rsidRDefault="1D34F2F9" w:rsidP="566A101C">
            <w:pPr>
              <w:rPr>
                <w:rFonts w:cs="맑은 고딕"/>
                <w:sz w:val="18"/>
                <w:szCs w:val="18"/>
                <w:lang w:eastAsia="ko-KR"/>
              </w:rPr>
            </w:pPr>
            <w:r w:rsidRPr="00FC0029">
              <w:rPr>
                <w:rFonts w:cs="맑은 고딕"/>
                <w:sz w:val="18"/>
                <w:szCs w:val="18"/>
                <w:lang w:eastAsia="ko-KR"/>
              </w:rPr>
              <w:t>Arduino 연동 LED 제어, 교통 상황 시각화</w:t>
            </w:r>
          </w:p>
        </w:tc>
        <w:tc>
          <w:tcPr>
            <w:tcW w:w="2166" w:type="dxa"/>
            <w:vAlign w:val="center"/>
          </w:tcPr>
          <w:p w14:paraId="4CE276ED" w14:textId="107307EF" w:rsidR="001F1A37" w:rsidRPr="00FC0029" w:rsidRDefault="0FAE52E5" w:rsidP="566A101C">
            <w:pPr>
              <w:rPr>
                <w:rFonts w:cs="맑은 고딕"/>
                <w:sz w:val="18"/>
                <w:szCs w:val="18"/>
                <w:lang w:eastAsia="ko-KR"/>
              </w:rPr>
            </w:pPr>
            <w:r w:rsidRPr="00FC0029">
              <w:rPr>
                <w:rFonts w:cs="맑은 고딕"/>
                <w:sz w:val="18"/>
                <w:szCs w:val="18"/>
                <w:lang w:eastAsia="ko-KR"/>
              </w:rPr>
              <w:t xml:space="preserve">링크: </w:t>
            </w:r>
            <w:hyperlink r:id="rId54">
              <w:r w:rsidRPr="00FC0029">
                <w:rPr>
                  <w:rStyle w:val="aff2"/>
                  <w:rFonts w:cs="맑은 고딕"/>
                  <w:sz w:val="18"/>
                  <w:szCs w:val="18"/>
                  <w:lang w:eastAsia="ko-KR"/>
                </w:rPr>
                <w:t>아두이노 신호등모듈 LED 키트 DIY 키트 교육용 실습용</w:t>
              </w:r>
            </w:hyperlink>
          </w:p>
        </w:tc>
      </w:tr>
      <w:tr w:rsidR="001F1A37" w14:paraId="460D2FC0" w14:textId="77777777" w:rsidTr="566A101C">
        <w:trPr>
          <w:jc w:val="center"/>
        </w:trPr>
        <w:tc>
          <w:tcPr>
            <w:tcW w:w="1785" w:type="dxa"/>
            <w:vAlign w:val="center"/>
          </w:tcPr>
          <w:p w14:paraId="44B0A208" w14:textId="77777777" w:rsidR="001F1A37" w:rsidRPr="00FC0029" w:rsidRDefault="566A101C" w:rsidP="566A101C">
            <w:pPr>
              <w:jc w:val="center"/>
              <w:rPr>
                <w:rFonts w:cs="맑은 고딕"/>
                <w:sz w:val="18"/>
                <w:szCs w:val="18"/>
              </w:rPr>
            </w:pPr>
            <w:r w:rsidRPr="00FC0029">
              <w:rPr>
                <w:rFonts w:cs="맑은 고딕"/>
                <w:sz w:val="18"/>
                <w:szCs w:val="18"/>
              </w:rPr>
              <w:t>8</w:t>
            </w:r>
          </w:p>
        </w:tc>
        <w:tc>
          <w:tcPr>
            <w:tcW w:w="2304" w:type="dxa"/>
            <w:vAlign w:val="center"/>
          </w:tcPr>
          <w:p w14:paraId="6099BBB9" w14:textId="77777777" w:rsidR="001F1A37" w:rsidRPr="00FC0029" w:rsidRDefault="566A101C" w:rsidP="566A101C">
            <w:pPr>
              <w:rPr>
                <w:rFonts w:cs="맑은 고딕"/>
                <w:sz w:val="18"/>
                <w:szCs w:val="18"/>
                <w:lang w:eastAsia="ko-KR"/>
              </w:rPr>
            </w:pPr>
            <w:r w:rsidRPr="00FC0029">
              <w:rPr>
                <w:rFonts w:cs="맑은 고딕"/>
                <w:sz w:val="18"/>
                <w:szCs w:val="18"/>
                <w:lang w:eastAsia="ko-KR"/>
              </w:rPr>
              <w:t>점퍼선·브레드보드·저항</w:t>
            </w:r>
          </w:p>
        </w:tc>
        <w:tc>
          <w:tcPr>
            <w:tcW w:w="1863" w:type="dxa"/>
            <w:vAlign w:val="center"/>
          </w:tcPr>
          <w:p w14:paraId="72DE02CA" w14:textId="77777777" w:rsidR="001F1A37" w:rsidRPr="00FC0029" w:rsidRDefault="566A101C" w:rsidP="566A101C">
            <w:pPr>
              <w:rPr>
                <w:rFonts w:cs="맑은 고딕"/>
                <w:sz w:val="18"/>
                <w:szCs w:val="18"/>
              </w:rPr>
            </w:pPr>
            <w:r w:rsidRPr="00FC0029">
              <w:rPr>
                <w:rFonts w:cs="맑은 고딕"/>
                <w:sz w:val="18"/>
                <w:szCs w:val="18"/>
              </w:rPr>
              <w:t>회로 연결</w:t>
            </w:r>
          </w:p>
        </w:tc>
        <w:tc>
          <w:tcPr>
            <w:tcW w:w="1844" w:type="dxa"/>
            <w:vAlign w:val="center"/>
          </w:tcPr>
          <w:p w14:paraId="6BC686AE" w14:textId="77777777" w:rsidR="001F1A37" w:rsidRPr="00FC0029" w:rsidRDefault="566A101C" w:rsidP="566A101C">
            <w:pPr>
              <w:rPr>
                <w:rFonts w:cs="맑은 고딕"/>
                <w:sz w:val="18"/>
                <w:szCs w:val="18"/>
              </w:rPr>
            </w:pPr>
            <w:r w:rsidRPr="00FC0029">
              <w:rPr>
                <w:rFonts w:cs="맑은 고딕"/>
                <w:sz w:val="18"/>
                <w:szCs w:val="18"/>
              </w:rPr>
              <w:t>시제품 제작용</w:t>
            </w:r>
          </w:p>
        </w:tc>
        <w:tc>
          <w:tcPr>
            <w:tcW w:w="2166" w:type="dxa"/>
            <w:vAlign w:val="center"/>
          </w:tcPr>
          <w:p w14:paraId="0B0A127D" w14:textId="77777777" w:rsidR="001F1A37" w:rsidRPr="00FC0029" w:rsidRDefault="4FF5D578" w:rsidP="566A101C">
            <w:pPr>
              <w:rPr>
                <w:rFonts w:cs="맑은 고딕"/>
                <w:sz w:val="18"/>
                <w:szCs w:val="18"/>
              </w:rPr>
            </w:pPr>
            <w:r w:rsidRPr="00FC0029">
              <w:rPr>
                <w:rFonts w:cs="맑은 고딕"/>
                <w:sz w:val="18"/>
                <w:szCs w:val="18"/>
              </w:rPr>
              <w:t>보유</w:t>
            </w:r>
          </w:p>
        </w:tc>
      </w:tr>
      <w:tr w:rsidR="001F1A37" w14:paraId="00216454" w14:textId="77777777" w:rsidTr="566A101C">
        <w:trPr>
          <w:jc w:val="center"/>
        </w:trPr>
        <w:tc>
          <w:tcPr>
            <w:tcW w:w="1785" w:type="dxa"/>
            <w:vAlign w:val="center"/>
          </w:tcPr>
          <w:p w14:paraId="2B2B7304" w14:textId="77777777" w:rsidR="001F1A37" w:rsidRPr="00FC0029" w:rsidRDefault="566A101C" w:rsidP="566A101C">
            <w:pPr>
              <w:jc w:val="center"/>
              <w:rPr>
                <w:rFonts w:cs="맑은 고딕"/>
                <w:sz w:val="18"/>
                <w:szCs w:val="18"/>
              </w:rPr>
            </w:pPr>
            <w:r w:rsidRPr="00FC0029">
              <w:rPr>
                <w:rFonts w:cs="맑은 고딕"/>
                <w:sz w:val="18"/>
                <w:szCs w:val="18"/>
              </w:rPr>
              <w:t>9</w:t>
            </w:r>
          </w:p>
        </w:tc>
        <w:tc>
          <w:tcPr>
            <w:tcW w:w="2304" w:type="dxa"/>
            <w:vAlign w:val="center"/>
          </w:tcPr>
          <w:p w14:paraId="0FE468B9" w14:textId="25D9DAF4" w:rsidR="001F1A37" w:rsidRPr="00FC0029" w:rsidRDefault="1500F72B" w:rsidP="566A101C">
            <w:pPr>
              <w:jc w:val="center"/>
              <w:rPr>
                <w:rFonts w:cs="맑은 고딕"/>
                <w:color w:val="000000" w:themeColor="text1"/>
                <w:sz w:val="18"/>
                <w:szCs w:val="18"/>
                <w:lang w:eastAsia="ko-KR"/>
              </w:rPr>
            </w:pPr>
            <w:r w:rsidRPr="00FC0029">
              <w:rPr>
                <w:rFonts w:cs="맑은 고딕"/>
                <w:color w:val="000000" w:themeColor="text1"/>
                <w:sz w:val="18"/>
                <w:szCs w:val="18"/>
                <w:lang w:eastAsia="ko-KR"/>
              </w:rPr>
              <w:t>XPT2046</w:t>
            </w:r>
            <w:r w:rsidR="6E7FAFAD" w:rsidRPr="00FC0029">
              <w:rPr>
                <w:rFonts w:cs="맑은 고딕"/>
                <w:color w:val="000000" w:themeColor="text1"/>
                <w:sz w:val="18"/>
                <w:szCs w:val="18"/>
                <w:lang w:eastAsia="ko-KR"/>
              </w:rPr>
              <w:t xml:space="preserve"> </w:t>
            </w:r>
            <w:r w:rsidRPr="00FC0029">
              <w:rPr>
                <w:rFonts w:cs="맑은 고딕"/>
                <w:color w:val="000000" w:themeColor="text1"/>
                <w:sz w:val="18"/>
                <w:szCs w:val="18"/>
                <w:lang w:eastAsia="ko-KR"/>
              </w:rPr>
              <w:t>Touch Controller</w:t>
            </w:r>
          </w:p>
          <w:p w14:paraId="7FBDC771" w14:textId="77777777" w:rsidR="001F1A37" w:rsidRPr="00FC0029" w:rsidRDefault="001F1A37" w:rsidP="566A101C">
            <w:pPr>
              <w:jc w:val="center"/>
              <w:rPr>
                <w:rFonts w:cs="맑은 고딕"/>
                <w:sz w:val="18"/>
                <w:szCs w:val="18"/>
                <w:lang w:eastAsia="ko-KR"/>
              </w:rPr>
            </w:pPr>
          </w:p>
        </w:tc>
        <w:tc>
          <w:tcPr>
            <w:tcW w:w="1863" w:type="dxa"/>
            <w:vAlign w:val="center"/>
          </w:tcPr>
          <w:p w14:paraId="08ED7F6E" w14:textId="77777777" w:rsidR="001F1A37" w:rsidRPr="00FC0029" w:rsidRDefault="566A101C" w:rsidP="566A101C">
            <w:pPr>
              <w:rPr>
                <w:rFonts w:cs="맑은 고딕"/>
                <w:sz w:val="18"/>
                <w:szCs w:val="18"/>
              </w:rPr>
            </w:pPr>
            <w:r w:rsidRPr="00FC0029">
              <w:rPr>
                <w:rFonts w:cs="맑은 고딕"/>
                <w:sz w:val="18"/>
                <w:szCs w:val="18"/>
              </w:rPr>
              <w:t>대시보드 출력</w:t>
            </w:r>
          </w:p>
        </w:tc>
        <w:tc>
          <w:tcPr>
            <w:tcW w:w="1844" w:type="dxa"/>
            <w:vAlign w:val="center"/>
          </w:tcPr>
          <w:p w14:paraId="6D6B96BA" w14:textId="77777777" w:rsidR="001F1A37" w:rsidRPr="00FC0029" w:rsidRDefault="566A101C" w:rsidP="566A101C">
            <w:pPr>
              <w:rPr>
                <w:rFonts w:cs="맑은 고딕"/>
                <w:sz w:val="18"/>
                <w:szCs w:val="18"/>
              </w:rPr>
            </w:pPr>
            <w:r w:rsidRPr="00FC0029">
              <w:rPr>
                <w:rFonts w:cs="맑은 고딕"/>
                <w:sz w:val="18"/>
                <w:szCs w:val="18"/>
              </w:rPr>
              <w:t>시연용 화면</w:t>
            </w:r>
          </w:p>
        </w:tc>
        <w:tc>
          <w:tcPr>
            <w:tcW w:w="2166" w:type="dxa"/>
            <w:vAlign w:val="center"/>
          </w:tcPr>
          <w:p w14:paraId="01483F14" w14:textId="77777777" w:rsidR="001F1A37" w:rsidRPr="00FC0029" w:rsidRDefault="5D5AFF39" w:rsidP="566A101C">
            <w:pPr>
              <w:rPr>
                <w:rFonts w:cs="맑은 고딕"/>
                <w:sz w:val="18"/>
                <w:szCs w:val="18"/>
              </w:rPr>
            </w:pPr>
            <w:r w:rsidRPr="00FC0029">
              <w:rPr>
                <w:rFonts w:cs="맑은 고딕"/>
                <w:sz w:val="18"/>
                <w:szCs w:val="18"/>
              </w:rPr>
              <w:t>보유</w:t>
            </w:r>
          </w:p>
        </w:tc>
      </w:tr>
      <w:tr w:rsidR="001F1A37" w14:paraId="3625B005" w14:textId="77777777" w:rsidTr="566A101C">
        <w:trPr>
          <w:jc w:val="center"/>
        </w:trPr>
        <w:tc>
          <w:tcPr>
            <w:tcW w:w="1785" w:type="dxa"/>
            <w:vAlign w:val="center"/>
          </w:tcPr>
          <w:p w14:paraId="5D369756" w14:textId="77777777" w:rsidR="001F1A37" w:rsidRPr="00FC0029" w:rsidRDefault="566A101C" w:rsidP="566A101C">
            <w:pPr>
              <w:jc w:val="center"/>
              <w:rPr>
                <w:rFonts w:cs="맑은 고딕"/>
                <w:sz w:val="18"/>
                <w:szCs w:val="18"/>
              </w:rPr>
            </w:pPr>
            <w:r w:rsidRPr="00FC0029">
              <w:rPr>
                <w:rFonts w:cs="맑은 고딕"/>
                <w:sz w:val="18"/>
                <w:szCs w:val="18"/>
              </w:rPr>
              <w:t>10</w:t>
            </w:r>
          </w:p>
        </w:tc>
        <w:tc>
          <w:tcPr>
            <w:tcW w:w="2304" w:type="dxa"/>
            <w:vAlign w:val="center"/>
          </w:tcPr>
          <w:p w14:paraId="5888D98D" w14:textId="77777777" w:rsidR="001F1A37" w:rsidRPr="00FC0029" w:rsidRDefault="566A101C" w:rsidP="566A101C">
            <w:pPr>
              <w:rPr>
                <w:rFonts w:cs="맑은 고딕"/>
                <w:sz w:val="18"/>
                <w:szCs w:val="18"/>
                <w:lang w:eastAsia="ko-KR"/>
              </w:rPr>
            </w:pPr>
            <w:r w:rsidRPr="00FC0029">
              <w:rPr>
                <w:rFonts w:cs="맑은 고딕"/>
                <w:sz w:val="18"/>
                <w:szCs w:val="18"/>
                <w:lang w:eastAsia="ko-KR"/>
              </w:rPr>
              <w:t>전원 어댑터 및 USB 케이블</w:t>
            </w:r>
          </w:p>
        </w:tc>
        <w:tc>
          <w:tcPr>
            <w:tcW w:w="1863" w:type="dxa"/>
            <w:vAlign w:val="center"/>
          </w:tcPr>
          <w:p w14:paraId="3A257CE3" w14:textId="77777777" w:rsidR="001F1A37" w:rsidRPr="00FC0029" w:rsidRDefault="566A101C" w:rsidP="566A101C">
            <w:pPr>
              <w:rPr>
                <w:rFonts w:cs="맑은 고딕"/>
                <w:sz w:val="18"/>
                <w:szCs w:val="18"/>
              </w:rPr>
            </w:pPr>
            <w:r w:rsidRPr="00FC0029">
              <w:rPr>
                <w:rFonts w:cs="맑은 고딕"/>
                <w:sz w:val="18"/>
                <w:szCs w:val="18"/>
              </w:rPr>
              <w:t>전원 공급 및 연결</w:t>
            </w:r>
          </w:p>
        </w:tc>
        <w:tc>
          <w:tcPr>
            <w:tcW w:w="1844" w:type="dxa"/>
            <w:vAlign w:val="center"/>
          </w:tcPr>
          <w:p w14:paraId="31034E88" w14:textId="77777777" w:rsidR="001F1A37" w:rsidRPr="00FC0029" w:rsidRDefault="566A101C" w:rsidP="566A101C">
            <w:pPr>
              <w:rPr>
                <w:rFonts w:cs="맑은 고딕"/>
                <w:sz w:val="18"/>
                <w:szCs w:val="18"/>
              </w:rPr>
            </w:pPr>
            <w:r w:rsidRPr="00FC0029">
              <w:rPr>
                <w:rFonts w:cs="맑은 고딕"/>
                <w:sz w:val="18"/>
                <w:szCs w:val="18"/>
              </w:rPr>
              <w:t>장치 안정 구동</w:t>
            </w:r>
          </w:p>
        </w:tc>
        <w:tc>
          <w:tcPr>
            <w:tcW w:w="2166" w:type="dxa"/>
            <w:vAlign w:val="center"/>
          </w:tcPr>
          <w:p w14:paraId="50FA8F50" w14:textId="77777777" w:rsidR="001F1A37" w:rsidRPr="00FC0029" w:rsidRDefault="380077C4" w:rsidP="566A101C">
            <w:pPr>
              <w:rPr>
                <w:rFonts w:cs="맑은 고딕"/>
                <w:sz w:val="18"/>
                <w:szCs w:val="18"/>
              </w:rPr>
            </w:pPr>
            <w:r w:rsidRPr="00FC0029">
              <w:rPr>
                <w:rFonts w:cs="맑은 고딕"/>
                <w:sz w:val="18"/>
                <w:szCs w:val="18"/>
              </w:rPr>
              <w:t>보유</w:t>
            </w:r>
          </w:p>
        </w:tc>
      </w:tr>
      <w:tr w:rsidR="001F1A37" w14:paraId="35348667" w14:textId="77777777" w:rsidTr="566A101C">
        <w:trPr>
          <w:jc w:val="center"/>
        </w:trPr>
        <w:tc>
          <w:tcPr>
            <w:tcW w:w="1785" w:type="dxa"/>
            <w:vAlign w:val="center"/>
          </w:tcPr>
          <w:p w14:paraId="4737E36C" w14:textId="77777777" w:rsidR="001F1A37" w:rsidRPr="00FC0029" w:rsidRDefault="566A101C" w:rsidP="566A101C">
            <w:pPr>
              <w:jc w:val="center"/>
              <w:rPr>
                <w:rFonts w:cs="맑은 고딕"/>
                <w:sz w:val="18"/>
                <w:szCs w:val="18"/>
              </w:rPr>
            </w:pPr>
            <w:r w:rsidRPr="00FC0029">
              <w:rPr>
                <w:rFonts w:cs="맑은 고딕"/>
                <w:sz w:val="18"/>
                <w:szCs w:val="18"/>
              </w:rPr>
              <w:t>11</w:t>
            </w:r>
          </w:p>
        </w:tc>
        <w:tc>
          <w:tcPr>
            <w:tcW w:w="2304" w:type="dxa"/>
            <w:vAlign w:val="center"/>
          </w:tcPr>
          <w:p w14:paraId="0FEAE672" w14:textId="77777777" w:rsidR="001F1A37" w:rsidRPr="00FC0029" w:rsidRDefault="566A101C" w:rsidP="566A101C">
            <w:pPr>
              <w:rPr>
                <w:rFonts w:cs="맑은 고딕"/>
                <w:sz w:val="18"/>
                <w:szCs w:val="18"/>
                <w:lang w:eastAsia="ko-KR"/>
              </w:rPr>
            </w:pPr>
            <w:r w:rsidRPr="00FC0029">
              <w:rPr>
                <w:rFonts w:cs="맑은 고딕"/>
                <w:sz w:val="18"/>
                <w:szCs w:val="18"/>
                <w:lang w:eastAsia="ko-KR"/>
              </w:rPr>
              <w:t>모형 차량/소방차/테스트 소품</w:t>
            </w:r>
          </w:p>
        </w:tc>
        <w:tc>
          <w:tcPr>
            <w:tcW w:w="1863" w:type="dxa"/>
            <w:vAlign w:val="center"/>
          </w:tcPr>
          <w:p w14:paraId="35921336" w14:textId="77777777" w:rsidR="001F1A37" w:rsidRPr="00FC0029" w:rsidRDefault="566A101C" w:rsidP="566A101C">
            <w:pPr>
              <w:rPr>
                <w:rFonts w:cs="맑은 고딕"/>
                <w:sz w:val="18"/>
                <w:szCs w:val="18"/>
              </w:rPr>
            </w:pPr>
            <w:r w:rsidRPr="00FC0029">
              <w:rPr>
                <w:rFonts w:cs="맑은 고딕"/>
                <w:sz w:val="18"/>
                <w:szCs w:val="18"/>
              </w:rPr>
              <w:t>시연 환경 구성</w:t>
            </w:r>
          </w:p>
        </w:tc>
        <w:tc>
          <w:tcPr>
            <w:tcW w:w="1844" w:type="dxa"/>
            <w:vAlign w:val="center"/>
          </w:tcPr>
          <w:p w14:paraId="5895E1F5" w14:textId="77777777" w:rsidR="001F1A37" w:rsidRPr="00FC0029" w:rsidRDefault="566A101C" w:rsidP="566A101C">
            <w:pPr>
              <w:rPr>
                <w:rFonts w:cs="맑은 고딕"/>
                <w:sz w:val="18"/>
                <w:szCs w:val="18"/>
              </w:rPr>
            </w:pPr>
            <w:r w:rsidRPr="00FC0029">
              <w:rPr>
                <w:rFonts w:cs="맑은 고딕"/>
                <w:sz w:val="18"/>
                <w:szCs w:val="18"/>
              </w:rPr>
              <w:t>이벤트 재현용</w:t>
            </w:r>
          </w:p>
        </w:tc>
        <w:tc>
          <w:tcPr>
            <w:tcW w:w="2166" w:type="dxa"/>
            <w:vAlign w:val="center"/>
          </w:tcPr>
          <w:p w14:paraId="4FA19756" w14:textId="4F4F6EED" w:rsidR="001F1A37" w:rsidRPr="00FC0029" w:rsidRDefault="012A334C" w:rsidP="566A101C">
            <w:pPr>
              <w:rPr>
                <w:rFonts w:cs="맑은 고딕"/>
                <w:sz w:val="18"/>
                <w:szCs w:val="18"/>
                <w:lang w:eastAsia="ko-KR"/>
              </w:rPr>
            </w:pPr>
            <w:r w:rsidRPr="00FC0029">
              <w:rPr>
                <w:rFonts w:cs="맑은 고딕"/>
                <w:sz w:val="18"/>
                <w:szCs w:val="18"/>
                <w:lang w:eastAsia="ko-KR"/>
              </w:rPr>
              <w:t xml:space="preserve">링크: </w:t>
            </w:r>
            <w:hyperlink r:id="rId55">
              <w:r w:rsidRPr="00FC0029">
                <w:rPr>
                  <w:rStyle w:val="aff2"/>
                  <w:rFonts w:cs="맑은 고딕"/>
                  <w:sz w:val="18"/>
                  <w:szCs w:val="18"/>
                  <w:lang w:eastAsia="ko-KR"/>
                </w:rPr>
                <w:t>유원 시티히어로 엠뷸런스</w:t>
              </w:r>
            </w:hyperlink>
          </w:p>
        </w:tc>
      </w:tr>
      <w:tr w:rsidR="001F1A37" w14:paraId="44B83456" w14:textId="77777777" w:rsidTr="00182DE0">
        <w:trPr>
          <w:trHeight w:val="369"/>
          <w:jc w:val="center"/>
        </w:trPr>
        <w:tc>
          <w:tcPr>
            <w:tcW w:w="1785" w:type="dxa"/>
            <w:vAlign w:val="center"/>
          </w:tcPr>
          <w:p w14:paraId="4B73E586" w14:textId="77777777" w:rsidR="001F1A37" w:rsidRPr="00FC0029" w:rsidRDefault="566A101C" w:rsidP="566A101C">
            <w:pPr>
              <w:jc w:val="center"/>
              <w:rPr>
                <w:rFonts w:cs="맑은 고딕"/>
                <w:sz w:val="18"/>
                <w:szCs w:val="18"/>
              </w:rPr>
            </w:pPr>
            <w:r w:rsidRPr="00FC0029">
              <w:rPr>
                <w:rFonts w:cs="맑은 고딕"/>
                <w:sz w:val="18"/>
                <w:szCs w:val="18"/>
              </w:rPr>
              <w:t>12</w:t>
            </w:r>
          </w:p>
        </w:tc>
        <w:tc>
          <w:tcPr>
            <w:tcW w:w="2304" w:type="dxa"/>
            <w:vAlign w:val="center"/>
          </w:tcPr>
          <w:p w14:paraId="11665A88" w14:textId="77777777" w:rsidR="001F1A37" w:rsidRPr="00FC0029" w:rsidRDefault="566A101C" w:rsidP="566A101C">
            <w:pPr>
              <w:rPr>
                <w:rFonts w:cs="맑은 고딕"/>
                <w:sz w:val="18"/>
                <w:szCs w:val="18"/>
                <w:lang w:eastAsia="ko-KR"/>
              </w:rPr>
            </w:pPr>
            <w:r w:rsidRPr="00FC0029">
              <w:rPr>
                <w:rFonts w:cs="맑은 고딕"/>
                <w:sz w:val="18"/>
                <w:szCs w:val="18"/>
                <w:lang w:eastAsia="ko-KR"/>
              </w:rPr>
              <w:t>미니 도로 모형/차선 구조물</w:t>
            </w:r>
          </w:p>
        </w:tc>
        <w:tc>
          <w:tcPr>
            <w:tcW w:w="1863" w:type="dxa"/>
            <w:vAlign w:val="center"/>
          </w:tcPr>
          <w:p w14:paraId="5B127E7D" w14:textId="77777777" w:rsidR="001F1A37" w:rsidRPr="00FC0029" w:rsidRDefault="566A101C" w:rsidP="566A101C">
            <w:pPr>
              <w:rPr>
                <w:rFonts w:cs="맑은 고딕"/>
                <w:sz w:val="18"/>
                <w:szCs w:val="18"/>
              </w:rPr>
            </w:pPr>
            <w:r w:rsidRPr="00FC0029">
              <w:rPr>
                <w:rFonts w:cs="맑은 고딕"/>
                <w:sz w:val="18"/>
                <w:szCs w:val="18"/>
              </w:rPr>
              <w:t>테스트베드 구성</w:t>
            </w:r>
          </w:p>
        </w:tc>
        <w:tc>
          <w:tcPr>
            <w:tcW w:w="1844" w:type="dxa"/>
            <w:vAlign w:val="center"/>
          </w:tcPr>
          <w:p w14:paraId="54B45A05" w14:textId="77777777" w:rsidR="001F1A37" w:rsidRPr="00FC0029" w:rsidRDefault="566A101C" w:rsidP="566A101C">
            <w:pPr>
              <w:rPr>
                <w:rFonts w:cs="맑은 고딕"/>
                <w:sz w:val="18"/>
                <w:szCs w:val="18"/>
              </w:rPr>
            </w:pPr>
            <w:r w:rsidRPr="00FC0029">
              <w:rPr>
                <w:rFonts w:cs="맑은 고딕"/>
                <w:sz w:val="18"/>
                <w:szCs w:val="18"/>
              </w:rPr>
              <w:t>스마트 도로 시연용</w:t>
            </w:r>
          </w:p>
        </w:tc>
        <w:tc>
          <w:tcPr>
            <w:tcW w:w="2166" w:type="dxa"/>
            <w:vAlign w:val="center"/>
          </w:tcPr>
          <w:p w14:paraId="10B25B01" w14:textId="6073EDD7" w:rsidR="001F1A37" w:rsidRPr="00FC0029" w:rsidRDefault="4122C9C6" w:rsidP="566A101C">
            <w:pPr>
              <w:rPr>
                <w:rFonts w:cs="맑은 고딕"/>
                <w:sz w:val="18"/>
                <w:szCs w:val="18"/>
              </w:rPr>
            </w:pPr>
            <w:r w:rsidRPr="00FC0029">
              <w:rPr>
                <w:rFonts w:cs="맑은 고딕"/>
                <w:sz w:val="18"/>
                <w:szCs w:val="18"/>
              </w:rPr>
              <w:t>보유</w:t>
            </w:r>
            <w:r w:rsidR="566A101C" w:rsidRPr="00FC0029">
              <w:rPr>
                <w:rFonts w:cs="맑은 고딕"/>
                <w:sz w:val="18"/>
                <w:szCs w:val="18"/>
              </w:rPr>
              <w:t xml:space="preserve">        </w:t>
            </w:r>
          </w:p>
        </w:tc>
      </w:tr>
    </w:tbl>
    <w:p w14:paraId="4BE36CFC" w14:textId="7C5C4959" w:rsidR="566A101C" w:rsidRDefault="566A101C" w:rsidP="00FC0029">
      <w:pPr>
        <w:spacing w:after="80" w:line="311" w:lineRule="auto"/>
        <w:ind w:firstLine="135"/>
        <w:rPr>
          <w:rFonts w:cs="맑은 고딕"/>
          <w:sz w:val="20"/>
          <w:szCs w:val="20"/>
          <w:lang w:eastAsia="ko-KR"/>
        </w:rPr>
      </w:pPr>
      <w:r w:rsidRPr="566A101C">
        <w:rPr>
          <w:rFonts w:cs="맑은 고딕"/>
          <w:sz w:val="20"/>
          <w:szCs w:val="20"/>
          <w:lang w:eastAsia="ko-KR"/>
        </w:rPr>
        <w:t>위 표는 현재 프로젝트 설명을 기준으로 정리한 제품 리스트 초안이다. 실제 제출 시에는 최종 사용한 부품의 정확한 모델명, 구매처 링크, 수량, 단가를 보완하면 완성도가 더욱 높아진다.</w:t>
      </w:r>
    </w:p>
    <w:p w14:paraId="3AB9937F" w14:textId="77777777" w:rsidR="00FC0029" w:rsidRDefault="00FC0029" w:rsidP="00FC0029">
      <w:pPr>
        <w:spacing w:after="80" w:line="311" w:lineRule="auto"/>
        <w:ind w:firstLine="135"/>
        <w:rPr>
          <w:rFonts w:cs="맑은 고딕"/>
          <w:sz w:val="20"/>
          <w:szCs w:val="20"/>
          <w:lang w:eastAsia="ko-KR"/>
        </w:rPr>
      </w:pPr>
    </w:p>
    <w:p w14:paraId="18107CB2" w14:textId="77777777" w:rsidR="00FC0029" w:rsidRPr="00FC0029" w:rsidRDefault="00FC0029" w:rsidP="00FC0029">
      <w:pPr>
        <w:spacing w:after="80" w:line="311" w:lineRule="auto"/>
        <w:ind w:firstLine="135"/>
        <w:rPr>
          <w:rFonts w:cs="맑은 고딕"/>
          <w:sz w:val="20"/>
          <w:szCs w:val="20"/>
          <w:lang w:eastAsia="ko-KR"/>
        </w:rPr>
      </w:pPr>
    </w:p>
    <w:p w14:paraId="2B3354C7" w14:textId="77777777" w:rsidR="001F1A37" w:rsidRDefault="566A101C" w:rsidP="566A101C">
      <w:pPr>
        <w:pStyle w:val="1"/>
        <w:rPr>
          <w:rFonts w:ascii="맑은 고딕" w:eastAsia="맑은 고딕" w:hAnsi="맑은 고딕" w:cs="맑은 고딕"/>
          <w:sz w:val="24"/>
          <w:szCs w:val="24"/>
          <w:lang w:eastAsia="ko-KR"/>
        </w:rPr>
      </w:pPr>
      <w:r w:rsidRPr="566A101C">
        <w:rPr>
          <w:rFonts w:ascii="맑은 고딕" w:eastAsia="맑은 고딕" w:hAnsi="맑은 고딕" w:cs="맑은 고딕"/>
          <w:sz w:val="24"/>
          <w:szCs w:val="24"/>
          <w:lang w:eastAsia="ko-KR"/>
        </w:rPr>
        <w:lastRenderedPageBreak/>
        <w:t>6. 기타(회로도, 소스코드, 참고문헌 등)</w:t>
      </w:r>
    </w:p>
    <w:p w14:paraId="467F0F1F" w14:textId="77777777" w:rsidR="001F1A37" w:rsidRDefault="566A101C" w:rsidP="566A101C">
      <w:pPr>
        <w:pStyle w:val="31"/>
        <w:rPr>
          <w:sz w:val="22"/>
          <w:szCs w:val="22"/>
          <w:lang w:eastAsia="ko-KR"/>
        </w:rPr>
      </w:pPr>
      <w:r w:rsidRPr="566A101C">
        <w:rPr>
          <w:sz w:val="22"/>
          <w:szCs w:val="22"/>
          <w:lang w:eastAsia="ko-KR"/>
        </w:rPr>
        <w:t xml:space="preserve">6-1. </w:t>
      </w:r>
      <w:r w:rsidRPr="566A101C">
        <w:rPr>
          <w:sz w:val="22"/>
          <w:szCs w:val="22"/>
          <w:lang w:eastAsia="ko-KR"/>
        </w:rPr>
        <w:t>회로도</w:t>
      </w:r>
      <w:r w:rsidRPr="566A101C">
        <w:rPr>
          <w:sz w:val="22"/>
          <w:szCs w:val="22"/>
          <w:lang w:eastAsia="ko-KR"/>
        </w:rPr>
        <w:t xml:space="preserve"> </w:t>
      </w:r>
      <w:r w:rsidRPr="566A101C">
        <w:rPr>
          <w:sz w:val="22"/>
          <w:szCs w:val="22"/>
          <w:lang w:eastAsia="ko-KR"/>
        </w:rPr>
        <w:t>및</w:t>
      </w:r>
      <w:r w:rsidRPr="566A101C">
        <w:rPr>
          <w:sz w:val="22"/>
          <w:szCs w:val="22"/>
          <w:lang w:eastAsia="ko-KR"/>
        </w:rPr>
        <w:t xml:space="preserve"> </w:t>
      </w:r>
      <w:r w:rsidRPr="566A101C">
        <w:rPr>
          <w:sz w:val="22"/>
          <w:szCs w:val="22"/>
          <w:lang w:eastAsia="ko-KR"/>
        </w:rPr>
        <w:t>배선</w:t>
      </w:r>
      <w:r w:rsidRPr="566A101C">
        <w:rPr>
          <w:sz w:val="22"/>
          <w:szCs w:val="22"/>
          <w:lang w:eastAsia="ko-KR"/>
        </w:rPr>
        <w:t xml:space="preserve"> </w:t>
      </w:r>
      <w:r w:rsidRPr="566A101C">
        <w:rPr>
          <w:sz w:val="22"/>
          <w:szCs w:val="22"/>
          <w:lang w:eastAsia="ko-KR"/>
        </w:rPr>
        <w:t>개요</w:t>
      </w:r>
    </w:p>
    <w:p w14:paraId="6B9E89E2" w14:textId="2A327E5A" w:rsidR="001F1A37" w:rsidRDefault="36F9196B" w:rsidP="566A101C">
      <w:pPr>
        <w:spacing w:after="80" w:line="311" w:lineRule="auto"/>
        <w:rPr>
          <w:sz w:val="20"/>
          <w:szCs w:val="20"/>
          <w:lang w:eastAsia="ko-KR"/>
        </w:rPr>
      </w:pPr>
      <w:r>
        <w:rPr>
          <w:lang w:eastAsia="ko-KR"/>
        </w:rPr>
        <w:t xml:space="preserve">  </w:t>
      </w:r>
      <w:r w:rsidR="566A101C" w:rsidRPr="566A101C">
        <w:rPr>
          <w:sz w:val="20"/>
          <w:szCs w:val="20"/>
          <w:lang w:eastAsia="ko-KR"/>
        </w:rPr>
        <w:t>본 작품의 하드웨어 연결은 라즈베리파이와 아두이노 간 USB 시리얼 통신, 아두이노의 디지털 핀을 이용한 LED/네오픽셀</w:t>
      </w:r>
      <w:r w:rsidR="515054B7" w:rsidRPr="566A101C">
        <w:rPr>
          <w:sz w:val="20"/>
          <w:szCs w:val="20"/>
          <w:lang w:eastAsia="ko-KR"/>
        </w:rPr>
        <w:t xml:space="preserve"> 연결과 라즈베리파이와</w:t>
      </w:r>
      <w:r w:rsidR="566A101C" w:rsidRPr="566A101C">
        <w:rPr>
          <w:sz w:val="20"/>
          <w:szCs w:val="20"/>
          <w:lang w:eastAsia="ko-KR"/>
        </w:rPr>
        <w:t xml:space="preserve"> 카메라</w:t>
      </w:r>
      <w:r w:rsidR="2B228E9C" w:rsidRPr="566A101C">
        <w:rPr>
          <w:sz w:val="20"/>
          <w:szCs w:val="20"/>
          <w:lang w:eastAsia="ko-KR"/>
        </w:rPr>
        <w:t xml:space="preserve"> 두 대</w:t>
      </w:r>
      <w:r w:rsidR="566A101C" w:rsidRPr="566A101C">
        <w:rPr>
          <w:sz w:val="20"/>
          <w:szCs w:val="20"/>
          <w:lang w:eastAsia="ko-KR"/>
        </w:rPr>
        <w:t>의 USB 연결로 구성된다.</w:t>
      </w:r>
    </w:p>
    <w:p w14:paraId="5A0AA29A" w14:textId="5C8BA0E8" w:rsidR="001F1A37" w:rsidRDefault="722E0298" w:rsidP="566A101C">
      <w:pPr>
        <w:spacing w:after="80" w:line="311" w:lineRule="auto"/>
      </w:pPr>
      <w:r>
        <w:rPr>
          <w:noProof/>
        </w:rPr>
        <w:drawing>
          <wp:inline distT="0" distB="0" distL="0" distR="0" wp14:anchorId="1C200835" wp14:editId="1F731A00">
            <wp:extent cx="5029200" cy="2576498"/>
            <wp:effectExtent l="0" t="0" r="0" b="0"/>
            <wp:docPr id="16988795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96388" name="Picture 414996388"/>
                    <pic:cNvPicPr/>
                  </pic:nvPicPr>
                  <pic:blipFill>
                    <a:blip r:embed="rId56">
                      <a:extLst>
                        <a:ext uri="{28A0092B-C50C-407E-A947-70E740481C1C}">
                          <a14:useLocalDpi xmlns:a14="http://schemas.microsoft.com/office/drawing/2010/main"/>
                        </a:ext>
                      </a:extLst>
                    </a:blip>
                    <a:stretch>
                      <a:fillRect/>
                    </a:stretch>
                  </pic:blipFill>
                  <pic:spPr>
                    <a:xfrm>
                      <a:off x="0" y="0"/>
                      <a:ext cx="5036759" cy="2580370"/>
                    </a:xfrm>
                    <a:prstGeom prst="rect">
                      <a:avLst/>
                    </a:prstGeom>
                  </pic:spPr>
                </pic:pic>
              </a:graphicData>
            </a:graphic>
          </wp:inline>
        </w:drawing>
      </w:r>
    </w:p>
    <w:p w14:paraId="35BD5625" w14:textId="54358172" w:rsidR="566A101C" w:rsidRPr="00182DE0" w:rsidRDefault="0A4B144E" w:rsidP="00182DE0">
      <w:pPr>
        <w:spacing w:after="80" w:line="311" w:lineRule="auto"/>
        <w:rPr>
          <w:rFonts w:cs="맑은 고딕"/>
          <w:lang w:eastAsia="ko-KR"/>
        </w:rPr>
      </w:pPr>
      <w:r w:rsidRPr="566A101C">
        <w:rPr>
          <w:rFonts w:cs="맑은 고딕"/>
          <w:color w:val="17365D" w:themeColor="text2" w:themeShade="BF"/>
          <w:lang w:eastAsia="ko-KR"/>
        </w:rPr>
        <w:t xml:space="preserve">                    </w:t>
      </w:r>
      <w:r w:rsidRPr="566A101C">
        <w:rPr>
          <w:rFonts w:cs="맑은 고딕"/>
          <w:b/>
          <w:bCs/>
          <w:color w:val="404040" w:themeColor="text1" w:themeTint="BF"/>
          <w:sz w:val="18"/>
          <w:szCs w:val="18"/>
          <w:lang w:eastAsia="ko-KR"/>
        </w:rPr>
        <w:t xml:space="preserve">     </w:t>
      </w:r>
      <w:r w:rsidR="00FC0029">
        <w:rPr>
          <w:rFonts w:cs="맑은 고딕" w:hint="eastAsia"/>
          <w:b/>
          <w:bCs/>
          <w:color w:val="404040" w:themeColor="text1" w:themeTint="BF"/>
          <w:sz w:val="18"/>
          <w:szCs w:val="18"/>
          <w:lang w:eastAsia="ko-KR"/>
        </w:rPr>
        <w:t xml:space="preserve">                        </w:t>
      </w:r>
      <w:r w:rsidRPr="566A101C">
        <w:rPr>
          <w:rFonts w:cs="맑은 고딕"/>
          <w:b/>
          <w:bCs/>
          <w:color w:val="404040" w:themeColor="text1" w:themeTint="BF"/>
          <w:sz w:val="18"/>
          <w:szCs w:val="18"/>
          <w:lang w:eastAsia="ko-KR"/>
        </w:rPr>
        <w:t xml:space="preserve"> &lt;회로도&gt;</w:t>
      </w:r>
    </w:p>
    <w:p w14:paraId="33BD8801" w14:textId="129EA2AF" w:rsidR="001F1A37" w:rsidRDefault="566A101C" w:rsidP="566A101C">
      <w:pPr>
        <w:pStyle w:val="31"/>
        <w:rPr>
          <w:sz w:val="22"/>
          <w:szCs w:val="22"/>
          <w:lang w:eastAsia="ko-KR"/>
        </w:rPr>
      </w:pPr>
      <w:r w:rsidRPr="566A101C">
        <w:rPr>
          <w:sz w:val="22"/>
          <w:szCs w:val="22"/>
          <w:lang w:eastAsia="ko-KR"/>
        </w:rPr>
        <w:t xml:space="preserve">6-2. </w:t>
      </w:r>
      <w:r w:rsidRPr="566A101C">
        <w:rPr>
          <w:sz w:val="22"/>
          <w:szCs w:val="22"/>
          <w:lang w:eastAsia="ko-KR"/>
        </w:rPr>
        <w:t>소스코</w:t>
      </w:r>
      <w:r w:rsidR="3421EAB3" w:rsidRPr="566A101C">
        <w:rPr>
          <w:sz w:val="22"/>
          <w:szCs w:val="22"/>
          <w:lang w:eastAsia="ko-KR"/>
        </w:rPr>
        <w:t>드</w:t>
      </w:r>
      <w:r w:rsidR="3421EAB3" w:rsidRPr="566A101C">
        <w:rPr>
          <w:sz w:val="22"/>
          <w:szCs w:val="22"/>
          <w:lang w:eastAsia="ko-KR"/>
        </w:rPr>
        <w:t xml:space="preserve"> </w:t>
      </w:r>
      <w:r w:rsidR="3421EAB3" w:rsidRPr="566A101C">
        <w:rPr>
          <w:sz w:val="22"/>
          <w:szCs w:val="22"/>
          <w:lang w:eastAsia="ko-KR"/>
        </w:rPr>
        <w:t>구성</w:t>
      </w:r>
    </w:p>
    <w:p w14:paraId="71148EC8" w14:textId="1590B077" w:rsidR="2AC5D898" w:rsidRPr="00DF34BF" w:rsidRDefault="2AC5D898" w:rsidP="566A101C">
      <w:pPr>
        <w:spacing w:before="240" w:after="240"/>
        <w:rPr>
          <w:rFonts w:cs="맑은 고딕"/>
          <w:sz w:val="18"/>
          <w:szCs w:val="18"/>
          <w:lang w:eastAsia="ko-KR"/>
        </w:rPr>
      </w:pPr>
      <w:r w:rsidRPr="00DF34BF">
        <w:rPr>
          <w:rFonts w:cs="맑은 고딕"/>
          <w:sz w:val="20"/>
          <w:szCs w:val="20"/>
          <w:lang w:eastAsia="ko-KR"/>
        </w:rPr>
        <w:t xml:space="preserve">  </w:t>
      </w:r>
      <w:r w:rsidR="3421EAB3" w:rsidRPr="00DF34BF">
        <w:rPr>
          <w:rFonts w:cs="맑은 고딕"/>
          <w:sz w:val="20"/>
          <w:szCs w:val="20"/>
          <w:lang w:eastAsia="ko-KR"/>
        </w:rPr>
        <w:t xml:space="preserve">본 작품의 소스코드는 라즈베리파이 기반의 메인 통합 제어 프로그램, 데이터베이스 조회 프로그램, 그리고 아두이노 </w:t>
      </w:r>
      <w:r w:rsidR="5A158DA7" w:rsidRPr="00DF34BF">
        <w:rPr>
          <w:rFonts w:cs="맑은 고딕"/>
          <w:sz w:val="20"/>
          <w:szCs w:val="20"/>
          <w:lang w:eastAsia="ko-KR"/>
        </w:rPr>
        <w:t xml:space="preserve">기반 </w:t>
      </w:r>
      <w:r w:rsidR="3421EAB3" w:rsidRPr="00DF34BF">
        <w:rPr>
          <w:rFonts w:cs="맑은 고딕"/>
          <w:sz w:val="20"/>
          <w:szCs w:val="20"/>
          <w:lang w:eastAsia="ko-KR"/>
        </w:rPr>
        <w:t>경고 장치 및 신호등 제어 프로그램으로 구성하였다. 전체 소스코드 원본은 별도의 압축 파일로 제출하였으며, 주요 파일 구성은 다음과 같다.</w:t>
      </w:r>
    </w:p>
    <w:p w14:paraId="0E1D4DF6" w14:textId="39A280C6" w:rsidR="3421EAB3" w:rsidRDefault="3421EAB3" w:rsidP="566A101C">
      <w:pPr>
        <w:pStyle w:val="af1"/>
        <w:numPr>
          <w:ilvl w:val="0"/>
          <w:numId w:val="5"/>
        </w:numPr>
        <w:spacing w:after="0"/>
        <w:rPr>
          <w:rFonts w:cs="맑은 고딕"/>
          <w:sz w:val="20"/>
          <w:szCs w:val="20"/>
          <w:lang w:eastAsia="ko-KR"/>
        </w:rPr>
      </w:pPr>
      <w:r w:rsidRPr="566A101C">
        <w:rPr>
          <w:rFonts w:cs="맑은 고딕"/>
          <w:b/>
          <w:bCs/>
          <w:lang w:eastAsia="ko-KR"/>
        </w:rPr>
        <w:t>combine.py</w:t>
      </w:r>
      <w:r>
        <w:rPr>
          <w:lang w:eastAsia="ko-KR"/>
        </w:rPr>
        <w:br/>
      </w:r>
      <w:r w:rsidRPr="566A101C">
        <w:rPr>
          <w:rFonts w:cs="맑은 고딕"/>
          <w:sz w:val="20"/>
          <w:szCs w:val="20"/>
          <w:lang w:eastAsia="ko-KR"/>
        </w:rPr>
        <w:t xml:space="preserve"> </w:t>
      </w:r>
      <w:r w:rsidR="74EEB7E7" w:rsidRPr="566A101C">
        <w:rPr>
          <w:rFonts w:cs="맑은 고딕"/>
          <w:sz w:val="20"/>
          <w:szCs w:val="20"/>
          <w:lang w:eastAsia="ko-KR"/>
        </w:rPr>
        <w:t xml:space="preserve"> </w:t>
      </w:r>
      <w:r w:rsidRPr="566A101C">
        <w:rPr>
          <w:rFonts w:cs="맑은 고딕"/>
          <w:sz w:val="20"/>
          <w:szCs w:val="20"/>
          <w:lang w:eastAsia="ko-KR"/>
        </w:rPr>
        <w:t xml:space="preserve">본 시스템의 메인 통합 제어 프로그램이다. YOLO 기반 객체 검출, D435 및 보조 카메라 영상 처리, ROI 기반 이벤트 판정, 무단횡단·불법주정차·불법유턴 감지, 긴급 상황 감지, 대시보드 UI 출력, 이미지 캡처 저장, SQLite 데이터베이스 기록, 아두이노 시리얼 통신 기능을 통합 수행한다. 또한 감지 결과에 따라 전체 화면 경고, 실시간 상태 표시, 최근 이벤트 이미지 표시 기능을 담당한다. </w:t>
      </w:r>
    </w:p>
    <w:p w14:paraId="1DA20114" w14:textId="59495021" w:rsidR="3421EAB3" w:rsidRDefault="3421EAB3" w:rsidP="566A101C">
      <w:pPr>
        <w:pStyle w:val="af1"/>
        <w:numPr>
          <w:ilvl w:val="0"/>
          <w:numId w:val="5"/>
        </w:numPr>
        <w:spacing w:after="0"/>
        <w:rPr>
          <w:rFonts w:cs="맑은 고딕"/>
          <w:lang w:eastAsia="ko-KR"/>
        </w:rPr>
      </w:pPr>
      <w:r w:rsidRPr="566A101C">
        <w:rPr>
          <w:rFonts w:cs="맑은 고딕"/>
          <w:b/>
          <w:bCs/>
          <w:lang w:eastAsia="ko-KR"/>
        </w:rPr>
        <w:t>dbtableview.py</w:t>
      </w:r>
      <w:r>
        <w:rPr>
          <w:lang w:eastAsia="ko-KR"/>
        </w:rPr>
        <w:br/>
      </w:r>
      <w:r w:rsidRPr="566A101C">
        <w:rPr>
          <w:rFonts w:cs="맑은 고딕"/>
          <w:lang w:eastAsia="ko-KR"/>
        </w:rPr>
        <w:t xml:space="preserve"> </w:t>
      </w:r>
      <w:r w:rsidR="1B593709" w:rsidRPr="566A101C">
        <w:rPr>
          <w:rFonts w:cs="맑은 고딕"/>
          <w:sz w:val="20"/>
          <w:szCs w:val="20"/>
          <w:lang w:eastAsia="ko-KR"/>
        </w:rPr>
        <w:t xml:space="preserve"> </w:t>
      </w:r>
      <w:r w:rsidRPr="566A101C">
        <w:rPr>
          <w:rFonts w:cs="맑은 고딕"/>
          <w:sz w:val="20"/>
          <w:szCs w:val="20"/>
          <w:lang w:eastAsia="ko-KR"/>
        </w:rPr>
        <w:t xml:space="preserve">데이터베이스 조회용 프로그램이다. 저장된 event_logs와 daily_stats 테이블을 기준으로 날짜별, 이벤트 종류별 로그를 조회하고, 무단횡단 통계 및 각 이벤트 발생 건수를 출력하는 기능을 수행한다. 이를 통해 시스템 운영 결과를 텍스트 형태로 확인할 수 있도록 하였다. </w:t>
      </w:r>
    </w:p>
    <w:p w14:paraId="1156CCBB" w14:textId="1AE016CA" w:rsidR="3421EAB3" w:rsidRDefault="3421EAB3" w:rsidP="566A101C">
      <w:pPr>
        <w:pStyle w:val="af1"/>
        <w:numPr>
          <w:ilvl w:val="0"/>
          <w:numId w:val="5"/>
        </w:numPr>
        <w:spacing w:after="0"/>
        <w:rPr>
          <w:rFonts w:cs="맑은 고딕"/>
          <w:lang w:eastAsia="ko-KR"/>
        </w:rPr>
      </w:pPr>
      <w:r w:rsidRPr="566A101C">
        <w:rPr>
          <w:rFonts w:cs="맑은 고딕"/>
          <w:b/>
          <w:bCs/>
          <w:lang w:eastAsia="ko-KR"/>
        </w:rPr>
        <w:lastRenderedPageBreak/>
        <w:t>dbimageview.py</w:t>
      </w:r>
      <w:r>
        <w:rPr>
          <w:lang w:eastAsia="ko-KR"/>
        </w:rPr>
        <w:br/>
      </w:r>
      <w:r w:rsidRPr="566A101C">
        <w:rPr>
          <w:rFonts w:cs="맑은 고딕"/>
          <w:sz w:val="20"/>
          <w:szCs w:val="20"/>
          <w:lang w:eastAsia="ko-KR"/>
        </w:rPr>
        <w:t xml:space="preserve"> </w:t>
      </w:r>
      <w:r w:rsidR="6E554C38" w:rsidRPr="566A101C">
        <w:rPr>
          <w:rFonts w:cs="맑은 고딕"/>
          <w:sz w:val="20"/>
          <w:szCs w:val="20"/>
          <w:lang w:eastAsia="ko-KR"/>
        </w:rPr>
        <w:t xml:space="preserve"> </w:t>
      </w:r>
      <w:r w:rsidRPr="566A101C">
        <w:rPr>
          <w:rFonts w:cs="맑은 고딕"/>
          <w:sz w:val="20"/>
          <w:szCs w:val="20"/>
          <w:lang w:eastAsia="ko-KR"/>
        </w:rPr>
        <w:t xml:space="preserve">이벤트 이미지 조회용 프로그램이다. 데이터베이스에 저장된 이미지 경로를 바탕으로 특정 날짜와 특정 이벤트 유형의 캡처 이미지를 불러와 화면에 출력한다. 이를 통해 무단횡단, 불법주차, 불법유턴 등 실제 저장 결과를 시각적으로 확인할 수 있다. </w:t>
      </w:r>
    </w:p>
    <w:p w14:paraId="76235E4F" w14:textId="43499030" w:rsidR="3421EAB3" w:rsidRDefault="3421EAB3" w:rsidP="566A101C">
      <w:pPr>
        <w:pStyle w:val="af1"/>
        <w:numPr>
          <w:ilvl w:val="0"/>
          <w:numId w:val="5"/>
        </w:numPr>
        <w:spacing w:after="0"/>
        <w:rPr>
          <w:rFonts w:cs="맑은 고딕"/>
          <w:lang w:eastAsia="ko-KR"/>
        </w:rPr>
      </w:pPr>
      <w:r w:rsidRPr="566A101C">
        <w:rPr>
          <w:rFonts w:cs="맑은 고딕"/>
          <w:b/>
          <w:bCs/>
          <w:lang w:eastAsia="ko-KR"/>
        </w:rPr>
        <w:t>arduino_warning.ino</w:t>
      </w:r>
      <w:r>
        <w:rPr>
          <w:lang w:eastAsia="ko-KR"/>
        </w:rPr>
        <w:br/>
      </w:r>
      <w:r w:rsidRPr="566A101C">
        <w:rPr>
          <w:rFonts w:cs="맑은 고딕"/>
          <w:lang w:eastAsia="ko-KR"/>
        </w:rPr>
        <w:t xml:space="preserve"> </w:t>
      </w:r>
      <w:r w:rsidR="6DA62FC2" w:rsidRPr="566A101C">
        <w:rPr>
          <w:rFonts w:cs="맑은 고딕"/>
          <w:lang w:eastAsia="ko-KR"/>
        </w:rPr>
        <w:t xml:space="preserve"> </w:t>
      </w:r>
      <w:r w:rsidRPr="566A101C">
        <w:rPr>
          <w:rFonts w:cs="맑은 고딕"/>
          <w:sz w:val="20"/>
          <w:szCs w:val="20"/>
          <w:lang w:eastAsia="ko-KR"/>
        </w:rPr>
        <w:t xml:space="preserve">아두이노 기반 경고 장치 및 신호등 제어 프로그램이다. 라즈베리파이로부터 수신한 시리얼 명령에 따라 네오픽셀 LED의 색상을 변경하고, 차량용 신호등과 보행자용 신호등을 제어한다. 정상 신호 순환 모드와 비상 상황 시 전체 점등 모드를 구분하여 처리하며, 경고 상황에 따라 시각적 알림 기능을 수행한다. </w:t>
      </w:r>
    </w:p>
    <w:p w14:paraId="76D4A03C" w14:textId="30046CCD" w:rsidR="3421EAB3" w:rsidRDefault="3421EAB3" w:rsidP="566A101C">
      <w:pPr>
        <w:pStyle w:val="af1"/>
        <w:numPr>
          <w:ilvl w:val="0"/>
          <w:numId w:val="5"/>
        </w:numPr>
        <w:spacing w:after="0"/>
        <w:rPr>
          <w:rFonts w:cs="맑은 고딕"/>
          <w:lang w:eastAsia="ko-KR"/>
        </w:rPr>
      </w:pPr>
      <w:proofErr w:type="gramStart"/>
      <w:r w:rsidRPr="566A101C">
        <w:rPr>
          <w:rFonts w:cs="맑은 고딕"/>
          <w:b/>
          <w:bCs/>
          <w:lang w:eastAsia="ko-KR"/>
        </w:rPr>
        <w:t>best.onnx</w:t>
      </w:r>
      <w:proofErr w:type="gramEnd"/>
      <w:r>
        <w:rPr>
          <w:lang w:eastAsia="ko-KR"/>
        </w:rPr>
        <w:br/>
      </w:r>
      <w:r w:rsidRPr="566A101C">
        <w:rPr>
          <w:rFonts w:cs="맑은 고딕"/>
          <w:lang w:eastAsia="ko-KR"/>
        </w:rPr>
        <w:t xml:space="preserve"> </w:t>
      </w:r>
      <w:r w:rsidR="64A9677D" w:rsidRPr="566A101C">
        <w:rPr>
          <w:rFonts w:cs="맑은 고딕"/>
          <w:lang w:eastAsia="ko-KR"/>
        </w:rPr>
        <w:t xml:space="preserve"> </w:t>
      </w:r>
      <w:r w:rsidRPr="566A101C">
        <w:rPr>
          <w:rFonts w:cs="맑은 고딕"/>
          <w:sz w:val="20"/>
          <w:szCs w:val="20"/>
          <w:lang w:eastAsia="ko-KR"/>
        </w:rPr>
        <w:t xml:space="preserve">라즈베리파이 환경에서 실시간 추론을 수행하기 위해 사용한 객체 검출 모델 파일이다. 학습 완료된 YOLO 모델을 ONNX 형식으로 변환하여 적용하였으며, 임베디드 환경에서의 처리 속도와 실행 효율을 고려하여 사용하였다. </w:t>
      </w:r>
    </w:p>
    <w:p w14:paraId="29F5EF49" w14:textId="32678AE6" w:rsidR="3421EAB3" w:rsidRDefault="3421EAB3" w:rsidP="566A101C">
      <w:pPr>
        <w:pStyle w:val="af1"/>
        <w:numPr>
          <w:ilvl w:val="0"/>
          <w:numId w:val="5"/>
        </w:numPr>
        <w:spacing w:after="0"/>
        <w:rPr>
          <w:rFonts w:cs="맑은 고딕"/>
          <w:lang w:eastAsia="ko-KR"/>
        </w:rPr>
      </w:pPr>
      <w:r w:rsidRPr="566A101C">
        <w:rPr>
          <w:rFonts w:cs="맑은 고딕"/>
          <w:b/>
          <w:bCs/>
          <w:lang w:eastAsia="ko-KR"/>
        </w:rPr>
        <w:t>jaywalk_monitor.db</w:t>
      </w:r>
      <w:r>
        <w:rPr>
          <w:lang w:eastAsia="ko-KR"/>
        </w:rPr>
        <w:br/>
      </w:r>
      <w:r w:rsidRPr="566A101C">
        <w:rPr>
          <w:rFonts w:cs="맑은 고딕"/>
          <w:lang w:eastAsia="ko-KR"/>
        </w:rPr>
        <w:t xml:space="preserve"> </w:t>
      </w:r>
      <w:r w:rsidR="00A9AA73" w:rsidRPr="566A101C">
        <w:rPr>
          <w:rFonts w:cs="맑은 고딕"/>
          <w:lang w:eastAsia="ko-KR"/>
        </w:rPr>
        <w:t xml:space="preserve"> </w:t>
      </w:r>
      <w:r w:rsidRPr="566A101C">
        <w:rPr>
          <w:rFonts w:cs="맑은 고딕"/>
          <w:sz w:val="20"/>
          <w:szCs w:val="20"/>
          <w:lang w:eastAsia="ko-KR"/>
        </w:rPr>
        <w:t>시스템에서 감지한 이벤트를 저장하는 SQLite 데이터베이스 파일이다. 이벤트 종류, 발생 시각, 이미지 저장 경로 등을 기록하는 로그 테이블과, 날짜별 무단횡단 횟수 및 마지막 감지 시각을 저장하는 통계 테이블로 구성하였다.</w:t>
      </w:r>
    </w:p>
    <w:p w14:paraId="0CA40575" w14:textId="679F1DAC" w:rsidR="566A101C" w:rsidRDefault="566A101C" w:rsidP="566A101C">
      <w:pPr>
        <w:pStyle w:val="af1"/>
        <w:spacing w:after="0"/>
        <w:ind w:left="800"/>
        <w:rPr>
          <w:rFonts w:cs="맑은 고딕"/>
          <w:lang w:eastAsia="ko-KR"/>
        </w:rPr>
      </w:pPr>
    </w:p>
    <w:p w14:paraId="1C2C7634" w14:textId="04C89897" w:rsidR="1C732832" w:rsidRDefault="1C732832" w:rsidP="566A101C">
      <w:pPr>
        <w:spacing w:after="80" w:line="311" w:lineRule="auto"/>
        <w:rPr>
          <w:sz w:val="20"/>
          <w:szCs w:val="20"/>
          <w:lang w:eastAsia="ko-KR"/>
        </w:rPr>
      </w:pPr>
      <w:r w:rsidRPr="566A101C">
        <w:rPr>
          <w:sz w:val="20"/>
          <w:szCs w:val="20"/>
          <w:lang w:eastAsia="ko-KR"/>
        </w:rPr>
        <w:t>소스코드 주요 파일: [combine.py], [arduino.ino], [dbtableview.py], [dbimageview.py] [첨부 파일]</w:t>
      </w:r>
    </w:p>
    <w:p w14:paraId="151B9671" w14:textId="0D835E89" w:rsidR="001F1A37" w:rsidRDefault="566A101C" w:rsidP="566A101C">
      <w:pPr>
        <w:pStyle w:val="31"/>
        <w:rPr>
          <w:sz w:val="22"/>
          <w:szCs w:val="22"/>
          <w:lang w:eastAsia="ko-KR"/>
        </w:rPr>
      </w:pPr>
      <w:r w:rsidRPr="566A101C">
        <w:rPr>
          <w:sz w:val="22"/>
          <w:szCs w:val="22"/>
          <w:lang w:eastAsia="ko-KR"/>
        </w:rPr>
        <w:t>6-</w:t>
      </w:r>
      <w:r w:rsidR="32DA1E53" w:rsidRPr="566A101C">
        <w:rPr>
          <w:sz w:val="22"/>
          <w:szCs w:val="22"/>
          <w:lang w:eastAsia="ko-KR"/>
        </w:rPr>
        <w:t>3</w:t>
      </w:r>
      <w:r w:rsidRPr="566A101C">
        <w:rPr>
          <w:sz w:val="22"/>
          <w:szCs w:val="22"/>
          <w:lang w:eastAsia="ko-KR"/>
        </w:rPr>
        <w:t xml:space="preserve">. </w:t>
      </w:r>
      <w:r w:rsidRPr="566A101C">
        <w:rPr>
          <w:sz w:val="22"/>
          <w:szCs w:val="22"/>
          <w:lang w:eastAsia="ko-KR"/>
        </w:rPr>
        <w:t>참고문헌</w:t>
      </w:r>
      <w:r w:rsidRPr="566A101C">
        <w:rPr>
          <w:sz w:val="22"/>
          <w:szCs w:val="22"/>
          <w:lang w:eastAsia="ko-KR"/>
        </w:rPr>
        <w:t xml:space="preserve"> </w:t>
      </w:r>
      <w:r w:rsidRPr="566A101C">
        <w:rPr>
          <w:sz w:val="22"/>
          <w:szCs w:val="22"/>
          <w:lang w:eastAsia="ko-KR"/>
        </w:rPr>
        <w:t>및</w:t>
      </w:r>
      <w:r w:rsidRPr="566A101C">
        <w:rPr>
          <w:sz w:val="22"/>
          <w:szCs w:val="22"/>
          <w:lang w:eastAsia="ko-KR"/>
        </w:rPr>
        <w:t xml:space="preserve"> </w:t>
      </w:r>
      <w:r w:rsidRPr="566A101C">
        <w:rPr>
          <w:sz w:val="22"/>
          <w:szCs w:val="22"/>
          <w:lang w:eastAsia="ko-KR"/>
        </w:rPr>
        <w:t>기술</w:t>
      </w:r>
      <w:r w:rsidRPr="566A101C">
        <w:rPr>
          <w:sz w:val="22"/>
          <w:szCs w:val="22"/>
          <w:lang w:eastAsia="ko-KR"/>
        </w:rPr>
        <w:t xml:space="preserve"> </w:t>
      </w:r>
      <w:r w:rsidRPr="566A101C">
        <w:rPr>
          <w:sz w:val="22"/>
          <w:szCs w:val="22"/>
          <w:lang w:eastAsia="ko-KR"/>
        </w:rPr>
        <w:t>참고</w:t>
      </w:r>
      <w:r w:rsidRPr="566A101C">
        <w:rPr>
          <w:sz w:val="22"/>
          <w:szCs w:val="22"/>
          <w:lang w:eastAsia="ko-KR"/>
        </w:rPr>
        <w:t xml:space="preserve"> </w:t>
      </w:r>
      <w:r w:rsidRPr="566A101C">
        <w:rPr>
          <w:sz w:val="22"/>
          <w:szCs w:val="22"/>
          <w:lang w:eastAsia="ko-KR"/>
        </w:rPr>
        <w:t>자료</w:t>
      </w:r>
    </w:p>
    <w:p w14:paraId="4D7BB3D0" w14:textId="02C6AAE9" w:rsidR="001F1A37" w:rsidRDefault="566A101C" w:rsidP="566A101C">
      <w:pPr>
        <w:pStyle w:val="af1"/>
        <w:numPr>
          <w:ilvl w:val="0"/>
          <w:numId w:val="3"/>
        </w:numPr>
        <w:spacing w:after="80" w:line="311" w:lineRule="auto"/>
        <w:rPr>
          <w:rFonts w:cs="맑은 고딕"/>
          <w:sz w:val="20"/>
          <w:szCs w:val="20"/>
          <w:lang w:eastAsia="ko-KR"/>
        </w:rPr>
      </w:pPr>
      <w:r w:rsidRPr="566A101C">
        <w:rPr>
          <w:rFonts w:cs="맑은 고딕"/>
          <w:sz w:val="20"/>
          <w:szCs w:val="20"/>
          <w:lang w:eastAsia="ko-KR"/>
        </w:rPr>
        <w:t>참고문헌 1: [</w:t>
      </w:r>
      <w:r w:rsidR="28B5784C" w:rsidRPr="566A101C">
        <w:rPr>
          <w:rFonts w:cs="맑은 고딕"/>
          <w:sz w:val="20"/>
          <w:szCs w:val="20"/>
          <w:lang w:eastAsia="ko-KR"/>
        </w:rPr>
        <w:t>2025년 한국산학기술학회 춘계 학술발표논문집- 보행자의 무단횡단 사고 방지를 위한 차량 경보 방안에</w:t>
      </w:r>
      <w:r w:rsidR="00166147">
        <w:rPr>
          <w:rFonts w:cs="맑은 고딕" w:hint="eastAsia"/>
          <w:sz w:val="20"/>
          <w:szCs w:val="20"/>
          <w:lang w:eastAsia="ko-KR"/>
        </w:rPr>
        <w:t xml:space="preserve"> </w:t>
      </w:r>
      <w:r w:rsidR="28B5784C" w:rsidRPr="566A101C">
        <w:rPr>
          <w:rFonts w:cs="맑은 고딕"/>
          <w:sz w:val="20"/>
          <w:szCs w:val="20"/>
          <w:lang w:eastAsia="ko-KR"/>
        </w:rPr>
        <w:t>관한</w:t>
      </w:r>
      <w:r w:rsidR="00166147">
        <w:rPr>
          <w:rFonts w:cs="맑은 고딕" w:hint="eastAsia"/>
          <w:sz w:val="20"/>
          <w:szCs w:val="20"/>
          <w:lang w:eastAsia="ko-KR"/>
        </w:rPr>
        <w:t xml:space="preserve"> </w:t>
      </w:r>
      <w:r w:rsidR="554C95A3" w:rsidRPr="566A101C">
        <w:rPr>
          <w:rFonts w:cs="맑은 고딕"/>
          <w:sz w:val="20"/>
          <w:szCs w:val="20"/>
          <w:lang w:eastAsia="ko-KR"/>
        </w:rPr>
        <w:t>연구]</w:t>
      </w:r>
    </w:p>
    <w:p w14:paraId="0C441FEB" w14:textId="60A730C6" w:rsidR="001F1A37" w:rsidRDefault="28B5784C" w:rsidP="566A101C">
      <w:pPr>
        <w:spacing w:after="80" w:line="311" w:lineRule="auto"/>
        <w:rPr>
          <w:rFonts w:cs="맑은 고딕"/>
          <w:sz w:val="20"/>
          <w:szCs w:val="20"/>
        </w:rPr>
      </w:pPr>
      <w:r w:rsidRPr="566A101C">
        <w:rPr>
          <w:rFonts w:cs="맑은 고딕"/>
          <w:sz w:val="20"/>
          <w:szCs w:val="20"/>
          <w:lang w:eastAsia="ko-KR"/>
        </w:rPr>
        <w:t xml:space="preserve"> </w:t>
      </w:r>
      <w:r w:rsidR="2EEBE659" w:rsidRPr="566A101C">
        <w:rPr>
          <w:rFonts w:cs="맑은 고딕"/>
          <w:sz w:val="20"/>
          <w:szCs w:val="20"/>
          <w:lang w:eastAsia="ko-KR"/>
        </w:rPr>
        <w:t xml:space="preserve">    </w:t>
      </w:r>
      <w:hyperlink r:id="rId57">
        <w:r w:rsidR="29ADC241" w:rsidRPr="566A101C">
          <w:rPr>
            <w:rStyle w:val="aff2"/>
            <w:rFonts w:cs="맑은 고딕"/>
            <w:sz w:val="20"/>
            <w:szCs w:val="20"/>
          </w:rPr>
          <w:t>논문링크</w:t>
        </w:r>
      </w:hyperlink>
      <w:r w:rsidR="566A101C" w:rsidRPr="566A101C">
        <w:rPr>
          <w:rFonts w:cs="맑은 고딕"/>
          <w:sz w:val="20"/>
          <w:szCs w:val="20"/>
        </w:rPr>
        <w:t xml:space="preserve"> </w:t>
      </w:r>
    </w:p>
    <w:p w14:paraId="153F6AF9" w14:textId="56D0BD22" w:rsidR="001F1A37" w:rsidRDefault="566A101C" w:rsidP="566A101C">
      <w:pPr>
        <w:pStyle w:val="af1"/>
        <w:numPr>
          <w:ilvl w:val="0"/>
          <w:numId w:val="2"/>
        </w:numPr>
        <w:spacing w:after="80" w:line="311" w:lineRule="auto"/>
        <w:rPr>
          <w:rFonts w:cs="맑은 고딕"/>
          <w:sz w:val="20"/>
          <w:szCs w:val="20"/>
        </w:rPr>
      </w:pPr>
      <w:r w:rsidRPr="566A101C">
        <w:rPr>
          <w:rFonts w:cs="맑은 고딕"/>
          <w:sz w:val="20"/>
          <w:szCs w:val="20"/>
        </w:rPr>
        <w:t xml:space="preserve">참고문헌 2: [ </w:t>
      </w:r>
      <w:r w:rsidR="5BCD0CC6" w:rsidRPr="566A101C">
        <w:rPr>
          <w:rFonts w:cs="맑은 고딕"/>
          <w:sz w:val="20"/>
          <w:szCs w:val="20"/>
        </w:rPr>
        <w:t xml:space="preserve">Introduction to Machine Learning </w:t>
      </w:r>
      <w:proofErr w:type="gramStart"/>
      <w:r w:rsidR="5BCD0CC6" w:rsidRPr="566A101C">
        <w:rPr>
          <w:rFonts w:cs="맑은 고딕"/>
          <w:sz w:val="20"/>
          <w:szCs w:val="20"/>
        </w:rPr>
        <w:t>With</w:t>
      </w:r>
      <w:proofErr w:type="gramEnd"/>
      <w:r w:rsidR="5BCD0CC6" w:rsidRPr="566A101C">
        <w:rPr>
          <w:rFonts w:cs="맑은 고딕"/>
          <w:sz w:val="20"/>
          <w:szCs w:val="20"/>
        </w:rPr>
        <w:t xml:space="preserve"> Python</w:t>
      </w:r>
      <w:r w:rsidR="1883774F" w:rsidRPr="566A101C">
        <w:rPr>
          <w:rFonts w:cs="맑은 고딕"/>
          <w:sz w:val="20"/>
          <w:szCs w:val="20"/>
        </w:rPr>
        <w:t xml:space="preserve"> 파이썬 라이브러리를 활용한 머신러닝 번역개정 2판</w:t>
      </w:r>
      <w:r w:rsidR="5BCD0CC6" w:rsidRPr="566A101C">
        <w:rPr>
          <w:rFonts w:cs="맑은 고딕"/>
          <w:sz w:val="20"/>
          <w:szCs w:val="20"/>
        </w:rPr>
        <w:t xml:space="preserve"> - 한빛미디어</w:t>
      </w:r>
      <w:r w:rsidR="7D22CD8C" w:rsidRPr="566A101C">
        <w:rPr>
          <w:rFonts w:cs="맑은 고딕"/>
          <w:sz w:val="20"/>
          <w:szCs w:val="20"/>
        </w:rPr>
        <w:t>]</w:t>
      </w:r>
      <w:r w:rsidRPr="566A101C">
        <w:rPr>
          <w:rFonts w:cs="맑은 고딕"/>
          <w:sz w:val="20"/>
          <w:szCs w:val="20"/>
        </w:rPr>
        <w:t xml:space="preserve"> </w:t>
      </w:r>
    </w:p>
    <w:p w14:paraId="2BAEAACA" w14:textId="3358F1D0" w:rsidR="001F1A37" w:rsidRDefault="5BA57EFF" w:rsidP="566A101C">
      <w:pPr>
        <w:spacing w:after="80" w:line="311" w:lineRule="auto"/>
        <w:rPr>
          <w:rFonts w:cs="맑은 고딕"/>
          <w:sz w:val="20"/>
          <w:szCs w:val="20"/>
        </w:rPr>
      </w:pPr>
      <w:r w:rsidRPr="566A101C">
        <w:rPr>
          <w:rFonts w:cs="맑은 고딕"/>
          <w:sz w:val="20"/>
          <w:szCs w:val="20"/>
        </w:rPr>
        <w:t xml:space="preserve">     </w:t>
      </w:r>
      <w:hyperlink r:id="rId58">
        <w:r w:rsidR="6F3A781D" w:rsidRPr="566A101C">
          <w:rPr>
            <w:rStyle w:val="aff2"/>
            <w:rFonts w:cs="맑은 고딕"/>
            <w:sz w:val="20"/>
            <w:szCs w:val="20"/>
          </w:rPr>
          <w:t>책 링크</w:t>
        </w:r>
      </w:hyperlink>
      <w:r w:rsidR="566A101C" w:rsidRPr="566A101C">
        <w:rPr>
          <w:rFonts w:cs="맑은 고딕"/>
          <w:sz w:val="20"/>
          <w:szCs w:val="20"/>
        </w:rPr>
        <w:t xml:space="preserve"> </w:t>
      </w:r>
    </w:p>
    <w:p w14:paraId="0CE695F4" w14:textId="4C25DD8C" w:rsidR="001F1A37" w:rsidRDefault="2389C10D" w:rsidP="566A101C">
      <w:pPr>
        <w:pStyle w:val="af1"/>
        <w:numPr>
          <w:ilvl w:val="0"/>
          <w:numId w:val="1"/>
        </w:numPr>
        <w:spacing w:after="80" w:line="311" w:lineRule="auto"/>
        <w:rPr>
          <w:rFonts w:cs="맑은 고딕"/>
          <w:sz w:val="20"/>
          <w:szCs w:val="20"/>
          <w:lang w:eastAsia="ko-KR"/>
        </w:rPr>
      </w:pPr>
      <w:r w:rsidRPr="566A101C">
        <w:rPr>
          <w:rFonts w:cs="맑은 고딕"/>
          <w:sz w:val="20"/>
          <w:szCs w:val="20"/>
          <w:lang w:eastAsia="ko-KR"/>
        </w:rPr>
        <w:t xml:space="preserve">참고문헌 3: </w:t>
      </w:r>
      <w:hyperlink r:id="rId59">
        <w:r w:rsidRPr="566A101C">
          <w:rPr>
            <w:rStyle w:val="aff2"/>
            <w:rFonts w:cs="맑은 고딕"/>
            <w:sz w:val="20"/>
            <w:szCs w:val="20"/>
            <w:lang w:eastAsia="ko-KR"/>
          </w:rPr>
          <w:t>중앙일보 기사</w:t>
        </w:r>
      </w:hyperlink>
      <w:r w:rsidR="566A101C" w:rsidRPr="566A101C">
        <w:rPr>
          <w:rFonts w:cs="맑은 고딕"/>
          <w:sz w:val="20"/>
          <w:szCs w:val="20"/>
          <w:lang w:eastAsia="ko-KR"/>
        </w:rPr>
        <w:t xml:space="preserve">                      </w:t>
      </w:r>
    </w:p>
    <w:p w14:paraId="4E801226" w14:textId="5D498F93" w:rsidR="001F1A37" w:rsidRDefault="795521A2" w:rsidP="566A101C">
      <w:pPr>
        <w:pStyle w:val="af1"/>
        <w:numPr>
          <w:ilvl w:val="0"/>
          <w:numId w:val="1"/>
        </w:numPr>
        <w:spacing w:after="80" w:line="311" w:lineRule="auto"/>
        <w:rPr>
          <w:rFonts w:cs="맑은 고딕"/>
          <w:sz w:val="20"/>
          <w:szCs w:val="20"/>
        </w:rPr>
      </w:pPr>
      <w:r w:rsidRPr="566A101C">
        <w:rPr>
          <w:rFonts w:cs="맑은 고딕"/>
          <w:sz w:val="20"/>
          <w:szCs w:val="20"/>
        </w:rPr>
        <w:t xml:space="preserve">참고문헌 4: </w:t>
      </w:r>
      <w:hyperlink r:id="rId60">
        <w:r w:rsidRPr="566A101C">
          <w:rPr>
            <w:rStyle w:val="aff2"/>
            <w:rFonts w:cs="맑은 고딕"/>
            <w:sz w:val="20"/>
            <w:szCs w:val="20"/>
            <w:lang w:eastAsia="ko-KR"/>
          </w:rPr>
          <w:t>채널 A 기사</w:t>
        </w:r>
      </w:hyperlink>
    </w:p>
    <w:p w14:paraId="41C4DF52" w14:textId="78FF4AB4" w:rsidR="001F1A37" w:rsidRPr="00182DE0" w:rsidRDefault="100FC7CA" w:rsidP="566A101C">
      <w:pPr>
        <w:pStyle w:val="af1"/>
        <w:numPr>
          <w:ilvl w:val="0"/>
          <w:numId w:val="1"/>
        </w:numPr>
        <w:rPr>
          <w:rFonts w:cs="맑은 고딕"/>
          <w:sz w:val="20"/>
          <w:szCs w:val="20"/>
        </w:rPr>
      </w:pPr>
      <w:r w:rsidRPr="566A101C">
        <w:rPr>
          <w:rFonts w:cs="맑은 고딕"/>
          <w:sz w:val="20"/>
          <w:szCs w:val="20"/>
        </w:rPr>
        <w:t xml:space="preserve">참고문헌 </w:t>
      </w:r>
      <w:proofErr w:type="gramStart"/>
      <w:r w:rsidRPr="566A101C">
        <w:rPr>
          <w:rFonts w:cs="맑은 고딕"/>
          <w:sz w:val="20"/>
          <w:szCs w:val="20"/>
        </w:rPr>
        <w:t>5 :</w:t>
      </w:r>
      <w:proofErr w:type="gramEnd"/>
      <w:r w:rsidRPr="566A101C">
        <w:rPr>
          <w:rFonts w:cs="맑은 고딕"/>
          <w:sz w:val="20"/>
          <w:szCs w:val="20"/>
        </w:rPr>
        <w:t xml:space="preserve"> </w:t>
      </w:r>
      <w:hyperlink r:id="rId61">
        <w:r w:rsidRPr="566A101C">
          <w:rPr>
            <w:rStyle w:val="aff2"/>
            <w:rFonts w:cs="맑은 고딕"/>
            <w:sz w:val="20"/>
            <w:szCs w:val="20"/>
          </w:rPr>
          <w:t>뉴스시스 기사</w:t>
        </w:r>
      </w:hyperlink>
    </w:p>
    <w:p w14:paraId="6F2CA54E" w14:textId="5A322678" w:rsidR="566A101C" w:rsidRPr="00182DE0" w:rsidRDefault="566A101C" w:rsidP="00182DE0">
      <w:pPr>
        <w:pStyle w:val="1"/>
        <w:rPr>
          <w:sz w:val="24"/>
          <w:szCs w:val="24"/>
          <w:lang w:eastAsia="ko-KR"/>
        </w:rPr>
      </w:pPr>
      <w:r w:rsidRPr="566A101C">
        <w:rPr>
          <w:rFonts w:ascii="맑은 고딕" w:eastAsia="맑은 고딕" w:hAnsi="맑은 고딕" w:cs="맑은 고딕" w:hint="eastAsia"/>
          <w:sz w:val="24"/>
          <w:szCs w:val="24"/>
          <w:lang w:eastAsia="ko-KR"/>
        </w:rPr>
        <w:lastRenderedPageBreak/>
        <w:t>부록</w:t>
      </w:r>
      <w:r w:rsidRPr="566A101C">
        <w:rPr>
          <w:sz w:val="24"/>
          <w:szCs w:val="24"/>
          <w:lang w:eastAsia="ko-KR"/>
        </w:rPr>
        <w:t xml:space="preserve"> </w:t>
      </w:r>
      <w:r w:rsidR="01B1B9B2" w:rsidRPr="566A101C">
        <w:rPr>
          <w:sz w:val="24"/>
          <w:szCs w:val="24"/>
          <w:lang w:eastAsia="ko-KR"/>
        </w:rPr>
        <w:t>A</w:t>
      </w:r>
      <w:r w:rsidRPr="566A101C">
        <w:rPr>
          <w:sz w:val="24"/>
          <w:szCs w:val="24"/>
          <w:lang w:eastAsia="ko-KR"/>
        </w:rPr>
        <w:t xml:space="preserve">. </w:t>
      </w:r>
      <w:r w:rsidRPr="566A101C">
        <w:rPr>
          <w:rFonts w:ascii="맑은 고딕" w:eastAsia="맑은 고딕" w:hAnsi="맑은 고딕" w:cs="맑은 고딕" w:hint="eastAsia"/>
          <w:sz w:val="24"/>
          <w:szCs w:val="24"/>
          <w:lang w:eastAsia="ko-KR"/>
        </w:rPr>
        <w:t>기대</w:t>
      </w:r>
      <w:r w:rsidRPr="566A101C">
        <w:rPr>
          <w:sz w:val="24"/>
          <w:szCs w:val="24"/>
          <w:lang w:eastAsia="ko-KR"/>
        </w:rPr>
        <w:t xml:space="preserve"> </w:t>
      </w:r>
      <w:r w:rsidRPr="566A101C">
        <w:rPr>
          <w:rFonts w:ascii="맑은 고딕" w:eastAsia="맑은 고딕" w:hAnsi="맑은 고딕" w:cs="맑은 고딕" w:hint="eastAsia"/>
          <w:sz w:val="24"/>
          <w:szCs w:val="24"/>
          <w:lang w:eastAsia="ko-KR"/>
        </w:rPr>
        <w:t>효과</w:t>
      </w:r>
      <w:r w:rsidRPr="566A101C">
        <w:rPr>
          <w:sz w:val="24"/>
          <w:szCs w:val="24"/>
          <w:lang w:eastAsia="ko-KR"/>
        </w:rPr>
        <w:t xml:space="preserve"> </w:t>
      </w:r>
      <w:r w:rsidRPr="566A101C">
        <w:rPr>
          <w:rFonts w:ascii="맑은 고딕" w:eastAsia="맑은 고딕" w:hAnsi="맑은 고딕" w:cs="맑은 고딕" w:hint="eastAsia"/>
          <w:sz w:val="24"/>
          <w:szCs w:val="24"/>
          <w:lang w:eastAsia="ko-KR"/>
        </w:rPr>
        <w:t>및</w:t>
      </w:r>
      <w:r w:rsidRPr="566A101C">
        <w:rPr>
          <w:sz w:val="24"/>
          <w:szCs w:val="24"/>
          <w:lang w:eastAsia="ko-KR"/>
        </w:rPr>
        <w:t xml:space="preserve"> </w:t>
      </w:r>
      <w:r w:rsidRPr="566A101C">
        <w:rPr>
          <w:rFonts w:ascii="맑은 고딕" w:eastAsia="맑은 고딕" w:hAnsi="맑은 고딕" w:cs="맑은 고딕" w:hint="eastAsia"/>
          <w:sz w:val="24"/>
          <w:szCs w:val="24"/>
          <w:lang w:eastAsia="ko-KR"/>
        </w:rPr>
        <w:t>향후</w:t>
      </w:r>
      <w:r w:rsidRPr="566A101C">
        <w:rPr>
          <w:sz w:val="24"/>
          <w:szCs w:val="24"/>
          <w:lang w:eastAsia="ko-KR"/>
        </w:rPr>
        <w:t xml:space="preserve"> </w:t>
      </w:r>
      <w:r w:rsidRPr="566A101C">
        <w:rPr>
          <w:rFonts w:ascii="맑은 고딕" w:eastAsia="맑은 고딕" w:hAnsi="맑은 고딕" w:cs="맑은 고딕" w:hint="eastAsia"/>
          <w:sz w:val="24"/>
          <w:szCs w:val="24"/>
          <w:lang w:eastAsia="ko-KR"/>
        </w:rPr>
        <w:t>개선</w:t>
      </w:r>
      <w:r w:rsidRPr="566A101C">
        <w:rPr>
          <w:sz w:val="24"/>
          <w:szCs w:val="24"/>
          <w:lang w:eastAsia="ko-KR"/>
        </w:rPr>
        <w:t xml:space="preserve"> </w:t>
      </w:r>
      <w:r w:rsidRPr="566A101C">
        <w:rPr>
          <w:rFonts w:ascii="맑은 고딕" w:eastAsia="맑은 고딕" w:hAnsi="맑은 고딕" w:cs="맑은 고딕" w:hint="eastAsia"/>
          <w:sz w:val="24"/>
          <w:szCs w:val="24"/>
          <w:lang w:eastAsia="ko-KR"/>
        </w:rPr>
        <w:t>방향</w:t>
      </w:r>
    </w:p>
    <w:p w14:paraId="4F4A51A8" w14:textId="08706855" w:rsidR="001F1A37" w:rsidRDefault="5ABA79D9" w:rsidP="566A101C">
      <w:pPr>
        <w:spacing w:after="80" w:line="311" w:lineRule="auto"/>
        <w:rPr>
          <w:sz w:val="20"/>
          <w:szCs w:val="20"/>
          <w:lang w:eastAsia="ko-KR"/>
        </w:rPr>
      </w:pPr>
      <w:r w:rsidRPr="566A101C">
        <w:rPr>
          <w:sz w:val="20"/>
          <w:szCs w:val="20"/>
          <w:lang w:eastAsia="ko-KR"/>
        </w:rPr>
        <w:t xml:space="preserve"> </w:t>
      </w:r>
      <w:r w:rsidR="572C8684" w:rsidRPr="566A101C">
        <w:rPr>
          <w:sz w:val="20"/>
          <w:szCs w:val="20"/>
          <w:lang w:eastAsia="ko-KR"/>
        </w:rPr>
        <w:t xml:space="preserve"> </w:t>
      </w:r>
      <w:r w:rsidR="566A101C" w:rsidRPr="566A101C">
        <w:rPr>
          <w:sz w:val="20"/>
          <w:szCs w:val="20"/>
          <w:lang w:eastAsia="ko-KR"/>
        </w:rPr>
        <w:t>본 작품은 AI 영상 인식과 임베디드 하드웨어 제어를 결합한 실용형 스마트 안전 시스템으로서, 교육용 프로젝트를 넘어 실제 현장 적용 가능성을 보여준다. 기존의 단순 모니터링 시스템 기능들과 더불어 추가로 위험 장면을 즉시 분석하고 경고하며 기록까지 수행한다는 점이 핵심 경쟁력이다.</w:t>
      </w:r>
    </w:p>
    <w:p w14:paraId="20476BDF" w14:textId="0C6555FF" w:rsidR="001F1A37" w:rsidRDefault="2C2BBBE3" w:rsidP="566A101C">
      <w:pPr>
        <w:spacing w:after="80" w:line="311" w:lineRule="auto"/>
        <w:rPr>
          <w:sz w:val="20"/>
          <w:szCs w:val="20"/>
          <w:lang w:eastAsia="ko-KR"/>
        </w:rPr>
      </w:pPr>
      <w:r w:rsidRPr="566A101C">
        <w:rPr>
          <w:sz w:val="20"/>
          <w:szCs w:val="20"/>
          <w:lang w:eastAsia="ko-KR"/>
        </w:rPr>
        <w:t xml:space="preserve"> </w:t>
      </w:r>
      <w:r w:rsidR="64A9953E" w:rsidRPr="566A101C">
        <w:rPr>
          <w:sz w:val="20"/>
          <w:szCs w:val="20"/>
          <w:lang w:eastAsia="ko-KR"/>
        </w:rPr>
        <w:t xml:space="preserve"> </w:t>
      </w:r>
      <w:r w:rsidRPr="566A101C">
        <w:rPr>
          <w:sz w:val="20"/>
          <w:szCs w:val="20"/>
          <w:lang w:eastAsia="ko-KR"/>
        </w:rPr>
        <w:t xml:space="preserve">실질적인 기대효과로는 </w:t>
      </w:r>
      <w:r w:rsidR="3A61567F" w:rsidRPr="566A101C">
        <w:rPr>
          <w:sz w:val="20"/>
          <w:szCs w:val="20"/>
          <w:lang w:eastAsia="ko-KR"/>
        </w:rPr>
        <w:t xml:space="preserve">무단횡단자 감지 시에 주변 시스템을 통해 차량과 보행자에게 즉시 시각적 경고를 하고, 운전자의 최소한의 회피 시간을 </w:t>
      </w:r>
      <w:r w:rsidR="7B031B89" w:rsidRPr="566A101C">
        <w:rPr>
          <w:sz w:val="20"/>
          <w:szCs w:val="20"/>
          <w:lang w:eastAsia="ko-KR"/>
        </w:rPr>
        <w:t>확보하여 충돌 속도 감소 등을 통하여 무단횡단 사고의 피해 규모 감소</w:t>
      </w:r>
      <w:r w:rsidR="61A6654A" w:rsidRPr="566A101C">
        <w:rPr>
          <w:sz w:val="20"/>
          <w:szCs w:val="20"/>
          <w:lang w:eastAsia="ko-KR"/>
        </w:rPr>
        <w:t xml:space="preserve">와 </w:t>
      </w:r>
      <w:r w:rsidR="7B031B89" w:rsidRPr="566A101C">
        <w:rPr>
          <w:sz w:val="20"/>
          <w:szCs w:val="20"/>
          <w:lang w:eastAsia="ko-KR"/>
        </w:rPr>
        <w:t>운전자와 보행자</w:t>
      </w:r>
      <w:r w:rsidR="5E698043" w:rsidRPr="566A101C">
        <w:rPr>
          <w:sz w:val="20"/>
          <w:szCs w:val="20"/>
          <w:lang w:eastAsia="ko-KR"/>
        </w:rPr>
        <w:t xml:space="preserve">에게 경각심을 </w:t>
      </w:r>
      <w:r w:rsidR="40A9DDEC" w:rsidRPr="566A101C">
        <w:rPr>
          <w:sz w:val="20"/>
          <w:szCs w:val="20"/>
          <w:lang w:eastAsia="ko-KR"/>
        </w:rPr>
        <w:t>주어</w:t>
      </w:r>
      <w:r w:rsidR="5E698043" w:rsidRPr="566A101C">
        <w:rPr>
          <w:sz w:val="20"/>
          <w:szCs w:val="20"/>
          <w:lang w:eastAsia="ko-KR"/>
        </w:rPr>
        <w:t xml:space="preserve"> 예방 효과</w:t>
      </w:r>
      <w:r w:rsidR="174D2F64" w:rsidRPr="566A101C">
        <w:rPr>
          <w:sz w:val="20"/>
          <w:szCs w:val="20"/>
          <w:lang w:eastAsia="ko-KR"/>
        </w:rPr>
        <w:t>를 기대해 볼 수 있다.</w:t>
      </w:r>
      <w:r w:rsidR="5558DE06" w:rsidRPr="566A101C">
        <w:rPr>
          <w:sz w:val="20"/>
          <w:szCs w:val="20"/>
          <w:lang w:eastAsia="ko-KR"/>
        </w:rPr>
        <w:t xml:space="preserve"> </w:t>
      </w:r>
      <w:r w:rsidR="174D2F64" w:rsidRPr="566A101C">
        <w:rPr>
          <w:sz w:val="20"/>
          <w:szCs w:val="20"/>
          <w:lang w:eastAsia="ko-KR"/>
        </w:rPr>
        <w:t>관제 시스템 또는 긴급 대응 시스템과 연동이 가능하여 스마트 교통 인프라 구축에 기반을 마련해주고 이를 통한 사고 대응 시간 단축으로 구조 및 응급 대응 시간</w:t>
      </w:r>
      <w:r w:rsidR="1D1BA532" w:rsidRPr="566A101C">
        <w:rPr>
          <w:sz w:val="20"/>
          <w:szCs w:val="20"/>
          <w:lang w:eastAsia="ko-KR"/>
        </w:rPr>
        <w:t>을 단축시킬 수 있다.</w:t>
      </w:r>
      <w:r w:rsidR="0F0D5B15" w:rsidRPr="566A101C">
        <w:rPr>
          <w:sz w:val="20"/>
          <w:szCs w:val="20"/>
          <w:lang w:eastAsia="ko-KR"/>
        </w:rPr>
        <w:t xml:space="preserve"> </w:t>
      </w:r>
      <w:r w:rsidR="6AC199EC" w:rsidRPr="566A101C">
        <w:rPr>
          <w:sz w:val="20"/>
          <w:szCs w:val="20"/>
          <w:lang w:eastAsia="ko-KR"/>
        </w:rPr>
        <w:t xml:space="preserve">보행자와 횡단 위치, 차량 접근 상황 등 도로 위 상황 관련 여러가지 데이터들을 자동으로 수집하고 기록하여 이러한 데이터를 근거로 사고 </w:t>
      </w:r>
      <w:r w:rsidR="596E3077" w:rsidRPr="566A101C">
        <w:rPr>
          <w:sz w:val="20"/>
          <w:szCs w:val="20"/>
          <w:lang w:eastAsia="ko-KR"/>
        </w:rPr>
        <w:t xml:space="preserve">원인 분석 및 책임 판단에 도움을 주어 복잡한 </w:t>
      </w:r>
      <w:r w:rsidR="7442343E" w:rsidRPr="566A101C">
        <w:rPr>
          <w:sz w:val="20"/>
          <w:szCs w:val="20"/>
          <w:lang w:eastAsia="ko-KR"/>
        </w:rPr>
        <w:t>상황을 해결하고 불필요한 논쟁들을 피할 수 있다.</w:t>
      </w:r>
    </w:p>
    <w:p w14:paraId="4584F915" w14:textId="1B3A3B83" w:rsidR="001F1A37" w:rsidRDefault="26768176" w:rsidP="566A101C">
      <w:pPr>
        <w:spacing w:after="80" w:line="311" w:lineRule="auto"/>
        <w:rPr>
          <w:sz w:val="20"/>
          <w:szCs w:val="20"/>
          <w:lang w:eastAsia="ko-KR"/>
        </w:rPr>
      </w:pPr>
      <w:r w:rsidRPr="566A101C">
        <w:rPr>
          <w:sz w:val="20"/>
          <w:szCs w:val="20"/>
          <w:lang w:eastAsia="ko-KR"/>
        </w:rPr>
        <w:t xml:space="preserve"> </w:t>
      </w:r>
      <w:r w:rsidR="5F5E69B1" w:rsidRPr="566A101C">
        <w:rPr>
          <w:sz w:val="20"/>
          <w:szCs w:val="20"/>
          <w:lang w:eastAsia="ko-KR"/>
        </w:rPr>
        <w:t xml:space="preserve"> </w:t>
      </w:r>
      <w:r w:rsidRPr="566A101C">
        <w:rPr>
          <w:sz w:val="20"/>
          <w:szCs w:val="20"/>
          <w:lang w:eastAsia="ko-KR"/>
        </w:rPr>
        <w:t xml:space="preserve">추가적으로 도로에서의 위험 요소 인식에 낙하물 및 장애물, 쓰레기, 타이어, 동물 등의 데이터를 확장시켜 더 많은 상황을 대비할 수 있고, </w:t>
      </w:r>
      <w:r w:rsidR="2E5A257D" w:rsidRPr="566A101C">
        <w:rPr>
          <w:sz w:val="20"/>
          <w:szCs w:val="20"/>
          <w:lang w:eastAsia="ko-KR"/>
        </w:rPr>
        <w:t>유모차와 휠체어, 보행 보조기를 사용하는 교통 약자와 같이 보행자 세분화와 특수 목적 차량과 같은 특수 객체 세분화를 통하여 인식 객체를 확장시킬 수 있다.</w:t>
      </w:r>
      <w:r w:rsidR="750F10E1" w:rsidRPr="566A101C">
        <w:rPr>
          <w:sz w:val="20"/>
          <w:szCs w:val="20"/>
          <w:lang w:eastAsia="ko-KR"/>
        </w:rPr>
        <w:t xml:space="preserve"> 또한 자율주행 및 스마트 차량에 V2X(Vehicle to Everything)</w:t>
      </w:r>
      <w:r w:rsidR="01B4B9CA" w:rsidRPr="566A101C">
        <w:rPr>
          <w:sz w:val="20"/>
          <w:szCs w:val="20"/>
          <w:lang w:eastAsia="ko-KR"/>
        </w:rPr>
        <w:t xml:space="preserve"> 통신 연동과 교통 관제 센터 등 도시 교통 인프라와 직접 연결을 통해서 </w:t>
      </w:r>
      <w:r w:rsidR="46CD544A" w:rsidRPr="566A101C">
        <w:rPr>
          <w:sz w:val="20"/>
          <w:szCs w:val="20"/>
          <w:lang w:eastAsia="ko-KR"/>
        </w:rPr>
        <w:t>지능형 교통 시스템의 핵심 센서 역할이 가능하도록 시도할 수 있다. 마지막으로 본 시스템의 스마트 도로 시스템 활용 범위를 확</w:t>
      </w:r>
      <w:r w:rsidR="2B8B099F" w:rsidRPr="566A101C">
        <w:rPr>
          <w:sz w:val="20"/>
          <w:szCs w:val="20"/>
          <w:lang w:eastAsia="ko-KR"/>
        </w:rPr>
        <w:t>장시켜 도심 전역의 카메라를 이용하여 사고, 주정차, 포트홀 등을 감지하고 관리함으로써 도로 유지보수 비용을 절감하</w:t>
      </w:r>
      <w:r w:rsidR="1BDF3240" w:rsidRPr="566A101C">
        <w:rPr>
          <w:sz w:val="20"/>
          <w:szCs w:val="20"/>
          <w:lang w:eastAsia="ko-KR"/>
        </w:rPr>
        <w:t xml:space="preserve">고 과거의 데이터를 기반으로 도로 이용률을 극대화시킬 수 있도록 미래 새로운 </w:t>
      </w:r>
      <w:r w:rsidR="35CDD42D" w:rsidRPr="566A101C">
        <w:rPr>
          <w:sz w:val="20"/>
          <w:szCs w:val="20"/>
          <w:lang w:eastAsia="ko-KR"/>
        </w:rPr>
        <w:t>도로 설계나 공사에 도움을 주어 관리의 효울성까지 높힐 수 있을 것으로 보인다.</w:t>
      </w:r>
    </w:p>
    <w:p w14:paraId="2D084439" w14:textId="00A7A9A9" w:rsidR="001F1A37" w:rsidRDefault="60494EA5" w:rsidP="566A101C">
      <w:pPr>
        <w:spacing w:after="80" w:line="311" w:lineRule="auto"/>
        <w:rPr>
          <w:sz w:val="20"/>
          <w:szCs w:val="20"/>
          <w:lang w:eastAsia="ko-KR"/>
        </w:rPr>
      </w:pPr>
      <w:r w:rsidRPr="566A101C">
        <w:rPr>
          <w:sz w:val="20"/>
          <w:szCs w:val="20"/>
          <w:lang w:eastAsia="ko-KR"/>
        </w:rPr>
        <w:t xml:space="preserve"> </w:t>
      </w:r>
      <w:r w:rsidR="746E5AFB" w:rsidRPr="566A101C">
        <w:rPr>
          <w:sz w:val="20"/>
          <w:szCs w:val="20"/>
          <w:lang w:eastAsia="ko-KR"/>
        </w:rPr>
        <w:t xml:space="preserve"> </w:t>
      </w:r>
      <w:r w:rsidR="566A101C" w:rsidRPr="566A101C">
        <w:rPr>
          <w:sz w:val="20"/>
          <w:szCs w:val="20"/>
          <w:lang w:eastAsia="ko-KR"/>
        </w:rPr>
        <w:t>향후 개선 방향으로는 첫째, 객체 추적(Tracking) 기능을 도입하여 동일 객체의 이동 경로와 방향까지 판단하는 구조로 확장할 수 있다. 둘째, 웹 기반 대시보드나 모바일 알림</w:t>
      </w:r>
      <w:r w:rsidR="5070436D" w:rsidRPr="566A101C">
        <w:rPr>
          <w:sz w:val="20"/>
          <w:szCs w:val="20"/>
          <w:lang w:eastAsia="ko-KR"/>
        </w:rPr>
        <w:t>등의 편의성을</w:t>
      </w:r>
      <w:r w:rsidR="566A101C" w:rsidRPr="566A101C">
        <w:rPr>
          <w:sz w:val="20"/>
          <w:szCs w:val="20"/>
          <w:lang w:eastAsia="ko-KR"/>
        </w:rPr>
        <w:t xml:space="preserve"> 추가하여 원격 모니터링</w:t>
      </w:r>
      <w:r w:rsidR="56D75AA7" w:rsidRPr="566A101C">
        <w:rPr>
          <w:sz w:val="20"/>
          <w:szCs w:val="20"/>
          <w:lang w:eastAsia="ko-KR"/>
        </w:rPr>
        <w:t>과</w:t>
      </w:r>
      <w:r w:rsidR="566A101C" w:rsidRPr="566A101C">
        <w:rPr>
          <w:sz w:val="20"/>
          <w:szCs w:val="20"/>
          <w:lang w:eastAsia="ko-KR"/>
        </w:rPr>
        <w:t xml:space="preserve"> </w:t>
      </w:r>
      <w:r w:rsidR="4D9139ED" w:rsidRPr="566A101C">
        <w:rPr>
          <w:sz w:val="20"/>
          <w:szCs w:val="20"/>
          <w:lang w:eastAsia="ko-KR"/>
        </w:rPr>
        <w:t xml:space="preserve">사용자 친화적 </w:t>
      </w:r>
      <w:r w:rsidR="566A101C" w:rsidRPr="566A101C">
        <w:rPr>
          <w:sz w:val="20"/>
          <w:szCs w:val="20"/>
          <w:lang w:eastAsia="ko-KR"/>
        </w:rPr>
        <w:t xml:space="preserve">기능을 구현할 수 있다. </w:t>
      </w:r>
      <w:r w:rsidR="59F4DE57" w:rsidRPr="566A101C">
        <w:rPr>
          <w:sz w:val="20"/>
          <w:szCs w:val="20"/>
          <w:lang w:eastAsia="ko-KR"/>
        </w:rPr>
        <w:t>셋</w:t>
      </w:r>
      <w:r w:rsidR="566A101C" w:rsidRPr="566A101C">
        <w:rPr>
          <w:sz w:val="20"/>
          <w:szCs w:val="20"/>
          <w:lang w:eastAsia="ko-KR"/>
        </w:rPr>
        <w:t>째, 번호판 인식, 신호 위반 분석, 교통량 분석, 보행자 안전 통계 생성 등으로 고도화</w:t>
      </w:r>
      <w:r w:rsidR="36325739" w:rsidRPr="566A101C">
        <w:rPr>
          <w:sz w:val="20"/>
          <w:szCs w:val="20"/>
          <w:lang w:eastAsia="ko-KR"/>
        </w:rPr>
        <w:t>시켜 수치화 시킬</w:t>
      </w:r>
      <w:r w:rsidR="566A101C" w:rsidRPr="566A101C">
        <w:rPr>
          <w:sz w:val="20"/>
          <w:szCs w:val="20"/>
          <w:lang w:eastAsia="ko-KR"/>
        </w:rPr>
        <w:t xml:space="preserve"> 수 있다.</w:t>
      </w:r>
    </w:p>
    <w:p w14:paraId="371373E2" w14:textId="0A3B8D2E" w:rsidR="001F1A37" w:rsidRDefault="0B5E6193" w:rsidP="566A101C">
      <w:pPr>
        <w:spacing w:after="80" w:line="311" w:lineRule="auto"/>
        <w:rPr>
          <w:sz w:val="20"/>
          <w:szCs w:val="20"/>
          <w:lang w:eastAsia="ko-KR"/>
        </w:rPr>
      </w:pPr>
      <w:r w:rsidRPr="566A101C">
        <w:rPr>
          <w:sz w:val="20"/>
          <w:szCs w:val="20"/>
          <w:lang w:eastAsia="ko-KR"/>
        </w:rPr>
        <w:t xml:space="preserve"> </w:t>
      </w:r>
      <w:r w:rsidR="1FC0AE40" w:rsidRPr="566A101C">
        <w:rPr>
          <w:sz w:val="20"/>
          <w:szCs w:val="20"/>
          <w:lang w:eastAsia="ko-KR"/>
        </w:rPr>
        <w:t xml:space="preserve"> </w:t>
      </w:r>
      <w:r w:rsidR="566A101C" w:rsidRPr="566A101C">
        <w:rPr>
          <w:sz w:val="20"/>
          <w:szCs w:val="20"/>
          <w:lang w:eastAsia="ko-KR"/>
        </w:rPr>
        <w:t xml:space="preserve">또한 본 시스템은 </w:t>
      </w:r>
      <w:r w:rsidR="6BA65DEA" w:rsidRPr="566A101C">
        <w:rPr>
          <w:sz w:val="20"/>
          <w:szCs w:val="20"/>
          <w:lang w:eastAsia="ko-KR"/>
        </w:rPr>
        <w:t xml:space="preserve">앞서 얘기한 내용들처럼 </w:t>
      </w:r>
      <w:r w:rsidR="566A101C" w:rsidRPr="566A101C">
        <w:rPr>
          <w:sz w:val="20"/>
          <w:szCs w:val="20"/>
          <w:lang w:eastAsia="ko-KR"/>
        </w:rPr>
        <w:t>단순 교통 분야 외에도 산업 현장</w:t>
      </w:r>
      <w:r w:rsidR="1D2D9F17" w:rsidRPr="566A101C">
        <w:rPr>
          <w:sz w:val="20"/>
          <w:szCs w:val="20"/>
          <w:lang w:eastAsia="ko-KR"/>
        </w:rPr>
        <w:t>에서의</w:t>
      </w:r>
      <w:r w:rsidR="566A101C" w:rsidRPr="566A101C">
        <w:rPr>
          <w:sz w:val="20"/>
          <w:szCs w:val="20"/>
          <w:lang w:eastAsia="ko-KR"/>
        </w:rPr>
        <w:t xml:space="preserve"> 안전 관리, 접근 금지 </w:t>
      </w:r>
      <w:r w:rsidR="103B3DD6" w:rsidRPr="566A101C">
        <w:rPr>
          <w:sz w:val="20"/>
          <w:szCs w:val="20"/>
          <w:lang w:eastAsia="ko-KR"/>
        </w:rPr>
        <w:t xml:space="preserve">시설과 보안이 필요한 </w:t>
      </w:r>
      <w:r w:rsidR="566A101C" w:rsidRPr="566A101C">
        <w:rPr>
          <w:sz w:val="20"/>
          <w:szCs w:val="20"/>
          <w:lang w:eastAsia="ko-KR"/>
        </w:rPr>
        <w:t>구역 감시, 물류 동선 모니터링</w:t>
      </w:r>
      <w:r w:rsidR="46AE4792" w:rsidRPr="566A101C">
        <w:rPr>
          <w:sz w:val="20"/>
          <w:szCs w:val="20"/>
          <w:lang w:eastAsia="ko-KR"/>
        </w:rPr>
        <w:t>, 치매 환자나 아이를 찾는</w:t>
      </w:r>
      <w:r w:rsidR="566A101C" w:rsidRPr="566A101C">
        <w:rPr>
          <w:sz w:val="20"/>
          <w:szCs w:val="20"/>
          <w:lang w:eastAsia="ko-KR"/>
        </w:rPr>
        <w:t xml:space="preserve"> 등 다양한 스마트 비전 응용 분야로 확장</w:t>
      </w:r>
      <w:r w:rsidR="5D94425C" w:rsidRPr="566A101C">
        <w:rPr>
          <w:sz w:val="20"/>
          <w:szCs w:val="20"/>
          <w:lang w:eastAsia="ko-KR"/>
        </w:rPr>
        <w:t>과</w:t>
      </w:r>
      <w:r w:rsidR="566A101C" w:rsidRPr="566A101C">
        <w:rPr>
          <w:sz w:val="20"/>
          <w:szCs w:val="20"/>
          <w:lang w:eastAsia="ko-KR"/>
        </w:rPr>
        <w:t xml:space="preserve"> </w:t>
      </w:r>
      <w:r w:rsidR="7497A46F" w:rsidRPr="566A101C">
        <w:rPr>
          <w:sz w:val="20"/>
          <w:szCs w:val="20"/>
          <w:lang w:eastAsia="ko-KR"/>
        </w:rPr>
        <w:t xml:space="preserve">응용이 </w:t>
      </w:r>
      <w:r w:rsidR="566A101C" w:rsidRPr="566A101C">
        <w:rPr>
          <w:sz w:val="20"/>
          <w:szCs w:val="20"/>
          <w:lang w:eastAsia="ko-KR"/>
        </w:rPr>
        <w:t>가능하다. 따라서 본 작품은 ICT 융합형 프로젝트로서 기술적 구현성과 사회적 활용성을 동시에 갖</w:t>
      </w:r>
      <w:r w:rsidR="1FFE4033" w:rsidRPr="566A101C">
        <w:rPr>
          <w:sz w:val="20"/>
          <w:szCs w:val="20"/>
          <w:lang w:eastAsia="ko-KR"/>
        </w:rPr>
        <w:t>추어 설계되었다</w:t>
      </w:r>
      <w:r w:rsidR="566A101C" w:rsidRPr="566A101C">
        <w:rPr>
          <w:sz w:val="20"/>
          <w:szCs w:val="20"/>
          <w:lang w:eastAsia="ko-KR"/>
        </w:rPr>
        <w:t>.</w:t>
      </w:r>
    </w:p>
    <w:p w14:paraId="52128691" w14:textId="77777777" w:rsidR="001F1A37" w:rsidRDefault="001F1A37" w:rsidP="566A101C">
      <w:pPr>
        <w:spacing w:after="80" w:line="311" w:lineRule="auto"/>
        <w:rPr>
          <w:lang w:eastAsia="ko-KR"/>
        </w:rPr>
      </w:pPr>
    </w:p>
    <w:sectPr w:rsidR="001F1A37" w:rsidSect="00620871">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2160"/>
    <w:multiLevelType w:val="hybridMultilevel"/>
    <w:tmpl w:val="18E6B436"/>
    <w:lvl w:ilvl="0" w:tplc="18E8EE7E">
      <w:start w:val="1"/>
      <w:numFmt w:val="bullet"/>
      <w:lvlText w:val=""/>
      <w:lvlJc w:val="left"/>
      <w:pPr>
        <w:ind w:left="400" w:hanging="400"/>
      </w:pPr>
      <w:rPr>
        <w:rFonts w:ascii="Symbol" w:hAnsi="Symbol" w:hint="default"/>
      </w:rPr>
    </w:lvl>
    <w:lvl w:ilvl="1" w:tplc="19123AE8">
      <w:start w:val="1"/>
      <w:numFmt w:val="bullet"/>
      <w:lvlText w:val="o"/>
      <w:lvlJc w:val="left"/>
      <w:pPr>
        <w:ind w:left="800" w:hanging="400"/>
      </w:pPr>
      <w:rPr>
        <w:rFonts w:ascii="Courier New" w:hAnsi="Courier New" w:hint="default"/>
      </w:rPr>
    </w:lvl>
    <w:lvl w:ilvl="2" w:tplc="2D184456">
      <w:start w:val="1"/>
      <w:numFmt w:val="bullet"/>
      <w:lvlText w:val=""/>
      <w:lvlJc w:val="left"/>
      <w:pPr>
        <w:ind w:left="1200" w:hanging="400"/>
      </w:pPr>
      <w:rPr>
        <w:rFonts w:ascii="Wingdings" w:hAnsi="Wingdings" w:hint="default"/>
      </w:rPr>
    </w:lvl>
    <w:lvl w:ilvl="3" w:tplc="FBAC86B4">
      <w:start w:val="1"/>
      <w:numFmt w:val="bullet"/>
      <w:lvlText w:val=""/>
      <w:lvlJc w:val="left"/>
      <w:pPr>
        <w:ind w:left="1600" w:hanging="400"/>
      </w:pPr>
      <w:rPr>
        <w:rFonts w:ascii="Symbol" w:hAnsi="Symbol" w:hint="default"/>
      </w:rPr>
    </w:lvl>
    <w:lvl w:ilvl="4" w:tplc="069AAA4A">
      <w:start w:val="1"/>
      <w:numFmt w:val="bullet"/>
      <w:lvlText w:val="o"/>
      <w:lvlJc w:val="left"/>
      <w:pPr>
        <w:ind w:left="2000" w:hanging="400"/>
      </w:pPr>
      <w:rPr>
        <w:rFonts w:ascii="Courier New" w:hAnsi="Courier New" w:hint="default"/>
      </w:rPr>
    </w:lvl>
    <w:lvl w:ilvl="5" w:tplc="5F2A68B8">
      <w:start w:val="1"/>
      <w:numFmt w:val="bullet"/>
      <w:lvlText w:val=""/>
      <w:lvlJc w:val="left"/>
      <w:pPr>
        <w:ind w:left="2400" w:hanging="400"/>
      </w:pPr>
      <w:rPr>
        <w:rFonts w:ascii="Wingdings" w:hAnsi="Wingdings" w:hint="default"/>
      </w:rPr>
    </w:lvl>
    <w:lvl w:ilvl="6" w:tplc="E1E23D16">
      <w:start w:val="1"/>
      <w:numFmt w:val="bullet"/>
      <w:lvlText w:val=""/>
      <w:lvlJc w:val="left"/>
      <w:pPr>
        <w:ind w:left="2800" w:hanging="400"/>
      </w:pPr>
      <w:rPr>
        <w:rFonts w:ascii="Symbol" w:hAnsi="Symbol" w:hint="default"/>
      </w:rPr>
    </w:lvl>
    <w:lvl w:ilvl="7" w:tplc="BE3A5998">
      <w:start w:val="1"/>
      <w:numFmt w:val="bullet"/>
      <w:lvlText w:val="o"/>
      <w:lvlJc w:val="left"/>
      <w:pPr>
        <w:ind w:left="3200" w:hanging="400"/>
      </w:pPr>
      <w:rPr>
        <w:rFonts w:ascii="Courier New" w:hAnsi="Courier New" w:hint="default"/>
      </w:rPr>
    </w:lvl>
    <w:lvl w:ilvl="8" w:tplc="AF3E4FCE">
      <w:start w:val="1"/>
      <w:numFmt w:val="bullet"/>
      <w:lvlText w:val=""/>
      <w:lvlJc w:val="left"/>
      <w:pPr>
        <w:ind w:left="3600" w:hanging="400"/>
      </w:pPr>
      <w:rPr>
        <w:rFonts w:ascii="Wingdings" w:hAnsi="Wingdings" w:hint="default"/>
      </w:rPr>
    </w:lvl>
  </w:abstractNum>
  <w:abstractNum w:abstractNumId="1" w15:restartNumberingAfterBreak="0">
    <w:nsid w:val="02913FE2"/>
    <w:multiLevelType w:val="hybridMultilevel"/>
    <w:tmpl w:val="65F26AA8"/>
    <w:lvl w:ilvl="0" w:tplc="1C843642">
      <w:start w:val="1"/>
      <w:numFmt w:val="bullet"/>
      <w:lvlText w:val=""/>
      <w:lvlJc w:val="left"/>
      <w:pPr>
        <w:ind w:left="800" w:hanging="400"/>
      </w:pPr>
      <w:rPr>
        <w:rFonts w:ascii="Symbol" w:hAnsi="Symbol" w:hint="default"/>
      </w:rPr>
    </w:lvl>
    <w:lvl w:ilvl="1" w:tplc="0EF63542">
      <w:start w:val="1"/>
      <w:numFmt w:val="bullet"/>
      <w:lvlText w:val="o"/>
      <w:lvlJc w:val="left"/>
      <w:pPr>
        <w:ind w:left="1200" w:hanging="400"/>
      </w:pPr>
      <w:rPr>
        <w:rFonts w:ascii="Courier New" w:hAnsi="Courier New" w:hint="default"/>
      </w:rPr>
    </w:lvl>
    <w:lvl w:ilvl="2" w:tplc="8F24E786">
      <w:start w:val="1"/>
      <w:numFmt w:val="bullet"/>
      <w:lvlText w:val=""/>
      <w:lvlJc w:val="left"/>
      <w:pPr>
        <w:ind w:left="1600" w:hanging="400"/>
      </w:pPr>
      <w:rPr>
        <w:rFonts w:ascii="Wingdings" w:hAnsi="Wingdings" w:hint="default"/>
      </w:rPr>
    </w:lvl>
    <w:lvl w:ilvl="3" w:tplc="A4A4DB38">
      <w:start w:val="1"/>
      <w:numFmt w:val="bullet"/>
      <w:lvlText w:val=""/>
      <w:lvlJc w:val="left"/>
      <w:pPr>
        <w:ind w:left="2000" w:hanging="400"/>
      </w:pPr>
      <w:rPr>
        <w:rFonts w:ascii="Symbol" w:hAnsi="Symbol" w:hint="default"/>
      </w:rPr>
    </w:lvl>
    <w:lvl w:ilvl="4" w:tplc="9FA4FAC6">
      <w:start w:val="1"/>
      <w:numFmt w:val="bullet"/>
      <w:lvlText w:val="o"/>
      <w:lvlJc w:val="left"/>
      <w:pPr>
        <w:ind w:left="2400" w:hanging="400"/>
      </w:pPr>
      <w:rPr>
        <w:rFonts w:ascii="Courier New" w:hAnsi="Courier New" w:hint="default"/>
      </w:rPr>
    </w:lvl>
    <w:lvl w:ilvl="5" w:tplc="34CE44E2">
      <w:start w:val="1"/>
      <w:numFmt w:val="bullet"/>
      <w:lvlText w:val=""/>
      <w:lvlJc w:val="left"/>
      <w:pPr>
        <w:ind w:left="2800" w:hanging="400"/>
      </w:pPr>
      <w:rPr>
        <w:rFonts w:ascii="Wingdings" w:hAnsi="Wingdings" w:hint="default"/>
      </w:rPr>
    </w:lvl>
    <w:lvl w:ilvl="6" w:tplc="11064EFA">
      <w:start w:val="1"/>
      <w:numFmt w:val="bullet"/>
      <w:lvlText w:val=""/>
      <w:lvlJc w:val="left"/>
      <w:pPr>
        <w:ind w:left="3200" w:hanging="400"/>
      </w:pPr>
      <w:rPr>
        <w:rFonts w:ascii="Symbol" w:hAnsi="Symbol" w:hint="default"/>
      </w:rPr>
    </w:lvl>
    <w:lvl w:ilvl="7" w:tplc="3184F652">
      <w:start w:val="1"/>
      <w:numFmt w:val="bullet"/>
      <w:lvlText w:val="o"/>
      <w:lvlJc w:val="left"/>
      <w:pPr>
        <w:ind w:left="3600" w:hanging="400"/>
      </w:pPr>
      <w:rPr>
        <w:rFonts w:ascii="Courier New" w:hAnsi="Courier New" w:hint="default"/>
      </w:rPr>
    </w:lvl>
    <w:lvl w:ilvl="8" w:tplc="5EA694F4">
      <w:start w:val="1"/>
      <w:numFmt w:val="bullet"/>
      <w:lvlText w:val=""/>
      <w:lvlJc w:val="left"/>
      <w:pPr>
        <w:ind w:left="4000" w:hanging="400"/>
      </w:pPr>
      <w:rPr>
        <w:rFonts w:ascii="Wingdings" w:hAnsi="Wingdings" w:hint="default"/>
      </w:rPr>
    </w:lvl>
  </w:abstractNum>
  <w:abstractNum w:abstractNumId="2" w15:restartNumberingAfterBreak="0">
    <w:nsid w:val="125D1E3E"/>
    <w:multiLevelType w:val="hybridMultilevel"/>
    <w:tmpl w:val="B48030A8"/>
    <w:lvl w:ilvl="0" w:tplc="E5463028">
      <w:start w:val="1"/>
      <w:numFmt w:val="bullet"/>
      <w:lvlText w:val=""/>
      <w:lvlJc w:val="left"/>
      <w:pPr>
        <w:ind w:left="400" w:hanging="400"/>
      </w:pPr>
      <w:rPr>
        <w:rFonts w:ascii="Symbol" w:hAnsi="Symbol" w:hint="default"/>
      </w:rPr>
    </w:lvl>
    <w:lvl w:ilvl="1" w:tplc="B9C40414">
      <w:start w:val="1"/>
      <w:numFmt w:val="bullet"/>
      <w:lvlText w:val="o"/>
      <w:lvlJc w:val="left"/>
      <w:pPr>
        <w:ind w:left="800" w:hanging="400"/>
      </w:pPr>
      <w:rPr>
        <w:rFonts w:ascii="Courier New" w:hAnsi="Courier New" w:hint="default"/>
      </w:rPr>
    </w:lvl>
    <w:lvl w:ilvl="2" w:tplc="BC3A72B4">
      <w:start w:val="1"/>
      <w:numFmt w:val="bullet"/>
      <w:lvlText w:val=""/>
      <w:lvlJc w:val="left"/>
      <w:pPr>
        <w:ind w:left="1200" w:hanging="400"/>
      </w:pPr>
      <w:rPr>
        <w:rFonts w:ascii="Wingdings" w:hAnsi="Wingdings" w:hint="default"/>
      </w:rPr>
    </w:lvl>
    <w:lvl w:ilvl="3" w:tplc="F040505E">
      <w:start w:val="1"/>
      <w:numFmt w:val="bullet"/>
      <w:lvlText w:val=""/>
      <w:lvlJc w:val="left"/>
      <w:pPr>
        <w:ind w:left="1600" w:hanging="400"/>
      </w:pPr>
      <w:rPr>
        <w:rFonts w:ascii="Symbol" w:hAnsi="Symbol" w:hint="default"/>
      </w:rPr>
    </w:lvl>
    <w:lvl w:ilvl="4" w:tplc="7E2E4E06">
      <w:start w:val="1"/>
      <w:numFmt w:val="bullet"/>
      <w:lvlText w:val="o"/>
      <w:lvlJc w:val="left"/>
      <w:pPr>
        <w:ind w:left="2000" w:hanging="400"/>
      </w:pPr>
      <w:rPr>
        <w:rFonts w:ascii="Courier New" w:hAnsi="Courier New" w:hint="default"/>
      </w:rPr>
    </w:lvl>
    <w:lvl w:ilvl="5" w:tplc="A4CA5588">
      <w:start w:val="1"/>
      <w:numFmt w:val="bullet"/>
      <w:lvlText w:val=""/>
      <w:lvlJc w:val="left"/>
      <w:pPr>
        <w:ind w:left="2400" w:hanging="400"/>
      </w:pPr>
      <w:rPr>
        <w:rFonts w:ascii="Wingdings" w:hAnsi="Wingdings" w:hint="default"/>
      </w:rPr>
    </w:lvl>
    <w:lvl w:ilvl="6" w:tplc="B04E1FFA">
      <w:start w:val="1"/>
      <w:numFmt w:val="bullet"/>
      <w:lvlText w:val=""/>
      <w:lvlJc w:val="left"/>
      <w:pPr>
        <w:ind w:left="2800" w:hanging="400"/>
      </w:pPr>
      <w:rPr>
        <w:rFonts w:ascii="Symbol" w:hAnsi="Symbol" w:hint="default"/>
      </w:rPr>
    </w:lvl>
    <w:lvl w:ilvl="7" w:tplc="34F63BCE">
      <w:start w:val="1"/>
      <w:numFmt w:val="bullet"/>
      <w:lvlText w:val="o"/>
      <w:lvlJc w:val="left"/>
      <w:pPr>
        <w:ind w:left="3200" w:hanging="400"/>
      </w:pPr>
      <w:rPr>
        <w:rFonts w:ascii="Courier New" w:hAnsi="Courier New" w:hint="default"/>
      </w:rPr>
    </w:lvl>
    <w:lvl w:ilvl="8" w:tplc="E05E291A">
      <w:start w:val="1"/>
      <w:numFmt w:val="bullet"/>
      <w:lvlText w:val=""/>
      <w:lvlJc w:val="left"/>
      <w:pPr>
        <w:ind w:left="3600" w:hanging="400"/>
      </w:pPr>
      <w:rPr>
        <w:rFonts w:ascii="Wingdings" w:hAnsi="Wingdings" w:hint="default"/>
      </w:rPr>
    </w:lvl>
  </w:abstractNum>
  <w:abstractNum w:abstractNumId="3" w15:restartNumberingAfterBreak="0">
    <w:nsid w:val="2C3B9961"/>
    <w:multiLevelType w:val="hybridMultilevel"/>
    <w:tmpl w:val="AF48C8B4"/>
    <w:lvl w:ilvl="0" w:tplc="32A2D916">
      <w:start w:val="1"/>
      <w:numFmt w:val="bullet"/>
      <w:lvlText w:val=""/>
      <w:lvlJc w:val="left"/>
      <w:pPr>
        <w:ind w:left="400" w:hanging="400"/>
      </w:pPr>
      <w:rPr>
        <w:rFonts w:ascii="Symbol" w:hAnsi="Symbol" w:hint="default"/>
      </w:rPr>
    </w:lvl>
    <w:lvl w:ilvl="1" w:tplc="DF2894D8">
      <w:start w:val="1"/>
      <w:numFmt w:val="bullet"/>
      <w:lvlText w:val="o"/>
      <w:lvlJc w:val="left"/>
      <w:pPr>
        <w:ind w:left="800" w:hanging="400"/>
      </w:pPr>
      <w:rPr>
        <w:rFonts w:ascii="Courier New" w:hAnsi="Courier New" w:hint="default"/>
      </w:rPr>
    </w:lvl>
    <w:lvl w:ilvl="2" w:tplc="AB902E28">
      <w:start w:val="1"/>
      <w:numFmt w:val="bullet"/>
      <w:lvlText w:val=""/>
      <w:lvlJc w:val="left"/>
      <w:pPr>
        <w:ind w:left="1200" w:hanging="400"/>
      </w:pPr>
      <w:rPr>
        <w:rFonts w:ascii="Wingdings" w:hAnsi="Wingdings" w:hint="default"/>
      </w:rPr>
    </w:lvl>
    <w:lvl w:ilvl="3" w:tplc="030C256A">
      <w:start w:val="1"/>
      <w:numFmt w:val="bullet"/>
      <w:lvlText w:val=""/>
      <w:lvlJc w:val="left"/>
      <w:pPr>
        <w:ind w:left="1600" w:hanging="400"/>
      </w:pPr>
      <w:rPr>
        <w:rFonts w:ascii="Symbol" w:hAnsi="Symbol" w:hint="default"/>
      </w:rPr>
    </w:lvl>
    <w:lvl w:ilvl="4" w:tplc="CB784F52">
      <w:start w:val="1"/>
      <w:numFmt w:val="bullet"/>
      <w:lvlText w:val="o"/>
      <w:lvlJc w:val="left"/>
      <w:pPr>
        <w:ind w:left="2000" w:hanging="400"/>
      </w:pPr>
      <w:rPr>
        <w:rFonts w:ascii="Courier New" w:hAnsi="Courier New" w:hint="default"/>
      </w:rPr>
    </w:lvl>
    <w:lvl w:ilvl="5" w:tplc="50B46F62">
      <w:start w:val="1"/>
      <w:numFmt w:val="bullet"/>
      <w:lvlText w:val=""/>
      <w:lvlJc w:val="left"/>
      <w:pPr>
        <w:ind w:left="2400" w:hanging="400"/>
      </w:pPr>
      <w:rPr>
        <w:rFonts w:ascii="Wingdings" w:hAnsi="Wingdings" w:hint="default"/>
      </w:rPr>
    </w:lvl>
    <w:lvl w:ilvl="6" w:tplc="6002A622">
      <w:start w:val="1"/>
      <w:numFmt w:val="bullet"/>
      <w:lvlText w:val=""/>
      <w:lvlJc w:val="left"/>
      <w:pPr>
        <w:ind w:left="2800" w:hanging="400"/>
      </w:pPr>
      <w:rPr>
        <w:rFonts w:ascii="Symbol" w:hAnsi="Symbol" w:hint="default"/>
      </w:rPr>
    </w:lvl>
    <w:lvl w:ilvl="7" w:tplc="D55237E0">
      <w:start w:val="1"/>
      <w:numFmt w:val="bullet"/>
      <w:lvlText w:val="o"/>
      <w:lvlJc w:val="left"/>
      <w:pPr>
        <w:ind w:left="3200" w:hanging="400"/>
      </w:pPr>
      <w:rPr>
        <w:rFonts w:ascii="Courier New" w:hAnsi="Courier New" w:hint="default"/>
      </w:rPr>
    </w:lvl>
    <w:lvl w:ilvl="8" w:tplc="100C0340">
      <w:start w:val="1"/>
      <w:numFmt w:val="bullet"/>
      <w:lvlText w:val=""/>
      <w:lvlJc w:val="left"/>
      <w:pPr>
        <w:ind w:left="3600" w:hanging="400"/>
      </w:pPr>
      <w:rPr>
        <w:rFonts w:ascii="Wingdings" w:hAnsi="Wingdings" w:hint="default"/>
      </w:rPr>
    </w:lvl>
  </w:abstractNum>
  <w:abstractNum w:abstractNumId="4" w15:restartNumberingAfterBreak="0">
    <w:nsid w:val="2F000000"/>
    <w:multiLevelType w:val="multilevel"/>
    <w:tmpl w:val="1F000014"/>
    <w:lvl w:ilvl="0">
      <w:start w:val="1"/>
      <w:numFmt w:val="decimal"/>
      <w:lvlText w:val="%1."/>
      <w:lvlJc w:val="left"/>
      <w:pPr>
        <w:tabs>
          <w:tab w:val="left" w:pos="1800"/>
        </w:tabs>
        <w:ind w:left="1800" w:hanging="360"/>
      </w:pPr>
      <w:rPr>
        <w:shd w:val="clear" w:color="auto" w:fill="auto"/>
      </w:rPr>
    </w:lvl>
    <w:lvl w:ilvl="1">
      <w:start w:val="1"/>
      <w:numFmt w:val="decimal"/>
      <w:lvlText w:val="%1."/>
      <w:lvlJc w:val="left"/>
      <w:pPr>
        <w:tabs>
          <w:tab w:val="left" w:pos="1800"/>
        </w:tabs>
        <w:ind w:left="1800" w:hanging="360"/>
      </w:pPr>
      <w:rPr>
        <w:shd w:val="clear" w:color="auto" w:fill="auto"/>
      </w:rPr>
    </w:lvl>
    <w:lvl w:ilvl="2">
      <w:start w:val="1"/>
      <w:numFmt w:val="decimal"/>
      <w:lvlText w:val="%1."/>
      <w:lvlJc w:val="left"/>
      <w:pPr>
        <w:tabs>
          <w:tab w:val="left" w:pos="1800"/>
        </w:tabs>
        <w:ind w:left="1800" w:hanging="360"/>
      </w:pPr>
      <w:rPr>
        <w:shd w:val="clear" w:color="auto" w:fill="auto"/>
      </w:rPr>
    </w:lvl>
    <w:lvl w:ilvl="3">
      <w:start w:val="1"/>
      <w:numFmt w:val="decimal"/>
      <w:lvlText w:val="%1."/>
      <w:lvlJc w:val="left"/>
      <w:pPr>
        <w:tabs>
          <w:tab w:val="left" w:pos="1800"/>
        </w:tabs>
        <w:ind w:left="1800" w:hanging="360"/>
      </w:pPr>
      <w:rPr>
        <w:shd w:val="clear" w:color="auto" w:fill="auto"/>
      </w:rPr>
    </w:lvl>
    <w:lvl w:ilvl="4">
      <w:start w:val="1"/>
      <w:numFmt w:val="decimal"/>
      <w:lvlText w:val="%1."/>
      <w:lvlJc w:val="left"/>
      <w:pPr>
        <w:tabs>
          <w:tab w:val="left" w:pos="1800"/>
        </w:tabs>
        <w:ind w:left="1800" w:hanging="360"/>
      </w:pPr>
      <w:rPr>
        <w:shd w:val="clear" w:color="auto" w:fill="auto"/>
      </w:rPr>
    </w:lvl>
    <w:lvl w:ilvl="5">
      <w:start w:val="1"/>
      <w:numFmt w:val="decimal"/>
      <w:lvlText w:val="%1."/>
      <w:lvlJc w:val="left"/>
      <w:pPr>
        <w:tabs>
          <w:tab w:val="left" w:pos="1800"/>
        </w:tabs>
        <w:ind w:left="1800" w:hanging="360"/>
      </w:pPr>
      <w:rPr>
        <w:shd w:val="clear" w:color="auto" w:fill="auto"/>
      </w:rPr>
    </w:lvl>
    <w:lvl w:ilvl="6">
      <w:start w:val="1"/>
      <w:numFmt w:val="decimal"/>
      <w:lvlText w:val="%1."/>
      <w:lvlJc w:val="left"/>
      <w:pPr>
        <w:tabs>
          <w:tab w:val="left" w:pos="1800"/>
        </w:tabs>
        <w:ind w:left="1800" w:hanging="360"/>
      </w:pPr>
      <w:rPr>
        <w:shd w:val="clear" w:color="auto" w:fill="auto"/>
      </w:rPr>
    </w:lvl>
    <w:lvl w:ilvl="7">
      <w:start w:val="1"/>
      <w:numFmt w:val="decimal"/>
      <w:lvlText w:val="%1."/>
      <w:lvlJc w:val="left"/>
      <w:pPr>
        <w:tabs>
          <w:tab w:val="left" w:pos="1800"/>
        </w:tabs>
        <w:ind w:left="1800" w:hanging="360"/>
      </w:pPr>
      <w:rPr>
        <w:shd w:val="clear" w:color="auto" w:fill="auto"/>
      </w:rPr>
    </w:lvl>
    <w:lvl w:ilvl="8">
      <w:start w:val="1"/>
      <w:numFmt w:val="decimal"/>
      <w:lvlText w:val="%1."/>
      <w:lvlJc w:val="left"/>
      <w:pPr>
        <w:tabs>
          <w:tab w:val="left" w:pos="1800"/>
        </w:tabs>
        <w:ind w:left="1800" w:hanging="360"/>
      </w:pPr>
      <w:rPr>
        <w:shd w:val="clear" w:color="auto" w:fill="auto"/>
      </w:rPr>
    </w:lvl>
  </w:abstractNum>
  <w:abstractNum w:abstractNumId="5" w15:restartNumberingAfterBreak="0">
    <w:nsid w:val="2F000001"/>
    <w:multiLevelType w:val="multilevel"/>
    <w:tmpl w:val="1F002411"/>
    <w:lvl w:ilvl="0">
      <w:start w:val="1"/>
      <w:numFmt w:val="decimal"/>
      <w:lvlText w:val="%1."/>
      <w:lvlJc w:val="left"/>
      <w:pPr>
        <w:tabs>
          <w:tab w:val="left" w:pos="1440"/>
        </w:tabs>
        <w:ind w:left="1440" w:hanging="360"/>
      </w:pPr>
      <w:rPr>
        <w:shd w:val="clear" w:color="auto" w:fill="auto"/>
      </w:rPr>
    </w:lvl>
    <w:lvl w:ilvl="1">
      <w:start w:val="1"/>
      <w:numFmt w:val="decimal"/>
      <w:lvlText w:val="%1."/>
      <w:lvlJc w:val="left"/>
      <w:pPr>
        <w:tabs>
          <w:tab w:val="left" w:pos="1440"/>
        </w:tabs>
        <w:ind w:left="1440" w:hanging="360"/>
      </w:pPr>
      <w:rPr>
        <w:shd w:val="clear" w:color="auto" w:fill="auto"/>
      </w:rPr>
    </w:lvl>
    <w:lvl w:ilvl="2">
      <w:start w:val="1"/>
      <w:numFmt w:val="decimal"/>
      <w:lvlText w:val="%1."/>
      <w:lvlJc w:val="left"/>
      <w:pPr>
        <w:tabs>
          <w:tab w:val="left" w:pos="1440"/>
        </w:tabs>
        <w:ind w:left="1440" w:hanging="360"/>
      </w:pPr>
      <w:rPr>
        <w:shd w:val="clear" w:color="auto" w:fill="auto"/>
      </w:rPr>
    </w:lvl>
    <w:lvl w:ilvl="3">
      <w:start w:val="1"/>
      <w:numFmt w:val="decimal"/>
      <w:lvlText w:val="%1."/>
      <w:lvlJc w:val="left"/>
      <w:pPr>
        <w:tabs>
          <w:tab w:val="left" w:pos="1440"/>
        </w:tabs>
        <w:ind w:left="1440" w:hanging="360"/>
      </w:pPr>
      <w:rPr>
        <w:shd w:val="clear" w:color="auto" w:fill="auto"/>
      </w:rPr>
    </w:lvl>
    <w:lvl w:ilvl="4">
      <w:start w:val="1"/>
      <w:numFmt w:val="decimal"/>
      <w:lvlText w:val="%1."/>
      <w:lvlJc w:val="left"/>
      <w:pPr>
        <w:tabs>
          <w:tab w:val="left" w:pos="1440"/>
        </w:tabs>
        <w:ind w:left="1440" w:hanging="360"/>
      </w:pPr>
      <w:rPr>
        <w:shd w:val="clear" w:color="auto" w:fill="auto"/>
      </w:rPr>
    </w:lvl>
    <w:lvl w:ilvl="5">
      <w:start w:val="1"/>
      <w:numFmt w:val="decimal"/>
      <w:lvlText w:val="%1."/>
      <w:lvlJc w:val="left"/>
      <w:pPr>
        <w:tabs>
          <w:tab w:val="left" w:pos="1440"/>
        </w:tabs>
        <w:ind w:left="1440" w:hanging="360"/>
      </w:pPr>
      <w:rPr>
        <w:shd w:val="clear" w:color="auto" w:fill="auto"/>
      </w:rPr>
    </w:lvl>
    <w:lvl w:ilvl="6">
      <w:start w:val="1"/>
      <w:numFmt w:val="decimal"/>
      <w:lvlText w:val="%1."/>
      <w:lvlJc w:val="left"/>
      <w:pPr>
        <w:tabs>
          <w:tab w:val="left" w:pos="1440"/>
        </w:tabs>
        <w:ind w:left="1440" w:hanging="360"/>
      </w:pPr>
      <w:rPr>
        <w:shd w:val="clear" w:color="auto" w:fill="auto"/>
      </w:rPr>
    </w:lvl>
    <w:lvl w:ilvl="7">
      <w:start w:val="1"/>
      <w:numFmt w:val="decimal"/>
      <w:lvlText w:val="%1."/>
      <w:lvlJc w:val="left"/>
      <w:pPr>
        <w:tabs>
          <w:tab w:val="left" w:pos="1440"/>
        </w:tabs>
        <w:ind w:left="1440" w:hanging="360"/>
      </w:pPr>
      <w:rPr>
        <w:shd w:val="clear" w:color="auto" w:fill="auto"/>
      </w:rPr>
    </w:lvl>
    <w:lvl w:ilvl="8">
      <w:start w:val="1"/>
      <w:numFmt w:val="decimal"/>
      <w:lvlText w:val="%1."/>
      <w:lvlJc w:val="left"/>
      <w:pPr>
        <w:tabs>
          <w:tab w:val="left" w:pos="1440"/>
        </w:tabs>
        <w:ind w:left="1440" w:hanging="360"/>
      </w:pPr>
      <w:rPr>
        <w:shd w:val="clear" w:color="auto" w:fill="auto"/>
      </w:rPr>
    </w:lvl>
  </w:abstractNum>
  <w:abstractNum w:abstractNumId="6" w15:restartNumberingAfterBreak="0">
    <w:nsid w:val="2F000002"/>
    <w:multiLevelType w:val="multilevel"/>
    <w:tmpl w:val="1F000C5F"/>
    <w:lvl w:ilvl="0">
      <w:start w:val="1"/>
      <w:numFmt w:val="decimal"/>
      <w:pStyle w:val="3"/>
      <w:lvlText w:val="%1."/>
      <w:lvlJc w:val="left"/>
      <w:pPr>
        <w:tabs>
          <w:tab w:val="left" w:pos="1080"/>
        </w:tabs>
        <w:ind w:left="1080" w:hanging="360"/>
      </w:pPr>
      <w:rPr>
        <w:shd w:val="clear" w:color="auto" w:fill="auto"/>
      </w:rPr>
    </w:lvl>
    <w:lvl w:ilvl="1">
      <w:start w:val="1"/>
      <w:numFmt w:val="decimal"/>
      <w:pStyle w:val="3"/>
      <w:lvlText w:val="%1."/>
      <w:lvlJc w:val="left"/>
      <w:pPr>
        <w:tabs>
          <w:tab w:val="left" w:pos="1080"/>
        </w:tabs>
        <w:ind w:left="1080" w:hanging="360"/>
      </w:pPr>
      <w:rPr>
        <w:shd w:val="clear" w:color="auto" w:fill="auto"/>
      </w:rPr>
    </w:lvl>
    <w:lvl w:ilvl="2">
      <w:start w:val="1"/>
      <w:numFmt w:val="decimal"/>
      <w:pStyle w:val="3"/>
      <w:lvlText w:val="%1."/>
      <w:lvlJc w:val="left"/>
      <w:pPr>
        <w:tabs>
          <w:tab w:val="left" w:pos="1080"/>
        </w:tabs>
        <w:ind w:left="1080" w:hanging="360"/>
      </w:pPr>
      <w:rPr>
        <w:shd w:val="clear" w:color="auto" w:fill="auto"/>
      </w:rPr>
    </w:lvl>
    <w:lvl w:ilvl="3">
      <w:start w:val="1"/>
      <w:numFmt w:val="decimal"/>
      <w:pStyle w:val="3"/>
      <w:lvlText w:val="%1."/>
      <w:lvlJc w:val="left"/>
      <w:pPr>
        <w:tabs>
          <w:tab w:val="left" w:pos="1080"/>
        </w:tabs>
        <w:ind w:left="1080" w:hanging="360"/>
      </w:pPr>
      <w:rPr>
        <w:shd w:val="clear" w:color="auto" w:fill="auto"/>
      </w:rPr>
    </w:lvl>
    <w:lvl w:ilvl="4">
      <w:start w:val="1"/>
      <w:numFmt w:val="decimal"/>
      <w:pStyle w:val="3"/>
      <w:lvlText w:val="%1."/>
      <w:lvlJc w:val="left"/>
      <w:pPr>
        <w:tabs>
          <w:tab w:val="left" w:pos="1080"/>
        </w:tabs>
        <w:ind w:left="1080" w:hanging="360"/>
      </w:pPr>
      <w:rPr>
        <w:shd w:val="clear" w:color="auto" w:fill="auto"/>
      </w:rPr>
    </w:lvl>
    <w:lvl w:ilvl="5">
      <w:start w:val="1"/>
      <w:numFmt w:val="decimal"/>
      <w:pStyle w:val="3"/>
      <w:lvlText w:val="%1."/>
      <w:lvlJc w:val="left"/>
      <w:pPr>
        <w:tabs>
          <w:tab w:val="left" w:pos="1080"/>
        </w:tabs>
        <w:ind w:left="1080" w:hanging="360"/>
      </w:pPr>
      <w:rPr>
        <w:shd w:val="clear" w:color="auto" w:fill="auto"/>
      </w:rPr>
    </w:lvl>
    <w:lvl w:ilvl="6">
      <w:start w:val="1"/>
      <w:numFmt w:val="decimal"/>
      <w:pStyle w:val="3"/>
      <w:lvlText w:val="%1."/>
      <w:lvlJc w:val="left"/>
      <w:pPr>
        <w:tabs>
          <w:tab w:val="left" w:pos="1080"/>
        </w:tabs>
        <w:ind w:left="1080" w:hanging="360"/>
      </w:pPr>
      <w:rPr>
        <w:shd w:val="clear" w:color="auto" w:fill="auto"/>
      </w:rPr>
    </w:lvl>
    <w:lvl w:ilvl="7">
      <w:start w:val="1"/>
      <w:numFmt w:val="decimal"/>
      <w:pStyle w:val="3"/>
      <w:lvlText w:val="%1."/>
      <w:lvlJc w:val="left"/>
      <w:pPr>
        <w:tabs>
          <w:tab w:val="left" w:pos="1080"/>
        </w:tabs>
        <w:ind w:left="1080" w:hanging="360"/>
      </w:pPr>
      <w:rPr>
        <w:shd w:val="clear" w:color="auto" w:fill="auto"/>
      </w:rPr>
    </w:lvl>
    <w:lvl w:ilvl="8">
      <w:start w:val="1"/>
      <w:numFmt w:val="decimal"/>
      <w:pStyle w:val="3"/>
      <w:lvlText w:val="%1."/>
      <w:lvlJc w:val="left"/>
      <w:pPr>
        <w:tabs>
          <w:tab w:val="left" w:pos="1080"/>
        </w:tabs>
        <w:ind w:left="1080" w:hanging="360"/>
      </w:pPr>
      <w:rPr>
        <w:shd w:val="clear" w:color="auto" w:fill="auto"/>
      </w:rPr>
    </w:lvl>
  </w:abstractNum>
  <w:abstractNum w:abstractNumId="7" w15:restartNumberingAfterBreak="0">
    <w:nsid w:val="2F000003"/>
    <w:multiLevelType w:val="multilevel"/>
    <w:tmpl w:val="1F0033C2"/>
    <w:lvl w:ilvl="0">
      <w:start w:val="1"/>
      <w:numFmt w:val="decimal"/>
      <w:pStyle w:val="2"/>
      <w:lvlText w:val="%1."/>
      <w:lvlJc w:val="left"/>
      <w:pPr>
        <w:tabs>
          <w:tab w:val="left" w:pos="720"/>
        </w:tabs>
        <w:ind w:left="720" w:hanging="360"/>
      </w:pPr>
      <w:rPr>
        <w:shd w:val="clear" w:color="auto" w:fill="auto"/>
      </w:rPr>
    </w:lvl>
    <w:lvl w:ilvl="1">
      <w:start w:val="1"/>
      <w:numFmt w:val="decimal"/>
      <w:pStyle w:val="2"/>
      <w:lvlText w:val="%1."/>
      <w:lvlJc w:val="left"/>
      <w:pPr>
        <w:tabs>
          <w:tab w:val="left" w:pos="720"/>
        </w:tabs>
        <w:ind w:left="720" w:hanging="360"/>
      </w:pPr>
      <w:rPr>
        <w:shd w:val="clear" w:color="auto" w:fill="auto"/>
      </w:rPr>
    </w:lvl>
    <w:lvl w:ilvl="2">
      <w:start w:val="1"/>
      <w:numFmt w:val="decimal"/>
      <w:pStyle w:val="2"/>
      <w:lvlText w:val="%1."/>
      <w:lvlJc w:val="left"/>
      <w:pPr>
        <w:tabs>
          <w:tab w:val="left" w:pos="720"/>
        </w:tabs>
        <w:ind w:left="720" w:hanging="360"/>
      </w:pPr>
      <w:rPr>
        <w:shd w:val="clear" w:color="auto" w:fill="auto"/>
      </w:rPr>
    </w:lvl>
    <w:lvl w:ilvl="3">
      <w:start w:val="1"/>
      <w:numFmt w:val="decimal"/>
      <w:pStyle w:val="2"/>
      <w:lvlText w:val="%1."/>
      <w:lvlJc w:val="left"/>
      <w:pPr>
        <w:tabs>
          <w:tab w:val="left" w:pos="720"/>
        </w:tabs>
        <w:ind w:left="720" w:hanging="360"/>
      </w:pPr>
      <w:rPr>
        <w:shd w:val="clear" w:color="auto" w:fill="auto"/>
      </w:rPr>
    </w:lvl>
    <w:lvl w:ilvl="4">
      <w:start w:val="1"/>
      <w:numFmt w:val="decimal"/>
      <w:pStyle w:val="2"/>
      <w:lvlText w:val="%1."/>
      <w:lvlJc w:val="left"/>
      <w:pPr>
        <w:tabs>
          <w:tab w:val="left" w:pos="720"/>
        </w:tabs>
        <w:ind w:left="720" w:hanging="360"/>
      </w:pPr>
      <w:rPr>
        <w:shd w:val="clear" w:color="auto" w:fill="auto"/>
      </w:rPr>
    </w:lvl>
    <w:lvl w:ilvl="5">
      <w:start w:val="1"/>
      <w:numFmt w:val="decimal"/>
      <w:pStyle w:val="2"/>
      <w:lvlText w:val="%1."/>
      <w:lvlJc w:val="left"/>
      <w:pPr>
        <w:tabs>
          <w:tab w:val="left" w:pos="720"/>
        </w:tabs>
        <w:ind w:left="720" w:hanging="360"/>
      </w:pPr>
      <w:rPr>
        <w:shd w:val="clear" w:color="auto" w:fill="auto"/>
      </w:rPr>
    </w:lvl>
    <w:lvl w:ilvl="6">
      <w:start w:val="1"/>
      <w:numFmt w:val="decimal"/>
      <w:pStyle w:val="2"/>
      <w:lvlText w:val="%1."/>
      <w:lvlJc w:val="left"/>
      <w:pPr>
        <w:tabs>
          <w:tab w:val="left" w:pos="720"/>
        </w:tabs>
        <w:ind w:left="720" w:hanging="360"/>
      </w:pPr>
      <w:rPr>
        <w:shd w:val="clear" w:color="auto" w:fill="auto"/>
      </w:rPr>
    </w:lvl>
    <w:lvl w:ilvl="7">
      <w:start w:val="1"/>
      <w:numFmt w:val="decimal"/>
      <w:pStyle w:val="2"/>
      <w:lvlText w:val="%1."/>
      <w:lvlJc w:val="left"/>
      <w:pPr>
        <w:tabs>
          <w:tab w:val="left" w:pos="720"/>
        </w:tabs>
        <w:ind w:left="720" w:hanging="360"/>
      </w:pPr>
      <w:rPr>
        <w:shd w:val="clear" w:color="auto" w:fill="auto"/>
      </w:rPr>
    </w:lvl>
    <w:lvl w:ilvl="8">
      <w:start w:val="1"/>
      <w:numFmt w:val="decimal"/>
      <w:pStyle w:val="2"/>
      <w:lvlText w:val="%1."/>
      <w:lvlJc w:val="left"/>
      <w:pPr>
        <w:tabs>
          <w:tab w:val="left" w:pos="720"/>
        </w:tabs>
        <w:ind w:left="720" w:hanging="360"/>
      </w:pPr>
      <w:rPr>
        <w:shd w:val="clear" w:color="auto" w:fill="auto"/>
      </w:rPr>
    </w:lvl>
  </w:abstractNum>
  <w:abstractNum w:abstractNumId="8" w15:restartNumberingAfterBreak="0">
    <w:nsid w:val="2F000004"/>
    <w:multiLevelType w:val="hybridMultilevel"/>
    <w:tmpl w:val="1F002570"/>
    <w:lvl w:ilvl="0" w:tplc="840C4AE2">
      <w:start w:val="1"/>
      <w:numFmt w:val="bullet"/>
      <w:lvlText w:val="·"/>
      <w:lvlJc w:val="left"/>
      <w:pPr>
        <w:tabs>
          <w:tab w:val="left" w:pos="1440"/>
        </w:tabs>
        <w:ind w:left="1440" w:hanging="360"/>
      </w:pPr>
      <w:rPr>
        <w:rFonts w:ascii="Symbol" w:hAnsi="Symbol" w:hint="default"/>
        <w:shd w:val="clear" w:color="auto" w:fill="auto"/>
      </w:rPr>
    </w:lvl>
    <w:lvl w:ilvl="1" w:tplc="4CAA8098">
      <w:start w:val="1"/>
      <w:numFmt w:val="bullet"/>
      <w:lvlText w:val="·"/>
      <w:lvlJc w:val="left"/>
      <w:pPr>
        <w:tabs>
          <w:tab w:val="left" w:pos="1440"/>
        </w:tabs>
        <w:ind w:left="1440" w:hanging="360"/>
      </w:pPr>
      <w:rPr>
        <w:rFonts w:ascii="Symbol" w:hAnsi="Symbol" w:hint="default"/>
        <w:shd w:val="clear" w:color="auto" w:fill="auto"/>
      </w:rPr>
    </w:lvl>
    <w:lvl w:ilvl="2" w:tplc="D0A84AF4">
      <w:start w:val="1"/>
      <w:numFmt w:val="bullet"/>
      <w:lvlText w:val="·"/>
      <w:lvlJc w:val="left"/>
      <w:pPr>
        <w:tabs>
          <w:tab w:val="left" w:pos="1440"/>
        </w:tabs>
        <w:ind w:left="1440" w:hanging="360"/>
      </w:pPr>
      <w:rPr>
        <w:rFonts w:ascii="Symbol" w:hAnsi="Symbol" w:hint="default"/>
        <w:shd w:val="clear" w:color="auto" w:fill="auto"/>
      </w:rPr>
    </w:lvl>
    <w:lvl w:ilvl="3" w:tplc="CAE43A52">
      <w:start w:val="1"/>
      <w:numFmt w:val="bullet"/>
      <w:lvlText w:val="·"/>
      <w:lvlJc w:val="left"/>
      <w:pPr>
        <w:tabs>
          <w:tab w:val="left" w:pos="1440"/>
        </w:tabs>
        <w:ind w:left="1440" w:hanging="360"/>
      </w:pPr>
      <w:rPr>
        <w:rFonts w:ascii="Symbol" w:hAnsi="Symbol" w:hint="default"/>
        <w:shd w:val="clear" w:color="auto" w:fill="auto"/>
      </w:rPr>
    </w:lvl>
    <w:lvl w:ilvl="4" w:tplc="ACDCE14E">
      <w:start w:val="1"/>
      <w:numFmt w:val="bullet"/>
      <w:lvlText w:val="·"/>
      <w:lvlJc w:val="left"/>
      <w:pPr>
        <w:tabs>
          <w:tab w:val="left" w:pos="1440"/>
        </w:tabs>
        <w:ind w:left="1440" w:hanging="360"/>
      </w:pPr>
      <w:rPr>
        <w:rFonts w:ascii="Symbol" w:hAnsi="Symbol" w:hint="default"/>
        <w:shd w:val="clear" w:color="auto" w:fill="auto"/>
      </w:rPr>
    </w:lvl>
    <w:lvl w:ilvl="5" w:tplc="286ACEE8">
      <w:start w:val="1"/>
      <w:numFmt w:val="bullet"/>
      <w:lvlText w:val="·"/>
      <w:lvlJc w:val="left"/>
      <w:pPr>
        <w:tabs>
          <w:tab w:val="left" w:pos="1440"/>
        </w:tabs>
        <w:ind w:left="1440" w:hanging="360"/>
      </w:pPr>
      <w:rPr>
        <w:rFonts w:ascii="Symbol" w:hAnsi="Symbol" w:hint="default"/>
        <w:shd w:val="clear" w:color="auto" w:fill="auto"/>
      </w:rPr>
    </w:lvl>
    <w:lvl w:ilvl="6" w:tplc="4F5E5FC2">
      <w:start w:val="1"/>
      <w:numFmt w:val="bullet"/>
      <w:lvlText w:val="·"/>
      <w:lvlJc w:val="left"/>
      <w:pPr>
        <w:tabs>
          <w:tab w:val="left" w:pos="1440"/>
        </w:tabs>
        <w:ind w:left="1440" w:hanging="360"/>
      </w:pPr>
      <w:rPr>
        <w:rFonts w:ascii="Symbol" w:hAnsi="Symbol" w:hint="default"/>
        <w:shd w:val="clear" w:color="auto" w:fill="auto"/>
      </w:rPr>
    </w:lvl>
    <w:lvl w:ilvl="7" w:tplc="F1165F90">
      <w:start w:val="1"/>
      <w:numFmt w:val="bullet"/>
      <w:lvlText w:val="·"/>
      <w:lvlJc w:val="left"/>
      <w:pPr>
        <w:tabs>
          <w:tab w:val="left" w:pos="1440"/>
        </w:tabs>
        <w:ind w:left="1440" w:hanging="360"/>
      </w:pPr>
      <w:rPr>
        <w:rFonts w:ascii="Symbol" w:hAnsi="Symbol" w:hint="default"/>
        <w:shd w:val="clear" w:color="auto" w:fill="auto"/>
      </w:rPr>
    </w:lvl>
    <w:lvl w:ilvl="8" w:tplc="6DF27CD8">
      <w:start w:val="1"/>
      <w:numFmt w:val="bullet"/>
      <w:lvlText w:val="·"/>
      <w:lvlJc w:val="left"/>
      <w:pPr>
        <w:tabs>
          <w:tab w:val="left" w:pos="1440"/>
        </w:tabs>
        <w:ind w:left="1440" w:hanging="360"/>
      </w:pPr>
      <w:rPr>
        <w:rFonts w:ascii="Symbol" w:hAnsi="Symbol" w:hint="default"/>
        <w:shd w:val="clear" w:color="auto" w:fill="auto"/>
      </w:rPr>
    </w:lvl>
  </w:abstractNum>
  <w:abstractNum w:abstractNumId="9" w15:restartNumberingAfterBreak="0">
    <w:nsid w:val="2F000005"/>
    <w:multiLevelType w:val="hybridMultilevel"/>
    <w:tmpl w:val="1F001EB6"/>
    <w:lvl w:ilvl="0" w:tplc="9E6E65A6">
      <w:start w:val="1"/>
      <w:numFmt w:val="bullet"/>
      <w:pStyle w:val="30"/>
      <w:lvlText w:val="·"/>
      <w:lvlJc w:val="left"/>
      <w:pPr>
        <w:tabs>
          <w:tab w:val="left" w:pos="1080"/>
        </w:tabs>
        <w:ind w:left="1080" w:hanging="360"/>
      </w:pPr>
      <w:rPr>
        <w:rFonts w:ascii="Symbol" w:hAnsi="Symbol" w:hint="default"/>
        <w:shd w:val="clear" w:color="auto" w:fill="auto"/>
      </w:rPr>
    </w:lvl>
    <w:lvl w:ilvl="1" w:tplc="FFC60A28">
      <w:start w:val="1"/>
      <w:numFmt w:val="bullet"/>
      <w:pStyle w:val="30"/>
      <w:lvlText w:val="·"/>
      <w:lvlJc w:val="left"/>
      <w:pPr>
        <w:tabs>
          <w:tab w:val="left" w:pos="1080"/>
        </w:tabs>
        <w:ind w:left="1080" w:hanging="360"/>
      </w:pPr>
      <w:rPr>
        <w:rFonts w:ascii="Symbol" w:hAnsi="Symbol" w:hint="default"/>
        <w:shd w:val="clear" w:color="auto" w:fill="auto"/>
      </w:rPr>
    </w:lvl>
    <w:lvl w:ilvl="2" w:tplc="F82444DE">
      <w:start w:val="1"/>
      <w:numFmt w:val="bullet"/>
      <w:pStyle w:val="30"/>
      <w:lvlText w:val="·"/>
      <w:lvlJc w:val="left"/>
      <w:pPr>
        <w:tabs>
          <w:tab w:val="left" w:pos="1080"/>
        </w:tabs>
        <w:ind w:left="1080" w:hanging="360"/>
      </w:pPr>
      <w:rPr>
        <w:rFonts w:ascii="Symbol" w:hAnsi="Symbol" w:hint="default"/>
        <w:shd w:val="clear" w:color="auto" w:fill="auto"/>
      </w:rPr>
    </w:lvl>
    <w:lvl w:ilvl="3" w:tplc="7EA855A4">
      <w:start w:val="1"/>
      <w:numFmt w:val="bullet"/>
      <w:pStyle w:val="30"/>
      <w:lvlText w:val="·"/>
      <w:lvlJc w:val="left"/>
      <w:pPr>
        <w:tabs>
          <w:tab w:val="left" w:pos="1080"/>
        </w:tabs>
        <w:ind w:left="1080" w:hanging="360"/>
      </w:pPr>
      <w:rPr>
        <w:rFonts w:ascii="Symbol" w:hAnsi="Symbol" w:hint="default"/>
        <w:shd w:val="clear" w:color="auto" w:fill="auto"/>
      </w:rPr>
    </w:lvl>
    <w:lvl w:ilvl="4" w:tplc="017C3E62">
      <w:start w:val="1"/>
      <w:numFmt w:val="bullet"/>
      <w:pStyle w:val="30"/>
      <w:lvlText w:val="·"/>
      <w:lvlJc w:val="left"/>
      <w:pPr>
        <w:tabs>
          <w:tab w:val="left" w:pos="1080"/>
        </w:tabs>
        <w:ind w:left="1080" w:hanging="360"/>
      </w:pPr>
      <w:rPr>
        <w:rFonts w:ascii="Symbol" w:hAnsi="Symbol" w:hint="default"/>
        <w:shd w:val="clear" w:color="auto" w:fill="auto"/>
      </w:rPr>
    </w:lvl>
    <w:lvl w:ilvl="5" w:tplc="84EA9A14">
      <w:start w:val="1"/>
      <w:numFmt w:val="bullet"/>
      <w:pStyle w:val="30"/>
      <w:lvlText w:val="·"/>
      <w:lvlJc w:val="left"/>
      <w:pPr>
        <w:tabs>
          <w:tab w:val="left" w:pos="1080"/>
        </w:tabs>
        <w:ind w:left="1080" w:hanging="360"/>
      </w:pPr>
      <w:rPr>
        <w:rFonts w:ascii="Symbol" w:hAnsi="Symbol" w:hint="default"/>
        <w:shd w:val="clear" w:color="auto" w:fill="auto"/>
      </w:rPr>
    </w:lvl>
    <w:lvl w:ilvl="6" w:tplc="8612CDEC">
      <w:start w:val="1"/>
      <w:numFmt w:val="bullet"/>
      <w:pStyle w:val="30"/>
      <w:lvlText w:val="·"/>
      <w:lvlJc w:val="left"/>
      <w:pPr>
        <w:tabs>
          <w:tab w:val="left" w:pos="1080"/>
        </w:tabs>
        <w:ind w:left="1080" w:hanging="360"/>
      </w:pPr>
      <w:rPr>
        <w:rFonts w:ascii="Symbol" w:hAnsi="Symbol" w:hint="default"/>
        <w:shd w:val="clear" w:color="auto" w:fill="auto"/>
      </w:rPr>
    </w:lvl>
    <w:lvl w:ilvl="7" w:tplc="917850B8">
      <w:start w:val="1"/>
      <w:numFmt w:val="bullet"/>
      <w:pStyle w:val="30"/>
      <w:lvlText w:val="·"/>
      <w:lvlJc w:val="left"/>
      <w:pPr>
        <w:tabs>
          <w:tab w:val="left" w:pos="1080"/>
        </w:tabs>
        <w:ind w:left="1080" w:hanging="360"/>
      </w:pPr>
      <w:rPr>
        <w:rFonts w:ascii="Symbol" w:hAnsi="Symbol" w:hint="default"/>
        <w:shd w:val="clear" w:color="auto" w:fill="auto"/>
      </w:rPr>
    </w:lvl>
    <w:lvl w:ilvl="8" w:tplc="FB7C7B58">
      <w:start w:val="1"/>
      <w:numFmt w:val="bullet"/>
      <w:pStyle w:val="30"/>
      <w:lvlText w:val="·"/>
      <w:lvlJc w:val="left"/>
      <w:pPr>
        <w:tabs>
          <w:tab w:val="left" w:pos="1080"/>
        </w:tabs>
        <w:ind w:left="1080" w:hanging="360"/>
      </w:pPr>
      <w:rPr>
        <w:rFonts w:ascii="Symbol" w:hAnsi="Symbol" w:hint="default"/>
        <w:shd w:val="clear" w:color="auto" w:fill="auto"/>
      </w:rPr>
    </w:lvl>
  </w:abstractNum>
  <w:abstractNum w:abstractNumId="10" w15:restartNumberingAfterBreak="0">
    <w:nsid w:val="2F000006"/>
    <w:multiLevelType w:val="hybridMultilevel"/>
    <w:tmpl w:val="1F00166B"/>
    <w:lvl w:ilvl="0" w:tplc="A87AC46E">
      <w:start w:val="1"/>
      <w:numFmt w:val="bullet"/>
      <w:pStyle w:val="20"/>
      <w:lvlText w:val="·"/>
      <w:lvlJc w:val="left"/>
      <w:pPr>
        <w:tabs>
          <w:tab w:val="left" w:pos="720"/>
        </w:tabs>
        <w:ind w:left="720" w:hanging="360"/>
      </w:pPr>
      <w:rPr>
        <w:rFonts w:ascii="Symbol" w:hAnsi="Symbol" w:hint="default"/>
        <w:shd w:val="clear" w:color="auto" w:fill="auto"/>
      </w:rPr>
    </w:lvl>
    <w:lvl w:ilvl="1" w:tplc="2C96F3AA">
      <w:start w:val="1"/>
      <w:numFmt w:val="bullet"/>
      <w:pStyle w:val="20"/>
      <w:lvlText w:val="·"/>
      <w:lvlJc w:val="left"/>
      <w:pPr>
        <w:tabs>
          <w:tab w:val="left" w:pos="720"/>
        </w:tabs>
        <w:ind w:left="720" w:hanging="360"/>
      </w:pPr>
      <w:rPr>
        <w:rFonts w:ascii="Symbol" w:hAnsi="Symbol" w:hint="default"/>
        <w:shd w:val="clear" w:color="auto" w:fill="auto"/>
      </w:rPr>
    </w:lvl>
    <w:lvl w:ilvl="2" w:tplc="799A9898">
      <w:start w:val="1"/>
      <w:numFmt w:val="bullet"/>
      <w:pStyle w:val="20"/>
      <w:lvlText w:val="·"/>
      <w:lvlJc w:val="left"/>
      <w:pPr>
        <w:tabs>
          <w:tab w:val="left" w:pos="720"/>
        </w:tabs>
        <w:ind w:left="720" w:hanging="360"/>
      </w:pPr>
      <w:rPr>
        <w:rFonts w:ascii="Symbol" w:hAnsi="Symbol" w:hint="default"/>
        <w:shd w:val="clear" w:color="auto" w:fill="auto"/>
      </w:rPr>
    </w:lvl>
    <w:lvl w:ilvl="3" w:tplc="872E6BDA">
      <w:start w:val="1"/>
      <w:numFmt w:val="bullet"/>
      <w:pStyle w:val="20"/>
      <w:lvlText w:val="·"/>
      <w:lvlJc w:val="left"/>
      <w:pPr>
        <w:tabs>
          <w:tab w:val="left" w:pos="720"/>
        </w:tabs>
        <w:ind w:left="720" w:hanging="360"/>
      </w:pPr>
      <w:rPr>
        <w:rFonts w:ascii="Symbol" w:hAnsi="Symbol" w:hint="default"/>
        <w:shd w:val="clear" w:color="auto" w:fill="auto"/>
      </w:rPr>
    </w:lvl>
    <w:lvl w:ilvl="4" w:tplc="1B141948">
      <w:start w:val="1"/>
      <w:numFmt w:val="bullet"/>
      <w:pStyle w:val="20"/>
      <w:lvlText w:val="·"/>
      <w:lvlJc w:val="left"/>
      <w:pPr>
        <w:tabs>
          <w:tab w:val="left" w:pos="720"/>
        </w:tabs>
        <w:ind w:left="720" w:hanging="360"/>
      </w:pPr>
      <w:rPr>
        <w:rFonts w:ascii="Symbol" w:hAnsi="Symbol" w:hint="default"/>
        <w:shd w:val="clear" w:color="auto" w:fill="auto"/>
      </w:rPr>
    </w:lvl>
    <w:lvl w:ilvl="5" w:tplc="5E46FE6A">
      <w:start w:val="1"/>
      <w:numFmt w:val="bullet"/>
      <w:pStyle w:val="20"/>
      <w:lvlText w:val="·"/>
      <w:lvlJc w:val="left"/>
      <w:pPr>
        <w:tabs>
          <w:tab w:val="left" w:pos="720"/>
        </w:tabs>
        <w:ind w:left="720" w:hanging="360"/>
      </w:pPr>
      <w:rPr>
        <w:rFonts w:ascii="Symbol" w:hAnsi="Symbol" w:hint="default"/>
        <w:shd w:val="clear" w:color="auto" w:fill="auto"/>
      </w:rPr>
    </w:lvl>
    <w:lvl w:ilvl="6" w:tplc="BEF407F0">
      <w:start w:val="1"/>
      <w:numFmt w:val="bullet"/>
      <w:pStyle w:val="20"/>
      <w:lvlText w:val="·"/>
      <w:lvlJc w:val="left"/>
      <w:pPr>
        <w:tabs>
          <w:tab w:val="left" w:pos="720"/>
        </w:tabs>
        <w:ind w:left="720" w:hanging="360"/>
      </w:pPr>
      <w:rPr>
        <w:rFonts w:ascii="Symbol" w:hAnsi="Symbol" w:hint="default"/>
        <w:shd w:val="clear" w:color="auto" w:fill="auto"/>
      </w:rPr>
    </w:lvl>
    <w:lvl w:ilvl="7" w:tplc="EC9A5818">
      <w:start w:val="1"/>
      <w:numFmt w:val="bullet"/>
      <w:pStyle w:val="20"/>
      <w:lvlText w:val="·"/>
      <w:lvlJc w:val="left"/>
      <w:pPr>
        <w:tabs>
          <w:tab w:val="left" w:pos="720"/>
        </w:tabs>
        <w:ind w:left="720" w:hanging="360"/>
      </w:pPr>
      <w:rPr>
        <w:rFonts w:ascii="Symbol" w:hAnsi="Symbol" w:hint="default"/>
        <w:shd w:val="clear" w:color="auto" w:fill="auto"/>
      </w:rPr>
    </w:lvl>
    <w:lvl w:ilvl="8" w:tplc="F6F48E6A">
      <w:start w:val="1"/>
      <w:numFmt w:val="bullet"/>
      <w:pStyle w:val="20"/>
      <w:lvlText w:val="·"/>
      <w:lvlJc w:val="left"/>
      <w:pPr>
        <w:tabs>
          <w:tab w:val="left" w:pos="720"/>
        </w:tabs>
        <w:ind w:left="720" w:hanging="360"/>
      </w:pPr>
      <w:rPr>
        <w:rFonts w:ascii="Symbol" w:hAnsi="Symbol" w:hint="default"/>
        <w:shd w:val="clear" w:color="auto" w:fill="auto"/>
      </w:rPr>
    </w:lvl>
  </w:abstractNum>
  <w:abstractNum w:abstractNumId="11" w15:restartNumberingAfterBreak="0">
    <w:nsid w:val="2F000007"/>
    <w:multiLevelType w:val="multilevel"/>
    <w:tmpl w:val="1F003957"/>
    <w:lvl w:ilvl="0">
      <w:start w:val="1"/>
      <w:numFmt w:val="decimal"/>
      <w:pStyle w:val="a"/>
      <w:lvlText w:val="%1."/>
      <w:lvlJc w:val="left"/>
      <w:pPr>
        <w:tabs>
          <w:tab w:val="left" w:pos="360"/>
        </w:tabs>
        <w:ind w:left="360" w:hanging="360"/>
      </w:pPr>
      <w:rPr>
        <w:shd w:val="clear" w:color="auto" w:fill="auto"/>
      </w:rPr>
    </w:lvl>
    <w:lvl w:ilvl="1">
      <w:start w:val="1"/>
      <w:numFmt w:val="decimal"/>
      <w:pStyle w:val="a"/>
      <w:lvlText w:val="%1."/>
      <w:lvlJc w:val="left"/>
      <w:pPr>
        <w:tabs>
          <w:tab w:val="left" w:pos="360"/>
        </w:tabs>
        <w:ind w:left="360" w:hanging="360"/>
      </w:pPr>
      <w:rPr>
        <w:shd w:val="clear" w:color="auto" w:fill="auto"/>
      </w:rPr>
    </w:lvl>
    <w:lvl w:ilvl="2">
      <w:start w:val="1"/>
      <w:numFmt w:val="decimal"/>
      <w:pStyle w:val="a"/>
      <w:lvlText w:val="%1."/>
      <w:lvlJc w:val="left"/>
      <w:pPr>
        <w:tabs>
          <w:tab w:val="left" w:pos="360"/>
        </w:tabs>
        <w:ind w:left="360" w:hanging="360"/>
      </w:pPr>
      <w:rPr>
        <w:shd w:val="clear" w:color="auto" w:fill="auto"/>
      </w:rPr>
    </w:lvl>
    <w:lvl w:ilvl="3">
      <w:start w:val="1"/>
      <w:numFmt w:val="decimal"/>
      <w:pStyle w:val="a"/>
      <w:lvlText w:val="%1."/>
      <w:lvlJc w:val="left"/>
      <w:pPr>
        <w:tabs>
          <w:tab w:val="left" w:pos="360"/>
        </w:tabs>
        <w:ind w:left="360" w:hanging="360"/>
      </w:pPr>
      <w:rPr>
        <w:shd w:val="clear" w:color="auto" w:fill="auto"/>
      </w:rPr>
    </w:lvl>
    <w:lvl w:ilvl="4">
      <w:start w:val="1"/>
      <w:numFmt w:val="decimal"/>
      <w:pStyle w:val="a"/>
      <w:lvlText w:val="%1."/>
      <w:lvlJc w:val="left"/>
      <w:pPr>
        <w:tabs>
          <w:tab w:val="left" w:pos="360"/>
        </w:tabs>
        <w:ind w:left="360" w:hanging="360"/>
      </w:pPr>
      <w:rPr>
        <w:shd w:val="clear" w:color="auto" w:fill="auto"/>
      </w:rPr>
    </w:lvl>
    <w:lvl w:ilvl="5">
      <w:start w:val="1"/>
      <w:numFmt w:val="decimal"/>
      <w:pStyle w:val="a"/>
      <w:lvlText w:val="%1."/>
      <w:lvlJc w:val="left"/>
      <w:pPr>
        <w:tabs>
          <w:tab w:val="left" w:pos="360"/>
        </w:tabs>
        <w:ind w:left="360" w:hanging="360"/>
      </w:pPr>
      <w:rPr>
        <w:shd w:val="clear" w:color="auto" w:fill="auto"/>
      </w:rPr>
    </w:lvl>
    <w:lvl w:ilvl="6">
      <w:start w:val="1"/>
      <w:numFmt w:val="decimal"/>
      <w:pStyle w:val="a"/>
      <w:lvlText w:val="%1."/>
      <w:lvlJc w:val="left"/>
      <w:pPr>
        <w:tabs>
          <w:tab w:val="left" w:pos="360"/>
        </w:tabs>
        <w:ind w:left="360" w:hanging="360"/>
      </w:pPr>
      <w:rPr>
        <w:shd w:val="clear" w:color="auto" w:fill="auto"/>
      </w:rPr>
    </w:lvl>
    <w:lvl w:ilvl="7">
      <w:start w:val="1"/>
      <w:numFmt w:val="decimal"/>
      <w:pStyle w:val="a"/>
      <w:lvlText w:val="%1."/>
      <w:lvlJc w:val="left"/>
      <w:pPr>
        <w:tabs>
          <w:tab w:val="left" w:pos="360"/>
        </w:tabs>
        <w:ind w:left="360" w:hanging="360"/>
      </w:pPr>
      <w:rPr>
        <w:shd w:val="clear" w:color="auto" w:fill="auto"/>
      </w:rPr>
    </w:lvl>
    <w:lvl w:ilvl="8">
      <w:start w:val="1"/>
      <w:numFmt w:val="decimal"/>
      <w:pStyle w:val="a"/>
      <w:lvlText w:val="%1."/>
      <w:lvlJc w:val="left"/>
      <w:pPr>
        <w:tabs>
          <w:tab w:val="left" w:pos="360"/>
        </w:tabs>
        <w:ind w:left="360" w:hanging="360"/>
      </w:pPr>
      <w:rPr>
        <w:shd w:val="clear" w:color="auto" w:fill="auto"/>
      </w:rPr>
    </w:lvl>
  </w:abstractNum>
  <w:abstractNum w:abstractNumId="12" w15:restartNumberingAfterBreak="0">
    <w:nsid w:val="2F000008"/>
    <w:multiLevelType w:val="hybridMultilevel"/>
    <w:tmpl w:val="1F0034A9"/>
    <w:lvl w:ilvl="0" w:tplc="FD88DB68">
      <w:start w:val="1"/>
      <w:numFmt w:val="bullet"/>
      <w:pStyle w:val="a0"/>
      <w:lvlText w:val="·"/>
      <w:lvlJc w:val="left"/>
      <w:pPr>
        <w:tabs>
          <w:tab w:val="left" w:pos="360"/>
        </w:tabs>
        <w:ind w:left="360" w:hanging="360"/>
      </w:pPr>
      <w:rPr>
        <w:rFonts w:ascii="Symbol" w:hAnsi="Symbol" w:hint="default"/>
        <w:shd w:val="clear" w:color="auto" w:fill="auto"/>
      </w:rPr>
    </w:lvl>
    <w:lvl w:ilvl="1" w:tplc="D1927644">
      <w:start w:val="1"/>
      <w:numFmt w:val="bullet"/>
      <w:pStyle w:val="a0"/>
      <w:lvlText w:val="·"/>
      <w:lvlJc w:val="left"/>
      <w:pPr>
        <w:tabs>
          <w:tab w:val="left" w:pos="360"/>
        </w:tabs>
        <w:ind w:left="360" w:hanging="360"/>
      </w:pPr>
      <w:rPr>
        <w:rFonts w:ascii="Symbol" w:hAnsi="Symbol" w:hint="default"/>
        <w:shd w:val="clear" w:color="auto" w:fill="auto"/>
      </w:rPr>
    </w:lvl>
    <w:lvl w:ilvl="2" w:tplc="7C6C9962">
      <w:start w:val="1"/>
      <w:numFmt w:val="bullet"/>
      <w:pStyle w:val="a0"/>
      <w:lvlText w:val="·"/>
      <w:lvlJc w:val="left"/>
      <w:pPr>
        <w:tabs>
          <w:tab w:val="left" w:pos="360"/>
        </w:tabs>
        <w:ind w:left="360" w:hanging="360"/>
      </w:pPr>
      <w:rPr>
        <w:rFonts w:ascii="Symbol" w:hAnsi="Symbol" w:hint="default"/>
        <w:shd w:val="clear" w:color="auto" w:fill="auto"/>
      </w:rPr>
    </w:lvl>
    <w:lvl w:ilvl="3" w:tplc="EBF267F6">
      <w:start w:val="1"/>
      <w:numFmt w:val="bullet"/>
      <w:pStyle w:val="a0"/>
      <w:lvlText w:val="·"/>
      <w:lvlJc w:val="left"/>
      <w:pPr>
        <w:tabs>
          <w:tab w:val="left" w:pos="360"/>
        </w:tabs>
        <w:ind w:left="360" w:hanging="360"/>
      </w:pPr>
      <w:rPr>
        <w:rFonts w:ascii="Symbol" w:hAnsi="Symbol" w:hint="default"/>
        <w:shd w:val="clear" w:color="auto" w:fill="auto"/>
      </w:rPr>
    </w:lvl>
    <w:lvl w:ilvl="4" w:tplc="C8E227D2">
      <w:start w:val="1"/>
      <w:numFmt w:val="bullet"/>
      <w:pStyle w:val="a0"/>
      <w:lvlText w:val="·"/>
      <w:lvlJc w:val="left"/>
      <w:pPr>
        <w:tabs>
          <w:tab w:val="left" w:pos="360"/>
        </w:tabs>
        <w:ind w:left="360" w:hanging="360"/>
      </w:pPr>
      <w:rPr>
        <w:rFonts w:ascii="Symbol" w:hAnsi="Symbol" w:hint="default"/>
        <w:shd w:val="clear" w:color="auto" w:fill="auto"/>
      </w:rPr>
    </w:lvl>
    <w:lvl w:ilvl="5" w:tplc="06646B2C">
      <w:start w:val="1"/>
      <w:numFmt w:val="bullet"/>
      <w:pStyle w:val="a0"/>
      <w:lvlText w:val="·"/>
      <w:lvlJc w:val="left"/>
      <w:pPr>
        <w:tabs>
          <w:tab w:val="left" w:pos="360"/>
        </w:tabs>
        <w:ind w:left="360" w:hanging="360"/>
      </w:pPr>
      <w:rPr>
        <w:rFonts w:ascii="Symbol" w:hAnsi="Symbol" w:hint="default"/>
        <w:shd w:val="clear" w:color="auto" w:fill="auto"/>
      </w:rPr>
    </w:lvl>
    <w:lvl w:ilvl="6" w:tplc="F1365E08">
      <w:start w:val="1"/>
      <w:numFmt w:val="bullet"/>
      <w:pStyle w:val="a0"/>
      <w:lvlText w:val="·"/>
      <w:lvlJc w:val="left"/>
      <w:pPr>
        <w:tabs>
          <w:tab w:val="left" w:pos="360"/>
        </w:tabs>
        <w:ind w:left="360" w:hanging="360"/>
      </w:pPr>
      <w:rPr>
        <w:rFonts w:ascii="Symbol" w:hAnsi="Symbol" w:hint="default"/>
        <w:shd w:val="clear" w:color="auto" w:fill="auto"/>
      </w:rPr>
    </w:lvl>
    <w:lvl w:ilvl="7" w:tplc="E10E7E58">
      <w:start w:val="1"/>
      <w:numFmt w:val="bullet"/>
      <w:pStyle w:val="a0"/>
      <w:lvlText w:val="·"/>
      <w:lvlJc w:val="left"/>
      <w:pPr>
        <w:tabs>
          <w:tab w:val="left" w:pos="360"/>
        </w:tabs>
        <w:ind w:left="360" w:hanging="360"/>
      </w:pPr>
      <w:rPr>
        <w:rFonts w:ascii="Symbol" w:hAnsi="Symbol" w:hint="default"/>
        <w:shd w:val="clear" w:color="auto" w:fill="auto"/>
      </w:rPr>
    </w:lvl>
    <w:lvl w:ilvl="8" w:tplc="96DAC642">
      <w:start w:val="1"/>
      <w:numFmt w:val="bullet"/>
      <w:pStyle w:val="a0"/>
      <w:lvlText w:val="·"/>
      <w:lvlJc w:val="left"/>
      <w:pPr>
        <w:tabs>
          <w:tab w:val="left" w:pos="360"/>
        </w:tabs>
        <w:ind w:left="360" w:hanging="360"/>
      </w:pPr>
      <w:rPr>
        <w:rFonts w:ascii="Symbol" w:hAnsi="Symbol" w:hint="default"/>
        <w:shd w:val="clear" w:color="auto" w:fill="auto"/>
      </w:rPr>
    </w:lvl>
  </w:abstractNum>
  <w:abstractNum w:abstractNumId="13" w15:restartNumberingAfterBreak="0">
    <w:nsid w:val="2F2CB80B"/>
    <w:multiLevelType w:val="hybridMultilevel"/>
    <w:tmpl w:val="F376A52E"/>
    <w:lvl w:ilvl="0" w:tplc="6382DDDA">
      <w:start w:val="1"/>
      <w:numFmt w:val="decimal"/>
      <w:lvlText w:val="l"/>
      <w:lvlJc w:val="left"/>
      <w:pPr>
        <w:ind w:left="800" w:hanging="400"/>
      </w:pPr>
    </w:lvl>
    <w:lvl w:ilvl="1" w:tplc="7F8EC908">
      <w:start w:val="1"/>
      <w:numFmt w:val="lowerLetter"/>
      <w:lvlText w:val="%2."/>
      <w:lvlJc w:val="left"/>
      <w:pPr>
        <w:ind w:left="1200" w:hanging="400"/>
      </w:pPr>
    </w:lvl>
    <w:lvl w:ilvl="2" w:tplc="EE048DEC">
      <w:start w:val="1"/>
      <w:numFmt w:val="lowerRoman"/>
      <w:lvlText w:val="%3."/>
      <w:lvlJc w:val="right"/>
      <w:pPr>
        <w:ind w:left="1600" w:hanging="400"/>
      </w:pPr>
    </w:lvl>
    <w:lvl w:ilvl="3" w:tplc="3A4825F0">
      <w:start w:val="1"/>
      <w:numFmt w:val="decimal"/>
      <w:lvlText w:val="%4."/>
      <w:lvlJc w:val="left"/>
      <w:pPr>
        <w:ind w:left="2000" w:hanging="400"/>
      </w:pPr>
    </w:lvl>
    <w:lvl w:ilvl="4" w:tplc="ADC29CE8">
      <w:start w:val="1"/>
      <w:numFmt w:val="lowerLetter"/>
      <w:lvlText w:val="%5."/>
      <w:lvlJc w:val="left"/>
      <w:pPr>
        <w:ind w:left="2400" w:hanging="400"/>
      </w:pPr>
    </w:lvl>
    <w:lvl w:ilvl="5" w:tplc="D5C684FA">
      <w:start w:val="1"/>
      <w:numFmt w:val="lowerRoman"/>
      <w:lvlText w:val="%6."/>
      <w:lvlJc w:val="right"/>
      <w:pPr>
        <w:ind w:left="2800" w:hanging="400"/>
      </w:pPr>
    </w:lvl>
    <w:lvl w:ilvl="6" w:tplc="002E6526">
      <w:start w:val="1"/>
      <w:numFmt w:val="decimal"/>
      <w:lvlText w:val="%7."/>
      <w:lvlJc w:val="left"/>
      <w:pPr>
        <w:ind w:left="3200" w:hanging="400"/>
      </w:pPr>
    </w:lvl>
    <w:lvl w:ilvl="7" w:tplc="02C0DD14">
      <w:start w:val="1"/>
      <w:numFmt w:val="lowerLetter"/>
      <w:lvlText w:val="%8."/>
      <w:lvlJc w:val="left"/>
      <w:pPr>
        <w:ind w:left="3600" w:hanging="400"/>
      </w:pPr>
    </w:lvl>
    <w:lvl w:ilvl="8" w:tplc="DE3075DA">
      <w:start w:val="1"/>
      <w:numFmt w:val="lowerRoman"/>
      <w:lvlText w:val="%9."/>
      <w:lvlJc w:val="right"/>
      <w:pPr>
        <w:ind w:left="4000" w:hanging="400"/>
      </w:pPr>
    </w:lvl>
  </w:abstractNum>
  <w:abstractNum w:abstractNumId="14" w15:restartNumberingAfterBreak="0">
    <w:nsid w:val="423AEB06"/>
    <w:multiLevelType w:val="hybridMultilevel"/>
    <w:tmpl w:val="B3460AE2"/>
    <w:lvl w:ilvl="0" w:tplc="C6EC0814">
      <w:start w:val="1"/>
      <w:numFmt w:val="bullet"/>
      <w:lvlText w:val=""/>
      <w:lvlJc w:val="left"/>
      <w:pPr>
        <w:ind w:left="400" w:hanging="400"/>
      </w:pPr>
      <w:rPr>
        <w:rFonts w:ascii="Symbol" w:hAnsi="Symbol" w:hint="default"/>
      </w:rPr>
    </w:lvl>
    <w:lvl w:ilvl="1" w:tplc="40E2AD4A">
      <w:start w:val="1"/>
      <w:numFmt w:val="bullet"/>
      <w:lvlText w:val="o"/>
      <w:lvlJc w:val="left"/>
      <w:pPr>
        <w:ind w:left="800" w:hanging="400"/>
      </w:pPr>
      <w:rPr>
        <w:rFonts w:ascii="Courier New" w:hAnsi="Courier New" w:hint="default"/>
      </w:rPr>
    </w:lvl>
    <w:lvl w:ilvl="2" w:tplc="97D441B0">
      <w:start w:val="1"/>
      <w:numFmt w:val="bullet"/>
      <w:lvlText w:val=""/>
      <w:lvlJc w:val="left"/>
      <w:pPr>
        <w:ind w:left="1200" w:hanging="400"/>
      </w:pPr>
      <w:rPr>
        <w:rFonts w:ascii="Wingdings" w:hAnsi="Wingdings" w:hint="default"/>
      </w:rPr>
    </w:lvl>
    <w:lvl w:ilvl="3" w:tplc="7EECBDA8">
      <w:start w:val="1"/>
      <w:numFmt w:val="bullet"/>
      <w:lvlText w:val=""/>
      <w:lvlJc w:val="left"/>
      <w:pPr>
        <w:ind w:left="1600" w:hanging="400"/>
      </w:pPr>
      <w:rPr>
        <w:rFonts w:ascii="Symbol" w:hAnsi="Symbol" w:hint="default"/>
      </w:rPr>
    </w:lvl>
    <w:lvl w:ilvl="4" w:tplc="811A5D60">
      <w:start w:val="1"/>
      <w:numFmt w:val="bullet"/>
      <w:lvlText w:val="o"/>
      <w:lvlJc w:val="left"/>
      <w:pPr>
        <w:ind w:left="2000" w:hanging="400"/>
      </w:pPr>
      <w:rPr>
        <w:rFonts w:ascii="Courier New" w:hAnsi="Courier New" w:hint="default"/>
      </w:rPr>
    </w:lvl>
    <w:lvl w:ilvl="5" w:tplc="C1509506">
      <w:start w:val="1"/>
      <w:numFmt w:val="bullet"/>
      <w:lvlText w:val=""/>
      <w:lvlJc w:val="left"/>
      <w:pPr>
        <w:ind w:left="2400" w:hanging="400"/>
      </w:pPr>
      <w:rPr>
        <w:rFonts w:ascii="Wingdings" w:hAnsi="Wingdings" w:hint="default"/>
      </w:rPr>
    </w:lvl>
    <w:lvl w:ilvl="6" w:tplc="89749E92">
      <w:start w:val="1"/>
      <w:numFmt w:val="bullet"/>
      <w:lvlText w:val=""/>
      <w:lvlJc w:val="left"/>
      <w:pPr>
        <w:ind w:left="2800" w:hanging="400"/>
      </w:pPr>
      <w:rPr>
        <w:rFonts w:ascii="Symbol" w:hAnsi="Symbol" w:hint="default"/>
      </w:rPr>
    </w:lvl>
    <w:lvl w:ilvl="7" w:tplc="B1FCA88C">
      <w:start w:val="1"/>
      <w:numFmt w:val="bullet"/>
      <w:lvlText w:val="o"/>
      <w:lvlJc w:val="left"/>
      <w:pPr>
        <w:ind w:left="3200" w:hanging="400"/>
      </w:pPr>
      <w:rPr>
        <w:rFonts w:ascii="Courier New" w:hAnsi="Courier New" w:hint="default"/>
      </w:rPr>
    </w:lvl>
    <w:lvl w:ilvl="8" w:tplc="AE322F90">
      <w:start w:val="1"/>
      <w:numFmt w:val="bullet"/>
      <w:lvlText w:val=""/>
      <w:lvlJc w:val="left"/>
      <w:pPr>
        <w:ind w:left="3600" w:hanging="400"/>
      </w:pPr>
      <w:rPr>
        <w:rFonts w:ascii="Wingdings" w:hAnsi="Wingdings" w:hint="default"/>
      </w:rPr>
    </w:lvl>
  </w:abstractNum>
  <w:abstractNum w:abstractNumId="15" w15:restartNumberingAfterBreak="0">
    <w:nsid w:val="7DC999E3"/>
    <w:multiLevelType w:val="hybridMultilevel"/>
    <w:tmpl w:val="1ACC7288"/>
    <w:lvl w:ilvl="0" w:tplc="2EE8D7FC">
      <w:start w:val="1"/>
      <w:numFmt w:val="bullet"/>
      <w:lvlText w:val=""/>
      <w:lvlJc w:val="left"/>
      <w:pPr>
        <w:ind w:left="400" w:hanging="400"/>
      </w:pPr>
      <w:rPr>
        <w:rFonts w:ascii="Symbol" w:hAnsi="Symbol" w:hint="default"/>
      </w:rPr>
    </w:lvl>
    <w:lvl w:ilvl="1" w:tplc="98126A60">
      <w:start w:val="1"/>
      <w:numFmt w:val="bullet"/>
      <w:lvlText w:val="o"/>
      <w:lvlJc w:val="left"/>
      <w:pPr>
        <w:ind w:left="800" w:hanging="400"/>
      </w:pPr>
      <w:rPr>
        <w:rFonts w:ascii="Courier New" w:hAnsi="Courier New" w:hint="default"/>
      </w:rPr>
    </w:lvl>
    <w:lvl w:ilvl="2" w:tplc="5560953C">
      <w:start w:val="1"/>
      <w:numFmt w:val="bullet"/>
      <w:lvlText w:val=""/>
      <w:lvlJc w:val="left"/>
      <w:pPr>
        <w:ind w:left="1200" w:hanging="400"/>
      </w:pPr>
      <w:rPr>
        <w:rFonts w:ascii="Wingdings" w:hAnsi="Wingdings" w:hint="default"/>
      </w:rPr>
    </w:lvl>
    <w:lvl w:ilvl="3" w:tplc="93023416">
      <w:start w:val="1"/>
      <w:numFmt w:val="bullet"/>
      <w:lvlText w:val=""/>
      <w:lvlJc w:val="left"/>
      <w:pPr>
        <w:ind w:left="1600" w:hanging="400"/>
      </w:pPr>
      <w:rPr>
        <w:rFonts w:ascii="Symbol" w:hAnsi="Symbol" w:hint="default"/>
      </w:rPr>
    </w:lvl>
    <w:lvl w:ilvl="4" w:tplc="984E89AA">
      <w:start w:val="1"/>
      <w:numFmt w:val="bullet"/>
      <w:lvlText w:val="o"/>
      <w:lvlJc w:val="left"/>
      <w:pPr>
        <w:ind w:left="2000" w:hanging="400"/>
      </w:pPr>
      <w:rPr>
        <w:rFonts w:ascii="Courier New" w:hAnsi="Courier New" w:hint="default"/>
      </w:rPr>
    </w:lvl>
    <w:lvl w:ilvl="5" w:tplc="DCB6C768">
      <w:start w:val="1"/>
      <w:numFmt w:val="bullet"/>
      <w:lvlText w:val=""/>
      <w:lvlJc w:val="left"/>
      <w:pPr>
        <w:ind w:left="2400" w:hanging="400"/>
      </w:pPr>
      <w:rPr>
        <w:rFonts w:ascii="Wingdings" w:hAnsi="Wingdings" w:hint="default"/>
      </w:rPr>
    </w:lvl>
    <w:lvl w:ilvl="6" w:tplc="9896423A">
      <w:start w:val="1"/>
      <w:numFmt w:val="bullet"/>
      <w:lvlText w:val=""/>
      <w:lvlJc w:val="left"/>
      <w:pPr>
        <w:ind w:left="2800" w:hanging="400"/>
      </w:pPr>
      <w:rPr>
        <w:rFonts w:ascii="Symbol" w:hAnsi="Symbol" w:hint="default"/>
      </w:rPr>
    </w:lvl>
    <w:lvl w:ilvl="7" w:tplc="374484DA">
      <w:start w:val="1"/>
      <w:numFmt w:val="bullet"/>
      <w:lvlText w:val="o"/>
      <w:lvlJc w:val="left"/>
      <w:pPr>
        <w:ind w:left="3200" w:hanging="400"/>
      </w:pPr>
      <w:rPr>
        <w:rFonts w:ascii="Courier New" w:hAnsi="Courier New" w:hint="default"/>
      </w:rPr>
    </w:lvl>
    <w:lvl w:ilvl="8" w:tplc="03CAC294">
      <w:start w:val="1"/>
      <w:numFmt w:val="bullet"/>
      <w:lvlText w:val=""/>
      <w:lvlJc w:val="left"/>
      <w:pPr>
        <w:ind w:left="3600" w:hanging="400"/>
      </w:pPr>
      <w:rPr>
        <w:rFonts w:ascii="Wingdings" w:hAnsi="Wingdings" w:hint="default"/>
      </w:rPr>
    </w:lvl>
  </w:abstractNum>
  <w:num w:numId="1" w16cid:durableId="1868330992">
    <w:abstractNumId w:val="3"/>
  </w:num>
  <w:num w:numId="2" w16cid:durableId="1252741416">
    <w:abstractNumId w:val="2"/>
  </w:num>
  <w:num w:numId="3" w16cid:durableId="43336030">
    <w:abstractNumId w:val="14"/>
  </w:num>
  <w:num w:numId="4" w16cid:durableId="1680505615">
    <w:abstractNumId w:val="15"/>
  </w:num>
  <w:num w:numId="5" w16cid:durableId="2003968837">
    <w:abstractNumId w:val="1"/>
  </w:num>
  <w:num w:numId="6" w16cid:durableId="1533154497">
    <w:abstractNumId w:val="0"/>
  </w:num>
  <w:num w:numId="7" w16cid:durableId="83651208">
    <w:abstractNumId w:val="13"/>
  </w:num>
  <w:num w:numId="8" w16cid:durableId="486242034">
    <w:abstractNumId w:val="12"/>
  </w:num>
  <w:num w:numId="9" w16cid:durableId="270671822">
    <w:abstractNumId w:val="10"/>
  </w:num>
  <w:num w:numId="10" w16cid:durableId="20014975">
    <w:abstractNumId w:val="9"/>
  </w:num>
  <w:num w:numId="11" w16cid:durableId="1727336053">
    <w:abstractNumId w:val="8"/>
  </w:num>
  <w:num w:numId="12" w16cid:durableId="1132091539">
    <w:abstractNumId w:val="11"/>
  </w:num>
  <w:num w:numId="13" w16cid:durableId="1402868068">
    <w:abstractNumId w:val="7"/>
  </w:num>
  <w:num w:numId="14" w16cid:durableId="1994680731">
    <w:abstractNumId w:val="6"/>
  </w:num>
  <w:num w:numId="15" w16cid:durableId="680860699">
    <w:abstractNumId w:val="5"/>
  </w:num>
  <w:num w:numId="16" w16cid:durableId="19350472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displayHorizontalDrawingGridEvery w:val="0"/>
  <w:displayVerticalDrawingGridEvery w:val="2"/>
  <w:noPunctuationKerning/>
  <w:characterSpacingControl w:val="doNotCompress"/>
  <w:compat>
    <w:useFELayout/>
    <w:compatSetting w:name="compatibilityMode" w:uri="http://schemas.microsoft.com/office/word" w:val="14"/>
    <w:compatSetting w:name="useWord2013TrackBottomHyphenation" w:uri="http://schemas.microsoft.com/office/word" w:val="1"/>
  </w:compat>
  <w:rsids>
    <w:rsidRoot w:val="0018E5CF"/>
    <w:rsid w:val="00166147"/>
    <w:rsid w:val="00182DE0"/>
    <w:rsid w:val="0018E5CF"/>
    <w:rsid w:val="001F1A37"/>
    <w:rsid w:val="00353CFB"/>
    <w:rsid w:val="003B2445"/>
    <w:rsid w:val="00567EA1"/>
    <w:rsid w:val="005E6D51"/>
    <w:rsid w:val="00620871"/>
    <w:rsid w:val="00883BB4"/>
    <w:rsid w:val="00956D5D"/>
    <w:rsid w:val="00A1F80C"/>
    <w:rsid w:val="00A35944"/>
    <w:rsid w:val="00A9AA73"/>
    <w:rsid w:val="00B47F2B"/>
    <w:rsid w:val="00CB2838"/>
    <w:rsid w:val="00D1398F"/>
    <w:rsid w:val="00DF34BF"/>
    <w:rsid w:val="00E66DC9"/>
    <w:rsid w:val="00F5289C"/>
    <w:rsid w:val="00FB75AC"/>
    <w:rsid w:val="00FC0029"/>
    <w:rsid w:val="012A334C"/>
    <w:rsid w:val="013C2EB3"/>
    <w:rsid w:val="014230C2"/>
    <w:rsid w:val="0189A262"/>
    <w:rsid w:val="01B1B9B2"/>
    <w:rsid w:val="01B4B9CA"/>
    <w:rsid w:val="0224F2A5"/>
    <w:rsid w:val="0230FBAB"/>
    <w:rsid w:val="02B2C836"/>
    <w:rsid w:val="02D633AB"/>
    <w:rsid w:val="02EE7C8F"/>
    <w:rsid w:val="03031269"/>
    <w:rsid w:val="0324F1FF"/>
    <w:rsid w:val="0366C7E8"/>
    <w:rsid w:val="0369BDE5"/>
    <w:rsid w:val="0379E00E"/>
    <w:rsid w:val="03A48BB8"/>
    <w:rsid w:val="03AE3269"/>
    <w:rsid w:val="03E311FB"/>
    <w:rsid w:val="041543CD"/>
    <w:rsid w:val="046D328F"/>
    <w:rsid w:val="04ACAC02"/>
    <w:rsid w:val="051F2B2D"/>
    <w:rsid w:val="0552D51B"/>
    <w:rsid w:val="05D0C07C"/>
    <w:rsid w:val="066B1D2A"/>
    <w:rsid w:val="0698A17B"/>
    <w:rsid w:val="06AABECA"/>
    <w:rsid w:val="07002EDA"/>
    <w:rsid w:val="0727EED8"/>
    <w:rsid w:val="07307A10"/>
    <w:rsid w:val="074FE90E"/>
    <w:rsid w:val="0772D970"/>
    <w:rsid w:val="07AB58F7"/>
    <w:rsid w:val="07B99964"/>
    <w:rsid w:val="081AE933"/>
    <w:rsid w:val="083C9140"/>
    <w:rsid w:val="086CE442"/>
    <w:rsid w:val="086E1A9E"/>
    <w:rsid w:val="088F0362"/>
    <w:rsid w:val="08AC1DA4"/>
    <w:rsid w:val="08AE7437"/>
    <w:rsid w:val="08C57690"/>
    <w:rsid w:val="08D08CD7"/>
    <w:rsid w:val="091ED9C6"/>
    <w:rsid w:val="098E3E84"/>
    <w:rsid w:val="09C3CD5F"/>
    <w:rsid w:val="09C6A240"/>
    <w:rsid w:val="0A1B5F17"/>
    <w:rsid w:val="0A468470"/>
    <w:rsid w:val="0A4B144E"/>
    <w:rsid w:val="0AA13433"/>
    <w:rsid w:val="0AD08436"/>
    <w:rsid w:val="0B5E6193"/>
    <w:rsid w:val="0B65477D"/>
    <w:rsid w:val="0B9ABD4E"/>
    <w:rsid w:val="0BD04069"/>
    <w:rsid w:val="0BFA372A"/>
    <w:rsid w:val="0BFC8586"/>
    <w:rsid w:val="0BFD8392"/>
    <w:rsid w:val="0C52705E"/>
    <w:rsid w:val="0D560C02"/>
    <w:rsid w:val="0D6B99A4"/>
    <w:rsid w:val="0D8A5F34"/>
    <w:rsid w:val="0DBE702F"/>
    <w:rsid w:val="0DF6859D"/>
    <w:rsid w:val="0E6D9A2C"/>
    <w:rsid w:val="0E84104A"/>
    <w:rsid w:val="0EA09C40"/>
    <w:rsid w:val="0EA84A82"/>
    <w:rsid w:val="0F08D53E"/>
    <w:rsid w:val="0F0D5B15"/>
    <w:rsid w:val="0F2410B4"/>
    <w:rsid w:val="0F93619C"/>
    <w:rsid w:val="0FAE52E5"/>
    <w:rsid w:val="0FBB7570"/>
    <w:rsid w:val="0FD07E04"/>
    <w:rsid w:val="0FD79139"/>
    <w:rsid w:val="100FC7CA"/>
    <w:rsid w:val="1017CA8A"/>
    <w:rsid w:val="103B3DD6"/>
    <w:rsid w:val="10639FF3"/>
    <w:rsid w:val="108DFAD6"/>
    <w:rsid w:val="10B77D62"/>
    <w:rsid w:val="10BDE9BE"/>
    <w:rsid w:val="10E4A1D2"/>
    <w:rsid w:val="10F35080"/>
    <w:rsid w:val="111AF817"/>
    <w:rsid w:val="111FB232"/>
    <w:rsid w:val="115FC01E"/>
    <w:rsid w:val="118D3F91"/>
    <w:rsid w:val="11A154E7"/>
    <w:rsid w:val="11DC02B0"/>
    <w:rsid w:val="12116676"/>
    <w:rsid w:val="122319DF"/>
    <w:rsid w:val="127EDA36"/>
    <w:rsid w:val="12A95F1C"/>
    <w:rsid w:val="12F880ED"/>
    <w:rsid w:val="13285445"/>
    <w:rsid w:val="13409CB7"/>
    <w:rsid w:val="1364F8E4"/>
    <w:rsid w:val="1367D0E9"/>
    <w:rsid w:val="138B4F59"/>
    <w:rsid w:val="13BCCD35"/>
    <w:rsid w:val="13BD8958"/>
    <w:rsid w:val="1450949A"/>
    <w:rsid w:val="14649463"/>
    <w:rsid w:val="14656068"/>
    <w:rsid w:val="14A446F3"/>
    <w:rsid w:val="14E0F4C3"/>
    <w:rsid w:val="14EC7EFC"/>
    <w:rsid w:val="14FAA86D"/>
    <w:rsid w:val="1500F72B"/>
    <w:rsid w:val="1552025B"/>
    <w:rsid w:val="1567BB57"/>
    <w:rsid w:val="1575010F"/>
    <w:rsid w:val="164D441C"/>
    <w:rsid w:val="166B60F1"/>
    <w:rsid w:val="16735A50"/>
    <w:rsid w:val="16797702"/>
    <w:rsid w:val="16D14D6C"/>
    <w:rsid w:val="16F2C6EF"/>
    <w:rsid w:val="17064FE3"/>
    <w:rsid w:val="17132ECF"/>
    <w:rsid w:val="17253F8C"/>
    <w:rsid w:val="1740B3C1"/>
    <w:rsid w:val="174D2F64"/>
    <w:rsid w:val="174EE43D"/>
    <w:rsid w:val="178F6E4F"/>
    <w:rsid w:val="17D9C2B6"/>
    <w:rsid w:val="1883774F"/>
    <w:rsid w:val="18BD00C6"/>
    <w:rsid w:val="19FEF697"/>
    <w:rsid w:val="1A7297F3"/>
    <w:rsid w:val="1AB1D866"/>
    <w:rsid w:val="1AD27099"/>
    <w:rsid w:val="1AEA15AF"/>
    <w:rsid w:val="1B215ADB"/>
    <w:rsid w:val="1B258343"/>
    <w:rsid w:val="1B5195E7"/>
    <w:rsid w:val="1B593709"/>
    <w:rsid w:val="1BC52995"/>
    <w:rsid w:val="1BDF3240"/>
    <w:rsid w:val="1C20460F"/>
    <w:rsid w:val="1C3A760C"/>
    <w:rsid w:val="1C3F95FB"/>
    <w:rsid w:val="1C40C295"/>
    <w:rsid w:val="1C520999"/>
    <w:rsid w:val="1C732832"/>
    <w:rsid w:val="1C8D8C63"/>
    <w:rsid w:val="1CD09CDD"/>
    <w:rsid w:val="1CDB58E0"/>
    <w:rsid w:val="1CF602B3"/>
    <w:rsid w:val="1CF70010"/>
    <w:rsid w:val="1D1BA532"/>
    <w:rsid w:val="1D2D9F17"/>
    <w:rsid w:val="1D34F2F9"/>
    <w:rsid w:val="1D3C2881"/>
    <w:rsid w:val="1D42297F"/>
    <w:rsid w:val="1D6A4740"/>
    <w:rsid w:val="1D7C5683"/>
    <w:rsid w:val="1D9BFF31"/>
    <w:rsid w:val="1DC2A0AC"/>
    <w:rsid w:val="1DC54FF3"/>
    <w:rsid w:val="1DD1DB5E"/>
    <w:rsid w:val="1E128E66"/>
    <w:rsid w:val="1E9861A5"/>
    <w:rsid w:val="1EA2AD57"/>
    <w:rsid w:val="1EC3E358"/>
    <w:rsid w:val="1ECCE67E"/>
    <w:rsid w:val="1F1B5C51"/>
    <w:rsid w:val="1F41B493"/>
    <w:rsid w:val="1FC0AE40"/>
    <w:rsid w:val="1FCFCD31"/>
    <w:rsid w:val="1FD2959D"/>
    <w:rsid w:val="1FE6268D"/>
    <w:rsid w:val="1FFE4033"/>
    <w:rsid w:val="20B4D717"/>
    <w:rsid w:val="20B66CC0"/>
    <w:rsid w:val="20C5D7F2"/>
    <w:rsid w:val="212F2E06"/>
    <w:rsid w:val="213CF3AB"/>
    <w:rsid w:val="2239CAEB"/>
    <w:rsid w:val="228B9313"/>
    <w:rsid w:val="22B1EA6B"/>
    <w:rsid w:val="22F2F893"/>
    <w:rsid w:val="22FFFBC3"/>
    <w:rsid w:val="230D2AE4"/>
    <w:rsid w:val="231953A7"/>
    <w:rsid w:val="2325A7C8"/>
    <w:rsid w:val="232C25AD"/>
    <w:rsid w:val="237C981C"/>
    <w:rsid w:val="2389C10D"/>
    <w:rsid w:val="238A28BD"/>
    <w:rsid w:val="239C0B73"/>
    <w:rsid w:val="23A77410"/>
    <w:rsid w:val="23C608D5"/>
    <w:rsid w:val="240CAD58"/>
    <w:rsid w:val="249C4950"/>
    <w:rsid w:val="24A06BB1"/>
    <w:rsid w:val="24CF4B9F"/>
    <w:rsid w:val="24F161C8"/>
    <w:rsid w:val="25169257"/>
    <w:rsid w:val="2560CADB"/>
    <w:rsid w:val="2575EFAB"/>
    <w:rsid w:val="257B7C13"/>
    <w:rsid w:val="258FA7A0"/>
    <w:rsid w:val="25B17821"/>
    <w:rsid w:val="2620F02A"/>
    <w:rsid w:val="26768176"/>
    <w:rsid w:val="268E386C"/>
    <w:rsid w:val="26FE72A3"/>
    <w:rsid w:val="277B6C36"/>
    <w:rsid w:val="27F36B01"/>
    <w:rsid w:val="28009F62"/>
    <w:rsid w:val="2807BCBA"/>
    <w:rsid w:val="283111CA"/>
    <w:rsid w:val="285F3BAB"/>
    <w:rsid w:val="289E3000"/>
    <w:rsid w:val="28B5784C"/>
    <w:rsid w:val="28F73604"/>
    <w:rsid w:val="28FA5F5F"/>
    <w:rsid w:val="29111515"/>
    <w:rsid w:val="292DA7B1"/>
    <w:rsid w:val="29ADC241"/>
    <w:rsid w:val="29CC9937"/>
    <w:rsid w:val="2A14FCED"/>
    <w:rsid w:val="2A3D5FD9"/>
    <w:rsid w:val="2A5108CE"/>
    <w:rsid w:val="2AA20B03"/>
    <w:rsid w:val="2AA77D09"/>
    <w:rsid w:val="2AC5D898"/>
    <w:rsid w:val="2ACFE465"/>
    <w:rsid w:val="2B228E9C"/>
    <w:rsid w:val="2B27E5EE"/>
    <w:rsid w:val="2B8B099F"/>
    <w:rsid w:val="2BBD90A1"/>
    <w:rsid w:val="2BD59092"/>
    <w:rsid w:val="2BF2600B"/>
    <w:rsid w:val="2C0A312A"/>
    <w:rsid w:val="2C2BBBE3"/>
    <w:rsid w:val="2C3E6A5A"/>
    <w:rsid w:val="2CA84FE2"/>
    <w:rsid w:val="2CBBD18D"/>
    <w:rsid w:val="2CD332D1"/>
    <w:rsid w:val="2CDF5B9C"/>
    <w:rsid w:val="2CF2B36D"/>
    <w:rsid w:val="2D341C67"/>
    <w:rsid w:val="2D620B1D"/>
    <w:rsid w:val="2DDD6B00"/>
    <w:rsid w:val="2DED8C96"/>
    <w:rsid w:val="2E1E1C40"/>
    <w:rsid w:val="2E5A257D"/>
    <w:rsid w:val="2E63DB6E"/>
    <w:rsid w:val="2E6703B8"/>
    <w:rsid w:val="2E8E19F1"/>
    <w:rsid w:val="2EAA0B31"/>
    <w:rsid w:val="2EEBE659"/>
    <w:rsid w:val="2EF76A1C"/>
    <w:rsid w:val="2F12950E"/>
    <w:rsid w:val="2F38D101"/>
    <w:rsid w:val="2F5C6F1E"/>
    <w:rsid w:val="2F7EBA78"/>
    <w:rsid w:val="2F8CC1E1"/>
    <w:rsid w:val="2F9A23DB"/>
    <w:rsid w:val="2FAEA176"/>
    <w:rsid w:val="2FE6643C"/>
    <w:rsid w:val="305AD70B"/>
    <w:rsid w:val="3068D0C2"/>
    <w:rsid w:val="308775E6"/>
    <w:rsid w:val="30D5C979"/>
    <w:rsid w:val="30EA2853"/>
    <w:rsid w:val="3176A384"/>
    <w:rsid w:val="31A9403C"/>
    <w:rsid w:val="31B02B63"/>
    <w:rsid w:val="31FF74CB"/>
    <w:rsid w:val="322BABB8"/>
    <w:rsid w:val="3268152C"/>
    <w:rsid w:val="326E2FE3"/>
    <w:rsid w:val="32AECDF7"/>
    <w:rsid w:val="32DA1E53"/>
    <w:rsid w:val="32E4AC0C"/>
    <w:rsid w:val="3311F86C"/>
    <w:rsid w:val="3319429D"/>
    <w:rsid w:val="33242824"/>
    <w:rsid w:val="334CE561"/>
    <w:rsid w:val="336F5BE4"/>
    <w:rsid w:val="33A93A44"/>
    <w:rsid w:val="33CC7029"/>
    <w:rsid w:val="33E7A801"/>
    <w:rsid w:val="3405D751"/>
    <w:rsid w:val="340637E8"/>
    <w:rsid w:val="340B52EF"/>
    <w:rsid w:val="341574DB"/>
    <w:rsid w:val="3421EAB3"/>
    <w:rsid w:val="34821FA1"/>
    <w:rsid w:val="34A8FBBE"/>
    <w:rsid w:val="34AFC626"/>
    <w:rsid w:val="34B9031B"/>
    <w:rsid w:val="34BF223F"/>
    <w:rsid w:val="34BF2807"/>
    <w:rsid w:val="34CB3EB2"/>
    <w:rsid w:val="34D59975"/>
    <w:rsid w:val="35847C7A"/>
    <w:rsid w:val="35A70931"/>
    <w:rsid w:val="35CDD42D"/>
    <w:rsid w:val="35D5B991"/>
    <w:rsid w:val="35DEBF98"/>
    <w:rsid w:val="35E398A1"/>
    <w:rsid w:val="36325739"/>
    <w:rsid w:val="363722DF"/>
    <w:rsid w:val="365FCAB4"/>
    <w:rsid w:val="367FDE98"/>
    <w:rsid w:val="36AC14AA"/>
    <w:rsid w:val="36C28629"/>
    <w:rsid w:val="36F9196B"/>
    <w:rsid w:val="370FA2AA"/>
    <w:rsid w:val="371DF96C"/>
    <w:rsid w:val="37276DF2"/>
    <w:rsid w:val="375D99C6"/>
    <w:rsid w:val="37732324"/>
    <w:rsid w:val="377804AF"/>
    <w:rsid w:val="37811E77"/>
    <w:rsid w:val="378571C8"/>
    <w:rsid w:val="37A24B2A"/>
    <w:rsid w:val="37B961A2"/>
    <w:rsid w:val="37D70CFE"/>
    <w:rsid w:val="37EDF1E9"/>
    <w:rsid w:val="37F944C9"/>
    <w:rsid w:val="380077C4"/>
    <w:rsid w:val="386E3239"/>
    <w:rsid w:val="38B92A25"/>
    <w:rsid w:val="3925B2B4"/>
    <w:rsid w:val="396104B4"/>
    <w:rsid w:val="39950E45"/>
    <w:rsid w:val="39C08D1C"/>
    <w:rsid w:val="39D6F233"/>
    <w:rsid w:val="3A25117A"/>
    <w:rsid w:val="3A37B781"/>
    <w:rsid w:val="3A58A876"/>
    <w:rsid w:val="3A61567F"/>
    <w:rsid w:val="3A713A9C"/>
    <w:rsid w:val="3A9804B6"/>
    <w:rsid w:val="3ADB7F7C"/>
    <w:rsid w:val="3ADF9DDB"/>
    <w:rsid w:val="3B136844"/>
    <w:rsid w:val="3B21311F"/>
    <w:rsid w:val="3B226E79"/>
    <w:rsid w:val="3B3CB335"/>
    <w:rsid w:val="3B973179"/>
    <w:rsid w:val="3BAC8FCA"/>
    <w:rsid w:val="3BE7D9DF"/>
    <w:rsid w:val="3C257ACC"/>
    <w:rsid w:val="3C33FE04"/>
    <w:rsid w:val="3CE829BB"/>
    <w:rsid w:val="3CEA3683"/>
    <w:rsid w:val="3D2EAEDE"/>
    <w:rsid w:val="3D3332A3"/>
    <w:rsid w:val="3D4193E9"/>
    <w:rsid w:val="3D550F90"/>
    <w:rsid w:val="3D6CEB13"/>
    <w:rsid w:val="3DB7E4CF"/>
    <w:rsid w:val="3DD8D5DE"/>
    <w:rsid w:val="3E043065"/>
    <w:rsid w:val="3E27EF25"/>
    <w:rsid w:val="3E44C7D9"/>
    <w:rsid w:val="3E632166"/>
    <w:rsid w:val="3E70BDC9"/>
    <w:rsid w:val="3E822E9E"/>
    <w:rsid w:val="3EA7402F"/>
    <w:rsid w:val="3EC8377D"/>
    <w:rsid w:val="3F13DE63"/>
    <w:rsid w:val="3F68681A"/>
    <w:rsid w:val="3FB20266"/>
    <w:rsid w:val="3FF7A95D"/>
    <w:rsid w:val="4011845B"/>
    <w:rsid w:val="403670F3"/>
    <w:rsid w:val="40547006"/>
    <w:rsid w:val="40A9DDEC"/>
    <w:rsid w:val="4117DBCB"/>
    <w:rsid w:val="41225FA1"/>
    <w:rsid w:val="4122C9C6"/>
    <w:rsid w:val="412FC57A"/>
    <w:rsid w:val="417ECD91"/>
    <w:rsid w:val="41B61F26"/>
    <w:rsid w:val="41FA5DAF"/>
    <w:rsid w:val="41FDF069"/>
    <w:rsid w:val="421CAC46"/>
    <w:rsid w:val="422F0F12"/>
    <w:rsid w:val="42886A7B"/>
    <w:rsid w:val="42BB28DD"/>
    <w:rsid w:val="42DAB9F7"/>
    <w:rsid w:val="43167FE4"/>
    <w:rsid w:val="4317863B"/>
    <w:rsid w:val="43336A65"/>
    <w:rsid w:val="4334D8F6"/>
    <w:rsid w:val="433E74BF"/>
    <w:rsid w:val="43401FE9"/>
    <w:rsid w:val="435FE19F"/>
    <w:rsid w:val="436AA1BF"/>
    <w:rsid w:val="438C7BE8"/>
    <w:rsid w:val="43FA12F8"/>
    <w:rsid w:val="4432EF4F"/>
    <w:rsid w:val="445D0B14"/>
    <w:rsid w:val="4471DD21"/>
    <w:rsid w:val="447637A5"/>
    <w:rsid w:val="44DB0602"/>
    <w:rsid w:val="451D2482"/>
    <w:rsid w:val="4524D156"/>
    <w:rsid w:val="45319469"/>
    <w:rsid w:val="457F0128"/>
    <w:rsid w:val="45BA6EBC"/>
    <w:rsid w:val="45DCF345"/>
    <w:rsid w:val="45DF45F2"/>
    <w:rsid w:val="46263A33"/>
    <w:rsid w:val="4626F76D"/>
    <w:rsid w:val="4636D6F2"/>
    <w:rsid w:val="467D16C6"/>
    <w:rsid w:val="46AE4792"/>
    <w:rsid w:val="46CD544A"/>
    <w:rsid w:val="46F991C0"/>
    <w:rsid w:val="473CB5B4"/>
    <w:rsid w:val="478C1AC1"/>
    <w:rsid w:val="47C32A26"/>
    <w:rsid w:val="47D18B25"/>
    <w:rsid w:val="47D295C3"/>
    <w:rsid w:val="47F13A6C"/>
    <w:rsid w:val="484B9270"/>
    <w:rsid w:val="484DB373"/>
    <w:rsid w:val="48EA3A6C"/>
    <w:rsid w:val="48F0ED3F"/>
    <w:rsid w:val="4939FCF4"/>
    <w:rsid w:val="495E3574"/>
    <w:rsid w:val="49A7E26E"/>
    <w:rsid w:val="49DAAB2C"/>
    <w:rsid w:val="49DD7470"/>
    <w:rsid w:val="49E5FBFD"/>
    <w:rsid w:val="4A7440D4"/>
    <w:rsid w:val="4A833BC0"/>
    <w:rsid w:val="4AA1DB6C"/>
    <w:rsid w:val="4ADB3286"/>
    <w:rsid w:val="4ADC2DD9"/>
    <w:rsid w:val="4B18D8AB"/>
    <w:rsid w:val="4B865BD2"/>
    <w:rsid w:val="4BB06EE8"/>
    <w:rsid w:val="4BE2ED21"/>
    <w:rsid w:val="4BE34E24"/>
    <w:rsid w:val="4C39CC82"/>
    <w:rsid w:val="4C47C890"/>
    <w:rsid w:val="4C57864C"/>
    <w:rsid w:val="4C709626"/>
    <w:rsid w:val="4CC47B6B"/>
    <w:rsid w:val="4D523B05"/>
    <w:rsid w:val="4D82D131"/>
    <w:rsid w:val="4D8D17A9"/>
    <w:rsid w:val="4D9139ED"/>
    <w:rsid w:val="4DC27BB9"/>
    <w:rsid w:val="4DD4E52B"/>
    <w:rsid w:val="4E23F739"/>
    <w:rsid w:val="4E473989"/>
    <w:rsid w:val="4E634835"/>
    <w:rsid w:val="4EC69473"/>
    <w:rsid w:val="4EFEA755"/>
    <w:rsid w:val="4F2B5489"/>
    <w:rsid w:val="4F3FD5E6"/>
    <w:rsid w:val="4FE7754B"/>
    <w:rsid w:val="4FF5D578"/>
    <w:rsid w:val="5055D508"/>
    <w:rsid w:val="5070436D"/>
    <w:rsid w:val="507B971D"/>
    <w:rsid w:val="515054B7"/>
    <w:rsid w:val="515AC485"/>
    <w:rsid w:val="51817E98"/>
    <w:rsid w:val="518FB2A3"/>
    <w:rsid w:val="51B9AFEF"/>
    <w:rsid w:val="51FC0869"/>
    <w:rsid w:val="52026380"/>
    <w:rsid w:val="525D6A6F"/>
    <w:rsid w:val="527F2439"/>
    <w:rsid w:val="528AEBA1"/>
    <w:rsid w:val="52CE64FA"/>
    <w:rsid w:val="52D004D9"/>
    <w:rsid w:val="52E297E1"/>
    <w:rsid w:val="52E551FD"/>
    <w:rsid w:val="5304F791"/>
    <w:rsid w:val="53084B0D"/>
    <w:rsid w:val="53955C31"/>
    <w:rsid w:val="53B93D7C"/>
    <w:rsid w:val="53D53DD2"/>
    <w:rsid w:val="544DD98C"/>
    <w:rsid w:val="546ABD17"/>
    <w:rsid w:val="54CC7995"/>
    <w:rsid w:val="5529B71C"/>
    <w:rsid w:val="5530C42A"/>
    <w:rsid w:val="554C95A3"/>
    <w:rsid w:val="5558DE06"/>
    <w:rsid w:val="5564750E"/>
    <w:rsid w:val="559D652A"/>
    <w:rsid w:val="55D177D6"/>
    <w:rsid w:val="55F43BA1"/>
    <w:rsid w:val="560A3621"/>
    <w:rsid w:val="5611D024"/>
    <w:rsid w:val="562B0AFD"/>
    <w:rsid w:val="566A101C"/>
    <w:rsid w:val="5692E5F7"/>
    <w:rsid w:val="56A3B77A"/>
    <w:rsid w:val="56D75AA7"/>
    <w:rsid w:val="56F5DF68"/>
    <w:rsid w:val="571E63DB"/>
    <w:rsid w:val="572C8684"/>
    <w:rsid w:val="5754A3B3"/>
    <w:rsid w:val="57C29DD7"/>
    <w:rsid w:val="57DE37DC"/>
    <w:rsid w:val="57EC1B6E"/>
    <w:rsid w:val="5820D8C3"/>
    <w:rsid w:val="582D561C"/>
    <w:rsid w:val="5865491C"/>
    <w:rsid w:val="58ABB552"/>
    <w:rsid w:val="58BBD98B"/>
    <w:rsid w:val="58C0A51A"/>
    <w:rsid w:val="593427A2"/>
    <w:rsid w:val="5941A62D"/>
    <w:rsid w:val="596E3077"/>
    <w:rsid w:val="5970FB4E"/>
    <w:rsid w:val="59990B95"/>
    <w:rsid w:val="59DF0621"/>
    <w:rsid w:val="59F4DE57"/>
    <w:rsid w:val="5A158DA7"/>
    <w:rsid w:val="5A9CF475"/>
    <w:rsid w:val="5AB2540A"/>
    <w:rsid w:val="5ABA79D9"/>
    <w:rsid w:val="5ACA1D1D"/>
    <w:rsid w:val="5B41AD4F"/>
    <w:rsid w:val="5BA57EFF"/>
    <w:rsid w:val="5BA5DFC9"/>
    <w:rsid w:val="5BA65E17"/>
    <w:rsid w:val="5BCD0CC6"/>
    <w:rsid w:val="5BED2BA5"/>
    <w:rsid w:val="5BF13037"/>
    <w:rsid w:val="5C7C66DD"/>
    <w:rsid w:val="5C918539"/>
    <w:rsid w:val="5CABA1FC"/>
    <w:rsid w:val="5CD07B4D"/>
    <w:rsid w:val="5CF55B49"/>
    <w:rsid w:val="5CFEE009"/>
    <w:rsid w:val="5D1F209D"/>
    <w:rsid w:val="5D2F6717"/>
    <w:rsid w:val="5D5262C9"/>
    <w:rsid w:val="5D5AFF39"/>
    <w:rsid w:val="5D8FF865"/>
    <w:rsid w:val="5D94425C"/>
    <w:rsid w:val="5DCE8483"/>
    <w:rsid w:val="5DD01237"/>
    <w:rsid w:val="5DD2923D"/>
    <w:rsid w:val="5DF9FE5B"/>
    <w:rsid w:val="5E698043"/>
    <w:rsid w:val="5E773CAE"/>
    <w:rsid w:val="5E7FE05D"/>
    <w:rsid w:val="5E81759B"/>
    <w:rsid w:val="5E9B4929"/>
    <w:rsid w:val="5EB62363"/>
    <w:rsid w:val="5ED96C40"/>
    <w:rsid w:val="5EDB437E"/>
    <w:rsid w:val="5F584D34"/>
    <w:rsid w:val="5F5D6F5B"/>
    <w:rsid w:val="5F5E69B1"/>
    <w:rsid w:val="5F9F1751"/>
    <w:rsid w:val="5FAC1870"/>
    <w:rsid w:val="5FCDE346"/>
    <w:rsid w:val="60494EA5"/>
    <w:rsid w:val="60742736"/>
    <w:rsid w:val="608874A9"/>
    <w:rsid w:val="60D397A4"/>
    <w:rsid w:val="610D6463"/>
    <w:rsid w:val="6132E98E"/>
    <w:rsid w:val="61823C9E"/>
    <w:rsid w:val="61A6654A"/>
    <w:rsid w:val="6295C05F"/>
    <w:rsid w:val="62A8A663"/>
    <w:rsid w:val="62DC9A72"/>
    <w:rsid w:val="62F49D36"/>
    <w:rsid w:val="631C5584"/>
    <w:rsid w:val="63C95EA2"/>
    <w:rsid w:val="63FEEBD1"/>
    <w:rsid w:val="641A6AAC"/>
    <w:rsid w:val="64A9677D"/>
    <w:rsid w:val="64A9953E"/>
    <w:rsid w:val="64E242C2"/>
    <w:rsid w:val="651B92A5"/>
    <w:rsid w:val="65368DB2"/>
    <w:rsid w:val="65495EA7"/>
    <w:rsid w:val="654B487A"/>
    <w:rsid w:val="655A5A06"/>
    <w:rsid w:val="6563C430"/>
    <w:rsid w:val="658F0C1A"/>
    <w:rsid w:val="659ABB27"/>
    <w:rsid w:val="65CA7DEE"/>
    <w:rsid w:val="6603CC91"/>
    <w:rsid w:val="666B25E3"/>
    <w:rsid w:val="6674D03C"/>
    <w:rsid w:val="668FB90A"/>
    <w:rsid w:val="66A064D7"/>
    <w:rsid w:val="66F3C938"/>
    <w:rsid w:val="67116161"/>
    <w:rsid w:val="6724EB9B"/>
    <w:rsid w:val="6727C81D"/>
    <w:rsid w:val="67E3CB9D"/>
    <w:rsid w:val="68249B8B"/>
    <w:rsid w:val="68867FC6"/>
    <w:rsid w:val="689BA5F8"/>
    <w:rsid w:val="69395A54"/>
    <w:rsid w:val="6964B5ED"/>
    <w:rsid w:val="69A397E7"/>
    <w:rsid w:val="6A6CBC4A"/>
    <w:rsid w:val="6A7CC5D3"/>
    <w:rsid w:val="6AC199EC"/>
    <w:rsid w:val="6AFCA0A2"/>
    <w:rsid w:val="6B061957"/>
    <w:rsid w:val="6B0706C4"/>
    <w:rsid w:val="6B5753A1"/>
    <w:rsid w:val="6B60C169"/>
    <w:rsid w:val="6BA65DEA"/>
    <w:rsid w:val="6BEC4CCF"/>
    <w:rsid w:val="6C0676FF"/>
    <w:rsid w:val="6C24B6CE"/>
    <w:rsid w:val="6C2C1E34"/>
    <w:rsid w:val="6C30EFEE"/>
    <w:rsid w:val="6D4D825C"/>
    <w:rsid w:val="6D8AA1B2"/>
    <w:rsid w:val="6D8DEAED"/>
    <w:rsid w:val="6DA62FC2"/>
    <w:rsid w:val="6E05ABC9"/>
    <w:rsid w:val="6E554C38"/>
    <w:rsid w:val="6E56351C"/>
    <w:rsid w:val="6E7FAFAD"/>
    <w:rsid w:val="6EA4E145"/>
    <w:rsid w:val="6EA9783D"/>
    <w:rsid w:val="6ED0E2D2"/>
    <w:rsid w:val="6EE3E297"/>
    <w:rsid w:val="6EEB4CD6"/>
    <w:rsid w:val="6F0DA297"/>
    <w:rsid w:val="6F27EDE2"/>
    <w:rsid w:val="6F3A781D"/>
    <w:rsid w:val="6F76C2E1"/>
    <w:rsid w:val="6FA85747"/>
    <w:rsid w:val="6FC398A7"/>
    <w:rsid w:val="6FC458AD"/>
    <w:rsid w:val="6FD57363"/>
    <w:rsid w:val="6FEAFABB"/>
    <w:rsid w:val="6FFE5416"/>
    <w:rsid w:val="700394B1"/>
    <w:rsid w:val="701CB780"/>
    <w:rsid w:val="7023EF54"/>
    <w:rsid w:val="705DD5E3"/>
    <w:rsid w:val="70C6F7BD"/>
    <w:rsid w:val="71141F82"/>
    <w:rsid w:val="713E0B7E"/>
    <w:rsid w:val="7174CD10"/>
    <w:rsid w:val="71B9F665"/>
    <w:rsid w:val="71C5ACED"/>
    <w:rsid w:val="71D7C3A0"/>
    <w:rsid w:val="71DBE4D1"/>
    <w:rsid w:val="721D9D38"/>
    <w:rsid w:val="722E0298"/>
    <w:rsid w:val="725A597E"/>
    <w:rsid w:val="72D8DFFE"/>
    <w:rsid w:val="7332016F"/>
    <w:rsid w:val="7369370A"/>
    <w:rsid w:val="73AB6679"/>
    <w:rsid w:val="73E0C7AF"/>
    <w:rsid w:val="740F4323"/>
    <w:rsid w:val="74332C1D"/>
    <w:rsid w:val="7442343E"/>
    <w:rsid w:val="745AA610"/>
    <w:rsid w:val="746509FF"/>
    <w:rsid w:val="746E5AFB"/>
    <w:rsid w:val="748A6CB5"/>
    <w:rsid w:val="7497A46F"/>
    <w:rsid w:val="74C3BBF8"/>
    <w:rsid w:val="74EEB7E7"/>
    <w:rsid w:val="750F10E1"/>
    <w:rsid w:val="75DDF546"/>
    <w:rsid w:val="75E4BEE4"/>
    <w:rsid w:val="76181C45"/>
    <w:rsid w:val="76383155"/>
    <w:rsid w:val="7662191A"/>
    <w:rsid w:val="7669FAE3"/>
    <w:rsid w:val="76CF9AF7"/>
    <w:rsid w:val="7730159C"/>
    <w:rsid w:val="77550549"/>
    <w:rsid w:val="77585F3E"/>
    <w:rsid w:val="77C6D365"/>
    <w:rsid w:val="786FF3D3"/>
    <w:rsid w:val="78CDB6CB"/>
    <w:rsid w:val="78E7CCA7"/>
    <w:rsid w:val="78F88980"/>
    <w:rsid w:val="790CD744"/>
    <w:rsid w:val="7921BFEB"/>
    <w:rsid w:val="792D4D5D"/>
    <w:rsid w:val="795521A2"/>
    <w:rsid w:val="799F5098"/>
    <w:rsid w:val="7A330D50"/>
    <w:rsid w:val="7A7E4F90"/>
    <w:rsid w:val="7AD1DA6C"/>
    <w:rsid w:val="7AF25316"/>
    <w:rsid w:val="7B031B89"/>
    <w:rsid w:val="7B32D52C"/>
    <w:rsid w:val="7B374E4A"/>
    <w:rsid w:val="7B7C396B"/>
    <w:rsid w:val="7B8CF49B"/>
    <w:rsid w:val="7BB11B1B"/>
    <w:rsid w:val="7BD3ABDC"/>
    <w:rsid w:val="7BD7544E"/>
    <w:rsid w:val="7BE5B19A"/>
    <w:rsid w:val="7C0D780F"/>
    <w:rsid w:val="7C19B968"/>
    <w:rsid w:val="7C3916E1"/>
    <w:rsid w:val="7C3C7E23"/>
    <w:rsid w:val="7C7C6C54"/>
    <w:rsid w:val="7CA084FC"/>
    <w:rsid w:val="7CA5D2AD"/>
    <w:rsid w:val="7CD8532A"/>
    <w:rsid w:val="7CFA4A4F"/>
    <w:rsid w:val="7D22CD8C"/>
    <w:rsid w:val="7D47CBBB"/>
    <w:rsid w:val="7D4CFCA2"/>
    <w:rsid w:val="7D7B7C7E"/>
    <w:rsid w:val="7D9131E0"/>
    <w:rsid w:val="7D917CAF"/>
    <w:rsid w:val="7DBEB96E"/>
    <w:rsid w:val="7DD3814E"/>
    <w:rsid w:val="7E0D3900"/>
    <w:rsid w:val="7E1A9EBA"/>
    <w:rsid w:val="7EA14558"/>
    <w:rsid w:val="7EC1451A"/>
    <w:rsid w:val="7ECE3AAA"/>
    <w:rsid w:val="7EF5AEDC"/>
    <w:rsid w:val="7F2BC0C4"/>
    <w:rsid w:val="7F9730DE"/>
    <w:rsid w:val="7F9B232F"/>
    <w:rsid w:val="7FE1EB6F"/>
    <w:rsid w:val="7FE8B801"/>
    <w:rsid w:val="7FEC8CEE"/>
  </w:rsids>
  <m:mathPr>
    <m:mathFont m:val="Cambria Math"/>
    <m:brkBin m:val="before"/>
    <m:brkBinSub m:val="--"/>
    <m:smallFrac/>
    <m:dispDef/>
    <m:lMargin m:val="1440"/>
    <m:rMargin m:val="144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D8EB89"/>
  <w15:docId w15:val="{11AD7F14-09AE-4FE1-9C32-7A5DF003D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Pr>
      <w:rFonts w:ascii="맑은 고딕" w:eastAsia="맑은 고딕" w:hAnsi="맑은 고딕"/>
      <w:sz w:val="21"/>
      <w:szCs w:val="21"/>
    </w:rPr>
  </w:style>
  <w:style w:type="paragraph" w:styleId="1">
    <w:name w:val="heading 1"/>
    <w:basedOn w:val="a1"/>
    <w:next w:val="a1"/>
    <w:link w:val="1Char"/>
    <w:uiPriority w:val="9"/>
    <w:qFormat/>
    <w:pPr>
      <w:spacing w:before="480" w:after="0"/>
      <w:outlineLvl w:val="0"/>
    </w:pPr>
    <w:rPr>
      <w:rFonts w:asciiTheme="majorHAnsi" w:eastAsiaTheme="majorEastAsia" w:hAnsiTheme="majorHAnsi" w:cstheme="majorBidi"/>
      <w:b/>
      <w:color w:val="006699"/>
      <w:sz w:val="30"/>
      <w:szCs w:val="30"/>
    </w:rPr>
  </w:style>
  <w:style w:type="paragraph" w:styleId="21">
    <w:name w:val="heading 2"/>
    <w:basedOn w:val="a1"/>
    <w:next w:val="a1"/>
    <w:link w:val="2Char"/>
    <w:uiPriority w:val="9"/>
    <w:unhideWhenUsed/>
    <w:qFormat/>
    <w:pPr>
      <w:spacing w:before="200" w:after="0"/>
      <w:outlineLvl w:val="1"/>
    </w:pPr>
    <w:rPr>
      <w:rFonts w:asciiTheme="majorHAnsi" w:eastAsiaTheme="majorEastAsia" w:hAnsiTheme="majorHAnsi" w:cstheme="majorBidi"/>
      <w:b/>
      <w:color w:val="006699"/>
      <w:sz w:val="25"/>
      <w:szCs w:val="25"/>
    </w:rPr>
  </w:style>
  <w:style w:type="paragraph" w:styleId="31">
    <w:name w:val="heading 3"/>
    <w:basedOn w:val="a1"/>
    <w:next w:val="a1"/>
    <w:link w:val="3Char"/>
    <w:uiPriority w:val="9"/>
    <w:unhideWhenUsed/>
    <w:qFormat/>
    <w:pPr>
      <w:spacing w:before="200" w:after="0"/>
      <w:outlineLvl w:val="2"/>
    </w:pPr>
    <w:rPr>
      <w:rFonts w:asciiTheme="majorHAnsi" w:eastAsiaTheme="majorEastAsia" w:hAnsiTheme="majorHAnsi" w:cstheme="majorBidi"/>
      <w:b/>
      <w:color w:val="3C3C3C"/>
      <w:sz w:val="23"/>
      <w:szCs w:val="23"/>
    </w:rPr>
  </w:style>
  <w:style w:type="paragraph" w:styleId="4">
    <w:name w:val="heading 4"/>
    <w:basedOn w:val="a1"/>
    <w:next w:val="a1"/>
    <w:link w:val="4Char"/>
    <w:uiPriority w:val="9"/>
    <w:semiHidden/>
    <w:unhideWhenUsed/>
    <w:qFormat/>
    <w:pPr>
      <w:spacing w:before="200" w:after="0"/>
      <w:outlineLvl w:val="3"/>
    </w:pPr>
    <w:rPr>
      <w:rFonts w:asciiTheme="majorHAnsi" w:eastAsiaTheme="majorEastAsia" w:hAnsiTheme="majorHAnsi" w:cstheme="majorBidi"/>
      <w:b/>
      <w:i/>
      <w:color w:val="4F81BD" w:themeColor="accent1"/>
    </w:rPr>
  </w:style>
  <w:style w:type="paragraph" w:styleId="5">
    <w:name w:val="heading 5"/>
    <w:basedOn w:val="a1"/>
    <w:next w:val="a1"/>
    <w:link w:val="5Char"/>
    <w:uiPriority w:val="9"/>
    <w:semiHidden/>
    <w:unhideWhenUsed/>
    <w:qFormat/>
    <w:p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pPr>
      <w:spacing w:before="200" w:after="0"/>
      <w:outlineLvl w:val="5"/>
    </w:pPr>
    <w:rPr>
      <w:rFonts w:asciiTheme="majorHAnsi" w:eastAsiaTheme="majorEastAsia" w:hAnsiTheme="majorHAnsi" w:cstheme="majorBidi"/>
      <w:i/>
      <w:color w:val="243F60" w:themeColor="accent1" w:themeShade="7F"/>
    </w:rPr>
  </w:style>
  <w:style w:type="paragraph" w:styleId="7">
    <w:name w:val="heading 7"/>
    <w:basedOn w:val="a1"/>
    <w:next w:val="a1"/>
    <w:link w:val="7Char"/>
    <w:uiPriority w:val="9"/>
    <w:semiHidden/>
    <w:unhideWhenUsed/>
    <w:qFormat/>
    <w:pPr>
      <w:spacing w:before="200" w:after="0"/>
      <w:outlineLvl w:val="6"/>
    </w:pPr>
    <w:rPr>
      <w:rFonts w:asciiTheme="majorHAnsi" w:eastAsiaTheme="majorEastAsia" w:hAnsiTheme="majorHAnsi" w:cstheme="majorBidi"/>
      <w:i/>
      <w:color w:val="404040" w:themeColor="text1" w:themeTint="BF"/>
    </w:rPr>
  </w:style>
  <w:style w:type="paragraph" w:styleId="8">
    <w:name w:val="heading 8"/>
    <w:basedOn w:val="a1"/>
    <w:next w:val="a1"/>
    <w:link w:val="8Char"/>
    <w:uiPriority w:val="9"/>
    <w:semiHidden/>
    <w:unhideWhenUsed/>
    <w:qFormat/>
    <w:p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pPr>
      <w:spacing w:before="200" w:after="0"/>
      <w:outlineLvl w:val="8"/>
    </w:pPr>
    <w:rPr>
      <w:rFonts w:asciiTheme="majorHAnsi" w:eastAsiaTheme="majorEastAsia" w:hAnsiTheme="majorHAnsi" w:cstheme="majorBidi"/>
      <w:i/>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 Spacing"/>
    <w:uiPriority w:val="1"/>
    <w:qFormat/>
    <w:pPr>
      <w:spacing w:after="0" w:line="240" w:lineRule="auto"/>
    </w:pPr>
  </w:style>
  <w:style w:type="paragraph" w:styleId="a6">
    <w:name w:val="Title"/>
    <w:basedOn w:val="a1"/>
    <w:next w:val="a1"/>
    <w:link w:val="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b/>
      <w:color w:val="006699"/>
      <w:spacing w:val="5"/>
      <w:sz w:val="48"/>
      <w:szCs w:val="48"/>
    </w:rPr>
  </w:style>
  <w:style w:type="paragraph" w:styleId="a7">
    <w:name w:val="Subtitle"/>
    <w:basedOn w:val="a1"/>
    <w:next w:val="a1"/>
    <w:link w:val="Char0"/>
    <w:uiPriority w:val="11"/>
    <w:qFormat/>
    <w:pPr>
      <w:numPr>
        <w:ilvl w:val="1"/>
      </w:numPr>
    </w:pPr>
    <w:rPr>
      <w:rFonts w:asciiTheme="majorHAnsi" w:eastAsiaTheme="majorEastAsia" w:hAnsiTheme="majorHAnsi" w:cstheme="majorBidi"/>
      <w:i/>
      <w:color w:val="4F81BD" w:themeColor="accent1"/>
      <w:spacing w:val="15"/>
      <w:sz w:val="24"/>
      <w:szCs w:val="24"/>
    </w:rPr>
  </w:style>
  <w:style w:type="character" w:styleId="a8">
    <w:name w:val="Subtle Emphasis"/>
    <w:uiPriority w:val="19"/>
    <w:qFormat/>
    <w:rsid w:val="566A101C"/>
    <w:rPr>
      <w:i/>
      <w:iCs/>
      <w:color w:val="808080" w:themeColor="background1" w:themeShade="80"/>
    </w:rPr>
  </w:style>
  <w:style w:type="character" w:styleId="a9">
    <w:name w:val="Emphasis"/>
    <w:uiPriority w:val="20"/>
    <w:qFormat/>
    <w:rsid w:val="566A101C"/>
    <w:rPr>
      <w:i/>
      <w:iCs/>
    </w:rPr>
  </w:style>
  <w:style w:type="character" w:styleId="aa">
    <w:name w:val="Intense Emphasis"/>
    <w:uiPriority w:val="21"/>
    <w:qFormat/>
    <w:rsid w:val="566A101C"/>
    <w:rPr>
      <w:b/>
      <w:bCs/>
      <w:i/>
      <w:iCs/>
      <w:color w:val="4F81BD" w:themeColor="accent1"/>
    </w:rPr>
  </w:style>
  <w:style w:type="character" w:styleId="ab">
    <w:name w:val="Strong"/>
    <w:uiPriority w:val="22"/>
    <w:qFormat/>
    <w:rsid w:val="566A101C"/>
    <w:rPr>
      <w:b/>
      <w:bCs/>
    </w:rPr>
  </w:style>
  <w:style w:type="paragraph" w:styleId="ac">
    <w:name w:val="Quote"/>
    <w:basedOn w:val="a1"/>
    <w:next w:val="a1"/>
    <w:link w:val="Char1"/>
    <w:uiPriority w:val="29"/>
    <w:qFormat/>
    <w:rPr>
      <w:i/>
      <w:color w:val="000000" w:themeColor="text1"/>
    </w:rPr>
  </w:style>
  <w:style w:type="paragraph" w:styleId="ad">
    <w:name w:val="Intense Quote"/>
    <w:basedOn w:val="a1"/>
    <w:next w:val="a1"/>
    <w:link w:val="Char2"/>
    <w:uiPriority w:val="30"/>
    <w:qFormat/>
    <w:pPr>
      <w:pBdr>
        <w:bottom w:val="single" w:sz="4" w:space="4" w:color="4F81BD" w:themeColor="accent1"/>
      </w:pBdr>
      <w:spacing w:before="200" w:after="280"/>
      <w:ind w:left="936" w:right="936"/>
    </w:pPr>
    <w:rPr>
      <w:b/>
      <w:i/>
      <w:color w:val="4F81BD" w:themeColor="accent1"/>
    </w:rPr>
  </w:style>
  <w:style w:type="character" w:styleId="ae">
    <w:name w:val="Subtle Reference"/>
    <w:uiPriority w:val="31"/>
    <w:qFormat/>
    <w:rsid w:val="566A101C"/>
    <w:rPr>
      <w:smallCaps/>
      <w:color w:val="C0504D" w:themeColor="accent2"/>
      <w:u w:val="single"/>
    </w:rPr>
  </w:style>
  <w:style w:type="character" w:styleId="af">
    <w:name w:val="Intense Reference"/>
    <w:uiPriority w:val="32"/>
    <w:qFormat/>
    <w:rsid w:val="566A101C"/>
    <w:rPr>
      <w:b/>
      <w:bCs/>
      <w:smallCaps/>
      <w:color w:val="C0504D" w:themeColor="accent2"/>
      <w:u w:val="single"/>
    </w:rPr>
  </w:style>
  <w:style w:type="character" w:styleId="af0">
    <w:name w:val="Book Title"/>
    <w:uiPriority w:val="33"/>
    <w:qFormat/>
    <w:rsid w:val="566A101C"/>
    <w:rPr>
      <w:b/>
      <w:bCs/>
      <w:smallCaps/>
    </w:rPr>
  </w:style>
  <w:style w:type="paragraph" w:styleId="af1">
    <w:name w:val="List Paragraph"/>
    <w:basedOn w:val="a1"/>
    <w:uiPriority w:val="34"/>
    <w:qFormat/>
    <w:pPr>
      <w:ind w:left="720"/>
      <w:contextualSpacing/>
    </w:pPr>
  </w:style>
  <w:style w:type="paragraph" w:styleId="TOC">
    <w:name w:val="TOC Heading"/>
    <w:basedOn w:val="1"/>
    <w:next w:val="a1"/>
    <w:uiPriority w:val="39"/>
    <w:semiHidden/>
    <w:unhideWhenUsed/>
    <w:qFormat/>
    <w:pPr>
      <w:outlineLvl w:val="9"/>
    </w:pPr>
  </w:style>
  <w:style w:type="table" w:styleId="af2">
    <w:name w:val="Table Grid"/>
    <w:basedOn w:val="a3"/>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3">
    <w:name w:val="Grid Table Light"/>
    <w:basedOn w:val="a3"/>
    <w:uiPriority w:val="40"/>
    <w:pPr>
      <w:spacing w:after="0" w:line="240" w:lineRule="auto"/>
    </w:pPr>
    <w:tblPr>
      <w:tblBorders>
        <w:top w:val="single" w:sz="4" w:space="0" w:color="BEBEBE" w:themeColor="background1" w:themeShade="BE"/>
        <w:left w:val="single" w:sz="4" w:space="0" w:color="BEBEBE" w:themeColor="background1" w:themeShade="BE"/>
        <w:bottom w:val="single" w:sz="4" w:space="0" w:color="BEBEBE" w:themeColor="background1" w:themeShade="BE"/>
        <w:right w:val="single" w:sz="4" w:space="0" w:color="BEBEBE" w:themeColor="background1" w:themeShade="BE"/>
        <w:insideH w:val="single" w:sz="4" w:space="0" w:color="BEBEBE" w:themeColor="background1" w:themeShade="BE"/>
        <w:insideV w:val="single" w:sz="4" w:space="0" w:color="BEBEBE" w:themeColor="background1" w:themeShade="BE"/>
      </w:tblBorders>
    </w:tblPr>
  </w:style>
  <w:style w:type="table" w:styleId="10">
    <w:name w:val="Plain Table 1"/>
    <w:basedOn w:val="a3"/>
    <w:uiPriority w:val="41"/>
    <w:pPr>
      <w:spacing w:after="0" w:line="240" w:lineRule="auto"/>
    </w:pPr>
    <w:tblPr>
      <w:tblStyleRowBandSize w:val="1"/>
      <w:tblStyleColBandSize w:val="1"/>
      <w:tblBorders>
        <w:top w:val="single" w:sz="4" w:space="0" w:color="BEBEBE" w:themeColor="background1" w:themeShade="BE"/>
        <w:left w:val="single" w:sz="4" w:space="0" w:color="BEBEBE" w:themeColor="background1" w:themeShade="BE"/>
        <w:bottom w:val="single" w:sz="4" w:space="0" w:color="BEBEBE" w:themeColor="background1" w:themeShade="BE"/>
        <w:right w:val="single" w:sz="4" w:space="0" w:color="BEBEBE" w:themeColor="background1" w:themeShade="BE"/>
        <w:insideH w:val="single" w:sz="4" w:space="0" w:color="BEBEBE" w:themeColor="background1" w:themeShade="BE"/>
        <w:insideV w:val="single" w:sz="4" w:space="0" w:color="BEBEBE" w:themeColor="background1" w:themeShade="BE"/>
      </w:tblBorders>
    </w:tblPr>
    <w:tblStylePr w:type="firstRow">
      <w:rPr>
        <w:b/>
        <w:shd w:val="clear" w:color="auto" w:fill="auto"/>
      </w:rPr>
    </w:tblStylePr>
    <w:tblStylePr w:type="lastRow">
      <w:rPr>
        <w:b/>
        <w:shd w:val="clear" w:color="auto" w:fill="auto"/>
      </w:rPr>
      <w:tblPr/>
      <w:tcPr>
        <w:tcBorders>
          <w:top w:val="double" w:sz="4" w:space="0" w:color="BEBEBE" w:themeColor="background1" w:themeShade="BE"/>
        </w:tcBorders>
      </w:tcPr>
    </w:tblStylePr>
    <w:tblStylePr w:type="firstCol">
      <w:rPr>
        <w:b/>
        <w:shd w:val="clear" w:color="auto" w:fill="auto"/>
      </w:rPr>
    </w:tblStylePr>
    <w:tblStylePr w:type="lastCol">
      <w:rPr>
        <w:b/>
        <w:shd w:val="clear" w:color="auto" w:fill="auto"/>
      </w:rPr>
    </w:tblStylePr>
    <w:tblStylePr w:type="band1Vert">
      <w:tblPr/>
      <w:tcPr>
        <w:shd w:val="clear" w:color="000000" w:fill="F1F1F1" w:themeFill="background1" w:themeFillShade="F1"/>
      </w:tcPr>
    </w:tblStylePr>
    <w:tblStylePr w:type="band1Horz">
      <w:tblPr/>
      <w:tcPr>
        <w:shd w:val="clear" w:color="000000" w:fill="F1F1F1" w:themeFill="background1" w:themeFillShade="F1"/>
      </w:tcPr>
    </w:tblStylePr>
  </w:style>
  <w:style w:type="table" w:styleId="22">
    <w:name w:val="Plain Table 2"/>
    <w:basedOn w:val="a3"/>
    <w:uiPriority w:val="42"/>
    <w:pPr>
      <w:spacing w:after="0" w:line="240" w:lineRule="auto"/>
    </w:pPr>
    <w:tblPr>
      <w:tblStyleRowBandSize w:val="1"/>
      <w:tblStyleColBandSize w:val="1"/>
      <w:tblBorders>
        <w:top w:val="single" w:sz="4" w:space="0" w:color="808080" w:themeColor="text1" w:themeTint="7F"/>
        <w:bottom w:val="single" w:sz="4" w:space="0" w:color="808080" w:themeColor="text1" w:themeTint="7F"/>
      </w:tblBorders>
    </w:tblPr>
    <w:tblStylePr w:type="firstRow">
      <w:rPr>
        <w:b/>
        <w:shd w:val="clear" w:color="auto" w:fill="auto"/>
      </w:rPr>
      <w:tblPr/>
      <w:tcPr>
        <w:tcBorders>
          <w:bottom w:val="single" w:sz="4" w:space="0" w:color="808080" w:themeColor="text1" w:themeTint="7F"/>
        </w:tcBorders>
      </w:tcPr>
    </w:tblStylePr>
    <w:tblStylePr w:type="lastRow">
      <w:rPr>
        <w:b/>
        <w:shd w:val="clear" w:color="auto" w:fill="auto"/>
      </w:rPr>
      <w:tblPr/>
      <w:tcPr>
        <w:tcBorders>
          <w:top w:val="single" w:sz="4" w:space="0" w:color="808080" w:themeColor="text1" w:themeTint="7F"/>
        </w:tcBorders>
      </w:tcPr>
    </w:tblStylePr>
    <w:tblStylePr w:type="firstCol">
      <w:rPr>
        <w:b/>
        <w:shd w:val="clear" w:color="auto" w:fill="auto"/>
      </w:rPr>
    </w:tblStylePr>
    <w:tblStylePr w:type="lastCol">
      <w:rPr>
        <w:b/>
        <w:shd w:val="clear" w:color="auto" w:fill="auto"/>
      </w:rPr>
    </w:tblStylePr>
    <w:tblStylePr w:type="band1Vert">
      <w:tblPr/>
      <w:tcPr>
        <w:tcBorders>
          <w:left w:val="single" w:sz="4" w:space="0" w:color="808080" w:themeColor="text1" w:themeTint="7F"/>
          <w:right w:val="single" w:sz="4" w:space="0" w:color="808080" w:themeColor="text1" w:themeTint="7F"/>
        </w:tcBorders>
      </w:tcPr>
    </w:tblStylePr>
    <w:tblStylePr w:type="band2Vert">
      <w:tblPr/>
      <w:tcPr>
        <w:tcBorders>
          <w:left w:val="single" w:sz="4" w:space="0" w:color="808080" w:themeColor="text1" w:themeTint="7F"/>
          <w:right w:val="single" w:sz="4" w:space="0" w:color="808080" w:themeColor="text1" w:themeTint="7F"/>
        </w:tcBorders>
      </w:tcPr>
    </w:tblStylePr>
    <w:tblStylePr w:type="band1Horz">
      <w:tblPr/>
      <w:tcPr>
        <w:tcBorders>
          <w:top w:val="single" w:sz="4" w:space="0" w:color="808080" w:themeColor="text1" w:themeTint="7F"/>
          <w:bottom w:val="single" w:sz="4" w:space="0" w:color="808080" w:themeColor="text1" w:themeTint="7F"/>
        </w:tcBorders>
      </w:tcPr>
    </w:tblStylePr>
  </w:style>
  <w:style w:type="table" w:styleId="32">
    <w:name w:val="Plain Table 3"/>
    <w:basedOn w:val="a3"/>
    <w:uiPriority w:val="43"/>
    <w:pPr>
      <w:spacing w:after="0" w:line="240" w:lineRule="auto"/>
    </w:pPr>
    <w:tblPr>
      <w:tblStyleRowBandSize w:val="1"/>
      <w:tblStyleColBandSize w:val="1"/>
    </w:tblPr>
    <w:tblStylePr w:type="firstRow">
      <w:rPr>
        <w:b/>
        <w:caps/>
        <w:shd w:val="clear" w:color="auto" w:fill="auto"/>
      </w:rPr>
      <w:tblPr/>
      <w:tcPr>
        <w:tcBorders>
          <w:bottom w:val="single" w:sz="4" w:space="0" w:color="808080" w:themeColor="text1" w:themeTint="7F"/>
        </w:tcBorders>
      </w:tcPr>
    </w:tblStylePr>
    <w:tblStylePr w:type="lastRow">
      <w:rPr>
        <w:b/>
        <w:caps/>
        <w:shd w:val="clear" w:color="auto" w:fill="auto"/>
      </w:rPr>
      <w:tblPr/>
      <w:tcPr>
        <w:tcBorders>
          <w:top w:val="nil"/>
        </w:tcBorders>
      </w:tcPr>
    </w:tblStylePr>
    <w:tblStylePr w:type="firstCol">
      <w:rPr>
        <w:b/>
        <w:caps/>
        <w:shd w:val="clear" w:color="auto" w:fill="auto"/>
      </w:rPr>
      <w:tblPr/>
      <w:tcPr>
        <w:tcBorders>
          <w:right w:val="single" w:sz="4" w:space="0" w:color="808080" w:themeColor="text1" w:themeTint="7F"/>
        </w:tcBorders>
      </w:tcPr>
    </w:tblStylePr>
    <w:tblStylePr w:type="lastCol">
      <w:rPr>
        <w:b/>
        <w:caps/>
        <w:shd w:val="clear" w:color="auto" w:fill="auto"/>
      </w:rPr>
      <w:tblPr/>
      <w:tcPr>
        <w:tcBorders>
          <w:left w:val="nil"/>
        </w:tcBorders>
      </w:tcPr>
    </w:tblStylePr>
    <w:tblStylePr w:type="band1Vert">
      <w:tblPr/>
      <w:tcPr>
        <w:shd w:val="clear" w:color="000000" w:fill="F1F1F1" w:themeFill="background1" w:themeFillShade="F1"/>
      </w:tcPr>
    </w:tblStylePr>
    <w:tblStylePr w:type="band1Horz">
      <w:tblPr/>
      <w:tcPr>
        <w:shd w:val="clear" w:color="000000" w:fill="F1F1F1" w:themeFill="background1" w:themeFillShade="F1"/>
      </w:tcPr>
    </w:tblStylePr>
    <w:tblStylePr w:type="neCell">
      <w:tblPr/>
      <w:tcPr>
        <w:tcBorders>
          <w:left w:val="nil"/>
        </w:tcBorders>
      </w:tcPr>
    </w:tblStylePr>
    <w:tblStylePr w:type="nwCell">
      <w:tblPr/>
      <w:tcPr>
        <w:tcBorders>
          <w:right w:val="nil"/>
        </w:tcBorders>
      </w:tcPr>
    </w:tblStylePr>
  </w:style>
  <w:style w:type="table" w:styleId="40">
    <w:name w:val="Plain Table 4"/>
    <w:basedOn w:val="a3"/>
    <w:uiPriority w:val="44"/>
    <w:pPr>
      <w:spacing w:after="0" w:line="240" w:lineRule="auto"/>
    </w:pPr>
    <w:tblPr>
      <w:tblStyleRowBandSize w:val="1"/>
      <w:tblStyleColBandSize w:val="1"/>
    </w:tblPr>
    <w:tblStylePr w:type="firstRow">
      <w:rPr>
        <w:b/>
        <w:shd w:val="clear" w:color="auto" w:fill="auto"/>
      </w:rPr>
    </w:tblStylePr>
    <w:tblStylePr w:type="lastRow">
      <w:rPr>
        <w:b/>
        <w:shd w:val="clear" w:color="auto" w:fill="auto"/>
      </w:rPr>
    </w:tblStylePr>
    <w:tblStylePr w:type="firstCol">
      <w:rPr>
        <w:b/>
        <w:shd w:val="clear" w:color="auto" w:fill="auto"/>
      </w:rPr>
    </w:tblStylePr>
    <w:tblStylePr w:type="lastCol">
      <w:rPr>
        <w:b/>
        <w:shd w:val="clear" w:color="auto" w:fill="auto"/>
      </w:rPr>
    </w:tblStylePr>
    <w:tblStylePr w:type="band1Vert">
      <w:tblPr/>
      <w:tcPr>
        <w:shd w:val="clear" w:color="000000" w:fill="F1F1F1" w:themeFill="background1" w:themeFillShade="F1"/>
      </w:tcPr>
    </w:tblStylePr>
    <w:tblStylePr w:type="band1Horz">
      <w:tblPr/>
      <w:tcPr>
        <w:shd w:val="clear" w:color="000000" w:fill="F1F1F1" w:themeFill="background1" w:themeFillShade="F1"/>
      </w:tcPr>
    </w:tblStylePr>
  </w:style>
  <w:style w:type="table" w:styleId="50">
    <w:name w:val="Plain Table 5"/>
    <w:basedOn w:val="a3"/>
    <w:uiPriority w:val="45"/>
    <w:pPr>
      <w:spacing w:after="0" w:line="240" w:lineRule="auto"/>
    </w:pPr>
    <w:tblPr>
      <w:tblStyleRowBandSize w:val="1"/>
      <w:tblStyleColBandSize w:val="1"/>
    </w:tblPr>
    <w:tblStylePr w:type="firstRow">
      <w:rPr>
        <w:i/>
        <w:sz w:val="26"/>
        <w:szCs w:val="26"/>
        <w:shd w:val="clear" w:color="auto" w:fill="auto"/>
      </w:rPr>
      <w:tblPr/>
      <w:tcPr>
        <w:tcBorders>
          <w:bottom w:val="single" w:sz="4" w:space="0" w:color="808080" w:themeColor="text1" w:themeTint="7F"/>
        </w:tcBorders>
        <w:shd w:val="clear" w:color="000000" w:fill="FFFFFF" w:themeFill="background1"/>
      </w:tcPr>
    </w:tblStylePr>
    <w:tblStylePr w:type="lastRow">
      <w:rPr>
        <w:i/>
        <w:sz w:val="26"/>
        <w:szCs w:val="26"/>
        <w:shd w:val="clear" w:color="auto" w:fill="auto"/>
      </w:rPr>
      <w:tblPr/>
      <w:tcPr>
        <w:tcBorders>
          <w:top w:val="single" w:sz="4" w:space="0" w:color="808080" w:themeColor="text1" w:themeTint="7F"/>
        </w:tcBorders>
        <w:shd w:val="clear" w:color="000000" w:fill="FFFFFF" w:themeFill="background1"/>
      </w:tcPr>
    </w:tblStylePr>
    <w:tblStylePr w:type="firstCol">
      <w:pPr>
        <w:jc w:val="right"/>
      </w:pPr>
      <w:rPr>
        <w:i/>
        <w:sz w:val="26"/>
        <w:szCs w:val="26"/>
        <w:shd w:val="clear" w:color="auto" w:fill="auto"/>
      </w:rPr>
      <w:tblPr/>
      <w:tcPr>
        <w:tcBorders>
          <w:right w:val="single" w:sz="4" w:space="0" w:color="808080" w:themeColor="text1" w:themeTint="7F"/>
        </w:tcBorders>
        <w:shd w:val="clear" w:color="000000" w:fill="FFFFFF" w:themeFill="background1"/>
      </w:tcPr>
    </w:tblStylePr>
    <w:tblStylePr w:type="lastCol">
      <w:rPr>
        <w:i/>
        <w:sz w:val="26"/>
        <w:szCs w:val="26"/>
        <w:shd w:val="clear" w:color="auto" w:fill="auto"/>
      </w:rPr>
      <w:tblPr/>
      <w:tcPr>
        <w:tcBorders>
          <w:left w:val="single" w:sz="4" w:space="0" w:color="808080" w:themeColor="text1" w:themeTint="7F"/>
        </w:tcBorders>
        <w:shd w:val="clear" w:color="000000" w:fill="FFFFFF" w:themeFill="background1"/>
      </w:tcPr>
    </w:tblStylePr>
    <w:tblStylePr w:type="band1Vert">
      <w:tblPr/>
      <w:tcPr>
        <w:shd w:val="clear" w:color="000000" w:fill="F1F1F1" w:themeFill="background1" w:themeFillShade="F1"/>
      </w:tcPr>
    </w:tblStylePr>
    <w:tblStylePr w:type="band1Horz">
      <w:tblPr/>
      <w:tcPr>
        <w:shd w:val="clear" w:color="000000" w:fill="F1F1F1" w:themeFill="background1" w:themeFillShade="F1"/>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1">
    <w:name w:val="Grid Table 1 Light"/>
    <w:basedOn w:val="a3"/>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shd w:val="clear" w:color="auto" w:fill="auto"/>
      </w:rPr>
      <w:tblPr/>
      <w:tcPr>
        <w:tcBorders>
          <w:bottom w:val="single" w:sz="12" w:space="0" w:color="666666" w:themeColor="text1" w:themeTint="99"/>
        </w:tcBorders>
      </w:tcPr>
    </w:tblStylePr>
    <w:tblStylePr w:type="lastRow">
      <w:rPr>
        <w:b/>
        <w:shd w:val="clear" w:color="auto" w:fill="auto"/>
      </w:rPr>
      <w:tblPr/>
      <w:tcPr>
        <w:tcBorders>
          <w:top w:val="double" w:sz="2" w:space="0" w:color="666666" w:themeColor="text1" w:themeTint="99"/>
        </w:tcBorders>
      </w:tcPr>
    </w:tblStylePr>
    <w:tblStylePr w:type="firstCol">
      <w:rPr>
        <w:b/>
        <w:shd w:val="clear" w:color="auto" w:fill="auto"/>
      </w:rPr>
    </w:tblStylePr>
    <w:tblStylePr w:type="lastCol">
      <w:rPr>
        <w:b/>
        <w:shd w:val="clear" w:color="auto" w:fill="auto"/>
      </w:rPr>
    </w:tblStylePr>
  </w:style>
  <w:style w:type="table" w:styleId="1-1">
    <w:name w:val="Grid Table 1 Light Accent 1"/>
    <w:basedOn w:val="a3"/>
    <w:uiPriority w:val="46"/>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shd w:val="clear" w:color="auto" w:fill="auto"/>
      </w:rPr>
      <w:tblPr/>
      <w:tcPr>
        <w:tcBorders>
          <w:bottom w:val="single" w:sz="12" w:space="0" w:color="95B3D7" w:themeColor="accent1" w:themeTint="99"/>
        </w:tcBorders>
      </w:tcPr>
    </w:tblStylePr>
    <w:tblStylePr w:type="lastRow">
      <w:rPr>
        <w:b/>
        <w:shd w:val="clear" w:color="auto" w:fill="auto"/>
      </w:rPr>
      <w:tblPr/>
      <w:tcPr>
        <w:tcBorders>
          <w:top w:val="double" w:sz="2" w:space="0" w:color="95B3D7" w:themeColor="accent1" w:themeTint="99"/>
        </w:tcBorders>
      </w:tcPr>
    </w:tblStylePr>
    <w:tblStylePr w:type="firstCol">
      <w:rPr>
        <w:b/>
        <w:shd w:val="clear" w:color="auto" w:fill="auto"/>
      </w:rPr>
    </w:tblStylePr>
    <w:tblStylePr w:type="lastCol">
      <w:rPr>
        <w:b/>
        <w:shd w:val="clear" w:color="auto" w:fill="auto"/>
      </w:rPr>
    </w:tblStylePr>
  </w:style>
  <w:style w:type="table" w:styleId="1-2">
    <w:name w:val="Grid Table 1 Light Accent 2"/>
    <w:basedOn w:val="a3"/>
    <w:uiPriority w:val="46"/>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shd w:val="clear" w:color="auto" w:fill="auto"/>
      </w:rPr>
      <w:tblPr/>
      <w:tcPr>
        <w:tcBorders>
          <w:bottom w:val="single" w:sz="12" w:space="0" w:color="D99594" w:themeColor="accent2" w:themeTint="99"/>
        </w:tcBorders>
      </w:tcPr>
    </w:tblStylePr>
    <w:tblStylePr w:type="lastRow">
      <w:rPr>
        <w:b/>
        <w:shd w:val="clear" w:color="auto" w:fill="auto"/>
      </w:rPr>
      <w:tblPr/>
      <w:tcPr>
        <w:tcBorders>
          <w:top w:val="double" w:sz="2" w:space="0" w:color="D99594" w:themeColor="accent2" w:themeTint="99"/>
        </w:tcBorders>
      </w:tcPr>
    </w:tblStylePr>
    <w:tblStylePr w:type="firstCol">
      <w:rPr>
        <w:b/>
        <w:shd w:val="clear" w:color="auto" w:fill="auto"/>
      </w:rPr>
    </w:tblStylePr>
    <w:tblStylePr w:type="lastCol">
      <w:rPr>
        <w:b/>
        <w:shd w:val="clear" w:color="auto" w:fill="auto"/>
      </w:rPr>
    </w:tblStylePr>
  </w:style>
  <w:style w:type="table" w:styleId="1-3">
    <w:name w:val="Grid Table 1 Light Accent 3"/>
    <w:basedOn w:val="a3"/>
    <w:uiPriority w:val="46"/>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shd w:val="clear" w:color="auto" w:fill="auto"/>
      </w:rPr>
      <w:tblPr/>
      <w:tcPr>
        <w:tcBorders>
          <w:bottom w:val="single" w:sz="12" w:space="0" w:color="C2D69B" w:themeColor="accent3" w:themeTint="99"/>
        </w:tcBorders>
      </w:tcPr>
    </w:tblStylePr>
    <w:tblStylePr w:type="lastRow">
      <w:rPr>
        <w:b/>
        <w:shd w:val="clear" w:color="auto" w:fill="auto"/>
      </w:rPr>
      <w:tblPr/>
      <w:tcPr>
        <w:tcBorders>
          <w:top w:val="double" w:sz="2" w:space="0" w:color="C2D69B" w:themeColor="accent3" w:themeTint="99"/>
        </w:tcBorders>
      </w:tcPr>
    </w:tblStylePr>
    <w:tblStylePr w:type="firstCol">
      <w:rPr>
        <w:b/>
        <w:shd w:val="clear" w:color="auto" w:fill="auto"/>
      </w:rPr>
    </w:tblStylePr>
    <w:tblStylePr w:type="lastCol">
      <w:rPr>
        <w:b/>
        <w:shd w:val="clear" w:color="auto" w:fill="auto"/>
      </w:rPr>
    </w:tblStylePr>
  </w:style>
  <w:style w:type="table" w:styleId="1-4">
    <w:name w:val="Grid Table 1 Light Accent 4"/>
    <w:basedOn w:val="a3"/>
    <w:uiPriority w:val="46"/>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shd w:val="clear" w:color="auto" w:fill="auto"/>
      </w:rPr>
      <w:tblPr/>
      <w:tcPr>
        <w:tcBorders>
          <w:bottom w:val="single" w:sz="12" w:space="0" w:color="B2A1C7" w:themeColor="accent4" w:themeTint="99"/>
        </w:tcBorders>
      </w:tcPr>
    </w:tblStylePr>
    <w:tblStylePr w:type="lastRow">
      <w:rPr>
        <w:b/>
        <w:shd w:val="clear" w:color="auto" w:fill="auto"/>
      </w:rPr>
      <w:tblPr/>
      <w:tcPr>
        <w:tcBorders>
          <w:top w:val="double" w:sz="2" w:space="0" w:color="B2A1C7" w:themeColor="accent4" w:themeTint="99"/>
        </w:tcBorders>
      </w:tcPr>
    </w:tblStylePr>
    <w:tblStylePr w:type="firstCol">
      <w:rPr>
        <w:b/>
        <w:shd w:val="clear" w:color="auto" w:fill="auto"/>
      </w:rPr>
    </w:tblStylePr>
    <w:tblStylePr w:type="lastCol">
      <w:rPr>
        <w:b/>
        <w:shd w:val="clear" w:color="auto" w:fill="auto"/>
      </w:rPr>
    </w:tblStylePr>
  </w:style>
  <w:style w:type="table" w:styleId="1-5">
    <w:name w:val="Grid Table 1 Light Accent 5"/>
    <w:basedOn w:val="a3"/>
    <w:uiPriority w:val="46"/>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shd w:val="clear" w:color="auto" w:fill="auto"/>
      </w:rPr>
      <w:tblPr/>
      <w:tcPr>
        <w:tcBorders>
          <w:bottom w:val="single" w:sz="12" w:space="0" w:color="92CDDC" w:themeColor="accent5" w:themeTint="99"/>
        </w:tcBorders>
      </w:tcPr>
    </w:tblStylePr>
    <w:tblStylePr w:type="lastRow">
      <w:rPr>
        <w:b/>
        <w:shd w:val="clear" w:color="auto" w:fill="auto"/>
      </w:rPr>
      <w:tblPr/>
      <w:tcPr>
        <w:tcBorders>
          <w:top w:val="double" w:sz="2" w:space="0" w:color="92CDDC" w:themeColor="accent5" w:themeTint="99"/>
        </w:tcBorders>
      </w:tcPr>
    </w:tblStylePr>
    <w:tblStylePr w:type="firstCol">
      <w:rPr>
        <w:b/>
        <w:shd w:val="clear" w:color="auto" w:fill="auto"/>
      </w:rPr>
    </w:tblStylePr>
    <w:tblStylePr w:type="lastCol">
      <w:rPr>
        <w:b/>
        <w:shd w:val="clear" w:color="auto" w:fill="auto"/>
      </w:rPr>
    </w:tblStylePr>
  </w:style>
  <w:style w:type="table" w:styleId="1-6">
    <w:name w:val="Grid Table 1 Light Accent 6"/>
    <w:basedOn w:val="a3"/>
    <w:uiPriority w:val="46"/>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shd w:val="clear" w:color="auto" w:fill="auto"/>
      </w:rPr>
      <w:tblPr/>
      <w:tcPr>
        <w:tcBorders>
          <w:bottom w:val="single" w:sz="12" w:space="0" w:color="FABF8F" w:themeColor="accent6" w:themeTint="99"/>
        </w:tcBorders>
      </w:tcPr>
    </w:tblStylePr>
    <w:tblStylePr w:type="lastRow">
      <w:rPr>
        <w:b/>
        <w:shd w:val="clear" w:color="auto" w:fill="auto"/>
      </w:rPr>
      <w:tblPr/>
      <w:tcPr>
        <w:tcBorders>
          <w:top w:val="double" w:sz="2" w:space="0" w:color="FABF8F" w:themeColor="accent6" w:themeTint="99"/>
        </w:tcBorders>
      </w:tcPr>
    </w:tblStylePr>
    <w:tblStylePr w:type="firstCol">
      <w:rPr>
        <w:b/>
        <w:shd w:val="clear" w:color="auto" w:fill="auto"/>
      </w:rPr>
    </w:tblStylePr>
    <w:tblStylePr w:type="lastCol">
      <w:rPr>
        <w:b/>
        <w:shd w:val="clear" w:color="auto" w:fill="auto"/>
      </w:rPr>
    </w:tblStylePr>
  </w:style>
  <w:style w:type="table" w:styleId="23">
    <w:name w:val="Grid Table 2"/>
    <w:basedOn w:val="a3"/>
    <w:uiPriority w:val="4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shd w:val="clear" w:color="auto" w:fill="auto"/>
      </w:rPr>
      <w:tblPr/>
      <w:tcPr>
        <w:tcBorders>
          <w:top w:val="nil"/>
          <w:bottom w:val="single" w:sz="12" w:space="0" w:color="666666" w:themeColor="text1" w:themeTint="99"/>
          <w:insideH w:val="nil"/>
          <w:insideV w:val="nil"/>
        </w:tcBorders>
        <w:shd w:val="clear" w:color="000000" w:fill="FFFFFF" w:themeFill="background1"/>
      </w:tcPr>
    </w:tblStylePr>
    <w:tblStylePr w:type="lastRow">
      <w:rPr>
        <w:b/>
        <w:shd w:val="clear" w:color="auto" w:fill="auto"/>
      </w:rPr>
      <w:tblPr/>
      <w:tcPr>
        <w:tcBorders>
          <w:top w:val="double" w:sz="2" w:space="0" w:color="666666" w:themeColor="text1" w:themeTint="99"/>
          <w:bottom w:val="nil"/>
          <w:insideH w:val="nil"/>
          <w:insideV w:val="nil"/>
        </w:tcBorders>
        <w:shd w:val="clear" w:color="000000" w:fill="FFFFFF" w:themeFill="background1"/>
      </w:tcPr>
    </w:tblStylePr>
    <w:tblStylePr w:type="firstCol">
      <w:rPr>
        <w:b/>
        <w:shd w:val="clear" w:color="auto" w:fill="auto"/>
      </w:rPr>
    </w:tblStylePr>
    <w:tblStylePr w:type="lastCol">
      <w:rPr>
        <w:b/>
        <w:shd w:val="clear" w:color="auto" w:fill="auto"/>
      </w:rPr>
    </w:tblStylePr>
    <w:tblStylePr w:type="band1Vert">
      <w:tblPr/>
      <w:tcPr>
        <w:shd w:val="clear" w:color="000000" w:fill="CCCCCC" w:themeFill="text1" w:themeFillTint="33"/>
      </w:tcPr>
    </w:tblStylePr>
    <w:tblStylePr w:type="band1Horz">
      <w:tblPr/>
      <w:tcPr>
        <w:shd w:val="clear" w:color="000000" w:fill="CCCCCC" w:themeFill="text1" w:themeFillTint="33"/>
      </w:tcPr>
    </w:tblStylePr>
  </w:style>
  <w:style w:type="table" w:styleId="2-1">
    <w:name w:val="Grid Table 2 Accent 1"/>
    <w:basedOn w:val="a3"/>
    <w:uiPriority w:val="47"/>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shd w:val="clear" w:color="auto" w:fill="auto"/>
      </w:rPr>
      <w:tblPr/>
      <w:tcPr>
        <w:tcBorders>
          <w:top w:val="nil"/>
          <w:bottom w:val="single" w:sz="12" w:space="0" w:color="95B3D7" w:themeColor="accent1" w:themeTint="99"/>
          <w:insideH w:val="nil"/>
          <w:insideV w:val="nil"/>
        </w:tcBorders>
        <w:shd w:val="clear" w:color="000000" w:fill="FFFFFF" w:themeFill="background1"/>
      </w:tcPr>
    </w:tblStylePr>
    <w:tblStylePr w:type="lastRow">
      <w:rPr>
        <w:b/>
        <w:shd w:val="clear" w:color="auto" w:fill="auto"/>
      </w:rPr>
      <w:tblPr/>
      <w:tcPr>
        <w:tcBorders>
          <w:top w:val="double" w:sz="2" w:space="0" w:color="95B3D7" w:themeColor="accent1" w:themeTint="99"/>
          <w:bottom w:val="nil"/>
          <w:insideH w:val="nil"/>
          <w:insideV w:val="nil"/>
        </w:tcBorders>
        <w:shd w:val="clear" w:color="000000" w:fill="FFFFFF" w:themeFill="background1"/>
      </w:tcPr>
    </w:tblStylePr>
    <w:tblStylePr w:type="firstCol">
      <w:rPr>
        <w:b/>
        <w:shd w:val="clear" w:color="auto" w:fill="auto"/>
      </w:rPr>
    </w:tblStylePr>
    <w:tblStylePr w:type="lastCol">
      <w:rPr>
        <w:b/>
        <w:shd w:val="clear" w:color="auto" w:fill="auto"/>
      </w:rPr>
    </w:tblStylePr>
    <w:tblStylePr w:type="band1Vert">
      <w:tblPr/>
      <w:tcPr>
        <w:shd w:val="clear" w:color="000000" w:fill="DBE5F1" w:themeFill="accent1" w:themeFillTint="33"/>
      </w:tcPr>
    </w:tblStylePr>
    <w:tblStylePr w:type="band1Horz">
      <w:tblPr/>
      <w:tcPr>
        <w:shd w:val="clear" w:color="000000" w:fill="DBE5F1" w:themeFill="accent1" w:themeFillTint="33"/>
      </w:tcPr>
    </w:tblStylePr>
  </w:style>
  <w:style w:type="table" w:styleId="2-2">
    <w:name w:val="Grid Table 2 Accent 2"/>
    <w:basedOn w:val="a3"/>
    <w:uiPriority w:val="47"/>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shd w:val="clear" w:color="auto" w:fill="auto"/>
      </w:rPr>
      <w:tblPr/>
      <w:tcPr>
        <w:tcBorders>
          <w:top w:val="nil"/>
          <w:bottom w:val="single" w:sz="12" w:space="0" w:color="D99594" w:themeColor="accent2" w:themeTint="99"/>
          <w:insideH w:val="nil"/>
          <w:insideV w:val="nil"/>
        </w:tcBorders>
        <w:shd w:val="clear" w:color="000000" w:fill="FFFFFF" w:themeFill="background1"/>
      </w:tcPr>
    </w:tblStylePr>
    <w:tblStylePr w:type="lastRow">
      <w:rPr>
        <w:b/>
        <w:shd w:val="clear" w:color="auto" w:fill="auto"/>
      </w:rPr>
      <w:tblPr/>
      <w:tcPr>
        <w:tcBorders>
          <w:top w:val="double" w:sz="2" w:space="0" w:color="D99594" w:themeColor="accent2" w:themeTint="99"/>
          <w:bottom w:val="nil"/>
          <w:insideH w:val="nil"/>
          <w:insideV w:val="nil"/>
        </w:tcBorders>
        <w:shd w:val="clear" w:color="000000" w:fill="FFFFFF" w:themeFill="background1"/>
      </w:tcPr>
    </w:tblStylePr>
    <w:tblStylePr w:type="firstCol">
      <w:rPr>
        <w:b/>
        <w:shd w:val="clear" w:color="auto" w:fill="auto"/>
      </w:rPr>
    </w:tblStylePr>
    <w:tblStylePr w:type="lastCol">
      <w:rPr>
        <w:b/>
        <w:shd w:val="clear" w:color="auto" w:fill="auto"/>
      </w:rPr>
    </w:tblStylePr>
    <w:tblStylePr w:type="band1Vert">
      <w:tblPr/>
      <w:tcPr>
        <w:shd w:val="clear" w:color="000000" w:fill="F2DBDB" w:themeFill="accent2" w:themeFillTint="33"/>
      </w:tcPr>
    </w:tblStylePr>
    <w:tblStylePr w:type="band1Horz">
      <w:tblPr/>
      <w:tcPr>
        <w:shd w:val="clear" w:color="000000" w:fill="F2DBDB" w:themeFill="accent2" w:themeFillTint="33"/>
      </w:tcPr>
    </w:tblStylePr>
  </w:style>
  <w:style w:type="table" w:styleId="2-3">
    <w:name w:val="Grid Table 2 Accent 3"/>
    <w:basedOn w:val="a3"/>
    <w:uiPriority w:val="47"/>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shd w:val="clear" w:color="auto" w:fill="auto"/>
      </w:rPr>
      <w:tblPr/>
      <w:tcPr>
        <w:tcBorders>
          <w:top w:val="nil"/>
          <w:bottom w:val="single" w:sz="12" w:space="0" w:color="C2D69B" w:themeColor="accent3" w:themeTint="99"/>
          <w:insideH w:val="nil"/>
          <w:insideV w:val="nil"/>
        </w:tcBorders>
        <w:shd w:val="clear" w:color="000000" w:fill="FFFFFF" w:themeFill="background1"/>
      </w:tcPr>
    </w:tblStylePr>
    <w:tblStylePr w:type="lastRow">
      <w:rPr>
        <w:b/>
        <w:shd w:val="clear" w:color="auto" w:fill="auto"/>
      </w:rPr>
      <w:tblPr/>
      <w:tcPr>
        <w:tcBorders>
          <w:top w:val="double" w:sz="2" w:space="0" w:color="C2D69B" w:themeColor="accent3" w:themeTint="99"/>
          <w:bottom w:val="nil"/>
          <w:insideH w:val="nil"/>
          <w:insideV w:val="nil"/>
        </w:tcBorders>
        <w:shd w:val="clear" w:color="000000" w:fill="FFFFFF" w:themeFill="background1"/>
      </w:tcPr>
    </w:tblStylePr>
    <w:tblStylePr w:type="firstCol">
      <w:rPr>
        <w:b/>
        <w:shd w:val="clear" w:color="auto" w:fill="auto"/>
      </w:rPr>
    </w:tblStylePr>
    <w:tblStylePr w:type="lastCol">
      <w:rPr>
        <w:b/>
        <w:shd w:val="clear" w:color="auto" w:fill="auto"/>
      </w:rPr>
    </w:tblStylePr>
    <w:tblStylePr w:type="band1Vert">
      <w:tblPr/>
      <w:tcPr>
        <w:shd w:val="clear" w:color="000000" w:fill="EAF1DD" w:themeFill="accent3" w:themeFillTint="33"/>
      </w:tcPr>
    </w:tblStylePr>
    <w:tblStylePr w:type="band1Horz">
      <w:tblPr/>
      <w:tcPr>
        <w:shd w:val="clear" w:color="000000" w:fill="EAF1DD" w:themeFill="accent3" w:themeFillTint="33"/>
      </w:tcPr>
    </w:tblStylePr>
  </w:style>
  <w:style w:type="table" w:styleId="2-4">
    <w:name w:val="Grid Table 2 Accent 4"/>
    <w:basedOn w:val="a3"/>
    <w:uiPriority w:val="47"/>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shd w:val="clear" w:color="auto" w:fill="auto"/>
      </w:rPr>
      <w:tblPr/>
      <w:tcPr>
        <w:tcBorders>
          <w:top w:val="nil"/>
          <w:bottom w:val="single" w:sz="12" w:space="0" w:color="B2A1C7" w:themeColor="accent4" w:themeTint="99"/>
          <w:insideH w:val="nil"/>
          <w:insideV w:val="nil"/>
        </w:tcBorders>
        <w:shd w:val="clear" w:color="000000" w:fill="FFFFFF" w:themeFill="background1"/>
      </w:tcPr>
    </w:tblStylePr>
    <w:tblStylePr w:type="lastRow">
      <w:rPr>
        <w:b/>
        <w:shd w:val="clear" w:color="auto" w:fill="auto"/>
      </w:rPr>
      <w:tblPr/>
      <w:tcPr>
        <w:tcBorders>
          <w:top w:val="double" w:sz="2" w:space="0" w:color="B2A1C7" w:themeColor="accent4" w:themeTint="99"/>
          <w:bottom w:val="nil"/>
          <w:insideH w:val="nil"/>
          <w:insideV w:val="nil"/>
        </w:tcBorders>
        <w:shd w:val="clear" w:color="000000" w:fill="FFFFFF" w:themeFill="background1"/>
      </w:tcPr>
    </w:tblStylePr>
    <w:tblStylePr w:type="firstCol">
      <w:rPr>
        <w:b/>
        <w:shd w:val="clear" w:color="auto" w:fill="auto"/>
      </w:rPr>
    </w:tblStylePr>
    <w:tblStylePr w:type="lastCol">
      <w:rPr>
        <w:b/>
        <w:shd w:val="clear" w:color="auto" w:fill="auto"/>
      </w:rPr>
    </w:tblStylePr>
    <w:tblStylePr w:type="band1Vert">
      <w:tblPr/>
      <w:tcPr>
        <w:shd w:val="clear" w:color="000000" w:fill="E5DFEC" w:themeFill="accent4" w:themeFillTint="33"/>
      </w:tcPr>
    </w:tblStylePr>
    <w:tblStylePr w:type="band1Horz">
      <w:tblPr/>
      <w:tcPr>
        <w:shd w:val="clear" w:color="000000" w:fill="E5DFEC" w:themeFill="accent4" w:themeFillTint="33"/>
      </w:tcPr>
    </w:tblStylePr>
  </w:style>
  <w:style w:type="table" w:styleId="2-5">
    <w:name w:val="Grid Table 2 Accent 5"/>
    <w:basedOn w:val="a3"/>
    <w:uiPriority w:val="47"/>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shd w:val="clear" w:color="auto" w:fill="auto"/>
      </w:rPr>
      <w:tblPr/>
      <w:tcPr>
        <w:tcBorders>
          <w:top w:val="nil"/>
          <w:bottom w:val="single" w:sz="12" w:space="0" w:color="92CDDC" w:themeColor="accent5" w:themeTint="99"/>
          <w:insideH w:val="nil"/>
          <w:insideV w:val="nil"/>
        </w:tcBorders>
        <w:shd w:val="clear" w:color="000000" w:fill="FFFFFF" w:themeFill="background1"/>
      </w:tcPr>
    </w:tblStylePr>
    <w:tblStylePr w:type="lastRow">
      <w:rPr>
        <w:b/>
        <w:shd w:val="clear" w:color="auto" w:fill="auto"/>
      </w:rPr>
      <w:tblPr/>
      <w:tcPr>
        <w:tcBorders>
          <w:top w:val="double" w:sz="2" w:space="0" w:color="92CDDC" w:themeColor="accent5" w:themeTint="99"/>
          <w:bottom w:val="nil"/>
          <w:insideH w:val="nil"/>
          <w:insideV w:val="nil"/>
        </w:tcBorders>
        <w:shd w:val="clear" w:color="000000" w:fill="FFFFFF" w:themeFill="background1"/>
      </w:tcPr>
    </w:tblStylePr>
    <w:tblStylePr w:type="firstCol">
      <w:rPr>
        <w:b/>
        <w:shd w:val="clear" w:color="auto" w:fill="auto"/>
      </w:rPr>
    </w:tblStylePr>
    <w:tblStylePr w:type="lastCol">
      <w:rPr>
        <w:b/>
        <w:shd w:val="clear" w:color="auto" w:fill="auto"/>
      </w:rPr>
    </w:tblStylePr>
    <w:tblStylePr w:type="band1Vert">
      <w:tblPr/>
      <w:tcPr>
        <w:shd w:val="clear" w:color="000000" w:fill="DAEEF3" w:themeFill="accent5" w:themeFillTint="33"/>
      </w:tcPr>
    </w:tblStylePr>
    <w:tblStylePr w:type="band1Horz">
      <w:tblPr/>
      <w:tcPr>
        <w:shd w:val="clear" w:color="000000" w:fill="DAEEF3" w:themeFill="accent5" w:themeFillTint="33"/>
      </w:tcPr>
    </w:tblStylePr>
  </w:style>
  <w:style w:type="table" w:styleId="2-6">
    <w:name w:val="Grid Table 2 Accent 6"/>
    <w:basedOn w:val="a3"/>
    <w:uiPriority w:val="47"/>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shd w:val="clear" w:color="auto" w:fill="auto"/>
      </w:rPr>
      <w:tblPr/>
      <w:tcPr>
        <w:tcBorders>
          <w:top w:val="nil"/>
          <w:bottom w:val="single" w:sz="12" w:space="0" w:color="FABF8F" w:themeColor="accent6" w:themeTint="99"/>
          <w:insideH w:val="nil"/>
          <w:insideV w:val="nil"/>
        </w:tcBorders>
        <w:shd w:val="clear" w:color="000000" w:fill="FFFFFF" w:themeFill="background1"/>
      </w:tcPr>
    </w:tblStylePr>
    <w:tblStylePr w:type="lastRow">
      <w:rPr>
        <w:b/>
        <w:shd w:val="clear" w:color="auto" w:fill="auto"/>
      </w:rPr>
      <w:tblPr/>
      <w:tcPr>
        <w:tcBorders>
          <w:top w:val="double" w:sz="2" w:space="0" w:color="FABF8F" w:themeColor="accent6" w:themeTint="99"/>
          <w:bottom w:val="nil"/>
          <w:insideH w:val="nil"/>
          <w:insideV w:val="nil"/>
        </w:tcBorders>
        <w:shd w:val="clear" w:color="000000" w:fill="FFFFFF" w:themeFill="background1"/>
      </w:tcPr>
    </w:tblStylePr>
    <w:tblStylePr w:type="firstCol">
      <w:rPr>
        <w:b/>
        <w:shd w:val="clear" w:color="auto" w:fill="auto"/>
      </w:rPr>
    </w:tblStylePr>
    <w:tblStylePr w:type="lastCol">
      <w:rPr>
        <w:b/>
        <w:shd w:val="clear" w:color="auto" w:fill="auto"/>
      </w:rPr>
    </w:tblStylePr>
    <w:tblStylePr w:type="band1Vert">
      <w:tblPr/>
      <w:tcPr>
        <w:shd w:val="clear" w:color="000000" w:fill="FDE9D9" w:themeFill="accent6" w:themeFillTint="33"/>
      </w:tcPr>
    </w:tblStylePr>
    <w:tblStylePr w:type="band1Horz">
      <w:tblPr/>
      <w:tcPr>
        <w:shd w:val="clear" w:color="000000" w:fill="FDE9D9" w:themeFill="accent6" w:themeFillTint="33"/>
      </w:tcPr>
    </w:tblStylePr>
  </w:style>
  <w:style w:type="table" w:styleId="33">
    <w:name w:val="Grid Table 3"/>
    <w:basedOn w:val="a3"/>
    <w:uiPriority w:val="4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shd w:val="clear" w:color="auto" w:fill="auto"/>
      </w:rPr>
      <w:tblPr/>
      <w:tcPr>
        <w:tcBorders>
          <w:top w:val="nil"/>
          <w:left w:val="nil"/>
          <w:right w:val="nil"/>
          <w:insideH w:val="nil"/>
          <w:insideV w:val="nil"/>
        </w:tcBorders>
        <w:shd w:val="clear" w:color="000000" w:fill="FFFFFF" w:themeFill="background1"/>
      </w:tcPr>
    </w:tblStylePr>
    <w:tblStylePr w:type="lastRow">
      <w:rPr>
        <w:b/>
        <w:shd w:val="clear" w:color="auto" w:fill="auto"/>
      </w:rPr>
      <w:tblPr/>
      <w:tcPr>
        <w:tcBorders>
          <w:left w:val="nil"/>
          <w:bottom w:val="nil"/>
          <w:right w:val="nil"/>
          <w:insideH w:val="nil"/>
          <w:insideV w:val="nil"/>
        </w:tcBorders>
        <w:shd w:val="clear" w:color="000000"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000000" w:fill="FFFFFF" w:themeFill="background1"/>
      </w:tcPr>
    </w:tblStylePr>
    <w:tblStylePr w:type="lastCol">
      <w:rPr>
        <w:i/>
        <w:shd w:val="clear" w:color="auto" w:fill="auto"/>
      </w:rPr>
      <w:tblPr/>
      <w:tcPr>
        <w:tcBorders>
          <w:top w:val="nil"/>
          <w:bottom w:val="nil"/>
          <w:right w:val="nil"/>
          <w:insideH w:val="nil"/>
          <w:insideV w:val="nil"/>
        </w:tcBorders>
        <w:shd w:val="clear" w:color="000000" w:fill="FFFFFF" w:themeFill="background1"/>
      </w:tcPr>
    </w:tblStylePr>
    <w:tblStylePr w:type="band1Vert">
      <w:tblPr/>
      <w:tcPr>
        <w:shd w:val="clear" w:color="000000" w:fill="CCCCCC" w:themeFill="text1" w:themeFillTint="33"/>
      </w:tcPr>
    </w:tblStylePr>
    <w:tblStylePr w:type="band1Horz">
      <w:tblPr/>
      <w:tcPr>
        <w:shd w:val="clear" w:color="000000"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
    <w:name w:val="Grid Table 3 Accent 1"/>
    <w:basedOn w:val="a3"/>
    <w:uiPriority w:val="4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shd w:val="clear" w:color="auto" w:fill="auto"/>
      </w:rPr>
      <w:tblPr/>
      <w:tcPr>
        <w:tcBorders>
          <w:top w:val="nil"/>
          <w:left w:val="nil"/>
          <w:right w:val="nil"/>
          <w:insideH w:val="nil"/>
          <w:insideV w:val="nil"/>
        </w:tcBorders>
        <w:shd w:val="clear" w:color="000000" w:fill="FFFFFF" w:themeFill="background1"/>
      </w:tcPr>
    </w:tblStylePr>
    <w:tblStylePr w:type="lastRow">
      <w:rPr>
        <w:b/>
        <w:shd w:val="clear" w:color="auto" w:fill="auto"/>
      </w:rPr>
      <w:tblPr/>
      <w:tcPr>
        <w:tcBorders>
          <w:left w:val="nil"/>
          <w:bottom w:val="nil"/>
          <w:right w:val="nil"/>
          <w:insideH w:val="nil"/>
          <w:insideV w:val="nil"/>
        </w:tcBorders>
        <w:shd w:val="clear" w:color="000000"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000000" w:fill="FFFFFF" w:themeFill="background1"/>
      </w:tcPr>
    </w:tblStylePr>
    <w:tblStylePr w:type="lastCol">
      <w:rPr>
        <w:i/>
        <w:shd w:val="clear" w:color="auto" w:fill="auto"/>
      </w:rPr>
      <w:tblPr/>
      <w:tcPr>
        <w:tcBorders>
          <w:top w:val="nil"/>
          <w:bottom w:val="nil"/>
          <w:right w:val="nil"/>
          <w:insideH w:val="nil"/>
          <w:insideV w:val="nil"/>
        </w:tcBorders>
        <w:shd w:val="clear" w:color="000000" w:fill="FFFFFF" w:themeFill="background1"/>
      </w:tcPr>
    </w:tblStylePr>
    <w:tblStylePr w:type="band1Vert">
      <w:tblPr/>
      <w:tcPr>
        <w:shd w:val="clear" w:color="000000" w:fill="DBE5F1" w:themeFill="accent1" w:themeFillTint="33"/>
      </w:tcPr>
    </w:tblStylePr>
    <w:tblStylePr w:type="band1Horz">
      <w:tblPr/>
      <w:tcPr>
        <w:shd w:val="clear" w:color="000000"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3-2">
    <w:name w:val="Grid Table 3 Accent 2"/>
    <w:basedOn w:val="a3"/>
    <w:uiPriority w:val="48"/>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shd w:val="clear" w:color="auto" w:fill="auto"/>
      </w:rPr>
      <w:tblPr/>
      <w:tcPr>
        <w:tcBorders>
          <w:top w:val="nil"/>
          <w:left w:val="nil"/>
          <w:right w:val="nil"/>
          <w:insideH w:val="nil"/>
          <w:insideV w:val="nil"/>
        </w:tcBorders>
        <w:shd w:val="clear" w:color="000000" w:fill="FFFFFF" w:themeFill="background1"/>
      </w:tcPr>
    </w:tblStylePr>
    <w:tblStylePr w:type="lastRow">
      <w:rPr>
        <w:b/>
        <w:shd w:val="clear" w:color="auto" w:fill="auto"/>
      </w:rPr>
      <w:tblPr/>
      <w:tcPr>
        <w:tcBorders>
          <w:left w:val="nil"/>
          <w:bottom w:val="nil"/>
          <w:right w:val="nil"/>
          <w:insideH w:val="nil"/>
          <w:insideV w:val="nil"/>
        </w:tcBorders>
        <w:shd w:val="clear" w:color="000000"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000000" w:fill="FFFFFF" w:themeFill="background1"/>
      </w:tcPr>
    </w:tblStylePr>
    <w:tblStylePr w:type="lastCol">
      <w:rPr>
        <w:i/>
        <w:shd w:val="clear" w:color="auto" w:fill="auto"/>
      </w:rPr>
      <w:tblPr/>
      <w:tcPr>
        <w:tcBorders>
          <w:top w:val="nil"/>
          <w:bottom w:val="nil"/>
          <w:right w:val="nil"/>
          <w:insideH w:val="nil"/>
          <w:insideV w:val="nil"/>
        </w:tcBorders>
        <w:shd w:val="clear" w:color="000000" w:fill="FFFFFF" w:themeFill="background1"/>
      </w:tcPr>
    </w:tblStylePr>
    <w:tblStylePr w:type="band1Vert">
      <w:tblPr/>
      <w:tcPr>
        <w:shd w:val="clear" w:color="000000" w:fill="F2DBDB" w:themeFill="accent2" w:themeFillTint="33"/>
      </w:tcPr>
    </w:tblStylePr>
    <w:tblStylePr w:type="band1Horz">
      <w:tblPr/>
      <w:tcPr>
        <w:shd w:val="clear" w:color="000000"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3-3">
    <w:name w:val="Grid Table 3 Accent 3"/>
    <w:basedOn w:val="a3"/>
    <w:uiPriority w:val="48"/>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shd w:val="clear" w:color="auto" w:fill="auto"/>
      </w:rPr>
      <w:tblPr/>
      <w:tcPr>
        <w:tcBorders>
          <w:top w:val="nil"/>
          <w:left w:val="nil"/>
          <w:right w:val="nil"/>
          <w:insideH w:val="nil"/>
          <w:insideV w:val="nil"/>
        </w:tcBorders>
        <w:shd w:val="clear" w:color="000000" w:fill="FFFFFF" w:themeFill="background1"/>
      </w:tcPr>
    </w:tblStylePr>
    <w:tblStylePr w:type="lastRow">
      <w:rPr>
        <w:b/>
        <w:shd w:val="clear" w:color="auto" w:fill="auto"/>
      </w:rPr>
      <w:tblPr/>
      <w:tcPr>
        <w:tcBorders>
          <w:left w:val="nil"/>
          <w:bottom w:val="nil"/>
          <w:right w:val="nil"/>
          <w:insideH w:val="nil"/>
          <w:insideV w:val="nil"/>
        </w:tcBorders>
        <w:shd w:val="clear" w:color="000000"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000000" w:fill="FFFFFF" w:themeFill="background1"/>
      </w:tcPr>
    </w:tblStylePr>
    <w:tblStylePr w:type="lastCol">
      <w:rPr>
        <w:i/>
        <w:shd w:val="clear" w:color="auto" w:fill="auto"/>
      </w:rPr>
      <w:tblPr/>
      <w:tcPr>
        <w:tcBorders>
          <w:top w:val="nil"/>
          <w:bottom w:val="nil"/>
          <w:right w:val="nil"/>
          <w:insideH w:val="nil"/>
          <w:insideV w:val="nil"/>
        </w:tcBorders>
        <w:shd w:val="clear" w:color="000000" w:fill="FFFFFF" w:themeFill="background1"/>
      </w:tcPr>
    </w:tblStylePr>
    <w:tblStylePr w:type="band1Vert">
      <w:tblPr/>
      <w:tcPr>
        <w:shd w:val="clear" w:color="000000" w:fill="EAF1DD" w:themeFill="accent3" w:themeFillTint="33"/>
      </w:tcPr>
    </w:tblStylePr>
    <w:tblStylePr w:type="band1Horz">
      <w:tblPr/>
      <w:tcPr>
        <w:shd w:val="clear" w:color="000000"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3-4">
    <w:name w:val="Grid Table 3 Accent 4"/>
    <w:basedOn w:val="a3"/>
    <w:uiPriority w:val="48"/>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shd w:val="clear" w:color="auto" w:fill="auto"/>
      </w:rPr>
      <w:tblPr/>
      <w:tcPr>
        <w:tcBorders>
          <w:top w:val="nil"/>
          <w:left w:val="nil"/>
          <w:right w:val="nil"/>
          <w:insideH w:val="nil"/>
          <w:insideV w:val="nil"/>
        </w:tcBorders>
        <w:shd w:val="clear" w:color="000000" w:fill="FFFFFF" w:themeFill="background1"/>
      </w:tcPr>
    </w:tblStylePr>
    <w:tblStylePr w:type="lastRow">
      <w:rPr>
        <w:b/>
        <w:shd w:val="clear" w:color="auto" w:fill="auto"/>
      </w:rPr>
      <w:tblPr/>
      <w:tcPr>
        <w:tcBorders>
          <w:left w:val="nil"/>
          <w:bottom w:val="nil"/>
          <w:right w:val="nil"/>
          <w:insideH w:val="nil"/>
          <w:insideV w:val="nil"/>
        </w:tcBorders>
        <w:shd w:val="clear" w:color="000000"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000000" w:fill="FFFFFF" w:themeFill="background1"/>
      </w:tcPr>
    </w:tblStylePr>
    <w:tblStylePr w:type="lastCol">
      <w:rPr>
        <w:i/>
        <w:shd w:val="clear" w:color="auto" w:fill="auto"/>
      </w:rPr>
      <w:tblPr/>
      <w:tcPr>
        <w:tcBorders>
          <w:top w:val="nil"/>
          <w:bottom w:val="nil"/>
          <w:right w:val="nil"/>
          <w:insideH w:val="nil"/>
          <w:insideV w:val="nil"/>
        </w:tcBorders>
        <w:shd w:val="clear" w:color="000000" w:fill="FFFFFF" w:themeFill="background1"/>
      </w:tcPr>
    </w:tblStylePr>
    <w:tblStylePr w:type="band1Vert">
      <w:tblPr/>
      <w:tcPr>
        <w:shd w:val="clear" w:color="000000" w:fill="E5DFEC" w:themeFill="accent4" w:themeFillTint="33"/>
      </w:tcPr>
    </w:tblStylePr>
    <w:tblStylePr w:type="band1Horz">
      <w:tblPr/>
      <w:tcPr>
        <w:shd w:val="clear" w:color="000000"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3-5">
    <w:name w:val="Grid Table 3 Accent 5"/>
    <w:basedOn w:val="a3"/>
    <w:uiPriority w:val="48"/>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shd w:val="clear" w:color="auto" w:fill="auto"/>
      </w:rPr>
      <w:tblPr/>
      <w:tcPr>
        <w:tcBorders>
          <w:top w:val="nil"/>
          <w:left w:val="nil"/>
          <w:right w:val="nil"/>
          <w:insideH w:val="nil"/>
          <w:insideV w:val="nil"/>
        </w:tcBorders>
        <w:shd w:val="clear" w:color="000000" w:fill="FFFFFF" w:themeFill="background1"/>
      </w:tcPr>
    </w:tblStylePr>
    <w:tblStylePr w:type="lastRow">
      <w:rPr>
        <w:b/>
        <w:shd w:val="clear" w:color="auto" w:fill="auto"/>
      </w:rPr>
      <w:tblPr/>
      <w:tcPr>
        <w:tcBorders>
          <w:left w:val="nil"/>
          <w:bottom w:val="nil"/>
          <w:right w:val="nil"/>
          <w:insideH w:val="nil"/>
          <w:insideV w:val="nil"/>
        </w:tcBorders>
        <w:shd w:val="clear" w:color="000000"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000000" w:fill="FFFFFF" w:themeFill="background1"/>
      </w:tcPr>
    </w:tblStylePr>
    <w:tblStylePr w:type="lastCol">
      <w:rPr>
        <w:i/>
        <w:shd w:val="clear" w:color="auto" w:fill="auto"/>
      </w:rPr>
      <w:tblPr/>
      <w:tcPr>
        <w:tcBorders>
          <w:top w:val="nil"/>
          <w:bottom w:val="nil"/>
          <w:right w:val="nil"/>
          <w:insideH w:val="nil"/>
          <w:insideV w:val="nil"/>
        </w:tcBorders>
        <w:shd w:val="clear" w:color="000000" w:fill="FFFFFF" w:themeFill="background1"/>
      </w:tcPr>
    </w:tblStylePr>
    <w:tblStylePr w:type="band1Vert">
      <w:tblPr/>
      <w:tcPr>
        <w:shd w:val="clear" w:color="000000" w:fill="DAEEF3" w:themeFill="accent5" w:themeFillTint="33"/>
      </w:tcPr>
    </w:tblStylePr>
    <w:tblStylePr w:type="band1Horz">
      <w:tblPr/>
      <w:tcPr>
        <w:shd w:val="clear" w:color="000000"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3-6">
    <w:name w:val="Grid Table 3 Accent 6"/>
    <w:basedOn w:val="a3"/>
    <w:uiPriority w:val="48"/>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shd w:val="clear" w:color="auto" w:fill="auto"/>
      </w:rPr>
      <w:tblPr/>
      <w:tcPr>
        <w:tcBorders>
          <w:top w:val="nil"/>
          <w:left w:val="nil"/>
          <w:right w:val="nil"/>
          <w:insideH w:val="nil"/>
          <w:insideV w:val="nil"/>
        </w:tcBorders>
        <w:shd w:val="clear" w:color="000000" w:fill="FFFFFF" w:themeFill="background1"/>
      </w:tcPr>
    </w:tblStylePr>
    <w:tblStylePr w:type="lastRow">
      <w:rPr>
        <w:b/>
        <w:shd w:val="clear" w:color="auto" w:fill="auto"/>
      </w:rPr>
      <w:tblPr/>
      <w:tcPr>
        <w:tcBorders>
          <w:left w:val="nil"/>
          <w:bottom w:val="nil"/>
          <w:right w:val="nil"/>
          <w:insideH w:val="nil"/>
          <w:insideV w:val="nil"/>
        </w:tcBorders>
        <w:shd w:val="clear" w:color="000000"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000000" w:fill="FFFFFF" w:themeFill="background1"/>
      </w:tcPr>
    </w:tblStylePr>
    <w:tblStylePr w:type="lastCol">
      <w:rPr>
        <w:i/>
        <w:shd w:val="clear" w:color="auto" w:fill="auto"/>
      </w:rPr>
      <w:tblPr/>
      <w:tcPr>
        <w:tcBorders>
          <w:top w:val="nil"/>
          <w:bottom w:val="nil"/>
          <w:right w:val="nil"/>
          <w:insideH w:val="nil"/>
          <w:insideV w:val="nil"/>
        </w:tcBorders>
        <w:shd w:val="clear" w:color="000000" w:fill="FFFFFF" w:themeFill="background1"/>
      </w:tcPr>
    </w:tblStylePr>
    <w:tblStylePr w:type="band1Vert">
      <w:tblPr/>
      <w:tcPr>
        <w:shd w:val="clear" w:color="000000" w:fill="FDE9D9" w:themeFill="accent6" w:themeFillTint="33"/>
      </w:tcPr>
    </w:tblStylePr>
    <w:tblStylePr w:type="band1Horz">
      <w:tblPr/>
      <w:tcPr>
        <w:shd w:val="clear" w:color="000000"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41">
    <w:name w:val="Grid Table 4"/>
    <w:basedOn w:val="a3"/>
    <w:uiPriority w:val="4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color w:val="FFFFFF" w:themeColor="background1"/>
        <w:shd w:val="clear" w:color="auto" w:fill="auto"/>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000000" w:fill="000000" w:themeFill="text1"/>
      </w:tcPr>
    </w:tblStylePr>
    <w:tblStylePr w:type="lastRow">
      <w:rPr>
        <w:b/>
        <w:shd w:val="clear" w:color="auto" w:fill="auto"/>
      </w:rPr>
      <w:tblPr/>
      <w:tcPr>
        <w:tcBorders>
          <w:top w:val="double" w:sz="4" w:space="0" w:color="000000" w:themeColor="text1"/>
        </w:tcBorders>
      </w:tcPr>
    </w:tblStylePr>
    <w:tblStylePr w:type="firstCol">
      <w:rPr>
        <w:b/>
        <w:shd w:val="clear" w:color="auto" w:fill="auto"/>
      </w:rPr>
    </w:tblStylePr>
    <w:tblStylePr w:type="lastCol">
      <w:rPr>
        <w:b/>
        <w:shd w:val="clear" w:color="auto" w:fill="auto"/>
      </w:rPr>
    </w:tblStylePr>
    <w:tblStylePr w:type="band1Vert">
      <w:tblPr/>
      <w:tcPr>
        <w:shd w:val="clear" w:color="000000" w:fill="CCCCCC" w:themeFill="text1" w:themeFillTint="33"/>
      </w:tcPr>
    </w:tblStylePr>
    <w:tblStylePr w:type="band1Horz">
      <w:tblPr/>
      <w:tcPr>
        <w:shd w:val="clear" w:color="000000" w:fill="CCCCCC" w:themeFill="text1" w:themeFillTint="33"/>
      </w:tcPr>
    </w:tblStylePr>
  </w:style>
  <w:style w:type="table" w:styleId="4-1">
    <w:name w:val="Grid Table 4 Accent 1"/>
    <w:basedOn w:val="a3"/>
    <w:uiPriority w:val="49"/>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color w:val="FFFFFF" w:themeColor="background1"/>
        <w:shd w:val="clear" w:color="auto" w:fill="auto"/>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000000" w:fill="4F81BD" w:themeFill="accent1"/>
      </w:tcPr>
    </w:tblStylePr>
    <w:tblStylePr w:type="lastRow">
      <w:rPr>
        <w:b/>
        <w:shd w:val="clear" w:color="auto" w:fill="auto"/>
      </w:rPr>
      <w:tblPr/>
      <w:tcPr>
        <w:tcBorders>
          <w:top w:val="double" w:sz="4" w:space="0" w:color="4F81BD" w:themeColor="accent1"/>
        </w:tcBorders>
      </w:tcPr>
    </w:tblStylePr>
    <w:tblStylePr w:type="firstCol">
      <w:rPr>
        <w:b/>
        <w:shd w:val="clear" w:color="auto" w:fill="auto"/>
      </w:rPr>
    </w:tblStylePr>
    <w:tblStylePr w:type="lastCol">
      <w:rPr>
        <w:b/>
        <w:shd w:val="clear" w:color="auto" w:fill="auto"/>
      </w:rPr>
    </w:tblStylePr>
    <w:tblStylePr w:type="band1Vert">
      <w:tblPr/>
      <w:tcPr>
        <w:shd w:val="clear" w:color="000000" w:fill="DBE5F1" w:themeFill="accent1" w:themeFillTint="33"/>
      </w:tcPr>
    </w:tblStylePr>
    <w:tblStylePr w:type="band1Horz">
      <w:tblPr/>
      <w:tcPr>
        <w:shd w:val="clear" w:color="000000" w:fill="DBE5F1" w:themeFill="accent1" w:themeFillTint="33"/>
      </w:tcPr>
    </w:tblStylePr>
  </w:style>
  <w:style w:type="table" w:styleId="4-2">
    <w:name w:val="Grid Table 4 Accent 2"/>
    <w:basedOn w:val="a3"/>
    <w:uiPriority w:val="49"/>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color w:val="FFFFFF" w:themeColor="background1"/>
        <w:shd w:val="clear" w:color="auto" w:fill="auto"/>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000000" w:fill="C0504D" w:themeFill="accent2"/>
      </w:tcPr>
    </w:tblStylePr>
    <w:tblStylePr w:type="lastRow">
      <w:rPr>
        <w:b/>
        <w:shd w:val="clear" w:color="auto" w:fill="auto"/>
      </w:rPr>
      <w:tblPr/>
      <w:tcPr>
        <w:tcBorders>
          <w:top w:val="double" w:sz="4" w:space="0" w:color="C0504D" w:themeColor="accent2"/>
        </w:tcBorders>
      </w:tcPr>
    </w:tblStylePr>
    <w:tblStylePr w:type="firstCol">
      <w:rPr>
        <w:b/>
        <w:shd w:val="clear" w:color="auto" w:fill="auto"/>
      </w:rPr>
    </w:tblStylePr>
    <w:tblStylePr w:type="lastCol">
      <w:rPr>
        <w:b/>
        <w:shd w:val="clear" w:color="auto" w:fill="auto"/>
      </w:rPr>
    </w:tblStylePr>
    <w:tblStylePr w:type="band1Vert">
      <w:tblPr/>
      <w:tcPr>
        <w:shd w:val="clear" w:color="000000" w:fill="F2DBDB" w:themeFill="accent2" w:themeFillTint="33"/>
      </w:tcPr>
    </w:tblStylePr>
    <w:tblStylePr w:type="band1Horz">
      <w:tblPr/>
      <w:tcPr>
        <w:shd w:val="clear" w:color="000000" w:fill="F2DBDB" w:themeFill="accent2" w:themeFillTint="33"/>
      </w:tcPr>
    </w:tblStylePr>
  </w:style>
  <w:style w:type="table" w:styleId="4-3">
    <w:name w:val="Grid Table 4 Accent 3"/>
    <w:basedOn w:val="a3"/>
    <w:uiPriority w:val="49"/>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color w:val="FFFFFF" w:themeColor="background1"/>
        <w:shd w:val="clear" w:color="auto" w:fill="auto"/>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000000" w:fill="9BBB59" w:themeFill="accent3"/>
      </w:tcPr>
    </w:tblStylePr>
    <w:tblStylePr w:type="lastRow">
      <w:rPr>
        <w:b/>
        <w:shd w:val="clear" w:color="auto" w:fill="auto"/>
      </w:rPr>
      <w:tblPr/>
      <w:tcPr>
        <w:tcBorders>
          <w:top w:val="double" w:sz="4" w:space="0" w:color="9BBB59" w:themeColor="accent3"/>
        </w:tcBorders>
      </w:tcPr>
    </w:tblStylePr>
    <w:tblStylePr w:type="firstCol">
      <w:rPr>
        <w:b/>
        <w:shd w:val="clear" w:color="auto" w:fill="auto"/>
      </w:rPr>
    </w:tblStylePr>
    <w:tblStylePr w:type="lastCol">
      <w:rPr>
        <w:b/>
        <w:shd w:val="clear" w:color="auto" w:fill="auto"/>
      </w:rPr>
    </w:tblStylePr>
    <w:tblStylePr w:type="band1Vert">
      <w:tblPr/>
      <w:tcPr>
        <w:shd w:val="clear" w:color="000000" w:fill="EAF1DD" w:themeFill="accent3" w:themeFillTint="33"/>
      </w:tcPr>
    </w:tblStylePr>
    <w:tblStylePr w:type="band1Horz">
      <w:tblPr/>
      <w:tcPr>
        <w:shd w:val="clear" w:color="000000" w:fill="EAF1DD" w:themeFill="accent3" w:themeFillTint="33"/>
      </w:tcPr>
    </w:tblStylePr>
  </w:style>
  <w:style w:type="table" w:styleId="4-4">
    <w:name w:val="Grid Table 4 Accent 4"/>
    <w:basedOn w:val="a3"/>
    <w:uiPriority w:val="49"/>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color w:val="FFFFFF" w:themeColor="background1"/>
        <w:shd w:val="clear" w:color="auto" w:fill="auto"/>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000000" w:fill="8064A2" w:themeFill="accent4"/>
      </w:tcPr>
    </w:tblStylePr>
    <w:tblStylePr w:type="lastRow">
      <w:rPr>
        <w:b/>
        <w:shd w:val="clear" w:color="auto" w:fill="auto"/>
      </w:rPr>
      <w:tblPr/>
      <w:tcPr>
        <w:tcBorders>
          <w:top w:val="double" w:sz="4" w:space="0" w:color="8064A2" w:themeColor="accent4"/>
        </w:tcBorders>
      </w:tcPr>
    </w:tblStylePr>
    <w:tblStylePr w:type="firstCol">
      <w:rPr>
        <w:b/>
        <w:shd w:val="clear" w:color="auto" w:fill="auto"/>
      </w:rPr>
    </w:tblStylePr>
    <w:tblStylePr w:type="lastCol">
      <w:rPr>
        <w:b/>
        <w:shd w:val="clear" w:color="auto" w:fill="auto"/>
      </w:rPr>
    </w:tblStylePr>
    <w:tblStylePr w:type="band1Vert">
      <w:tblPr/>
      <w:tcPr>
        <w:shd w:val="clear" w:color="000000" w:fill="E5DFEC" w:themeFill="accent4" w:themeFillTint="33"/>
      </w:tcPr>
    </w:tblStylePr>
    <w:tblStylePr w:type="band1Horz">
      <w:tblPr/>
      <w:tcPr>
        <w:shd w:val="clear" w:color="000000" w:fill="E5DFEC" w:themeFill="accent4" w:themeFillTint="33"/>
      </w:tcPr>
    </w:tblStylePr>
  </w:style>
  <w:style w:type="table" w:styleId="4-5">
    <w:name w:val="Grid Table 4 Accent 5"/>
    <w:basedOn w:val="a3"/>
    <w:uiPriority w:val="49"/>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color w:val="FFFFFF" w:themeColor="background1"/>
        <w:shd w:val="clear" w:color="auto" w:fill="auto"/>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000000" w:fill="4BACC6" w:themeFill="accent5"/>
      </w:tcPr>
    </w:tblStylePr>
    <w:tblStylePr w:type="lastRow">
      <w:rPr>
        <w:b/>
        <w:shd w:val="clear" w:color="auto" w:fill="auto"/>
      </w:rPr>
      <w:tblPr/>
      <w:tcPr>
        <w:tcBorders>
          <w:top w:val="double" w:sz="4" w:space="0" w:color="4BACC6" w:themeColor="accent5"/>
        </w:tcBorders>
      </w:tcPr>
    </w:tblStylePr>
    <w:tblStylePr w:type="firstCol">
      <w:rPr>
        <w:b/>
        <w:shd w:val="clear" w:color="auto" w:fill="auto"/>
      </w:rPr>
    </w:tblStylePr>
    <w:tblStylePr w:type="lastCol">
      <w:rPr>
        <w:b/>
        <w:shd w:val="clear" w:color="auto" w:fill="auto"/>
      </w:rPr>
    </w:tblStylePr>
    <w:tblStylePr w:type="band1Vert">
      <w:tblPr/>
      <w:tcPr>
        <w:shd w:val="clear" w:color="000000" w:fill="DAEEF3" w:themeFill="accent5" w:themeFillTint="33"/>
      </w:tcPr>
    </w:tblStylePr>
    <w:tblStylePr w:type="band1Horz">
      <w:tblPr/>
      <w:tcPr>
        <w:shd w:val="clear" w:color="000000" w:fill="DAEEF3" w:themeFill="accent5" w:themeFillTint="33"/>
      </w:tcPr>
    </w:tblStylePr>
  </w:style>
  <w:style w:type="table" w:styleId="4-6">
    <w:name w:val="Grid Table 4 Accent 6"/>
    <w:basedOn w:val="a3"/>
    <w:uiPriority w:val="49"/>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color w:val="FFFFFF" w:themeColor="background1"/>
        <w:shd w:val="clear" w:color="auto" w:fill="auto"/>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000000" w:fill="F79646" w:themeFill="accent6"/>
      </w:tcPr>
    </w:tblStylePr>
    <w:tblStylePr w:type="lastRow">
      <w:rPr>
        <w:b/>
        <w:shd w:val="clear" w:color="auto" w:fill="auto"/>
      </w:rPr>
      <w:tblPr/>
      <w:tcPr>
        <w:tcBorders>
          <w:top w:val="double" w:sz="4" w:space="0" w:color="F79646" w:themeColor="accent6"/>
        </w:tcBorders>
      </w:tcPr>
    </w:tblStylePr>
    <w:tblStylePr w:type="firstCol">
      <w:rPr>
        <w:b/>
        <w:shd w:val="clear" w:color="auto" w:fill="auto"/>
      </w:rPr>
    </w:tblStylePr>
    <w:tblStylePr w:type="lastCol">
      <w:rPr>
        <w:b/>
        <w:shd w:val="clear" w:color="auto" w:fill="auto"/>
      </w:rPr>
    </w:tblStylePr>
    <w:tblStylePr w:type="band1Vert">
      <w:tblPr/>
      <w:tcPr>
        <w:shd w:val="clear" w:color="000000" w:fill="FDE9D9" w:themeFill="accent6" w:themeFillTint="33"/>
      </w:tcPr>
    </w:tblStylePr>
    <w:tblStylePr w:type="band1Horz">
      <w:tblPr/>
      <w:tcPr>
        <w:shd w:val="clear" w:color="000000" w:fill="FDE9D9" w:themeFill="accent6" w:themeFillTint="33"/>
      </w:tcPr>
    </w:tblStylePr>
  </w:style>
  <w:style w:type="table" w:styleId="51">
    <w:name w:val="Grid Table 5 Dark"/>
    <w:basedOn w:val="a3"/>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000000" w:fill="CCCCCC" w:themeFill="text1" w:themeFillTint="33"/>
    </w:tcPr>
    <w:tblStylePr w:type="firstRow">
      <w:rPr>
        <w:b/>
        <w:color w:val="FFFFFF" w:themeColor="background1"/>
        <w:shd w:val="clear" w:color="auto" w:fill="auto"/>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000000" w:fill="000000" w:themeFill="text1"/>
      </w:tcPr>
    </w:tblStylePr>
    <w:tblStylePr w:type="lastRow">
      <w:rPr>
        <w:b/>
        <w:color w:val="FFFFFF" w:themeColor="background1"/>
        <w:shd w:val="clear" w:color="auto" w:fill="auto"/>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000000" w:fill="000000" w:themeFill="text1"/>
      </w:tcPr>
    </w:tblStylePr>
    <w:tblStylePr w:type="firstCol">
      <w:rPr>
        <w:b/>
        <w:color w:val="FFFFFF" w:themeColor="background1"/>
        <w:shd w:val="clear" w:color="auto" w:fill="auto"/>
      </w:rPr>
      <w:tblPr/>
      <w:tcPr>
        <w:tcBorders>
          <w:top w:val="single" w:sz="4" w:space="0" w:color="FFFFFF" w:themeColor="background1"/>
          <w:left w:val="single" w:sz="4" w:space="0" w:color="FFFFFF" w:themeColor="background1"/>
          <w:bottom w:val="single" w:sz="4" w:space="0" w:color="FFFFFF" w:themeColor="background1"/>
          <w:insideV w:val="nil"/>
        </w:tcBorders>
        <w:shd w:val="clear" w:color="000000" w:fill="000000" w:themeFill="text1"/>
      </w:tcPr>
    </w:tblStylePr>
    <w:tblStylePr w:type="lastCol">
      <w:rPr>
        <w:b/>
        <w:color w:val="FFFFFF" w:themeColor="background1"/>
        <w:shd w:val="clear" w:color="auto" w:fill="auto"/>
      </w:rPr>
      <w:tblPr/>
      <w:tcPr>
        <w:tcBorders>
          <w:top w:val="single" w:sz="4" w:space="0" w:color="FFFFFF" w:themeColor="background1"/>
          <w:bottom w:val="single" w:sz="4" w:space="0" w:color="FFFFFF" w:themeColor="background1"/>
          <w:right w:val="single" w:sz="4" w:space="0" w:color="FFFFFF" w:themeColor="background1"/>
          <w:insideV w:val="nil"/>
        </w:tcBorders>
        <w:shd w:val="clear" w:color="000000" w:fill="000000" w:themeFill="text1"/>
      </w:tcPr>
    </w:tblStylePr>
    <w:tblStylePr w:type="band1Vert">
      <w:tblPr/>
      <w:tcPr>
        <w:shd w:val="clear" w:color="000000" w:fill="999999" w:themeFill="text1" w:themeFillTint="66"/>
      </w:tcPr>
    </w:tblStylePr>
    <w:tblStylePr w:type="band1Horz">
      <w:tblPr/>
      <w:tcPr>
        <w:shd w:val="clear" w:color="000000" w:fill="999999" w:themeFill="text1" w:themeFillTint="66"/>
      </w:tcPr>
    </w:tblStylePr>
  </w:style>
  <w:style w:type="table" w:styleId="5-1">
    <w:name w:val="Grid Table 5 Dark Accent 1"/>
    <w:basedOn w:val="a3"/>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000000" w:fill="DBE5F1" w:themeFill="accent1" w:themeFillTint="33"/>
    </w:tcPr>
    <w:tblStylePr w:type="firstRow">
      <w:rPr>
        <w:b/>
        <w:color w:val="FFFFFF" w:themeColor="background1"/>
        <w:shd w:val="clear" w:color="auto" w:fill="auto"/>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000000" w:fill="4F81BD" w:themeFill="accent1"/>
      </w:tcPr>
    </w:tblStylePr>
    <w:tblStylePr w:type="lastRow">
      <w:rPr>
        <w:b/>
        <w:color w:val="FFFFFF" w:themeColor="background1"/>
        <w:shd w:val="clear" w:color="auto" w:fill="auto"/>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000000" w:fill="4F81BD" w:themeFill="accent1"/>
      </w:tcPr>
    </w:tblStylePr>
    <w:tblStylePr w:type="firstCol">
      <w:rPr>
        <w:b/>
        <w:color w:val="FFFFFF" w:themeColor="background1"/>
        <w:shd w:val="clear" w:color="auto" w:fill="auto"/>
      </w:rPr>
      <w:tblPr/>
      <w:tcPr>
        <w:tcBorders>
          <w:top w:val="single" w:sz="4" w:space="0" w:color="FFFFFF" w:themeColor="background1"/>
          <w:left w:val="single" w:sz="4" w:space="0" w:color="FFFFFF" w:themeColor="background1"/>
          <w:bottom w:val="single" w:sz="4" w:space="0" w:color="FFFFFF" w:themeColor="background1"/>
          <w:insideV w:val="nil"/>
        </w:tcBorders>
        <w:shd w:val="clear" w:color="000000" w:fill="4F81BD" w:themeFill="accent1"/>
      </w:tcPr>
    </w:tblStylePr>
    <w:tblStylePr w:type="lastCol">
      <w:rPr>
        <w:b/>
        <w:color w:val="FFFFFF" w:themeColor="background1"/>
        <w:shd w:val="clear" w:color="auto" w:fill="auto"/>
      </w:rPr>
      <w:tblPr/>
      <w:tcPr>
        <w:tcBorders>
          <w:top w:val="single" w:sz="4" w:space="0" w:color="FFFFFF" w:themeColor="background1"/>
          <w:bottom w:val="single" w:sz="4" w:space="0" w:color="FFFFFF" w:themeColor="background1"/>
          <w:right w:val="single" w:sz="4" w:space="0" w:color="FFFFFF" w:themeColor="background1"/>
          <w:insideV w:val="nil"/>
        </w:tcBorders>
        <w:shd w:val="clear" w:color="000000" w:fill="4F81BD" w:themeFill="accent1"/>
      </w:tcPr>
    </w:tblStylePr>
    <w:tblStylePr w:type="band1Vert">
      <w:tblPr/>
      <w:tcPr>
        <w:shd w:val="clear" w:color="000000" w:fill="B8CCE4" w:themeFill="accent1" w:themeFillTint="66"/>
      </w:tcPr>
    </w:tblStylePr>
    <w:tblStylePr w:type="band1Horz">
      <w:tblPr/>
      <w:tcPr>
        <w:shd w:val="clear" w:color="000000" w:fill="B8CCE4" w:themeFill="accent1" w:themeFillTint="66"/>
      </w:tcPr>
    </w:tblStylePr>
  </w:style>
  <w:style w:type="table" w:styleId="5-2">
    <w:name w:val="Grid Table 5 Dark Accent 2"/>
    <w:basedOn w:val="a3"/>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000000" w:fill="F2DBDB" w:themeFill="accent2" w:themeFillTint="33"/>
    </w:tcPr>
    <w:tblStylePr w:type="firstRow">
      <w:rPr>
        <w:b/>
        <w:color w:val="FFFFFF" w:themeColor="background1"/>
        <w:shd w:val="clear" w:color="auto" w:fill="auto"/>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000000" w:fill="C0504D" w:themeFill="accent2"/>
      </w:tcPr>
    </w:tblStylePr>
    <w:tblStylePr w:type="lastRow">
      <w:rPr>
        <w:b/>
        <w:color w:val="FFFFFF" w:themeColor="background1"/>
        <w:shd w:val="clear" w:color="auto" w:fill="auto"/>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000000" w:fill="C0504D" w:themeFill="accent2"/>
      </w:tcPr>
    </w:tblStylePr>
    <w:tblStylePr w:type="firstCol">
      <w:rPr>
        <w:b/>
        <w:color w:val="FFFFFF" w:themeColor="background1"/>
        <w:shd w:val="clear" w:color="auto" w:fill="auto"/>
      </w:rPr>
      <w:tblPr/>
      <w:tcPr>
        <w:tcBorders>
          <w:top w:val="single" w:sz="4" w:space="0" w:color="FFFFFF" w:themeColor="background1"/>
          <w:left w:val="single" w:sz="4" w:space="0" w:color="FFFFFF" w:themeColor="background1"/>
          <w:bottom w:val="single" w:sz="4" w:space="0" w:color="FFFFFF" w:themeColor="background1"/>
          <w:insideV w:val="nil"/>
        </w:tcBorders>
        <w:shd w:val="clear" w:color="000000" w:fill="C0504D" w:themeFill="accent2"/>
      </w:tcPr>
    </w:tblStylePr>
    <w:tblStylePr w:type="lastCol">
      <w:rPr>
        <w:b/>
        <w:color w:val="FFFFFF" w:themeColor="background1"/>
        <w:shd w:val="clear" w:color="auto" w:fill="auto"/>
      </w:rPr>
      <w:tblPr/>
      <w:tcPr>
        <w:tcBorders>
          <w:top w:val="single" w:sz="4" w:space="0" w:color="FFFFFF" w:themeColor="background1"/>
          <w:bottom w:val="single" w:sz="4" w:space="0" w:color="FFFFFF" w:themeColor="background1"/>
          <w:right w:val="single" w:sz="4" w:space="0" w:color="FFFFFF" w:themeColor="background1"/>
          <w:insideV w:val="nil"/>
        </w:tcBorders>
        <w:shd w:val="clear" w:color="000000" w:fill="C0504D" w:themeFill="accent2"/>
      </w:tcPr>
    </w:tblStylePr>
    <w:tblStylePr w:type="band1Vert">
      <w:tblPr/>
      <w:tcPr>
        <w:shd w:val="clear" w:color="000000" w:fill="E5B8B7" w:themeFill="accent2" w:themeFillTint="66"/>
      </w:tcPr>
    </w:tblStylePr>
    <w:tblStylePr w:type="band1Horz">
      <w:tblPr/>
      <w:tcPr>
        <w:shd w:val="clear" w:color="000000" w:fill="E5B8B7" w:themeFill="accent2" w:themeFillTint="66"/>
      </w:tcPr>
    </w:tblStylePr>
  </w:style>
  <w:style w:type="table" w:styleId="5-3">
    <w:name w:val="Grid Table 5 Dark Accent 3"/>
    <w:basedOn w:val="a3"/>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000000" w:fill="EAF1DD" w:themeFill="accent3" w:themeFillTint="33"/>
    </w:tcPr>
    <w:tblStylePr w:type="firstRow">
      <w:rPr>
        <w:b/>
        <w:color w:val="FFFFFF" w:themeColor="background1"/>
        <w:shd w:val="clear" w:color="auto" w:fill="auto"/>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000000" w:fill="9BBB59" w:themeFill="accent3"/>
      </w:tcPr>
    </w:tblStylePr>
    <w:tblStylePr w:type="lastRow">
      <w:rPr>
        <w:b/>
        <w:color w:val="FFFFFF" w:themeColor="background1"/>
        <w:shd w:val="clear" w:color="auto" w:fill="auto"/>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000000" w:fill="9BBB59" w:themeFill="accent3"/>
      </w:tcPr>
    </w:tblStylePr>
    <w:tblStylePr w:type="firstCol">
      <w:rPr>
        <w:b/>
        <w:color w:val="FFFFFF" w:themeColor="background1"/>
        <w:shd w:val="clear" w:color="auto" w:fill="auto"/>
      </w:rPr>
      <w:tblPr/>
      <w:tcPr>
        <w:tcBorders>
          <w:top w:val="single" w:sz="4" w:space="0" w:color="FFFFFF" w:themeColor="background1"/>
          <w:left w:val="single" w:sz="4" w:space="0" w:color="FFFFFF" w:themeColor="background1"/>
          <w:bottom w:val="single" w:sz="4" w:space="0" w:color="FFFFFF" w:themeColor="background1"/>
          <w:insideV w:val="nil"/>
        </w:tcBorders>
        <w:shd w:val="clear" w:color="000000" w:fill="9BBB59" w:themeFill="accent3"/>
      </w:tcPr>
    </w:tblStylePr>
    <w:tblStylePr w:type="lastCol">
      <w:rPr>
        <w:b/>
        <w:color w:val="FFFFFF" w:themeColor="background1"/>
        <w:shd w:val="clear" w:color="auto" w:fill="auto"/>
      </w:rPr>
      <w:tblPr/>
      <w:tcPr>
        <w:tcBorders>
          <w:top w:val="single" w:sz="4" w:space="0" w:color="FFFFFF" w:themeColor="background1"/>
          <w:bottom w:val="single" w:sz="4" w:space="0" w:color="FFFFFF" w:themeColor="background1"/>
          <w:right w:val="single" w:sz="4" w:space="0" w:color="FFFFFF" w:themeColor="background1"/>
          <w:insideV w:val="nil"/>
        </w:tcBorders>
        <w:shd w:val="clear" w:color="000000" w:fill="9BBB59" w:themeFill="accent3"/>
      </w:tcPr>
    </w:tblStylePr>
    <w:tblStylePr w:type="band1Vert">
      <w:tblPr/>
      <w:tcPr>
        <w:shd w:val="clear" w:color="000000" w:fill="D6E3BC" w:themeFill="accent3" w:themeFillTint="66"/>
      </w:tcPr>
    </w:tblStylePr>
    <w:tblStylePr w:type="band1Horz">
      <w:tblPr/>
      <w:tcPr>
        <w:shd w:val="clear" w:color="000000" w:fill="D6E3BC" w:themeFill="accent3" w:themeFillTint="66"/>
      </w:tcPr>
    </w:tblStylePr>
  </w:style>
  <w:style w:type="table" w:styleId="5-4">
    <w:name w:val="Grid Table 5 Dark Accent 4"/>
    <w:basedOn w:val="a3"/>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000000" w:fill="E5DFEC" w:themeFill="accent4" w:themeFillTint="33"/>
    </w:tcPr>
    <w:tblStylePr w:type="firstRow">
      <w:rPr>
        <w:b/>
        <w:color w:val="FFFFFF" w:themeColor="background1"/>
        <w:shd w:val="clear" w:color="auto" w:fill="auto"/>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000000" w:fill="8064A2" w:themeFill="accent4"/>
      </w:tcPr>
    </w:tblStylePr>
    <w:tblStylePr w:type="lastRow">
      <w:rPr>
        <w:b/>
        <w:color w:val="FFFFFF" w:themeColor="background1"/>
        <w:shd w:val="clear" w:color="auto" w:fill="auto"/>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000000" w:fill="8064A2" w:themeFill="accent4"/>
      </w:tcPr>
    </w:tblStylePr>
    <w:tblStylePr w:type="firstCol">
      <w:rPr>
        <w:b/>
        <w:color w:val="FFFFFF" w:themeColor="background1"/>
        <w:shd w:val="clear" w:color="auto" w:fill="auto"/>
      </w:rPr>
      <w:tblPr/>
      <w:tcPr>
        <w:tcBorders>
          <w:top w:val="single" w:sz="4" w:space="0" w:color="FFFFFF" w:themeColor="background1"/>
          <w:left w:val="single" w:sz="4" w:space="0" w:color="FFFFFF" w:themeColor="background1"/>
          <w:bottom w:val="single" w:sz="4" w:space="0" w:color="FFFFFF" w:themeColor="background1"/>
          <w:insideV w:val="nil"/>
        </w:tcBorders>
        <w:shd w:val="clear" w:color="000000" w:fill="8064A2" w:themeFill="accent4"/>
      </w:tcPr>
    </w:tblStylePr>
    <w:tblStylePr w:type="lastCol">
      <w:rPr>
        <w:b/>
        <w:color w:val="FFFFFF" w:themeColor="background1"/>
        <w:shd w:val="clear" w:color="auto" w:fill="auto"/>
      </w:rPr>
      <w:tblPr/>
      <w:tcPr>
        <w:tcBorders>
          <w:top w:val="single" w:sz="4" w:space="0" w:color="FFFFFF" w:themeColor="background1"/>
          <w:bottom w:val="single" w:sz="4" w:space="0" w:color="FFFFFF" w:themeColor="background1"/>
          <w:right w:val="single" w:sz="4" w:space="0" w:color="FFFFFF" w:themeColor="background1"/>
          <w:insideV w:val="nil"/>
        </w:tcBorders>
        <w:shd w:val="clear" w:color="000000" w:fill="8064A2" w:themeFill="accent4"/>
      </w:tcPr>
    </w:tblStylePr>
    <w:tblStylePr w:type="band1Vert">
      <w:tblPr/>
      <w:tcPr>
        <w:shd w:val="clear" w:color="000000" w:fill="CCC0D9" w:themeFill="accent4" w:themeFillTint="66"/>
      </w:tcPr>
    </w:tblStylePr>
    <w:tblStylePr w:type="band1Horz">
      <w:tblPr/>
      <w:tcPr>
        <w:shd w:val="clear" w:color="000000" w:fill="CCC0D9" w:themeFill="accent4" w:themeFillTint="66"/>
      </w:tcPr>
    </w:tblStylePr>
  </w:style>
  <w:style w:type="table" w:styleId="5-5">
    <w:name w:val="Grid Table 5 Dark Accent 5"/>
    <w:basedOn w:val="a3"/>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000000" w:fill="DAEEF3" w:themeFill="accent5" w:themeFillTint="33"/>
    </w:tcPr>
    <w:tblStylePr w:type="firstRow">
      <w:rPr>
        <w:b/>
        <w:color w:val="FFFFFF" w:themeColor="background1"/>
        <w:shd w:val="clear" w:color="auto" w:fill="auto"/>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000000" w:fill="4BACC6" w:themeFill="accent5"/>
      </w:tcPr>
    </w:tblStylePr>
    <w:tblStylePr w:type="lastRow">
      <w:rPr>
        <w:b/>
        <w:color w:val="FFFFFF" w:themeColor="background1"/>
        <w:shd w:val="clear" w:color="auto" w:fill="auto"/>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000000" w:fill="4BACC6" w:themeFill="accent5"/>
      </w:tcPr>
    </w:tblStylePr>
    <w:tblStylePr w:type="firstCol">
      <w:rPr>
        <w:b/>
        <w:color w:val="FFFFFF" w:themeColor="background1"/>
        <w:shd w:val="clear" w:color="auto" w:fill="auto"/>
      </w:rPr>
      <w:tblPr/>
      <w:tcPr>
        <w:tcBorders>
          <w:top w:val="single" w:sz="4" w:space="0" w:color="FFFFFF" w:themeColor="background1"/>
          <w:left w:val="single" w:sz="4" w:space="0" w:color="FFFFFF" w:themeColor="background1"/>
          <w:bottom w:val="single" w:sz="4" w:space="0" w:color="FFFFFF" w:themeColor="background1"/>
          <w:insideV w:val="nil"/>
        </w:tcBorders>
        <w:shd w:val="clear" w:color="000000" w:fill="4BACC6" w:themeFill="accent5"/>
      </w:tcPr>
    </w:tblStylePr>
    <w:tblStylePr w:type="lastCol">
      <w:rPr>
        <w:b/>
        <w:color w:val="FFFFFF" w:themeColor="background1"/>
        <w:shd w:val="clear" w:color="auto" w:fill="auto"/>
      </w:rPr>
      <w:tblPr/>
      <w:tcPr>
        <w:tcBorders>
          <w:top w:val="single" w:sz="4" w:space="0" w:color="FFFFFF" w:themeColor="background1"/>
          <w:bottom w:val="single" w:sz="4" w:space="0" w:color="FFFFFF" w:themeColor="background1"/>
          <w:right w:val="single" w:sz="4" w:space="0" w:color="FFFFFF" w:themeColor="background1"/>
          <w:insideV w:val="nil"/>
        </w:tcBorders>
        <w:shd w:val="clear" w:color="000000" w:fill="4BACC6" w:themeFill="accent5"/>
      </w:tcPr>
    </w:tblStylePr>
    <w:tblStylePr w:type="band1Vert">
      <w:tblPr/>
      <w:tcPr>
        <w:shd w:val="clear" w:color="000000" w:fill="B6DDE8" w:themeFill="accent5" w:themeFillTint="66"/>
      </w:tcPr>
    </w:tblStylePr>
    <w:tblStylePr w:type="band1Horz">
      <w:tblPr/>
      <w:tcPr>
        <w:shd w:val="clear" w:color="000000" w:fill="B6DDE8" w:themeFill="accent5" w:themeFillTint="66"/>
      </w:tcPr>
    </w:tblStylePr>
  </w:style>
  <w:style w:type="table" w:styleId="5-6">
    <w:name w:val="Grid Table 5 Dark Accent 6"/>
    <w:basedOn w:val="a3"/>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000000" w:fill="FDE9D9" w:themeFill="accent6" w:themeFillTint="33"/>
    </w:tcPr>
    <w:tblStylePr w:type="firstRow">
      <w:rPr>
        <w:b/>
        <w:color w:val="FFFFFF" w:themeColor="background1"/>
        <w:shd w:val="clear" w:color="auto" w:fill="auto"/>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000000" w:fill="F79646" w:themeFill="accent6"/>
      </w:tcPr>
    </w:tblStylePr>
    <w:tblStylePr w:type="lastRow">
      <w:rPr>
        <w:b/>
        <w:color w:val="FFFFFF" w:themeColor="background1"/>
        <w:shd w:val="clear" w:color="auto" w:fill="auto"/>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000000" w:fill="F79646" w:themeFill="accent6"/>
      </w:tcPr>
    </w:tblStylePr>
    <w:tblStylePr w:type="firstCol">
      <w:rPr>
        <w:b/>
        <w:color w:val="FFFFFF" w:themeColor="background1"/>
        <w:shd w:val="clear" w:color="auto" w:fill="auto"/>
      </w:rPr>
      <w:tblPr/>
      <w:tcPr>
        <w:tcBorders>
          <w:top w:val="single" w:sz="4" w:space="0" w:color="FFFFFF" w:themeColor="background1"/>
          <w:left w:val="single" w:sz="4" w:space="0" w:color="FFFFFF" w:themeColor="background1"/>
          <w:bottom w:val="single" w:sz="4" w:space="0" w:color="FFFFFF" w:themeColor="background1"/>
          <w:insideV w:val="nil"/>
        </w:tcBorders>
        <w:shd w:val="clear" w:color="000000" w:fill="F79646" w:themeFill="accent6"/>
      </w:tcPr>
    </w:tblStylePr>
    <w:tblStylePr w:type="lastCol">
      <w:rPr>
        <w:b/>
        <w:color w:val="FFFFFF" w:themeColor="background1"/>
        <w:shd w:val="clear" w:color="auto" w:fill="auto"/>
      </w:rPr>
      <w:tblPr/>
      <w:tcPr>
        <w:tcBorders>
          <w:top w:val="single" w:sz="4" w:space="0" w:color="FFFFFF" w:themeColor="background1"/>
          <w:bottom w:val="single" w:sz="4" w:space="0" w:color="FFFFFF" w:themeColor="background1"/>
          <w:right w:val="single" w:sz="4" w:space="0" w:color="FFFFFF" w:themeColor="background1"/>
          <w:insideV w:val="nil"/>
        </w:tcBorders>
        <w:shd w:val="clear" w:color="000000" w:fill="F79646" w:themeFill="accent6"/>
      </w:tcPr>
    </w:tblStylePr>
    <w:tblStylePr w:type="band1Vert">
      <w:tblPr/>
      <w:tcPr>
        <w:shd w:val="clear" w:color="000000" w:fill="FBD4B4" w:themeFill="accent6" w:themeFillTint="66"/>
      </w:tcPr>
    </w:tblStylePr>
    <w:tblStylePr w:type="band1Horz">
      <w:tblPr/>
      <w:tcPr>
        <w:shd w:val="clear" w:color="000000" w:fill="FBD4B4" w:themeFill="accent6" w:themeFillTint="66"/>
      </w:tcPr>
    </w:tblStylePr>
  </w:style>
  <w:style w:type="table" w:styleId="60">
    <w:name w:val="Grid Table 6 Colorful"/>
    <w:basedOn w:val="a3"/>
    <w:uiPriority w:val="51"/>
    <w:pPr>
      <w:spacing w:after="0" w:line="240" w:lineRule="auto"/>
    </w:pPr>
    <w:rPr>
      <w:color w:val="000000" w:themeColor="text1" w:themeShade="B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shd w:val="clear" w:color="auto" w:fill="auto"/>
      </w:rPr>
      <w:tblPr/>
      <w:tcPr>
        <w:tcBorders>
          <w:bottom w:val="single" w:sz="12" w:space="0" w:color="666666" w:themeColor="text1" w:themeTint="99"/>
        </w:tcBorders>
      </w:tcPr>
    </w:tblStylePr>
    <w:tblStylePr w:type="lastRow">
      <w:rPr>
        <w:b/>
        <w:shd w:val="clear" w:color="auto" w:fill="auto"/>
      </w:rPr>
      <w:tblPr/>
      <w:tcPr>
        <w:tcBorders>
          <w:top w:val="double" w:sz="4" w:space="0" w:color="666666" w:themeColor="text1" w:themeTint="99"/>
        </w:tcBorders>
      </w:tcPr>
    </w:tblStylePr>
    <w:tblStylePr w:type="firstCol">
      <w:rPr>
        <w:b/>
        <w:shd w:val="clear" w:color="auto" w:fill="auto"/>
      </w:rPr>
    </w:tblStylePr>
    <w:tblStylePr w:type="lastCol">
      <w:rPr>
        <w:b/>
        <w:shd w:val="clear" w:color="auto" w:fill="auto"/>
      </w:rPr>
    </w:tblStylePr>
    <w:tblStylePr w:type="band1Vert">
      <w:tblPr/>
      <w:tcPr>
        <w:shd w:val="clear" w:color="000000" w:fill="CCCCCC" w:themeFill="text1" w:themeFillTint="33"/>
      </w:tcPr>
    </w:tblStylePr>
    <w:tblStylePr w:type="band1Horz">
      <w:tblPr/>
      <w:tcPr>
        <w:shd w:val="clear" w:color="000000" w:fill="CCCCCC" w:themeFill="text1" w:themeFillTint="33"/>
      </w:tcPr>
    </w:tblStylePr>
  </w:style>
  <w:style w:type="table" w:styleId="6-1">
    <w:name w:val="Grid Table 6 Colorful Accent 1"/>
    <w:basedOn w:val="a3"/>
    <w:uiPriority w:val="51"/>
    <w:pPr>
      <w:spacing w:after="0" w:line="240" w:lineRule="auto"/>
    </w:pPr>
    <w:rPr>
      <w:color w:val="365F91" w:themeColor="accent1" w:themeShade="BE"/>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shd w:val="clear" w:color="auto" w:fill="auto"/>
      </w:rPr>
      <w:tblPr/>
      <w:tcPr>
        <w:tcBorders>
          <w:bottom w:val="single" w:sz="12" w:space="0" w:color="95B3D7" w:themeColor="accent1" w:themeTint="99"/>
        </w:tcBorders>
      </w:tcPr>
    </w:tblStylePr>
    <w:tblStylePr w:type="lastRow">
      <w:rPr>
        <w:b/>
        <w:shd w:val="clear" w:color="auto" w:fill="auto"/>
      </w:rPr>
      <w:tblPr/>
      <w:tcPr>
        <w:tcBorders>
          <w:top w:val="double" w:sz="4" w:space="0" w:color="95B3D7" w:themeColor="accent1" w:themeTint="99"/>
        </w:tcBorders>
      </w:tcPr>
    </w:tblStylePr>
    <w:tblStylePr w:type="firstCol">
      <w:rPr>
        <w:b/>
        <w:shd w:val="clear" w:color="auto" w:fill="auto"/>
      </w:rPr>
    </w:tblStylePr>
    <w:tblStylePr w:type="lastCol">
      <w:rPr>
        <w:b/>
        <w:shd w:val="clear" w:color="auto" w:fill="auto"/>
      </w:rPr>
    </w:tblStylePr>
    <w:tblStylePr w:type="band1Vert">
      <w:tblPr/>
      <w:tcPr>
        <w:shd w:val="clear" w:color="000000" w:fill="DBE5F1" w:themeFill="accent1" w:themeFillTint="33"/>
      </w:tcPr>
    </w:tblStylePr>
    <w:tblStylePr w:type="band1Horz">
      <w:tblPr/>
      <w:tcPr>
        <w:shd w:val="clear" w:color="000000" w:fill="DBE5F1" w:themeFill="accent1" w:themeFillTint="33"/>
      </w:tcPr>
    </w:tblStylePr>
  </w:style>
  <w:style w:type="table" w:styleId="6-2">
    <w:name w:val="Grid Table 6 Colorful Accent 2"/>
    <w:basedOn w:val="a3"/>
    <w:uiPriority w:val="51"/>
    <w:pPr>
      <w:spacing w:after="0" w:line="240" w:lineRule="auto"/>
    </w:pPr>
    <w:rPr>
      <w:color w:val="933634" w:themeColor="accent2" w:themeShade="BE"/>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shd w:val="clear" w:color="auto" w:fill="auto"/>
      </w:rPr>
      <w:tblPr/>
      <w:tcPr>
        <w:tcBorders>
          <w:bottom w:val="single" w:sz="12" w:space="0" w:color="D99594" w:themeColor="accent2" w:themeTint="99"/>
        </w:tcBorders>
      </w:tcPr>
    </w:tblStylePr>
    <w:tblStylePr w:type="lastRow">
      <w:rPr>
        <w:b/>
        <w:shd w:val="clear" w:color="auto" w:fill="auto"/>
      </w:rPr>
      <w:tblPr/>
      <w:tcPr>
        <w:tcBorders>
          <w:top w:val="double" w:sz="4" w:space="0" w:color="D99594" w:themeColor="accent2" w:themeTint="99"/>
        </w:tcBorders>
      </w:tcPr>
    </w:tblStylePr>
    <w:tblStylePr w:type="firstCol">
      <w:rPr>
        <w:b/>
        <w:shd w:val="clear" w:color="auto" w:fill="auto"/>
      </w:rPr>
    </w:tblStylePr>
    <w:tblStylePr w:type="lastCol">
      <w:rPr>
        <w:b/>
        <w:shd w:val="clear" w:color="auto" w:fill="auto"/>
      </w:rPr>
    </w:tblStylePr>
    <w:tblStylePr w:type="band1Vert">
      <w:tblPr/>
      <w:tcPr>
        <w:shd w:val="clear" w:color="000000" w:fill="F2DBDB" w:themeFill="accent2" w:themeFillTint="33"/>
      </w:tcPr>
    </w:tblStylePr>
    <w:tblStylePr w:type="band1Horz">
      <w:tblPr/>
      <w:tcPr>
        <w:shd w:val="clear" w:color="000000" w:fill="F2DBDB" w:themeFill="accent2" w:themeFillTint="33"/>
      </w:tcPr>
    </w:tblStylePr>
  </w:style>
  <w:style w:type="table" w:styleId="6-3">
    <w:name w:val="Grid Table 6 Colorful Accent 3"/>
    <w:basedOn w:val="a3"/>
    <w:uiPriority w:val="51"/>
    <w:pPr>
      <w:spacing w:after="0" w:line="240" w:lineRule="auto"/>
    </w:pPr>
    <w:rPr>
      <w:color w:val="75913B" w:themeColor="accent3" w:themeShade="BE"/>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shd w:val="clear" w:color="auto" w:fill="auto"/>
      </w:rPr>
      <w:tblPr/>
      <w:tcPr>
        <w:tcBorders>
          <w:bottom w:val="single" w:sz="12" w:space="0" w:color="C2D69B" w:themeColor="accent3" w:themeTint="99"/>
        </w:tcBorders>
      </w:tcPr>
    </w:tblStylePr>
    <w:tblStylePr w:type="lastRow">
      <w:rPr>
        <w:b/>
        <w:shd w:val="clear" w:color="auto" w:fill="auto"/>
      </w:rPr>
      <w:tblPr/>
      <w:tcPr>
        <w:tcBorders>
          <w:top w:val="double" w:sz="4" w:space="0" w:color="C2D69B" w:themeColor="accent3" w:themeTint="99"/>
        </w:tcBorders>
      </w:tcPr>
    </w:tblStylePr>
    <w:tblStylePr w:type="firstCol">
      <w:rPr>
        <w:b/>
        <w:shd w:val="clear" w:color="auto" w:fill="auto"/>
      </w:rPr>
    </w:tblStylePr>
    <w:tblStylePr w:type="lastCol">
      <w:rPr>
        <w:b/>
        <w:shd w:val="clear" w:color="auto" w:fill="auto"/>
      </w:rPr>
    </w:tblStylePr>
    <w:tblStylePr w:type="band1Vert">
      <w:tblPr/>
      <w:tcPr>
        <w:shd w:val="clear" w:color="000000" w:fill="EAF1DD" w:themeFill="accent3" w:themeFillTint="33"/>
      </w:tcPr>
    </w:tblStylePr>
    <w:tblStylePr w:type="band1Horz">
      <w:tblPr/>
      <w:tcPr>
        <w:shd w:val="clear" w:color="000000" w:fill="EAF1DD" w:themeFill="accent3" w:themeFillTint="33"/>
      </w:tcPr>
    </w:tblStylePr>
  </w:style>
  <w:style w:type="table" w:styleId="6-4">
    <w:name w:val="Grid Table 6 Colorful Accent 4"/>
    <w:basedOn w:val="a3"/>
    <w:uiPriority w:val="51"/>
    <w:pPr>
      <w:spacing w:after="0" w:line="240" w:lineRule="auto"/>
    </w:pPr>
    <w:rPr>
      <w:color w:val="5F4979" w:themeColor="accent4" w:themeShade="BE"/>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shd w:val="clear" w:color="auto" w:fill="auto"/>
      </w:rPr>
      <w:tblPr/>
      <w:tcPr>
        <w:tcBorders>
          <w:bottom w:val="single" w:sz="12" w:space="0" w:color="B2A1C7" w:themeColor="accent4" w:themeTint="99"/>
        </w:tcBorders>
      </w:tcPr>
    </w:tblStylePr>
    <w:tblStylePr w:type="lastRow">
      <w:rPr>
        <w:b/>
        <w:shd w:val="clear" w:color="auto" w:fill="auto"/>
      </w:rPr>
      <w:tblPr/>
      <w:tcPr>
        <w:tcBorders>
          <w:top w:val="double" w:sz="4" w:space="0" w:color="B2A1C7" w:themeColor="accent4" w:themeTint="99"/>
        </w:tcBorders>
      </w:tcPr>
    </w:tblStylePr>
    <w:tblStylePr w:type="firstCol">
      <w:rPr>
        <w:b/>
        <w:shd w:val="clear" w:color="auto" w:fill="auto"/>
      </w:rPr>
    </w:tblStylePr>
    <w:tblStylePr w:type="lastCol">
      <w:rPr>
        <w:b/>
        <w:shd w:val="clear" w:color="auto" w:fill="auto"/>
      </w:rPr>
    </w:tblStylePr>
    <w:tblStylePr w:type="band1Vert">
      <w:tblPr/>
      <w:tcPr>
        <w:shd w:val="clear" w:color="000000" w:fill="E5DFEC" w:themeFill="accent4" w:themeFillTint="33"/>
      </w:tcPr>
    </w:tblStylePr>
    <w:tblStylePr w:type="band1Horz">
      <w:tblPr/>
      <w:tcPr>
        <w:shd w:val="clear" w:color="000000" w:fill="E5DFEC" w:themeFill="accent4" w:themeFillTint="33"/>
      </w:tcPr>
    </w:tblStylePr>
  </w:style>
  <w:style w:type="table" w:styleId="6-5">
    <w:name w:val="Grid Table 6 Colorful Accent 5"/>
    <w:basedOn w:val="a3"/>
    <w:uiPriority w:val="51"/>
    <w:pPr>
      <w:spacing w:after="0" w:line="240" w:lineRule="auto"/>
    </w:pPr>
    <w:rPr>
      <w:color w:val="31849A" w:themeColor="accent5" w:themeShade="BE"/>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shd w:val="clear" w:color="auto" w:fill="auto"/>
      </w:rPr>
      <w:tblPr/>
      <w:tcPr>
        <w:tcBorders>
          <w:bottom w:val="single" w:sz="12" w:space="0" w:color="92CDDC" w:themeColor="accent5" w:themeTint="99"/>
        </w:tcBorders>
      </w:tcPr>
    </w:tblStylePr>
    <w:tblStylePr w:type="lastRow">
      <w:rPr>
        <w:b/>
        <w:shd w:val="clear" w:color="auto" w:fill="auto"/>
      </w:rPr>
      <w:tblPr/>
      <w:tcPr>
        <w:tcBorders>
          <w:top w:val="double" w:sz="4" w:space="0" w:color="92CDDC" w:themeColor="accent5" w:themeTint="99"/>
        </w:tcBorders>
      </w:tcPr>
    </w:tblStylePr>
    <w:tblStylePr w:type="firstCol">
      <w:rPr>
        <w:b/>
        <w:shd w:val="clear" w:color="auto" w:fill="auto"/>
      </w:rPr>
    </w:tblStylePr>
    <w:tblStylePr w:type="lastCol">
      <w:rPr>
        <w:b/>
        <w:shd w:val="clear" w:color="auto" w:fill="auto"/>
      </w:rPr>
    </w:tblStylePr>
    <w:tblStylePr w:type="band1Vert">
      <w:tblPr/>
      <w:tcPr>
        <w:shd w:val="clear" w:color="000000" w:fill="DAEEF3" w:themeFill="accent5" w:themeFillTint="33"/>
      </w:tcPr>
    </w:tblStylePr>
    <w:tblStylePr w:type="band1Horz">
      <w:tblPr/>
      <w:tcPr>
        <w:shd w:val="clear" w:color="000000" w:fill="DAEEF3" w:themeFill="accent5" w:themeFillTint="33"/>
      </w:tcPr>
    </w:tblStylePr>
  </w:style>
  <w:style w:type="table" w:styleId="6-6">
    <w:name w:val="Grid Table 6 Colorful Accent 6"/>
    <w:basedOn w:val="a3"/>
    <w:uiPriority w:val="51"/>
    <w:pPr>
      <w:spacing w:after="0" w:line="240" w:lineRule="auto"/>
    </w:pPr>
    <w:rPr>
      <w:color w:val="E26B09" w:themeColor="accent6" w:themeShade="BE"/>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shd w:val="clear" w:color="auto" w:fill="auto"/>
      </w:rPr>
      <w:tblPr/>
      <w:tcPr>
        <w:tcBorders>
          <w:bottom w:val="single" w:sz="12" w:space="0" w:color="FABF8F" w:themeColor="accent6" w:themeTint="99"/>
        </w:tcBorders>
      </w:tcPr>
    </w:tblStylePr>
    <w:tblStylePr w:type="lastRow">
      <w:rPr>
        <w:b/>
        <w:shd w:val="clear" w:color="auto" w:fill="auto"/>
      </w:rPr>
      <w:tblPr/>
      <w:tcPr>
        <w:tcBorders>
          <w:top w:val="double" w:sz="4" w:space="0" w:color="FABF8F" w:themeColor="accent6" w:themeTint="99"/>
        </w:tcBorders>
      </w:tcPr>
    </w:tblStylePr>
    <w:tblStylePr w:type="firstCol">
      <w:rPr>
        <w:b/>
        <w:shd w:val="clear" w:color="auto" w:fill="auto"/>
      </w:rPr>
    </w:tblStylePr>
    <w:tblStylePr w:type="lastCol">
      <w:rPr>
        <w:b/>
        <w:shd w:val="clear" w:color="auto" w:fill="auto"/>
      </w:rPr>
    </w:tblStylePr>
    <w:tblStylePr w:type="band1Vert">
      <w:tblPr/>
      <w:tcPr>
        <w:shd w:val="clear" w:color="000000" w:fill="FDE9D9" w:themeFill="accent6" w:themeFillTint="33"/>
      </w:tcPr>
    </w:tblStylePr>
    <w:tblStylePr w:type="band1Horz">
      <w:tblPr/>
      <w:tcPr>
        <w:shd w:val="clear" w:color="000000" w:fill="FDE9D9" w:themeFill="accent6" w:themeFillTint="33"/>
      </w:tcPr>
    </w:tblStylePr>
  </w:style>
  <w:style w:type="table" w:styleId="70">
    <w:name w:val="Grid Table 7 Colorful"/>
    <w:basedOn w:val="a3"/>
    <w:uiPriority w:val="52"/>
    <w:pPr>
      <w:spacing w:after="0" w:line="240" w:lineRule="auto"/>
    </w:pPr>
    <w:rPr>
      <w:color w:val="000000" w:themeColor="text1" w:themeShade="B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shd w:val="clear" w:color="auto" w:fill="auto"/>
      </w:rPr>
      <w:tblPr/>
      <w:tcPr>
        <w:tcBorders>
          <w:top w:val="nil"/>
          <w:left w:val="nil"/>
          <w:right w:val="nil"/>
          <w:insideH w:val="nil"/>
          <w:insideV w:val="nil"/>
        </w:tcBorders>
        <w:shd w:val="clear" w:color="000000" w:fill="FFFFFF" w:themeFill="background1"/>
      </w:tcPr>
    </w:tblStylePr>
    <w:tblStylePr w:type="lastRow">
      <w:rPr>
        <w:b/>
        <w:shd w:val="clear" w:color="auto" w:fill="auto"/>
      </w:rPr>
      <w:tblPr/>
      <w:tcPr>
        <w:tcBorders>
          <w:left w:val="nil"/>
          <w:bottom w:val="nil"/>
          <w:right w:val="nil"/>
          <w:insideH w:val="nil"/>
          <w:insideV w:val="nil"/>
        </w:tcBorders>
        <w:shd w:val="clear" w:color="000000"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000000" w:fill="FFFFFF" w:themeFill="background1"/>
      </w:tcPr>
    </w:tblStylePr>
    <w:tblStylePr w:type="lastCol">
      <w:rPr>
        <w:i/>
        <w:shd w:val="clear" w:color="auto" w:fill="auto"/>
      </w:rPr>
      <w:tblPr/>
      <w:tcPr>
        <w:tcBorders>
          <w:top w:val="nil"/>
          <w:bottom w:val="nil"/>
          <w:right w:val="nil"/>
          <w:insideH w:val="nil"/>
          <w:insideV w:val="nil"/>
        </w:tcBorders>
        <w:shd w:val="clear" w:color="000000" w:fill="FFFFFF" w:themeFill="background1"/>
      </w:tcPr>
    </w:tblStylePr>
    <w:tblStylePr w:type="band1Vert">
      <w:tblPr/>
      <w:tcPr>
        <w:shd w:val="clear" w:color="000000" w:fill="CCCCCC" w:themeFill="text1" w:themeFillTint="33"/>
      </w:tcPr>
    </w:tblStylePr>
    <w:tblStylePr w:type="band1Horz">
      <w:tblPr/>
      <w:tcPr>
        <w:shd w:val="clear" w:color="000000"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
    <w:name w:val="Grid Table 7 Colorful Accent 1"/>
    <w:basedOn w:val="a3"/>
    <w:uiPriority w:val="52"/>
    <w:pPr>
      <w:spacing w:after="0" w:line="240" w:lineRule="auto"/>
    </w:pPr>
    <w:rPr>
      <w:color w:val="365F91" w:themeColor="accent1" w:themeShade="BE"/>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shd w:val="clear" w:color="auto" w:fill="auto"/>
      </w:rPr>
      <w:tblPr/>
      <w:tcPr>
        <w:tcBorders>
          <w:top w:val="nil"/>
          <w:left w:val="nil"/>
          <w:right w:val="nil"/>
          <w:insideH w:val="nil"/>
          <w:insideV w:val="nil"/>
        </w:tcBorders>
        <w:shd w:val="clear" w:color="000000" w:fill="FFFFFF" w:themeFill="background1"/>
      </w:tcPr>
    </w:tblStylePr>
    <w:tblStylePr w:type="lastRow">
      <w:rPr>
        <w:b/>
        <w:shd w:val="clear" w:color="auto" w:fill="auto"/>
      </w:rPr>
      <w:tblPr/>
      <w:tcPr>
        <w:tcBorders>
          <w:left w:val="nil"/>
          <w:bottom w:val="nil"/>
          <w:right w:val="nil"/>
          <w:insideH w:val="nil"/>
          <w:insideV w:val="nil"/>
        </w:tcBorders>
        <w:shd w:val="clear" w:color="000000"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000000" w:fill="FFFFFF" w:themeFill="background1"/>
      </w:tcPr>
    </w:tblStylePr>
    <w:tblStylePr w:type="lastCol">
      <w:rPr>
        <w:i/>
        <w:shd w:val="clear" w:color="auto" w:fill="auto"/>
      </w:rPr>
      <w:tblPr/>
      <w:tcPr>
        <w:tcBorders>
          <w:top w:val="nil"/>
          <w:bottom w:val="nil"/>
          <w:right w:val="nil"/>
          <w:insideH w:val="nil"/>
          <w:insideV w:val="nil"/>
        </w:tcBorders>
        <w:shd w:val="clear" w:color="000000" w:fill="FFFFFF" w:themeFill="background1"/>
      </w:tcPr>
    </w:tblStylePr>
    <w:tblStylePr w:type="band1Vert">
      <w:tblPr/>
      <w:tcPr>
        <w:shd w:val="clear" w:color="000000" w:fill="DBE5F1" w:themeFill="accent1" w:themeFillTint="33"/>
      </w:tcPr>
    </w:tblStylePr>
    <w:tblStylePr w:type="band1Horz">
      <w:tblPr/>
      <w:tcPr>
        <w:shd w:val="clear" w:color="000000"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7-2">
    <w:name w:val="Grid Table 7 Colorful Accent 2"/>
    <w:basedOn w:val="a3"/>
    <w:uiPriority w:val="52"/>
    <w:pPr>
      <w:spacing w:after="0" w:line="240" w:lineRule="auto"/>
    </w:pPr>
    <w:rPr>
      <w:color w:val="933634" w:themeColor="accent2" w:themeShade="BE"/>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shd w:val="clear" w:color="auto" w:fill="auto"/>
      </w:rPr>
      <w:tblPr/>
      <w:tcPr>
        <w:tcBorders>
          <w:top w:val="nil"/>
          <w:left w:val="nil"/>
          <w:right w:val="nil"/>
          <w:insideH w:val="nil"/>
          <w:insideV w:val="nil"/>
        </w:tcBorders>
        <w:shd w:val="clear" w:color="000000" w:fill="FFFFFF" w:themeFill="background1"/>
      </w:tcPr>
    </w:tblStylePr>
    <w:tblStylePr w:type="lastRow">
      <w:rPr>
        <w:b/>
        <w:shd w:val="clear" w:color="auto" w:fill="auto"/>
      </w:rPr>
      <w:tblPr/>
      <w:tcPr>
        <w:tcBorders>
          <w:left w:val="nil"/>
          <w:bottom w:val="nil"/>
          <w:right w:val="nil"/>
          <w:insideH w:val="nil"/>
          <w:insideV w:val="nil"/>
        </w:tcBorders>
        <w:shd w:val="clear" w:color="000000"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000000" w:fill="FFFFFF" w:themeFill="background1"/>
      </w:tcPr>
    </w:tblStylePr>
    <w:tblStylePr w:type="lastCol">
      <w:rPr>
        <w:i/>
        <w:shd w:val="clear" w:color="auto" w:fill="auto"/>
      </w:rPr>
      <w:tblPr/>
      <w:tcPr>
        <w:tcBorders>
          <w:top w:val="nil"/>
          <w:bottom w:val="nil"/>
          <w:right w:val="nil"/>
          <w:insideH w:val="nil"/>
          <w:insideV w:val="nil"/>
        </w:tcBorders>
        <w:shd w:val="clear" w:color="000000" w:fill="FFFFFF" w:themeFill="background1"/>
      </w:tcPr>
    </w:tblStylePr>
    <w:tblStylePr w:type="band1Vert">
      <w:tblPr/>
      <w:tcPr>
        <w:shd w:val="clear" w:color="000000" w:fill="F2DBDB" w:themeFill="accent2" w:themeFillTint="33"/>
      </w:tcPr>
    </w:tblStylePr>
    <w:tblStylePr w:type="band1Horz">
      <w:tblPr/>
      <w:tcPr>
        <w:shd w:val="clear" w:color="000000"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7-3">
    <w:name w:val="Grid Table 7 Colorful Accent 3"/>
    <w:basedOn w:val="a3"/>
    <w:uiPriority w:val="52"/>
    <w:pPr>
      <w:spacing w:after="0" w:line="240" w:lineRule="auto"/>
    </w:pPr>
    <w:rPr>
      <w:color w:val="75913B" w:themeColor="accent3" w:themeShade="BE"/>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shd w:val="clear" w:color="auto" w:fill="auto"/>
      </w:rPr>
      <w:tblPr/>
      <w:tcPr>
        <w:tcBorders>
          <w:top w:val="nil"/>
          <w:left w:val="nil"/>
          <w:right w:val="nil"/>
          <w:insideH w:val="nil"/>
          <w:insideV w:val="nil"/>
        </w:tcBorders>
        <w:shd w:val="clear" w:color="000000" w:fill="FFFFFF" w:themeFill="background1"/>
      </w:tcPr>
    </w:tblStylePr>
    <w:tblStylePr w:type="lastRow">
      <w:rPr>
        <w:b/>
        <w:shd w:val="clear" w:color="auto" w:fill="auto"/>
      </w:rPr>
      <w:tblPr/>
      <w:tcPr>
        <w:tcBorders>
          <w:left w:val="nil"/>
          <w:bottom w:val="nil"/>
          <w:right w:val="nil"/>
          <w:insideH w:val="nil"/>
          <w:insideV w:val="nil"/>
        </w:tcBorders>
        <w:shd w:val="clear" w:color="000000"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000000" w:fill="FFFFFF" w:themeFill="background1"/>
      </w:tcPr>
    </w:tblStylePr>
    <w:tblStylePr w:type="lastCol">
      <w:rPr>
        <w:i/>
        <w:shd w:val="clear" w:color="auto" w:fill="auto"/>
      </w:rPr>
      <w:tblPr/>
      <w:tcPr>
        <w:tcBorders>
          <w:top w:val="nil"/>
          <w:bottom w:val="nil"/>
          <w:right w:val="nil"/>
          <w:insideH w:val="nil"/>
          <w:insideV w:val="nil"/>
        </w:tcBorders>
        <w:shd w:val="clear" w:color="000000" w:fill="FFFFFF" w:themeFill="background1"/>
      </w:tcPr>
    </w:tblStylePr>
    <w:tblStylePr w:type="band1Vert">
      <w:tblPr/>
      <w:tcPr>
        <w:shd w:val="clear" w:color="000000" w:fill="EAF1DD" w:themeFill="accent3" w:themeFillTint="33"/>
      </w:tcPr>
    </w:tblStylePr>
    <w:tblStylePr w:type="band1Horz">
      <w:tblPr/>
      <w:tcPr>
        <w:shd w:val="clear" w:color="000000"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7-4">
    <w:name w:val="Grid Table 7 Colorful Accent 4"/>
    <w:basedOn w:val="a3"/>
    <w:uiPriority w:val="52"/>
    <w:pPr>
      <w:spacing w:after="0" w:line="240" w:lineRule="auto"/>
    </w:pPr>
    <w:rPr>
      <w:color w:val="5F4979" w:themeColor="accent4" w:themeShade="BE"/>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shd w:val="clear" w:color="auto" w:fill="auto"/>
      </w:rPr>
      <w:tblPr/>
      <w:tcPr>
        <w:tcBorders>
          <w:top w:val="nil"/>
          <w:left w:val="nil"/>
          <w:right w:val="nil"/>
          <w:insideH w:val="nil"/>
          <w:insideV w:val="nil"/>
        </w:tcBorders>
        <w:shd w:val="clear" w:color="000000" w:fill="FFFFFF" w:themeFill="background1"/>
      </w:tcPr>
    </w:tblStylePr>
    <w:tblStylePr w:type="lastRow">
      <w:rPr>
        <w:b/>
        <w:shd w:val="clear" w:color="auto" w:fill="auto"/>
      </w:rPr>
      <w:tblPr/>
      <w:tcPr>
        <w:tcBorders>
          <w:left w:val="nil"/>
          <w:bottom w:val="nil"/>
          <w:right w:val="nil"/>
          <w:insideH w:val="nil"/>
          <w:insideV w:val="nil"/>
        </w:tcBorders>
        <w:shd w:val="clear" w:color="000000"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000000" w:fill="FFFFFF" w:themeFill="background1"/>
      </w:tcPr>
    </w:tblStylePr>
    <w:tblStylePr w:type="lastCol">
      <w:rPr>
        <w:i/>
        <w:shd w:val="clear" w:color="auto" w:fill="auto"/>
      </w:rPr>
      <w:tblPr/>
      <w:tcPr>
        <w:tcBorders>
          <w:top w:val="nil"/>
          <w:bottom w:val="nil"/>
          <w:right w:val="nil"/>
          <w:insideH w:val="nil"/>
          <w:insideV w:val="nil"/>
        </w:tcBorders>
        <w:shd w:val="clear" w:color="000000" w:fill="FFFFFF" w:themeFill="background1"/>
      </w:tcPr>
    </w:tblStylePr>
    <w:tblStylePr w:type="band1Vert">
      <w:tblPr/>
      <w:tcPr>
        <w:shd w:val="clear" w:color="000000" w:fill="E5DFEC" w:themeFill="accent4" w:themeFillTint="33"/>
      </w:tcPr>
    </w:tblStylePr>
    <w:tblStylePr w:type="band1Horz">
      <w:tblPr/>
      <w:tcPr>
        <w:shd w:val="clear" w:color="000000"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7-5">
    <w:name w:val="Grid Table 7 Colorful Accent 5"/>
    <w:basedOn w:val="a3"/>
    <w:uiPriority w:val="52"/>
    <w:pPr>
      <w:spacing w:after="0" w:line="240" w:lineRule="auto"/>
    </w:pPr>
    <w:rPr>
      <w:color w:val="31849A" w:themeColor="accent5" w:themeShade="BE"/>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shd w:val="clear" w:color="auto" w:fill="auto"/>
      </w:rPr>
      <w:tblPr/>
      <w:tcPr>
        <w:tcBorders>
          <w:top w:val="nil"/>
          <w:left w:val="nil"/>
          <w:right w:val="nil"/>
          <w:insideH w:val="nil"/>
          <w:insideV w:val="nil"/>
        </w:tcBorders>
        <w:shd w:val="clear" w:color="000000" w:fill="FFFFFF" w:themeFill="background1"/>
      </w:tcPr>
    </w:tblStylePr>
    <w:tblStylePr w:type="lastRow">
      <w:rPr>
        <w:b/>
        <w:shd w:val="clear" w:color="auto" w:fill="auto"/>
      </w:rPr>
      <w:tblPr/>
      <w:tcPr>
        <w:tcBorders>
          <w:left w:val="nil"/>
          <w:bottom w:val="nil"/>
          <w:right w:val="nil"/>
          <w:insideH w:val="nil"/>
          <w:insideV w:val="nil"/>
        </w:tcBorders>
        <w:shd w:val="clear" w:color="000000"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000000" w:fill="FFFFFF" w:themeFill="background1"/>
      </w:tcPr>
    </w:tblStylePr>
    <w:tblStylePr w:type="lastCol">
      <w:rPr>
        <w:i/>
        <w:shd w:val="clear" w:color="auto" w:fill="auto"/>
      </w:rPr>
      <w:tblPr/>
      <w:tcPr>
        <w:tcBorders>
          <w:top w:val="nil"/>
          <w:bottom w:val="nil"/>
          <w:right w:val="nil"/>
          <w:insideH w:val="nil"/>
          <w:insideV w:val="nil"/>
        </w:tcBorders>
        <w:shd w:val="clear" w:color="000000" w:fill="FFFFFF" w:themeFill="background1"/>
      </w:tcPr>
    </w:tblStylePr>
    <w:tblStylePr w:type="band1Vert">
      <w:tblPr/>
      <w:tcPr>
        <w:shd w:val="clear" w:color="000000" w:fill="DAEEF3" w:themeFill="accent5" w:themeFillTint="33"/>
      </w:tcPr>
    </w:tblStylePr>
    <w:tblStylePr w:type="band1Horz">
      <w:tblPr/>
      <w:tcPr>
        <w:shd w:val="clear" w:color="000000"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7-6">
    <w:name w:val="Grid Table 7 Colorful Accent 6"/>
    <w:basedOn w:val="a3"/>
    <w:uiPriority w:val="52"/>
    <w:pPr>
      <w:spacing w:after="0" w:line="240" w:lineRule="auto"/>
    </w:pPr>
    <w:rPr>
      <w:color w:val="E26B09" w:themeColor="accent6" w:themeShade="BE"/>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shd w:val="clear" w:color="auto" w:fill="auto"/>
      </w:rPr>
      <w:tblPr/>
      <w:tcPr>
        <w:tcBorders>
          <w:top w:val="nil"/>
          <w:left w:val="nil"/>
          <w:right w:val="nil"/>
          <w:insideH w:val="nil"/>
          <w:insideV w:val="nil"/>
        </w:tcBorders>
        <w:shd w:val="clear" w:color="000000" w:fill="FFFFFF" w:themeFill="background1"/>
      </w:tcPr>
    </w:tblStylePr>
    <w:tblStylePr w:type="lastRow">
      <w:rPr>
        <w:b/>
        <w:shd w:val="clear" w:color="auto" w:fill="auto"/>
      </w:rPr>
      <w:tblPr/>
      <w:tcPr>
        <w:tcBorders>
          <w:left w:val="nil"/>
          <w:bottom w:val="nil"/>
          <w:right w:val="nil"/>
          <w:insideH w:val="nil"/>
          <w:insideV w:val="nil"/>
        </w:tcBorders>
        <w:shd w:val="clear" w:color="000000"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000000" w:fill="FFFFFF" w:themeFill="background1"/>
      </w:tcPr>
    </w:tblStylePr>
    <w:tblStylePr w:type="lastCol">
      <w:rPr>
        <w:i/>
        <w:shd w:val="clear" w:color="auto" w:fill="auto"/>
      </w:rPr>
      <w:tblPr/>
      <w:tcPr>
        <w:tcBorders>
          <w:top w:val="nil"/>
          <w:bottom w:val="nil"/>
          <w:right w:val="nil"/>
          <w:insideH w:val="nil"/>
          <w:insideV w:val="nil"/>
        </w:tcBorders>
        <w:shd w:val="clear" w:color="000000" w:fill="FFFFFF" w:themeFill="background1"/>
      </w:tcPr>
    </w:tblStylePr>
    <w:tblStylePr w:type="band1Vert">
      <w:tblPr/>
      <w:tcPr>
        <w:shd w:val="clear" w:color="000000" w:fill="FDE9D9" w:themeFill="accent6" w:themeFillTint="33"/>
      </w:tcPr>
    </w:tblStylePr>
    <w:tblStylePr w:type="band1Horz">
      <w:tblPr/>
      <w:tcPr>
        <w:shd w:val="clear" w:color="000000"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12">
    <w:name w:val="List Table 1 Light"/>
    <w:basedOn w:val="a3"/>
    <w:uiPriority w:val="46"/>
    <w:pPr>
      <w:spacing w:after="0" w:line="240" w:lineRule="auto"/>
    </w:pPr>
    <w:tblPr>
      <w:tblStyleRowBandSize w:val="1"/>
      <w:tblStyleColBandSize w:val="1"/>
    </w:tblPr>
    <w:tblStylePr w:type="firstRow">
      <w:rPr>
        <w:b/>
        <w:shd w:val="clear" w:color="auto" w:fill="auto"/>
      </w:rPr>
      <w:tblPr/>
      <w:tcPr>
        <w:tcBorders>
          <w:bottom w:val="single" w:sz="4" w:space="0" w:color="666666" w:themeColor="text1" w:themeTint="99"/>
        </w:tcBorders>
      </w:tcPr>
    </w:tblStylePr>
    <w:tblStylePr w:type="lastRow">
      <w:rPr>
        <w:b/>
        <w:shd w:val="clear" w:color="auto" w:fill="auto"/>
      </w:rPr>
      <w:tblPr/>
      <w:tcPr>
        <w:tcBorders>
          <w:top w:val="single" w:sz="4" w:space="0" w:color="666666" w:themeColor="text1" w:themeTint="99"/>
        </w:tcBorders>
      </w:tcPr>
    </w:tblStylePr>
    <w:tblStylePr w:type="firstCol">
      <w:rPr>
        <w:b/>
        <w:shd w:val="clear" w:color="auto" w:fill="auto"/>
      </w:rPr>
    </w:tblStylePr>
    <w:tblStylePr w:type="lastCol">
      <w:rPr>
        <w:b/>
        <w:shd w:val="clear" w:color="auto" w:fill="auto"/>
      </w:rPr>
    </w:tblStylePr>
    <w:tblStylePr w:type="band1Vert">
      <w:tblPr/>
      <w:tcPr>
        <w:shd w:val="clear" w:color="000000" w:fill="CCCCCC" w:themeFill="text1" w:themeFillTint="33"/>
      </w:tcPr>
    </w:tblStylePr>
    <w:tblStylePr w:type="band1Horz">
      <w:tblPr/>
      <w:tcPr>
        <w:shd w:val="clear" w:color="000000" w:fill="CCCCCC" w:themeFill="text1" w:themeFillTint="33"/>
      </w:tcPr>
    </w:tblStylePr>
  </w:style>
  <w:style w:type="table" w:styleId="1-10">
    <w:name w:val="List Table 1 Light Accent 1"/>
    <w:basedOn w:val="a3"/>
    <w:uiPriority w:val="46"/>
    <w:pPr>
      <w:spacing w:after="0" w:line="240" w:lineRule="auto"/>
    </w:pPr>
    <w:tblPr>
      <w:tblStyleRowBandSize w:val="1"/>
      <w:tblStyleColBandSize w:val="1"/>
    </w:tblPr>
    <w:tblStylePr w:type="firstRow">
      <w:rPr>
        <w:b/>
        <w:shd w:val="clear" w:color="auto" w:fill="auto"/>
      </w:rPr>
      <w:tblPr/>
      <w:tcPr>
        <w:tcBorders>
          <w:bottom w:val="single" w:sz="4" w:space="0" w:color="95B3D7" w:themeColor="accent1" w:themeTint="99"/>
        </w:tcBorders>
      </w:tcPr>
    </w:tblStylePr>
    <w:tblStylePr w:type="lastRow">
      <w:rPr>
        <w:b/>
        <w:shd w:val="clear" w:color="auto" w:fill="auto"/>
      </w:rPr>
      <w:tblPr/>
      <w:tcPr>
        <w:tcBorders>
          <w:top w:val="single" w:sz="4" w:space="0" w:color="95B3D7" w:themeColor="accent1" w:themeTint="99"/>
        </w:tcBorders>
      </w:tcPr>
    </w:tblStylePr>
    <w:tblStylePr w:type="firstCol">
      <w:rPr>
        <w:b/>
        <w:shd w:val="clear" w:color="auto" w:fill="auto"/>
      </w:rPr>
    </w:tblStylePr>
    <w:tblStylePr w:type="lastCol">
      <w:rPr>
        <w:b/>
        <w:shd w:val="clear" w:color="auto" w:fill="auto"/>
      </w:rPr>
    </w:tblStylePr>
    <w:tblStylePr w:type="band1Vert">
      <w:tblPr/>
      <w:tcPr>
        <w:shd w:val="clear" w:color="000000" w:fill="DBE5F1" w:themeFill="accent1" w:themeFillTint="33"/>
      </w:tcPr>
    </w:tblStylePr>
    <w:tblStylePr w:type="band1Horz">
      <w:tblPr/>
      <w:tcPr>
        <w:shd w:val="clear" w:color="000000" w:fill="DBE5F1" w:themeFill="accent1" w:themeFillTint="33"/>
      </w:tcPr>
    </w:tblStylePr>
  </w:style>
  <w:style w:type="table" w:styleId="1-20">
    <w:name w:val="List Table 1 Light Accent 2"/>
    <w:basedOn w:val="a3"/>
    <w:uiPriority w:val="46"/>
    <w:pPr>
      <w:spacing w:after="0" w:line="240" w:lineRule="auto"/>
    </w:pPr>
    <w:tblPr>
      <w:tblStyleRowBandSize w:val="1"/>
      <w:tblStyleColBandSize w:val="1"/>
    </w:tblPr>
    <w:tblStylePr w:type="firstRow">
      <w:rPr>
        <w:b/>
        <w:shd w:val="clear" w:color="auto" w:fill="auto"/>
      </w:rPr>
      <w:tblPr/>
      <w:tcPr>
        <w:tcBorders>
          <w:bottom w:val="single" w:sz="4" w:space="0" w:color="D99594" w:themeColor="accent2" w:themeTint="99"/>
        </w:tcBorders>
      </w:tcPr>
    </w:tblStylePr>
    <w:tblStylePr w:type="lastRow">
      <w:rPr>
        <w:b/>
        <w:shd w:val="clear" w:color="auto" w:fill="auto"/>
      </w:rPr>
      <w:tblPr/>
      <w:tcPr>
        <w:tcBorders>
          <w:top w:val="single" w:sz="4" w:space="0" w:color="D99594" w:themeColor="accent2" w:themeTint="99"/>
        </w:tcBorders>
      </w:tcPr>
    </w:tblStylePr>
    <w:tblStylePr w:type="firstCol">
      <w:rPr>
        <w:b/>
        <w:shd w:val="clear" w:color="auto" w:fill="auto"/>
      </w:rPr>
    </w:tblStylePr>
    <w:tblStylePr w:type="lastCol">
      <w:rPr>
        <w:b/>
        <w:shd w:val="clear" w:color="auto" w:fill="auto"/>
      </w:rPr>
    </w:tblStylePr>
    <w:tblStylePr w:type="band1Vert">
      <w:tblPr/>
      <w:tcPr>
        <w:shd w:val="clear" w:color="000000" w:fill="F2DBDB" w:themeFill="accent2" w:themeFillTint="33"/>
      </w:tcPr>
    </w:tblStylePr>
    <w:tblStylePr w:type="band1Horz">
      <w:tblPr/>
      <w:tcPr>
        <w:shd w:val="clear" w:color="000000" w:fill="F2DBDB" w:themeFill="accent2" w:themeFillTint="33"/>
      </w:tcPr>
    </w:tblStylePr>
  </w:style>
  <w:style w:type="table" w:styleId="1-30">
    <w:name w:val="List Table 1 Light Accent 3"/>
    <w:basedOn w:val="a3"/>
    <w:uiPriority w:val="46"/>
    <w:pPr>
      <w:spacing w:after="0" w:line="240" w:lineRule="auto"/>
    </w:pPr>
    <w:tblPr>
      <w:tblStyleRowBandSize w:val="1"/>
      <w:tblStyleColBandSize w:val="1"/>
    </w:tblPr>
    <w:tblStylePr w:type="firstRow">
      <w:rPr>
        <w:b/>
        <w:shd w:val="clear" w:color="auto" w:fill="auto"/>
      </w:rPr>
      <w:tblPr/>
      <w:tcPr>
        <w:tcBorders>
          <w:bottom w:val="single" w:sz="4" w:space="0" w:color="C2D69B" w:themeColor="accent3" w:themeTint="99"/>
        </w:tcBorders>
      </w:tcPr>
    </w:tblStylePr>
    <w:tblStylePr w:type="lastRow">
      <w:rPr>
        <w:b/>
        <w:shd w:val="clear" w:color="auto" w:fill="auto"/>
      </w:rPr>
      <w:tblPr/>
      <w:tcPr>
        <w:tcBorders>
          <w:top w:val="single" w:sz="4" w:space="0" w:color="C2D69B" w:themeColor="accent3" w:themeTint="99"/>
        </w:tcBorders>
      </w:tcPr>
    </w:tblStylePr>
    <w:tblStylePr w:type="firstCol">
      <w:rPr>
        <w:b/>
        <w:shd w:val="clear" w:color="auto" w:fill="auto"/>
      </w:rPr>
    </w:tblStylePr>
    <w:tblStylePr w:type="lastCol">
      <w:rPr>
        <w:b/>
        <w:shd w:val="clear" w:color="auto" w:fill="auto"/>
      </w:rPr>
    </w:tblStylePr>
    <w:tblStylePr w:type="band1Vert">
      <w:tblPr/>
      <w:tcPr>
        <w:shd w:val="clear" w:color="000000" w:fill="EAF1DD" w:themeFill="accent3" w:themeFillTint="33"/>
      </w:tcPr>
    </w:tblStylePr>
    <w:tblStylePr w:type="band1Horz">
      <w:tblPr/>
      <w:tcPr>
        <w:shd w:val="clear" w:color="000000" w:fill="EAF1DD" w:themeFill="accent3" w:themeFillTint="33"/>
      </w:tcPr>
    </w:tblStylePr>
  </w:style>
  <w:style w:type="table" w:styleId="1-40">
    <w:name w:val="List Table 1 Light Accent 4"/>
    <w:basedOn w:val="a3"/>
    <w:uiPriority w:val="46"/>
    <w:pPr>
      <w:spacing w:after="0" w:line="240" w:lineRule="auto"/>
    </w:pPr>
    <w:tblPr>
      <w:tblStyleRowBandSize w:val="1"/>
      <w:tblStyleColBandSize w:val="1"/>
    </w:tblPr>
    <w:tblStylePr w:type="firstRow">
      <w:rPr>
        <w:b/>
        <w:shd w:val="clear" w:color="auto" w:fill="auto"/>
      </w:rPr>
      <w:tblPr/>
      <w:tcPr>
        <w:tcBorders>
          <w:bottom w:val="single" w:sz="4" w:space="0" w:color="B2A1C7" w:themeColor="accent4" w:themeTint="99"/>
        </w:tcBorders>
      </w:tcPr>
    </w:tblStylePr>
    <w:tblStylePr w:type="lastRow">
      <w:rPr>
        <w:b/>
        <w:shd w:val="clear" w:color="auto" w:fill="auto"/>
      </w:rPr>
      <w:tblPr/>
      <w:tcPr>
        <w:tcBorders>
          <w:top w:val="single" w:sz="4" w:space="0" w:color="B2A1C7" w:themeColor="accent4" w:themeTint="99"/>
        </w:tcBorders>
      </w:tcPr>
    </w:tblStylePr>
    <w:tblStylePr w:type="firstCol">
      <w:rPr>
        <w:b/>
        <w:shd w:val="clear" w:color="auto" w:fill="auto"/>
      </w:rPr>
    </w:tblStylePr>
    <w:tblStylePr w:type="lastCol">
      <w:rPr>
        <w:b/>
        <w:shd w:val="clear" w:color="auto" w:fill="auto"/>
      </w:rPr>
    </w:tblStylePr>
    <w:tblStylePr w:type="band1Vert">
      <w:tblPr/>
      <w:tcPr>
        <w:shd w:val="clear" w:color="000000" w:fill="E5DFEC" w:themeFill="accent4" w:themeFillTint="33"/>
      </w:tcPr>
    </w:tblStylePr>
    <w:tblStylePr w:type="band1Horz">
      <w:tblPr/>
      <w:tcPr>
        <w:shd w:val="clear" w:color="000000" w:fill="E5DFEC" w:themeFill="accent4" w:themeFillTint="33"/>
      </w:tcPr>
    </w:tblStylePr>
  </w:style>
  <w:style w:type="table" w:styleId="1-50">
    <w:name w:val="List Table 1 Light Accent 5"/>
    <w:basedOn w:val="a3"/>
    <w:uiPriority w:val="46"/>
    <w:pPr>
      <w:spacing w:after="0" w:line="240" w:lineRule="auto"/>
    </w:pPr>
    <w:tblPr>
      <w:tblStyleRowBandSize w:val="1"/>
      <w:tblStyleColBandSize w:val="1"/>
    </w:tblPr>
    <w:tblStylePr w:type="firstRow">
      <w:rPr>
        <w:b/>
        <w:shd w:val="clear" w:color="auto" w:fill="auto"/>
      </w:rPr>
      <w:tblPr/>
      <w:tcPr>
        <w:tcBorders>
          <w:bottom w:val="single" w:sz="4" w:space="0" w:color="92CDDC" w:themeColor="accent5" w:themeTint="99"/>
        </w:tcBorders>
      </w:tcPr>
    </w:tblStylePr>
    <w:tblStylePr w:type="lastRow">
      <w:rPr>
        <w:b/>
        <w:shd w:val="clear" w:color="auto" w:fill="auto"/>
      </w:rPr>
      <w:tblPr/>
      <w:tcPr>
        <w:tcBorders>
          <w:top w:val="single" w:sz="4" w:space="0" w:color="92CDDC" w:themeColor="accent5" w:themeTint="99"/>
        </w:tcBorders>
      </w:tcPr>
    </w:tblStylePr>
    <w:tblStylePr w:type="firstCol">
      <w:rPr>
        <w:b/>
        <w:shd w:val="clear" w:color="auto" w:fill="auto"/>
      </w:rPr>
    </w:tblStylePr>
    <w:tblStylePr w:type="lastCol">
      <w:rPr>
        <w:b/>
        <w:shd w:val="clear" w:color="auto" w:fill="auto"/>
      </w:rPr>
    </w:tblStylePr>
    <w:tblStylePr w:type="band1Vert">
      <w:tblPr/>
      <w:tcPr>
        <w:shd w:val="clear" w:color="000000" w:fill="DAEEF3" w:themeFill="accent5" w:themeFillTint="33"/>
      </w:tcPr>
    </w:tblStylePr>
    <w:tblStylePr w:type="band1Horz">
      <w:tblPr/>
      <w:tcPr>
        <w:shd w:val="clear" w:color="000000" w:fill="DAEEF3" w:themeFill="accent5" w:themeFillTint="33"/>
      </w:tcPr>
    </w:tblStylePr>
  </w:style>
  <w:style w:type="table" w:styleId="1-60">
    <w:name w:val="List Table 1 Light Accent 6"/>
    <w:basedOn w:val="a3"/>
    <w:uiPriority w:val="46"/>
    <w:pPr>
      <w:spacing w:after="0" w:line="240" w:lineRule="auto"/>
    </w:pPr>
    <w:tblPr>
      <w:tblStyleRowBandSize w:val="1"/>
      <w:tblStyleColBandSize w:val="1"/>
    </w:tblPr>
    <w:tblStylePr w:type="firstRow">
      <w:rPr>
        <w:b/>
        <w:shd w:val="clear" w:color="auto" w:fill="auto"/>
      </w:rPr>
      <w:tblPr/>
      <w:tcPr>
        <w:tcBorders>
          <w:bottom w:val="single" w:sz="4" w:space="0" w:color="FABF8F" w:themeColor="accent6" w:themeTint="99"/>
        </w:tcBorders>
      </w:tcPr>
    </w:tblStylePr>
    <w:tblStylePr w:type="lastRow">
      <w:rPr>
        <w:b/>
        <w:shd w:val="clear" w:color="auto" w:fill="auto"/>
      </w:rPr>
      <w:tblPr/>
      <w:tcPr>
        <w:tcBorders>
          <w:top w:val="single" w:sz="4" w:space="0" w:color="FABF8F" w:themeColor="accent6" w:themeTint="99"/>
        </w:tcBorders>
      </w:tcPr>
    </w:tblStylePr>
    <w:tblStylePr w:type="firstCol">
      <w:rPr>
        <w:b/>
        <w:shd w:val="clear" w:color="auto" w:fill="auto"/>
      </w:rPr>
    </w:tblStylePr>
    <w:tblStylePr w:type="lastCol">
      <w:rPr>
        <w:b/>
        <w:shd w:val="clear" w:color="auto" w:fill="auto"/>
      </w:rPr>
    </w:tblStylePr>
    <w:tblStylePr w:type="band1Vert">
      <w:tblPr/>
      <w:tcPr>
        <w:shd w:val="clear" w:color="000000" w:fill="FDE9D9" w:themeFill="accent6" w:themeFillTint="33"/>
      </w:tcPr>
    </w:tblStylePr>
    <w:tblStylePr w:type="band1Horz">
      <w:tblPr/>
      <w:tcPr>
        <w:shd w:val="clear" w:color="000000" w:fill="FDE9D9" w:themeFill="accent6" w:themeFillTint="33"/>
      </w:tcPr>
    </w:tblStylePr>
  </w:style>
  <w:style w:type="table" w:styleId="24">
    <w:name w:val="List Table 2"/>
    <w:basedOn w:val="a3"/>
    <w:uiPriority w:val="4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shd w:val="clear" w:color="auto" w:fill="auto"/>
      </w:rPr>
    </w:tblStylePr>
    <w:tblStylePr w:type="lastRow">
      <w:rPr>
        <w:b/>
        <w:shd w:val="clear" w:color="auto" w:fill="auto"/>
      </w:rPr>
    </w:tblStylePr>
    <w:tblStylePr w:type="firstCol">
      <w:rPr>
        <w:b/>
        <w:shd w:val="clear" w:color="auto" w:fill="auto"/>
      </w:rPr>
    </w:tblStylePr>
    <w:tblStylePr w:type="lastCol">
      <w:rPr>
        <w:b/>
        <w:shd w:val="clear" w:color="auto" w:fill="auto"/>
      </w:rPr>
    </w:tblStylePr>
    <w:tblStylePr w:type="band1Vert">
      <w:tblPr/>
      <w:tcPr>
        <w:shd w:val="clear" w:color="000000" w:fill="CCCCCC" w:themeFill="text1" w:themeFillTint="33"/>
      </w:tcPr>
    </w:tblStylePr>
    <w:tblStylePr w:type="band1Horz">
      <w:tblPr/>
      <w:tcPr>
        <w:shd w:val="clear" w:color="000000" w:fill="CCCCCC" w:themeFill="text1" w:themeFillTint="33"/>
      </w:tcPr>
    </w:tblStylePr>
  </w:style>
  <w:style w:type="table" w:styleId="2-10">
    <w:name w:val="List Table 2 Accent 1"/>
    <w:basedOn w:val="a3"/>
    <w:uiPriority w:val="47"/>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shd w:val="clear" w:color="auto" w:fill="auto"/>
      </w:rPr>
    </w:tblStylePr>
    <w:tblStylePr w:type="lastRow">
      <w:rPr>
        <w:b/>
        <w:shd w:val="clear" w:color="auto" w:fill="auto"/>
      </w:rPr>
    </w:tblStylePr>
    <w:tblStylePr w:type="firstCol">
      <w:rPr>
        <w:b/>
        <w:shd w:val="clear" w:color="auto" w:fill="auto"/>
      </w:rPr>
    </w:tblStylePr>
    <w:tblStylePr w:type="lastCol">
      <w:rPr>
        <w:b/>
        <w:shd w:val="clear" w:color="auto" w:fill="auto"/>
      </w:rPr>
    </w:tblStylePr>
    <w:tblStylePr w:type="band1Vert">
      <w:tblPr/>
      <w:tcPr>
        <w:shd w:val="clear" w:color="000000" w:fill="DBE5F1" w:themeFill="accent1" w:themeFillTint="33"/>
      </w:tcPr>
    </w:tblStylePr>
    <w:tblStylePr w:type="band1Horz">
      <w:tblPr/>
      <w:tcPr>
        <w:shd w:val="clear" w:color="000000" w:fill="DBE5F1" w:themeFill="accent1" w:themeFillTint="33"/>
      </w:tcPr>
    </w:tblStylePr>
  </w:style>
  <w:style w:type="table" w:styleId="2-20">
    <w:name w:val="List Table 2 Accent 2"/>
    <w:basedOn w:val="a3"/>
    <w:uiPriority w:val="47"/>
    <w:pPr>
      <w:spacing w:after="0"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shd w:val="clear" w:color="auto" w:fill="auto"/>
      </w:rPr>
    </w:tblStylePr>
    <w:tblStylePr w:type="lastRow">
      <w:rPr>
        <w:b/>
        <w:shd w:val="clear" w:color="auto" w:fill="auto"/>
      </w:rPr>
    </w:tblStylePr>
    <w:tblStylePr w:type="firstCol">
      <w:rPr>
        <w:b/>
        <w:shd w:val="clear" w:color="auto" w:fill="auto"/>
      </w:rPr>
    </w:tblStylePr>
    <w:tblStylePr w:type="lastCol">
      <w:rPr>
        <w:b/>
        <w:shd w:val="clear" w:color="auto" w:fill="auto"/>
      </w:rPr>
    </w:tblStylePr>
    <w:tblStylePr w:type="band1Vert">
      <w:tblPr/>
      <w:tcPr>
        <w:shd w:val="clear" w:color="000000" w:fill="F2DBDB" w:themeFill="accent2" w:themeFillTint="33"/>
      </w:tcPr>
    </w:tblStylePr>
    <w:tblStylePr w:type="band1Horz">
      <w:tblPr/>
      <w:tcPr>
        <w:shd w:val="clear" w:color="000000" w:fill="F2DBDB" w:themeFill="accent2" w:themeFillTint="33"/>
      </w:tcPr>
    </w:tblStylePr>
  </w:style>
  <w:style w:type="table" w:styleId="2-30">
    <w:name w:val="List Table 2 Accent 3"/>
    <w:basedOn w:val="a3"/>
    <w:uiPriority w:val="47"/>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shd w:val="clear" w:color="auto" w:fill="auto"/>
      </w:rPr>
    </w:tblStylePr>
    <w:tblStylePr w:type="lastRow">
      <w:rPr>
        <w:b/>
        <w:shd w:val="clear" w:color="auto" w:fill="auto"/>
      </w:rPr>
    </w:tblStylePr>
    <w:tblStylePr w:type="firstCol">
      <w:rPr>
        <w:b/>
        <w:shd w:val="clear" w:color="auto" w:fill="auto"/>
      </w:rPr>
    </w:tblStylePr>
    <w:tblStylePr w:type="lastCol">
      <w:rPr>
        <w:b/>
        <w:shd w:val="clear" w:color="auto" w:fill="auto"/>
      </w:rPr>
    </w:tblStylePr>
    <w:tblStylePr w:type="band1Vert">
      <w:tblPr/>
      <w:tcPr>
        <w:shd w:val="clear" w:color="000000" w:fill="EAF1DD" w:themeFill="accent3" w:themeFillTint="33"/>
      </w:tcPr>
    </w:tblStylePr>
    <w:tblStylePr w:type="band1Horz">
      <w:tblPr/>
      <w:tcPr>
        <w:shd w:val="clear" w:color="000000" w:fill="EAF1DD" w:themeFill="accent3" w:themeFillTint="33"/>
      </w:tcPr>
    </w:tblStylePr>
  </w:style>
  <w:style w:type="table" w:styleId="2-40">
    <w:name w:val="List Table 2 Accent 4"/>
    <w:basedOn w:val="a3"/>
    <w:uiPriority w:val="47"/>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shd w:val="clear" w:color="auto" w:fill="auto"/>
      </w:rPr>
    </w:tblStylePr>
    <w:tblStylePr w:type="lastRow">
      <w:rPr>
        <w:b/>
        <w:shd w:val="clear" w:color="auto" w:fill="auto"/>
      </w:rPr>
    </w:tblStylePr>
    <w:tblStylePr w:type="firstCol">
      <w:rPr>
        <w:b/>
        <w:shd w:val="clear" w:color="auto" w:fill="auto"/>
      </w:rPr>
    </w:tblStylePr>
    <w:tblStylePr w:type="lastCol">
      <w:rPr>
        <w:b/>
        <w:shd w:val="clear" w:color="auto" w:fill="auto"/>
      </w:rPr>
    </w:tblStylePr>
    <w:tblStylePr w:type="band1Vert">
      <w:tblPr/>
      <w:tcPr>
        <w:shd w:val="clear" w:color="000000" w:fill="E5DFEC" w:themeFill="accent4" w:themeFillTint="33"/>
      </w:tcPr>
    </w:tblStylePr>
    <w:tblStylePr w:type="band1Horz">
      <w:tblPr/>
      <w:tcPr>
        <w:shd w:val="clear" w:color="000000" w:fill="E5DFEC" w:themeFill="accent4" w:themeFillTint="33"/>
      </w:tcPr>
    </w:tblStylePr>
  </w:style>
  <w:style w:type="table" w:styleId="2-50">
    <w:name w:val="List Table 2 Accent 5"/>
    <w:basedOn w:val="a3"/>
    <w:uiPriority w:val="47"/>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shd w:val="clear" w:color="auto" w:fill="auto"/>
      </w:rPr>
    </w:tblStylePr>
    <w:tblStylePr w:type="lastRow">
      <w:rPr>
        <w:b/>
        <w:shd w:val="clear" w:color="auto" w:fill="auto"/>
      </w:rPr>
    </w:tblStylePr>
    <w:tblStylePr w:type="firstCol">
      <w:rPr>
        <w:b/>
        <w:shd w:val="clear" w:color="auto" w:fill="auto"/>
      </w:rPr>
    </w:tblStylePr>
    <w:tblStylePr w:type="lastCol">
      <w:rPr>
        <w:b/>
        <w:shd w:val="clear" w:color="auto" w:fill="auto"/>
      </w:rPr>
    </w:tblStylePr>
    <w:tblStylePr w:type="band1Vert">
      <w:tblPr/>
      <w:tcPr>
        <w:shd w:val="clear" w:color="000000" w:fill="DAEEF3" w:themeFill="accent5" w:themeFillTint="33"/>
      </w:tcPr>
    </w:tblStylePr>
    <w:tblStylePr w:type="band1Horz">
      <w:tblPr/>
      <w:tcPr>
        <w:shd w:val="clear" w:color="000000" w:fill="DAEEF3" w:themeFill="accent5" w:themeFillTint="33"/>
      </w:tcPr>
    </w:tblStylePr>
  </w:style>
  <w:style w:type="table" w:styleId="2-60">
    <w:name w:val="List Table 2 Accent 6"/>
    <w:basedOn w:val="a3"/>
    <w:uiPriority w:val="47"/>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shd w:val="clear" w:color="auto" w:fill="auto"/>
      </w:rPr>
    </w:tblStylePr>
    <w:tblStylePr w:type="lastRow">
      <w:rPr>
        <w:b/>
        <w:shd w:val="clear" w:color="auto" w:fill="auto"/>
      </w:rPr>
    </w:tblStylePr>
    <w:tblStylePr w:type="firstCol">
      <w:rPr>
        <w:b/>
        <w:shd w:val="clear" w:color="auto" w:fill="auto"/>
      </w:rPr>
    </w:tblStylePr>
    <w:tblStylePr w:type="lastCol">
      <w:rPr>
        <w:b/>
        <w:shd w:val="clear" w:color="auto" w:fill="auto"/>
      </w:rPr>
    </w:tblStylePr>
    <w:tblStylePr w:type="band1Vert">
      <w:tblPr/>
      <w:tcPr>
        <w:shd w:val="clear" w:color="000000" w:fill="FDE9D9" w:themeFill="accent6" w:themeFillTint="33"/>
      </w:tcPr>
    </w:tblStylePr>
    <w:tblStylePr w:type="band1Horz">
      <w:tblPr/>
      <w:tcPr>
        <w:shd w:val="clear" w:color="000000" w:fill="FDE9D9" w:themeFill="accent6" w:themeFillTint="33"/>
      </w:tcPr>
    </w:tblStylePr>
  </w:style>
  <w:style w:type="table" w:styleId="34">
    <w:name w:val="List Table 3"/>
    <w:basedOn w:val="a3"/>
    <w:uiPriority w:val="48"/>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color w:val="FFFFFF" w:themeColor="background1"/>
        <w:shd w:val="clear" w:color="auto" w:fill="auto"/>
      </w:rPr>
      <w:tblPr/>
      <w:tcPr>
        <w:shd w:val="clear" w:color="000000" w:fill="000000" w:themeFill="text1"/>
      </w:tcPr>
    </w:tblStylePr>
    <w:tblStylePr w:type="lastRow">
      <w:rPr>
        <w:b/>
        <w:shd w:val="clear" w:color="auto" w:fill="auto"/>
      </w:rPr>
      <w:tblPr/>
      <w:tcPr>
        <w:tcBorders>
          <w:top w:val="double" w:sz="4" w:space="0" w:color="000000" w:themeColor="text1"/>
        </w:tcBorders>
        <w:shd w:val="clear" w:color="000000" w:fill="FFFFFF" w:themeFill="background1"/>
      </w:tcPr>
    </w:tblStylePr>
    <w:tblStylePr w:type="firstCol">
      <w:rPr>
        <w:b/>
        <w:shd w:val="clear" w:color="auto" w:fill="auto"/>
      </w:rPr>
      <w:tblPr/>
      <w:tcPr>
        <w:tcBorders>
          <w:right w:val="nil"/>
        </w:tcBorders>
        <w:shd w:val="clear" w:color="000000" w:fill="FFFFFF" w:themeFill="background1"/>
      </w:tcPr>
    </w:tblStylePr>
    <w:tblStylePr w:type="lastCol">
      <w:rPr>
        <w:b/>
        <w:shd w:val="clear" w:color="auto" w:fill="auto"/>
      </w:rPr>
      <w:tblPr/>
      <w:tcPr>
        <w:tcBorders>
          <w:left w:val="nil"/>
        </w:tcBorders>
        <w:shd w:val="clear" w:color="000000"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0">
    <w:name w:val="List Table 3 Accent 1"/>
    <w:basedOn w:val="a3"/>
    <w:uiPriority w:val="48"/>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color w:val="FFFFFF" w:themeColor="background1"/>
        <w:shd w:val="clear" w:color="auto" w:fill="auto"/>
      </w:rPr>
      <w:tblPr/>
      <w:tcPr>
        <w:shd w:val="clear" w:color="000000" w:fill="4F81BD" w:themeFill="accent1"/>
      </w:tcPr>
    </w:tblStylePr>
    <w:tblStylePr w:type="lastRow">
      <w:rPr>
        <w:b/>
        <w:shd w:val="clear" w:color="auto" w:fill="auto"/>
      </w:rPr>
      <w:tblPr/>
      <w:tcPr>
        <w:tcBorders>
          <w:top w:val="double" w:sz="4" w:space="0" w:color="4F81BD" w:themeColor="accent1"/>
        </w:tcBorders>
        <w:shd w:val="clear" w:color="000000" w:fill="FFFFFF" w:themeFill="background1"/>
      </w:tcPr>
    </w:tblStylePr>
    <w:tblStylePr w:type="firstCol">
      <w:rPr>
        <w:b/>
        <w:shd w:val="clear" w:color="auto" w:fill="auto"/>
      </w:rPr>
      <w:tblPr/>
      <w:tcPr>
        <w:tcBorders>
          <w:right w:val="nil"/>
        </w:tcBorders>
        <w:shd w:val="clear" w:color="000000" w:fill="FFFFFF" w:themeFill="background1"/>
      </w:tcPr>
    </w:tblStylePr>
    <w:tblStylePr w:type="lastCol">
      <w:rPr>
        <w:b/>
        <w:shd w:val="clear" w:color="auto" w:fill="auto"/>
      </w:rPr>
      <w:tblPr/>
      <w:tcPr>
        <w:tcBorders>
          <w:left w:val="nil"/>
        </w:tcBorders>
        <w:shd w:val="clear" w:color="000000"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3-20">
    <w:name w:val="List Table 3 Accent 2"/>
    <w:basedOn w:val="a3"/>
    <w:uiPriority w:val="48"/>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color w:val="FFFFFF" w:themeColor="background1"/>
        <w:shd w:val="clear" w:color="auto" w:fill="auto"/>
      </w:rPr>
      <w:tblPr/>
      <w:tcPr>
        <w:shd w:val="clear" w:color="000000" w:fill="C0504D" w:themeFill="accent2"/>
      </w:tcPr>
    </w:tblStylePr>
    <w:tblStylePr w:type="lastRow">
      <w:rPr>
        <w:b/>
        <w:shd w:val="clear" w:color="auto" w:fill="auto"/>
      </w:rPr>
      <w:tblPr/>
      <w:tcPr>
        <w:tcBorders>
          <w:top w:val="double" w:sz="4" w:space="0" w:color="C0504D" w:themeColor="accent2"/>
        </w:tcBorders>
        <w:shd w:val="clear" w:color="000000" w:fill="FFFFFF" w:themeFill="background1"/>
      </w:tcPr>
    </w:tblStylePr>
    <w:tblStylePr w:type="firstCol">
      <w:rPr>
        <w:b/>
        <w:shd w:val="clear" w:color="auto" w:fill="auto"/>
      </w:rPr>
      <w:tblPr/>
      <w:tcPr>
        <w:tcBorders>
          <w:right w:val="nil"/>
        </w:tcBorders>
        <w:shd w:val="clear" w:color="000000" w:fill="FFFFFF" w:themeFill="background1"/>
      </w:tcPr>
    </w:tblStylePr>
    <w:tblStylePr w:type="lastCol">
      <w:rPr>
        <w:b/>
        <w:shd w:val="clear" w:color="auto" w:fill="auto"/>
      </w:rPr>
      <w:tblPr/>
      <w:tcPr>
        <w:tcBorders>
          <w:left w:val="nil"/>
        </w:tcBorders>
        <w:shd w:val="clear" w:color="000000"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3-30">
    <w:name w:val="List Table 3 Accent 3"/>
    <w:basedOn w:val="a3"/>
    <w:uiPriority w:val="48"/>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color w:val="FFFFFF" w:themeColor="background1"/>
        <w:shd w:val="clear" w:color="auto" w:fill="auto"/>
      </w:rPr>
      <w:tblPr/>
      <w:tcPr>
        <w:shd w:val="clear" w:color="000000" w:fill="9BBB59" w:themeFill="accent3"/>
      </w:tcPr>
    </w:tblStylePr>
    <w:tblStylePr w:type="lastRow">
      <w:rPr>
        <w:b/>
        <w:shd w:val="clear" w:color="auto" w:fill="auto"/>
      </w:rPr>
      <w:tblPr/>
      <w:tcPr>
        <w:tcBorders>
          <w:top w:val="double" w:sz="4" w:space="0" w:color="9BBB59" w:themeColor="accent3"/>
        </w:tcBorders>
        <w:shd w:val="clear" w:color="000000" w:fill="FFFFFF" w:themeFill="background1"/>
      </w:tcPr>
    </w:tblStylePr>
    <w:tblStylePr w:type="firstCol">
      <w:rPr>
        <w:b/>
        <w:shd w:val="clear" w:color="auto" w:fill="auto"/>
      </w:rPr>
      <w:tblPr/>
      <w:tcPr>
        <w:tcBorders>
          <w:right w:val="nil"/>
        </w:tcBorders>
        <w:shd w:val="clear" w:color="000000" w:fill="FFFFFF" w:themeFill="background1"/>
      </w:tcPr>
    </w:tblStylePr>
    <w:tblStylePr w:type="lastCol">
      <w:rPr>
        <w:b/>
        <w:shd w:val="clear" w:color="auto" w:fill="auto"/>
      </w:rPr>
      <w:tblPr/>
      <w:tcPr>
        <w:tcBorders>
          <w:left w:val="nil"/>
        </w:tcBorders>
        <w:shd w:val="clear" w:color="000000"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3-40">
    <w:name w:val="List Table 3 Accent 4"/>
    <w:basedOn w:val="a3"/>
    <w:uiPriority w:val="48"/>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color w:val="FFFFFF" w:themeColor="background1"/>
        <w:shd w:val="clear" w:color="auto" w:fill="auto"/>
      </w:rPr>
      <w:tblPr/>
      <w:tcPr>
        <w:shd w:val="clear" w:color="000000" w:fill="8064A2" w:themeFill="accent4"/>
      </w:tcPr>
    </w:tblStylePr>
    <w:tblStylePr w:type="lastRow">
      <w:rPr>
        <w:b/>
        <w:shd w:val="clear" w:color="auto" w:fill="auto"/>
      </w:rPr>
      <w:tblPr/>
      <w:tcPr>
        <w:tcBorders>
          <w:top w:val="double" w:sz="4" w:space="0" w:color="8064A2" w:themeColor="accent4"/>
        </w:tcBorders>
        <w:shd w:val="clear" w:color="000000" w:fill="FFFFFF" w:themeFill="background1"/>
      </w:tcPr>
    </w:tblStylePr>
    <w:tblStylePr w:type="firstCol">
      <w:rPr>
        <w:b/>
        <w:shd w:val="clear" w:color="auto" w:fill="auto"/>
      </w:rPr>
      <w:tblPr/>
      <w:tcPr>
        <w:tcBorders>
          <w:right w:val="nil"/>
        </w:tcBorders>
        <w:shd w:val="clear" w:color="000000" w:fill="FFFFFF" w:themeFill="background1"/>
      </w:tcPr>
    </w:tblStylePr>
    <w:tblStylePr w:type="lastCol">
      <w:rPr>
        <w:b/>
        <w:shd w:val="clear" w:color="auto" w:fill="auto"/>
      </w:rPr>
      <w:tblPr/>
      <w:tcPr>
        <w:tcBorders>
          <w:left w:val="nil"/>
        </w:tcBorders>
        <w:shd w:val="clear" w:color="000000"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3-50">
    <w:name w:val="List Table 3 Accent 5"/>
    <w:basedOn w:val="a3"/>
    <w:uiPriority w:val="48"/>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color w:val="FFFFFF" w:themeColor="background1"/>
        <w:shd w:val="clear" w:color="auto" w:fill="auto"/>
      </w:rPr>
      <w:tblPr/>
      <w:tcPr>
        <w:shd w:val="clear" w:color="000000" w:fill="4BACC6" w:themeFill="accent5"/>
      </w:tcPr>
    </w:tblStylePr>
    <w:tblStylePr w:type="lastRow">
      <w:rPr>
        <w:b/>
        <w:shd w:val="clear" w:color="auto" w:fill="auto"/>
      </w:rPr>
      <w:tblPr/>
      <w:tcPr>
        <w:tcBorders>
          <w:top w:val="double" w:sz="4" w:space="0" w:color="4BACC6" w:themeColor="accent5"/>
        </w:tcBorders>
        <w:shd w:val="clear" w:color="000000" w:fill="FFFFFF" w:themeFill="background1"/>
      </w:tcPr>
    </w:tblStylePr>
    <w:tblStylePr w:type="firstCol">
      <w:rPr>
        <w:b/>
        <w:shd w:val="clear" w:color="auto" w:fill="auto"/>
      </w:rPr>
      <w:tblPr/>
      <w:tcPr>
        <w:tcBorders>
          <w:right w:val="nil"/>
        </w:tcBorders>
        <w:shd w:val="clear" w:color="000000" w:fill="FFFFFF" w:themeFill="background1"/>
      </w:tcPr>
    </w:tblStylePr>
    <w:tblStylePr w:type="lastCol">
      <w:rPr>
        <w:b/>
        <w:shd w:val="clear" w:color="auto" w:fill="auto"/>
      </w:rPr>
      <w:tblPr/>
      <w:tcPr>
        <w:tcBorders>
          <w:left w:val="nil"/>
        </w:tcBorders>
        <w:shd w:val="clear" w:color="000000"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3-60">
    <w:name w:val="List Table 3 Accent 6"/>
    <w:basedOn w:val="a3"/>
    <w:uiPriority w:val="48"/>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color w:val="FFFFFF" w:themeColor="background1"/>
        <w:shd w:val="clear" w:color="auto" w:fill="auto"/>
      </w:rPr>
      <w:tblPr/>
      <w:tcPr>
        <w:shd w:val="clear" w:color="000000" w:fill="F79646" w:themeFill="accent6"/>
      </w:tcPr>
    </w:tblStylePr>
    <w:tblStylePr w:type="lastRow">
      <w:rPr>
        <w:b/>
        <w:shd w:val="clear" w:color="auto" w:fill="auto"/>
      </w:rPr>
      <w:tblPr/>
      <w:tcPr>
        <w:tcBorders>
          <w:top w:val="double" w:sz="4" w:space="0" w:color="F79646" w:themeColor="accent6"/>
        </w:tcBorders>
        <w:shd w:val="clear" w:color="000000" w:fill="FFFFFF" w:themeFill="background1"/>
      </w:tcPr>
    </w:tblStylePr>
    <w:tblStylePr w:type="firstCol">
      <w:rPr>
        <w:b/>
        <w:shd w:val="clear" w:color="auto" w:fill="auto"/>
      </w:rPr>
      <w:tblPr/>
      <w:tcPr>
        <w:tcBorders>
          <w:right w:val="nil"/>
        </w:tcBorders>
        <w:shd w:val="clear" w:color="000000" w:fill="FFFFFF" w:themeFill="background1"/>
      </w:tcPr>
    </w:tblStylePr>
    <w:tblStylePr w:type="lastCol">
      <w:rPr>
        <w:b/>
        <w:shd w:val="clear" w:color="auto" w:fill="auto"/>
      </w:rPr>
      <w:tblPr/>
      <w:tcPr>
        <w:tcBorders>
          <w:left w:val="nil"/>
        </w:tcBorders>
        <w:shd w:val="clear" w:color="000000"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42">
    <w:name w:val="List Table 4"/>
    <w:basedOn w:val="a3"/>
    <w:uiPriority w:val="4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color w:val="FFFFFF" w:themeColor="background1"/>
        <w:shd w:val="clear" w:color="auto" w:fill="auto"/>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000000" w:fill="000000" w:themeFill="text1"/>
      </w:tcPr>
    </w:tblStylePr>
    <w:tblStylePr w:type="lastRow">
      <w:rPr>
        <w:b/>
        <w:shd w:val="clear" w:color="auto" w:fill="auto"/>
      </w:rPr>
      <w:tblPr/>
      <w:tcPr>
        <w:tcBorders>
          <w:top w:val="double" w:sz="4" w:space="0" w:color="666666" w:themeColor="text1" w:themeTint="99"/>
        </w:tcBorders>
      </w:tcPr>
    </w:tblStylePr>
    <w:tblStylePr w:type="firstCol">
      <w:rPr>
        <w:b/>
        <w:shd w:val="clear" w:color="auto" w:fill="auto"/>
      </w:rPr>
    </w:tblStylePr>
    <w:tblStylePr w:type="lastCol">
      <w:rPr>
        <w:b/>
        <w:shd w:val="clear" w:color="auto" w:fill="auto"/>
      </w:rPr>
    </w:tblStylePr>
    <w:tblStylePr w:type="band1Vert">
      <w:tblPr/>
      <w:tcPr>
        <w:shd w:val="clear" w:color="000000" w:fill="CCCCCC" w:themeFill="text1" w:themeFillTint="33"/>
      </w:tcPr>
    </w:tblStylePr>
    <w:tblStylePr w:type="band1Horz">
      <w:tblPr/>
      <w:tcPr>
        <w:shd w:val="clear" w:color="000000" w:fill="CCCCCC" w:themeFill="text1" w:themeFillTint="33"/>
      </w:tcPr>
    </w:tblStylePr>
  </w:style>
  <w:style w:type="table" w:styleId="4-10">
    <w:name w:val="List Table 4 Accent 1"/>
    <w:basedOn w:val="a3"/>
    <w:uiPriority w:val="49"/>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color w:val="FFFFFF" w:themeColor="background1"/>
        <w:shd w:val="clear" w:color="auto" w:fill="auto"/>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000000" w:fill="4F81BD" w:themeFill="accent1"/>
      </w:tcPr>
    </w:tblStylePr>
    <w:tblStylePr w:type="lastRow">
      <w:rPr>
        <w:b/>
        <w:shd w:val="clear" w:color="auto" w:fill="auto"/>
      </w:rPr>
      <w:tblPr/>
      <w:tcPr>
        <w:tcBorders>
          <w:top w:val="double" w:sz="4" w:space="0" w:color="95B3D7" w:themeColor="accent1" w:themeTint="99"/>
        </w:tcBorders>
      </w:tcPr>
    </w:tblStylePr>
    <w:tblStylePr w:type="firstCol">
      <w:rPr>
        <w:b/>
        <w:shd w:val="clear" w:color="auto" w:fill="auto"/>
      </w:rPr>
    </w:tblStylePr>
    <w:tblStylePr w:type="lastCol">
      <w:rPr>
        <w:b/>
        <w:shd w:val="clear" w:color="auto" w:fill="auto"/>
      </w:rPr>
    </w:tblStylePr>
    <w:tblStylePr w:type="band1Vert">
      <w:tblPr/>
      <w:tcPr>
        <w:shd w:val="clear" w:color="000000" w:fill="DBE5F1" w:themeFill="accent1" w:themeFillTint="33"/>
      </w:tcPr>
    </w:tblStylePr>
    <w:tblStylePr w:type="band1Horz">
      <w:tblPr/>
      <w:tcPr>
        <w:shd w:val="clear" w:color="000000" w:fill="DBE5F1" w:themeFill="accent1" w:themeFillTint="33"/>
      </w:tcPr>
    </w:tblStylePr>
  </w:style>
  <w:style w:type="table" w:styleId="4-20">
    <w:name w:val="List Table 4 Accent 2"/>
    <w:basedOn w:val="a3"/>
    <w:uiPriority w:val="49"/>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color w:val="FFFFFF" w:themeColor="background1"/>
        <w:shd w:val="clear" w:color="auto" w:fill="auto"/>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000000" w:fill="C0504D" w:themeFill="accent2"/>
      </w:tcPr>
    </w:tblStylePr>
    <w:tblStylePr w:type="lastRow">
      <w:rPr>
        <w:b/>
        <w:shd w:val="clear" w:color="auto" w:fill="auto"/>
      </w:rPr>
      <w:tblPr/>
      <w:tcPr>
        <w:tcBorders>
          <w:top w:val="double" w:sz="4" w:space="0" w:color="D99594" w:themeColor="accent2" w:themeTint="99"/>
        </w:tcBorders>
      </w:tcPr>
    </w:tblStylePr>
    <w:tblStylePr w:type="firstCol">
      <w:rPr>
        <w:b/>
        <w:shd w:val="clear" w:color="auto" w:fill="auto"/>
      </w:rPr>
    </w:tblStylePr>
    <w:tblStylePr w:type="lastCol">
      <w:rPr>
        <w:b/>
        <w:shd w:val="clear" w:color="auto" w:fill="auto"/>
      </w:rPr>
    </w:tblStylePr>
    <w:tblStylePr w:type="band1Vert">
      <w:tblPr/>
      <w:tcPr>
        <w:shd w:val="clear" w:color="000000" w:fill="F2DBDB" w:themeFill="accent2" w:themeFillTint="33"/>
      </w:tcPr>
    </w:tblStylePr>
    <w:tblStylePr w:type="band1Horz">
      <w:tblPr/>
      <w:tcPr>
        <w:shd w:val="clear" w:color="000000" w:fill="F2DBDB" w:themeFill="accent2" w:themeFillTint="33"/>
      </w:tcPr>
    </w:tblStylePr>
  </w:style>
  <w:style w:type="table" w:styleId="4-30">
    <w:name w:val="List Table 4 Accent 3"/>
    <w:basedOn w:val="a3"/>
    <w:uiPriority w:val="49"/>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color w:val="FFFFFF" w:themeColor="background1"/>
        <w:shd w:val="clear" w:color="auto" w:fill="auto"/>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000000" w:fill="9BBB59" w:themeFill="accent3"/>
      </w:tcPr>
    </w:tblStylePr>
    <w:tblStylePr w:type="lastRow">
      <w:rPr>
        <w:b/>
        <w:shd w:val="clear" w:color="auto" w:fill="auto"/>
      </w:rPr>
      <w:tblPr/>
      <w:tcPr>
        <w:tcBorders>
          <w:top w:val="double" w:sz="4" w:space="0" w:color="C2D69B" w:themeColor="accent3" w:themeTint="99"/>
        </w:tcBorders>
      </w:tcPr>
    </w:tblStylePr>
    <w:tblStylePr w:type="firstCol">
      <w:rPr>
        <w:b/>
        <w:shd w:val="clear" w:color="auto" w:fill="auto"/>
      </w:rPr>
    </w:tblStylePr>
    <w:tblStylePr w:type="lastCol">
      <w:rPr>
        <w:b/>
        <w:shd w:val="clear" w:color="auto" w:fill="auto"/>
      </w:rPr>
    </w:tblStylePr>
    <w:tblStylePr w:type="band1Vert">
      <w:tblPr/>
      <w:tcPr>
        <w:shd w:val="clear" w:color="000000" w:fill="EAF1DD" w:themeFill="accent3" w:themeFillTint="33"/>
      </w:tcPr>
    </w:tblStylePr>
    <w:tblStylePr w:type="band1Horz">
      <w:tblPr/>
      <w:tcPr>
        <w:shd w:val="clear" w:color="000000" w:fill="EAF1DD" w:themeFill="accent3" w:themeFillTint="33"/>
      </w:tcPr>
    </w:tblStylePr>
  </w:style>
  <w:style w:type="table" w:styleId="4-40">
    <w:name w:val="List Table 4 Accent 4"/>
    <w:basedOn w:val="a3"/>
    <w:uiPriority w:val="49"/>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color w:val="FFFFFF" w:themeColor="background1"/>
        <w:shd w:val="clear" w:color="auto" w:fill="auto"/>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000000" w:fill="8064A2" w:themeFill="accent4"/>
      </w:tcPr>
    </w:tblStylePr>
    <w:tblStylePr w:type="lastRow">
      <w:rPr>
        <w:b/>
        <w:shd w:val="clear" w:color="auto" w:fill="auto"/>
      </w:rPr>
      <w:tblPr/>
      <w:tcPr>
        <w:tcBorders>
          <w:top w:val="double" w:sz="4" w:space="0" w:color="B2A1C7" w:themeColor="accent4" w:themeTint="99"/>
        </w:tcBorders>
      </w:tcPr>
    </w:tblStylePr>
    <w:tblStylePr w:type="firstCol">
      <w:rPr>
        <w:b/>
        <w:shd w:val="clear" w:color="auto" w:fill="auto"/>
      </w:rPr>
    </w:tblStylePr>
    <w:tblStylePr w:type="lastCol">
      <w:rPr>
        <w:b/>
        <w:shd w:val="clear" w:color="auto" w:fill="auto"/>
      </w:rPr>
    </w:tblStylePr>
    <w:tblStylePr w:type="band1Vert">
      <w:tblPr/>
      <w:tcPr>
        <w:shd w:val="clear" w:color="000000" w:fill="E5DFEC" w:themeFill="accent4" w:themeFillTint="33"/>
      </w:tcPr>
    </w:tblStylePr>
    <w:tblStylePr w:type="band1Horz">
      <w:tblPr/>
      <w:tcPr>
        <w:shd w:val="clear" w:color="000000" w:fill="E5DFEC" w:themeFill="accent4" w:themeFillTint="33"/>
      </w:tcPr>
    </w:tblStylePr>
  </w:style>
  <w:style w:type="table" w:styleId="4-50">
    <w:name w:val="List Table 4 Accent 5"/>
    <w:basedOn w:val="a3"/>
    <w:uiPriority w:val="49"/>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color w:val="FFFFFF" w:themeColor="background1"/>
        <w:shd w:val="clear" w:color="auto" w:fill="auto"/>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000000" w:fill="4BACC6" w:themeFill="accent5"/>
      </w:tcPr>
    </w:tblStylePr>
    <w:tblStylePr w:type="lastRow">
      <w:rPr>
        <w:b/>
        <w:shd w:val="clear" w:color="auto" w:fill="auto"/>
      </w:rPr>
      <w:tblPr/>
      <w:tcPr>
        <w:tcBorders>
          <w:top w:val="double" w:sz="4" w:space="0" w:color="92CDDC" w:themeColor="accent5" w:themeTint="99"/>
        </w:tcBorders>
      </w:tcPr>
    </w:tblStylePr>
    <w:tblStylePr w:type="firstCol">
      <w:rPr>
        <w:b/>
        <w:shd w:val="clear" w:color="auto" w:fill="auto"/>
      </w:rPr>
    </w:tblStylePr>
    <w:tblStylePr w:type="lastCol">
      <w:rPr>
        <w:b/>
        <w:shd w:val="clear" w:color="auto" w:fill="auto"/>
      </w:rPr>
    </w:tblStylePr>
    <w:tblStylePr w:type="band1Vert">
      <w:tblPr/>
      <w:tcPr>
        <w:shd w:val="clear" w:color="000000" w:fill="DAEEF3" w:themeFill="accent5" w:themeFillTint="33"/>
      </w:tcPr>
    </w:tblStylePr>
    <w:tblStylePr w:type="band1Horz">
      <w:tblPr/>
      <w:tcPr>
        <w:shd w:val="clear" w:color="000000" w:fill="DAEEF3" w:themeFill="accent5" w:themeFillTint="33"/>
      </w:tcPr>
    </w:tblStylePr>
  </w:style>
  <w:style w:type="table" w:styleId="4-60">
    <w:name w:val="List Table 4 Accent 6"/>
    <w:basedOn w:val="a3"/>
    <w:uiPriority w:val="49"/>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color w:val="FFFFFF" w:themeColor="background1"/>
        <w:shd w:val="clear" w:color="auto" w:fill="auto"/>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000000" w:fill="F79646" w:themeFill="accent6"/>
      </w:tcPr>
    </w:tblStylePr>
    <w:tblStylePr w:type="lastRow">
      <w:rPr>
        <w:b/>
        <w:shd w:val="clear" w:color="auto" w:fill="auto"/>
      </w:rPr>
      <w:tblPr/>
      <w:tcPr>
        <w:tcBorders>
          <w:top w:val="double" w:sz="4" w:space="0" w:color="FABF8F" w:themeColor="accent6" w:themeTint="99"/>
        </w:tcBorders>
      </w:tcPr>
    </w:tblStylePr>
    <w:tblStylePr w:type="firstCol">
      <w:rPr>
        <w:b/>
        <w:shd w:val="clear" w:color="auto" w:fill="auto"/>
      </w:rPr>
    </w:tblStylePr>
    <w:tblStylePr w:type="lastCol">
      <w:rPr>
        <w:b/>
        <w:shd w:val="clear" w:color="auto" w:fill="auto"/>
      </w:rPr>
    </w:tblStylePr>
    <w:tblStylePr w:type="band1Vert">
      <w:tblPr/>
      <w:tcPr>
        <w:shd w:val="clear" w:color="000000" w:fill="FDE9D9" w:themeFill="accent6" w:themeFillTint="33"/>
      </w:tcPr>
    </w:tblStylePr>
    <w:tblStylePr w:type="band1Horz">
      <w:tblPr/>
      <w:tcPr>
        <w:shd w:val="clear" w:color="000000" w:fill="FDE9D9" w:themeFill="accent6" w:themeFillTint="33"/>
      </w:tcPr>
    </w:tblStylePr>
  </w:style>
  <w:style w:type="table" w:customStyle="1" w:styleId="ListTable5">
    <w:name w:val="List Table 5"/>
    <w:basedOn w:val="a3"/>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000000" w:fill="000000" w:themeFill="text1"/>
    </w:tcPr>
    <w:tblStylePr w:type="firstRow">
      <w:rPr>
        <w:b/>
        <w:shd w:val="clear" w:color="auto" w:fill="auto"/>
      </w:rPr>
      <w:tblPr/>
      <w:tcPr>
        <w:tcBorders>
          <w:bottom w:val="single" w:sz="18" w:space="0" w:color="FFFFFF" w:themeColor="background1"/>
        </w:tcBorders>
      </w:tcPr>
    </w:tblStylePr>
    <w:tblStylePr w:type="lastRow">
      <w:rPr>
        <w:b/>
        <w:shd w:val="clear" w:color="auto" w:fill="auto"/>
      </w:rPr>
      <w:tblPr/>
      <w:tcPr>
        <w:tcBorders>
          <w:top w:val="single" w:sz="4" w:space="0" w:color="FFFFFF" w:themeColor="background1"/>
        </w:tcBorders>
      </w:tcPr>
    </w:tblStylePr>
    <w:tblStylePr w:type="firstCol">
      <w:rPr>
        <w:b/>
        <w:shd w:val="clear" w:color="auto" w:fill="auto"/>
      </w:rPr>
      <w:tblPr/>
      <w:tcPr>
        <w:tcBorders>
          <w:right w:val="single" w:sz="4" w:space="0" w:color="FFFFFF" w:themeColor="background1"/>
        </w:tcBorders>
      </w:tcPr>
    </w:tblStylePr>
    <w:tblStylePr w:type="lastCol">
      <w:rPr>
        <w:b/>
        <w:shd w:val="clear" w:color="auto" w:fill="auto"/>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Accent1">
    <w:name w:val="List Table 5 Accent 1"/>
    <w:basedOn w:val="a3"/>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000000" w:fill="4F81BD" w:themeFill="accent1"/>
    </w:tcPr>
    <w:tblStylePr w:type="firstRow">
      <w:rPr>
        <w:b/>
        <w:shd w:val="clear" w:color="auto" w:fill="auto"/>
      </w:rPr>
      <w:tblPr/>
      <w:tcPr>
        <w:tcBorders>
          <w:bottom w:val="single" w:sz="18" w:space="0" w:color="FFFFFF" w:themeColor="background1"/>
        </w:tcBorders>
      </w:tcPr>
    </w:tblStylePr>
    <w:tblStylePr w:type="lastRow">
      <w:rPr>
        <w:b/>
        <w:shd w:val="clear" w:color="auto" w:fill="auto"/>
      </w:rPr>
      <w:tblPr/>
      <w:tcPr>
        <w:tcBorders>
          <w:top w:val="single" w:sz="4" w:space="0" w:color="FFFFFF" w:themeColor="background1"/>
        </w:tcBorders>
      </w:tcPr>
    </w:tblStylePr>
    <w:tblStylePr w:type="firstCol">
      <w:rPr>
        <w:b/>
        <w:shd w:val="clear" w:color="auto" w:fill="auto"/>
      </w:rPr>
      <w:tblPr/>
      <w:tcPr>
        <w:tcBorders>
          <w:right w:val="single" w:sz="4" w:space="0" w:color="FFFFFF" w:themeColor="background1"/>
        </w:tcBorders>
      </w:tcPr>
    </w:tblStylePr>
    <w:tblStylePr w:type="lastCol">
      <w:rPr>
        <w:b/>
        <w:shd w:val="clear" w:color="auto" w:fill="auto"/>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Accent2">
    <w:name w:val="List Table 5 Accent 2"/>
    <w:basedOn w:val="a3"/>
    <w:pPr>
      <w:spacing w:after="0"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000000" w:fill="C0504D" w:themeFill="accent2"/>
    </w:tcPr>
    <w:tblStylePr w:type="firstRow">
      <w:rPr>
        <w:b/>
        <w:shd w:val="clear" w:color="auto" w:fill="auto"/>
      </w:rPr>
      <w:tblPr/>
      <w:tcPr>
        <w:tcBorders>
          <w:bottom w:val="single" w:sz="18" w:space="0" w:color="FFFFFF" w:themeColor="background1"/>
        </w:tcBorders>
      </w:tcPr>
    </w:tblStylePr>
    <w:tblStylePr w:type="lastRow">
      <w:rPr>
        <w:b/>
        <w:shd w:val="clear" w:color="auto" w:fill="auto"/>
      </w:rPr>
      <w:tblPr/>
      <w:tcPr>
        <w:tcBorders>
          <w:top w:val="single" w:sz="4" w:space="0" w:color="FFFFFF" w:themeColor="background1"/>
        </w:tcBorders>
      </w:tcPr>
    </w:tblStylePr>
    <w:tblStylePr w:type="firstCol">
      <w:rPr>
        <w:b/>
        <w:shd w:val="clear" w:color="auto" w:fill="auto"/>
      </w:rPr>
      <w:tblPr/>
      <w:tcPr>
        <w:tcBorders>
          <w:right w:val="single" w:sz="4" w:space="0" w:color="FFFFFF" w:themeColor="background1"/>
        </w:tcBorders>
      </w:tcPr>
    </w:tblStylePr>
    <w:tblStylePr w:type="lastCol">
      <w:rPr>
        <w:b/>
        <w:shd w:val="clear" w:color="auto" w:fill="auto"/>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Accent3">
    <w:name w:val="List Table 5 Accent 3"/>
    <w:basedOn w:val="a3"/>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000000" w:fill="9BBB59" w:themeFill="accent3"/>
    </w:tcPr>
    <w:tblStylePr w:type="firstRow">
      <w:rPr>
        <w:b/>
        <w:shd w:val="clear" w:color="auto" w:fill="auto"/>
      </w:rPr>
      <w:tblPr/>
      <w:tcPr>
        <w:tcBorders>
          <w:bottom w:val="single" w:sz="18" w:space="0" w:color="FFFFFF" w:themeColor="background1"/>
        </w:tcBorders>
      </w:tcPr>
    </w:tblStylePr>
    <w:tblStylePr w:type="lastRow">
      <w:rPr>
        <w:b/>
        <w:shd w:val="clear" w:color="auto" w:fill="auto"/>
      </w:rPr>
      <w:tblPr/>
      <w:tcPr>
        <w:tcBorders>
          <w:top w:val="single" w:sz="4" w:space="0" w:color="FFFFFF" w:themeColor="background1"/>
        </w:tcBorders>
      </w:tcPr>
    </w:tblStylePr>
    <w:tblStylePr w:type="firstCol">
      <w:rPr>
        <w:b/>
        <w:shd w:val="clear" w:color="auto" w:fill="auto"/>
      </w:rPr>
      <w:tblPr/>
      <w:tcPr>
        <w:tcBorders>
          <w:right w:val="single" w:sz="4" w:space="0" w:color="FFFFFF" w:themeColor="background1"/>
        </w:tcBorders>
      </w:tcPr>
    </w:tblStylePr>
    <w:tblStylePr w:type="lastCol">
      <w:rPr>
        <w:b/>
        <w:shd w:val="clear" w:color="auto" w:fill="auto"/>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Accent4">
    <w:name w:val="List Table 5 Accent 4"/>
    <w:basedOn w:val="a3"/>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000000" w:fill="8064A2" w:themeFill="accent4"/>
    </w:tcPr>
    <w:tblStylePr w:type="firstRow">
      <w:rPr>
        <w:b/>
        <w:shd w:val="clear" w:color="auto" w:fill="auto"/>
      </w:rPr>
      <w:tblPr/>
      <w:tcPr>
        <w:tcBorders>
          <w:bottom w:val="single" w:sz="18" w:space="0" w:color="FFFFFF" w:themeColor="background1"/>
        </w:tcBorders>
      </w:tcPr>
    </w:tblStylePr>
    <w:tblStylePr w:type="lastRow">
      <w:rPr>
        <w:b/>
        <w:shd w:val="clear" w:color="auto" w:fill="auto"/>
      </w:rPr>
      <w:tblPr/>
      <w:tcPr>
        <w:tcBorders>
          <w:top w:val="single" w:sz="4" w:space="0" w:color="FFFFFF" w:themeColor="background1"/>
        </w:tcBorders>
      </w:tcPr>
    </w:tblStylePr>
    <w:tblStylePr w:type="firstCol">
      <w:rPr>
        <w:b/>
        <w:shd w:val="clear" w:color="auto" w:fill="auto"/>
      </w:rPr>
      <w:tblPr/>
      <w:tcPr>
        <w:tcBorders>
          <w:right w:val="single" w:sz="4" w:space="0" w:color="FFFFFF" w:themeColor="background1"/>
        </w:tcBorders>
      </w:tcPr>
    </w:tblStylePr>
    <w:tblStylePr w:type="lastCol">
      <w:rPr>
        <w:b/>
        <w:shd w:val="clear" w:color="auto" w:fill="auto"/>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Accent5">
    <w:name w:val="List Table 5 Accent 5"/>
    <w:basedOn w:val="a3"/>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000000" w:fill="4BACC6" w:themeFill="accent5"/>
    </w:tcPr>
    <w:tblStylePr w:type="firstRow">
      <w:rPr>
        <w:b/>
        <w:shd w:val="clear" w:color="auto" w:fill="auto"/>
      </w:rPr>
      <w:tblPr/>
      <w:tcPr>
        <w:tcBorders>
          <w:bottom w:val="single" w:sz="18" w:space="0" w:color="FFFFFF" w:themeColor="background1"/>
        </w:tcBorders>
      </w:tcPr>
    </w:tblStylePr>
    <w:tblStylePr w:type="lastRow">
      <w:rPr>
        <w:b/>
        <w:shd w:val="clear" w:color="auto" w:fill="auto"/>
      </w:rPr>
      <w:tblPr/>
      <w:tcPr>
        <w:tcBorders>
          <w:top w:val="single" w:sz="4" w:space="0" w:color="FFFFFF" w:themeColor="background1"/>
        </w:tcBorders>
      </w:tcPr>
    </w:tblStylePr>
    <w:tblStylePr w:type="firstCol">
      <w:rPr>
        <w:b/>
        <w:shd w:val="clear" w:color="auto" w:fill="auto"/>
      </w:rPr>
      <w:tblPr/>
      <w:tcPr>
        <w:tcBorders>
          <w:right w:val="single" w:sz="4" w:space="0" w:color="FFFFFF" w:themeColor="background1"/>
        </w:tcBorders>
      </w:tcPr>
    </w:tblStylePr>
    <w:tblStylePr w:type="lastCol">
      <w:rPr>
        <w:b/>
        <w:shd w:val="clear" w:color="auto" w:fill="auto"/>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Accent6">
    <w:name w:val="List Table 5 Accent 6"/>
    <w:basedOn w:val="a3"/>
    <w:pPr>
      <w:spacing w:after="0"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000000" w:fill="F79646" w:themeFill="accent6"/>
    </w:tcPr>
    <w:tblStylePr w:type="firstRow">
      <w:rPr>
        <w:b/>
        <w:shd w:val="clear" w:color="auto" w:fill="auto"/>
      </w:rPr>
      <w:tblPr/>
      <w:tcPr>
        <w:tcBorders>
          <w:bottom w:val="single" w:sz="18" w:space="0" w:color="FFFFFF" w:themeColor="background1"/>
        </w:tcBorders>
      </w:tcPr>
    </w:tblStylePr>
    <w:tblStylePr w:type="lastRow">
      <w:rPr>
        <w:b/>
        <w:shd w:val="clear" w:color="auto" w:fill="auto"/>
      </w:rPr>
      <w:tblPr/>
      <w:tcPr>
        <w:tcBorders>
          <w:top w:val="single" w:sz="4" w:space="0" w:color="FFFFFF" w:themeColor="background1"/>
        </w:tcBorders>
      </w:tcPr>
    </w:tblStylePr>
    <w:tblStylePr w:type="firstCol">
      <w:rPr>
        <w:b/>
        <w:shd w:val="clear" w:color="auto" w:fill="auto"/>
      </w:rPr>
      <w:tblPr/>
      <w:tcPr>
        <w:tcBorders>
          <w:right w:val="single" w:sz="4" w:space="0" w:color="FFFFFF" w:themeColor="background1"/>
        </w:tcBorders>
      </w:tcPr>
    </w:tblStylePr>
    <w:tblStylePr w:type="lastCol">
      <w:rPr>
        <w:b/>
        <w:shd w:val="clear" w:color="auto" w:fill="auto"/>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1">
    <w:name w:val="List Table 6 Colorful"/>
    <w:basedOn w:val="a3"/>
    <w:uiPriority w:val="51"/>
    <w:pPr>
      <w:spacing w:after="0" w:line="240" w:lineRule="auto"/>
    </w:pPr>
    <w:rPr>
      <w:color w:val="000000" w:themeColor="text1" w:themeShade="BE"/>
    </w:rPr>
    <w:tblPr>
      <w:tblStyleRowBandSize w:val="1"/>
      <w:tblStyleColBandSize w:val="1"/>
      <w:tblBorders>
        <w:top w:val="single" w:sz="4" w:space="0" w:color="000000" w:themeColor="text1"/>
        <w:bottom w:val="single" w:sz="4" w:space="0" w:color="000000" w:themeColor="text1"/>
      </w:tblBorders>
    </w:tblPr>
    <w:tblStylePr w:type="firstRow">
      <w:rPr>
        <w:b/>
        <w:shd w:val="clear" w:color="auto" w:fill="auto"/>
      </w:rPr>
      <w:tblPr/>
      <w:tcPr>
        <w:tcBorders>
          <w:bottom w:val="single" w:sz="4" w:space="0" w:color="000000" w:themeColor="text1"/>
        </w:tcBorders>
      </w:tcPr>
    </w:tblStylePr>
    <w:tblStylePr w:type="lastRow">
      <w:rPr>
        <w:b/>
        <w:shd w:val="clear" w:color="auto" w:fill="auto"/>
      </w:rPr>
      <w:tblPr/>
      <w:tcPr>
        <w:tcBorders>
          <w:top w:val="double" w:sz="4" w:space="0" w:color="000000" w:themeColor="text1"/>
        </w:tcBorders>
      </w:tcPr>
    </w:tblStylePr>
    <w:tblStylePr w:type="firstCol">
      <w:rPr>
        <w:b/>
        <w:shd w:val="clear" w:color="auto" w:fill="auto"/>
      </w:rPr>
    </w:tblStylePr>
    <w:tblStylePr w:type="lastCol">
      <w:rPr>
        <w:b/>
        <w:shd w:val="clear" w:color="auto" w:fill="auto"/>
      </w:rPr>
    </w:tblStylePr>
    <w:tblStylePr w:type="band1Vert">
      <w:tblPr/>
      <w:tcPr>
        <w:shd w:val="clear" w:color="000000" w:fill="CCCCCC" w:themeFill="text1" w:themeFillTint="33"/>
      </w:tcPr>
    </w:tblStylePr>
    <w:tblStylePr w:type="band1Horz">
      <w:tblPr/>
      <w:tcPr>
        <w:shd w:val="clear" w:color="000000" w:fill="CCCCCC" w:themeFill="text1" w:themeFillTint="33"/>
      </w:tcPr>
    </w:tblStylePr>
  </w:style>
  <w:style w:type="table" w:styleId="6-10">
    <w:name w:val="List Table 6 Colorful Accent 1"/>
    <w:basedOn w:val="a3"/>
    <w:uiPriority w:val="51"/>
    <w:pPr>
      <w:spacing w:after="0" w:line="240" w:lineRule="auto"/>
    </w:pPr>
    <w:rPr>
      <w:color w:val="365F91" w:themeColor="accent1" w:themeShade="BE"/>
    </w:rPr>
    <w:tblPr>
      <w:tblStyleRowBandSize w:val="1"/>
      <w:tblStyleColBandSize w:val="1"/>
      <w:tblBorders>
        <w:top w:val="single" w:sz="4" w:space="0" w:color="4F81BD" w:themeColor="accent1"/>
        <w:bottom w:val="single" w:sz="4" w:space="0" w:color="4F81BD" w:themeColor="accent1"/>
      </w:tblBorders>
    </w:tblPr>
    <w:tblStylePr w:type="firstRow">
      <w:rPr>
        <w:b/>
        <w:shd w:val="clear" w:color="auto" w:fill="auto"/>
      </w:rPr>
      <w:tblPr/>
      <w:tcPr>
        <w:tcBorders>
          <w:bottom w:val="single" w:sz="4" w:space="0" w:color="4F81BD" w:themeColor="accent1"/>
        </w:tcBorders>
      </w:tcPr>
    </w:tblStylePr>
    <w:tblStylePr w:type="lastRow">
      <w:rPr>
        <w:b/>
        <w:shd w:val="clear" w:color="auto" w:fill="auto"/>
      </w:rPr>
      <w:tblPr/>
      <w:tcPr>
        <w:tcBorders>
          <w:top w:val="double" w:sz="4" w:space="0" w:color="4F81BD" w:themeColor="accent1"/>
        </w:tcBorders>
      </w:tcPr>
    </w:tblStylePr>
    <w:tblStylePr w:type="firstCol">
      <w:rPr>
        <w:b/>
        <w:shd w:val="clear" w:color="auto" w:fill="auto"/>
      </w:rPr>
    </w:tblStylePr>
    <w:tblStylePr w:type="lastCol">
      <w:rPr>
        <w:b/>
        <w:shd w:val="clear" w:color="auto" w:fill="auto"/>
      </w:rPr>
    </w:tblStylePr>
    <w:tblStylePr w:type="band1Vert">
      <w:tblPr/>
      <w:tcPr>
        <w:shd w:val="clear" w:color="000000" w:fill="DBE5F1" w:themeFill="accent1" w:themeFillTint="33"/>
      </w:tcPr>
    </w:tblStylePr>
    <w:tblStylePr w:type="band1Horz">
      <w:tblPr/>
      <w:tcPr>
        <w:shd w:val="clear" w:color="000000" w:fill="DBE5F1" w:themeFill="accent1" w:themeFillTint="33"/>
      </w:tcPr>
    </w:tblStylePr>
  </w:style>
  <w:style w:type="table" w:styleId="6-20">
    <w:name w:val="List Table 6 Colorful Accent 2"/>
    <w:basedOn w:val="a3"/>
    <w:uiPriority w:val="51"/>
    <w:pPr>
      <w:spacing w:after="0" w:line="240" w:lineRule="auto"/>
    </w:pPr>
    <w:rPr>
      <w:color w:val="933634" w:themeColor="accent2" w:themeShade="BE"/>
    </w:rPr>
    <w:tblPr>
      <w:tblStyleRowBandSize w:val="1"/>
      <w:tblStyleColBandSize w:val="1"/>
      <w:tblBorders>
        <w:top w:val="single" w:sz="4" w:space="0" w:color="C0504D" w:themeColor="accent2"/>
        <w:bottom w:val="single" w:sz="4" w:space="0" w:color="C0504D" w:themeColor="accent2"/>
      </w:tblBorders>
    </w:tblPr>
    <w:tblStylePr w:type="firstRow">
      <w:rPr>
        <w:b/>
        <w:shd w:val="clear" w:color="auto" w:fill="auto"/>
      </w:rPr>
      <w:tblPr/>
      <w:tcPr>
        <w:tcBorders>
          <w:bottom w:val="single" w:sz="4" w:space="0" w:color="C0504D" w:themeColor="accent2"/>
        </w:tcBorders>
      </w:tcPr>
    </w:tblStylePr>
    <w:tblStylePr w:type="lastRow">
      <w:rPr>
        <w:b/>
        <w:shd w:val="clear" w:color="auto" w:fill="auto"/>
      </w:rPr>
      <w:tblPr/>
      <w:tcPr>
        <w:tcBorders>
          <w:top w:val="double" w:sz="4" w:space="0" w:color="C0504D" w:themeColor="accent2"/>
        </w:tcBorders>
      </w:tcPr>
    </w:tblStylePr>
    <w:tblStylePr w:type="firstCol">
      <w:rPr>
        <w:b/>
        <w:shd w:val="clear" w:color="auto" w:fill="auto"/>
      </w:rPr>
    </w:tblStylePr>
    <w:tblStylePr w:type="lastCol">
      <w:rPr>
        <w:b/>
        <w:shd w:val="clear" w:color="auto" w:fill="auto"/>
      </w:rPr>
    </w:tblStylePr>
    <w:tblStylePr w:type="band1Vert">
      <w:tblPr/>
      <w:tcPr>
        <w:shd w:val="clear" w:color="000000" w:fill="F2DBDB" w:themeFill="accent2" w:themeFillTint="33"/>
      </w:tcPr>
    </w:tblStylePr>
    <w:tblStylePr w:type="band1Horz">
      <w:tblPr/>
      <w:tcPr>
        <w:shd w:val="clear" w:color="000000" w:fill="F2DBDB" w:themeFill="accent2" w:themeFillTint="33"/>
      </w:tcPr>
    </w:tblStylePr>
  </w:style>
  <w:style w:type="table" w:styleId="6-30">
    <w:name w:val="List Table 6 Colorful Accent 3"/>
    <w:basedOn w:val="a3"/>
    <w:uiPriority w:val="51"/>
    <w:pPr>
      <w:spacing w:after="0" w:line="240" w:lineRule="auto"/>
    </w:pPr>
    <w:rPr>
      <w:color w:val="75913B" w:themeColor="accent3" w:themeShade="BE"/>
    </w:rPr>
    <w:tblPr>
      <w:tblStyleRowBandSize w:val="1"/>
      <w:tblStyleColBandSize w:val="1"/>
      <w:tblBorders>
        <w:top w:val="single" w:sz="4" w:space="0" w:color="9BBB59" w:themeColor="accent3"/>
        <w:bottom w:val="single" w:sz="4" w:space="0" w:color="9BBB59" w:themeColor="accent3"/>
      </w:tblBorders>
    </w:tblPr>
    <w:tblStylePr w:type="firstRow">
      <w:rPr>
        <w:b/>
        <w:shd w:val="clear" w:color="auto" w:fill="auto"/>
      </w:rPr>
      <w:tblPr/>
      <w:tcPr>
        <w:tcBorders>
          <w:bottom w:val="single" w:sz="4" w:space="0" w:color="9BBB59" w:themeColor="accent3"/>
        </w:tcBorders>
      </w:tcPr>
    </w:tblStylePr>
    <w:tblStylePr w:type="lastRow">
      <w:rPr>
        <w:b/>
        <w:shd w:val="clear" w:color="auto" w:fill="auto"/>
      </w:rPr>
      <w:tblPr/>
      <w:tcPr>
        <w:tcBorders>
          <w:top w:val="double" w:sz="4" w:space="0" w:color="9BBB59" w:themeColor="accent3"/>
        </w:tcBorders>
      </w:tcPr>
    </w:tblStylePr>
    <w:tblStylePr w:type="firstCol">
      <w:rPr>
        <w:b/>
        <w:shd w:val="clear" w:color="auto" w:fill="auto"/>
      </w:rPr>
    </w:tblStylePr>
    <w:tblStylePr w:type="lastCol">
      <w:rPr>
        <w:b/>
        <w:shd w:val="clear" w:color="auto" w:fill="auto"/>
      </w:rPr>
    </w:tblStylePr>
    <w:tblStylePr w:type="band1Vert">
      <w:tblPr/>
      <w:tcPr>
        <w:shd w:val="clear" w:color="000000" w:fill="EAF1DD" w:themeFill="accent3" w:themeFillTint="33"/>
      </w:tcPr>
    </w:tblStylePr>
    <w:tblStylePr w:type="band1Horz">
      <w:tblPr/>
      <w:tcPr>
        <w:shd w:val="clear" w:color="000000" w:fill="EAF1DD" w:themeFill="accent3" w:themeFillTint="33"/>
      </w:tcPr>
    </w:tblStylePr>
  </w:style>
  <w:style w:type="table" w:styleId="6-40">
    <w:name w:val="List Table 6 Colorful Accent 4"/>
    <w:basedOn w:val="a3"/>
    <w:uiPriority w:val="51"/>
    <w:pPr>
      <w:spacing w:after="0" w:line="240" w:lineRule="auto"/>
    </w:pPr>
    <w:rPr>
      <w:color w:val="5F4979" w:themeColor="accent4" w:themeShade="BE"/>
    </w:rPr>
    <w:tblPr>
      <w:tblStyleRowBandSize w:val="1"/>
      <w:tblStyleColBandSize w:val="1"/>
      <w:tblBorders>
        <w:top w:val="single" w:sz="4" w:space="0" w:color="8064A2" w:themeColor="accent4"/>
        <w:bottom w:val="single" w:sz="4" w:space="0" w:color="8064A2" w:themeColor="accent4"/>
      </w:tblBorders>
    </w:tblPr>
    <w:tblStylePr w:type="firstRow">
      <w:rPr>
        <w:b/>
        <w:shd w:val="clear" w:color="auto" w:fill="auto"/>
      </w:rPr>
      <w:tblPr/>
      <w:tcPr>
        <w:tcBorders>
          <w:bottom w:val="single" w:sz="4" w:space="0" w:color="8064A2" w:themeColor="accent4"/>
        </w:tcBorders>
      </w:tcPr>
    </w:tblStylePr>
    <w:tblStylePr w:type="lastRow">
      <w:rPr>
        <w:b/>
        <w:shd w:val="clear" w:color="auto" w:fill="auto"/>
      </w:rPr>
      <w:tblPr/>
      <w:tcPr>
        <w:tcBorders>
          <w:top w:val="double" w:sz="4" w:space="0" w:color="8064A2" w:themeColor="accent4"/>
        </w:tcBorders>
      </w:tcPr>
    </w:tblStylePr>
    <w:tblStylePr w:type="firstCol">
      <w:rPr>
        <w:b/>
        <w:shd w:val="clear" w:color="auto" w:fill="auto"/>
      </w:rPr>
    </w:tblStylePr>
    <w:tblStylePr w:type="lastCol">
      <w:rPr>
        <w:b/>
        <w:shd w:val="clear" w:color="auto" w:fill="auto"/>
      </w:rPr>
    </w:tblStylePr>
    <w:tblStylePr w:type="band1Vert">
      <w:tblPr/>
      <w:tcPr>
        <w:shd w:val="clear" w:color="000000" w:fill="E5DFEC" w:themeFill="accent4" w:themeFillTint="33"/>
      </w:tcPr>
    </w:tblStylePr>
    <w:tblStylePr w:type="band1Horz">
      <w:tblPr/>
      <w:tcPr>
        <w:shd w:val="clear" w:color="000000" w:fill="E5DFEC" w:themeFill="accent4" w:themeFillTint="33"/>
      </w:tcPr>
    </w:tblStylePr>
  </w:style>
  <w:style w:type="table" w:styleId="6-50">
    <w:name w:val="List Table 6 Colorful Accent 5"/>
    <w:basedOn w:val="a3"/>
    <w:uiPriority w:val="51"/>
    <w:pPr>
      <w:spacing w:after="0" w:line="240" w:lineRule="auto"/>
    </w:pPr>
    <w:rPr>
      <w:color w:val="31849A" w:themeColor="accent5" w:themeShade="BE"/>
    </w:rPr>
    <w:tblPr>
      <w:tblStyleRowBandSize w:val="1"/>
      <w:tblStyleColBandSize w:val="1"/>
      <w:tblBorders>
        <w:top w:val="single" w:sz="4" w:space="0" w:color="4BACC6" w:themeColor="accent5"/>
        <w:bottom w:val="single" w:sz="4" w:space="0" w:color="4BACC6" w:themeColor="accent5"/>
      </w:tblBorders>
    </w:tblPr>
    <w:tblStylePr w:type="firstRow">
      <w:rPr>
        <w:b/>
        <w:shd w:val="clear" w:color="auto" w:fill="auto"/>
      </w:rPr>
      <w:tblPr/>
      <w:tcPr>
        <w:tcBorders>
          <w:bottom w:val="single" w:sz="4" w:space="0" w:color="4BACC6" w:themeColor="accent5"/>
        </w:tcBorders>
      </w:tcPr>
    </w:tblStylePr>
    <w:tblStylePr w:type="lastRow">
      <w:rPr>
        <w:b/>
        <w:shd w:val="clear" w:color="auto" w:fill="auto"/>
      </w:rPr>
      <w:tblPr/>
      <w:tcPr>
        <w:tcBorders>
          <w:top w:val="double" w:sz="4" w:space="0" w:color="4BACC6" w:themeColor="accent5"/>
        </w:tcBorders>
      </w:tcPr>
    </w:tblStylePr>
    <w:tblStylePr w:type="firstCol">
      <w:rPr>
        <w:b/>
        <w:shd w:val="clear" w:color="auto" w:fill="auto"/>
      </w:rPr>
    </w:tblStylePr>
    <w:tblStylePr w:type="lastCol">
      <w:rPr>
        <w:b/>
        <w:shd w:val="clear" w:color="auto" w:fill="auto"/>
      </w:rPr>
    </w:tblStylePr>
    <w:tblStylePr w:type="band1Vert">
      <w:tblPr/>
      <w:tcPr>
        <w:shd w:val="clear" w:color="000000" w:fill="DAEEF3" w:themeFill="accent5" w:themeFillTint="33"/>
      </w:tcPr>
    </w:tblStylePr>
    <w:tblStylePr w:type="band1Horz">
      <w:tblPr/>
      <w:tcPr>
        <w:shd w:val="clear" w:color="000000" w:fill="DAEEF3" w:themeFill="accent5" w:themeFillTint="33"/>
      </w:tcPr>
    </w:tblStylePr>
  </w:style>
  <w:style w:type="table" w:styleId="6-60">
    <w:name w:val="List Table 6 Colorful Accent 6"/>
    <w:basedOn w:val="a3"/>
    <w:uiPriority w:val="51"/>
    <w:pPr>
      <w:spacing w:after="0" w:line="240" w:lineRule="auto"/>
    </w:pPr>
    <w:rPr>
      <w:color w:val="E26B09" w:themeColor="accent6" w:themeShade="BE"/>
    </w:rPr>
    <w:tblPr>
      <w:tblStyleRowBandSize w:val="1"/>
      <w:tblStyleColBandSize w:val="1"/>
      <w:tblBorders>
        <w:top w:val="single" w:sz="4" w:space="0" w:color="F79646" w:themeColor="accent6"/>
        <w:bottom w:val="single" w:sz="4" w:space="0" w:color="F79646" w:themeColor="accent6"/>
      </w:tblBorders>
    </w:tblPr>
    <w:tblStylePr w:type="firstRow">
      <w:rPr>
        <w:b/>
        <w:shd w:val="clear" w:color="auto" w:fill="auto"/>
      </w:rPr>
      <w:tblPr/>
      <w:tcPr>
        <w:tcBorders>
          <w:bottom w:val="single" w:sz="4" w:space="0" w:color="F79646" w:themeColor="accent6"/>
        </w:tcBorders>
      </w:tcPr>
    </w:tblStylePr>
    <w:tblStylePr w:type="lastRow">
      <w:rPr>
        <w:b/>
        <w:shd w:val="clear" w:color="auto" w:fill="auto"/>
      </w:rPr>
      <w:tblPr/>
      <w:tcPr>
        <w:tcBorders>
          <w:top w:val="double" w:sz="4" w:space="0" w:color="F79646" w:themeColor="accent6"/>
        </w:tcBorders>
      </w:tcPr>
    </w:tblStylePr>
    <w:tblStylePr w:type="firstCol">
      <w:rPr>
        <w:b/>
        <w:shd w:val="clear" w:color="auto" w:fill="auto"/>
      </w:rPr>
    </w:tblStylePr>
    <w:tblStylePr w:type="lastCol">
      <w:rPr>
        <w:b/>
        <w:shd w:val="clear" w:color="auto" w:fill="auto"/>
      </w:rPr>
    </w:tblStylePr>
    <w:tblStylePr w:type="band1Vert">
      <w:tblPr/>
      <w:tcPr>
        <w:shd w:val="clear" w:color="000000" w:fill="FDE9D9" w:themeFill="accent6" w:themeFillTint="33"/>
      </w:tcPr>
    </w:tblStylePr>
    <w:tblStylePr w:type="band1Horz">
      <w:tblPr/>
      <w:tcPr>
        <w:shd w:val="clear" w:color="000000" w:fill="FDE9D9" w:themeFill="accent6" w:themeFillTint="33"/>
      </w:tcPr>
    </w:tblStylePr>
  </w:style>
  <w:style w:type="table" w:styleId="71">
    <w:name w:val="List Table 7 Colorful"/>
    <w:basedOn w:val="a3"/>
    <w:uiPriority w:val="52"/>
    <w:pPr>
      <w:spacing w:after="0" w:line="240" w:lineRule="auto"/>
    </w:pPr>
    <w:rPr>
      <w:color w:val="000000" w:themeColor="text1" w:themeShade="BE"/>
    </w:rPr>
    <w:tblPr>
      <w:tblStyleRowBandSize w:val="1"/>
      <w:tblStyleColBandSize w:val="1"/>
    </w:tblPr>
    <w:tblStylePr w:type="firstRow">
      <w:rPr>
        <w:i/>
        <w:sz w:val="26"/>
        <w:szCs w:val="26"/>
        <w:shd w:val="clear" w:color="auto" w:fill="auto"/>
      </w:rPr>
      <w:tblPr/>
      <w:tcPr>
        <w:tcBorders>
          <w:bottom w:val="single" w:sz="4" w:space="0" w:color="000000" w:themeColor="text1"/>
        </w:tcBorders>
        <w:shd w:val="clear" w:color="000000" w:fill="FFFFFF" w:themeFill="background1"/>
      </w:tcPr>
    </w:tblStylePr>
    <w:tblStylePr w:type="lastRow">
      <w:rPr>
        <w:i/>
        <w:sz w:val="26"/>
        <w:szCs w:val="26"/>
        <w:shd w:val="clear" w:color="auto" w:fill="auto"/>
      </w:rPr>
      <w:tblPr/>
      <w:tcPr>
        <w:tcBorders>
          <w:top w:val="single" w:sz="4" w:space="0" w:color="000000" w:themeColor="text1"/>
        </w:tcBorders>
        <w:shd w:val="clear" w:color="000000" w:fill="FFFFFF" w:themeFill="background1"/>
      </w:tcPr>
    </w:tblStylePr>
    <w:tblStylePr w:type="firstCol">
      <w:pPr>
        <w:jc w:val="right"/>
      </w:pPr>
      <w:rPr>
        <w:i/>
        <w:sz w:val="26"/>
        <w:szCs w:val="26"/>
        <w:shd w:val="clear" w:color="auto" w:fill="auto"/>
      </w:rPr>
      <w:tblPr/>
      <w:tcPr>
        <w:tcBorders>
          <w:right w:val="single" w:sz="4" w:space="0" w:color="000000" w:themeColor="text1"/>
        </w:tcBorders>
        <w:shd w:val="clear" w:color="000000" w:fill="FFFFFF" w:themeFill="background1"/>
      </w:tcPr>
    </w:tblStylePr>
    <w:tblStylePr w:type="lastCol">
      <w:rPr>
        <w:i/>
        <w:sz w:val="26"/>
        <w:szCs w:val="26"/>
        <w:shd w:val="clear" w:color="auto" w:fill="auto"/>
      </w:rPr>
      <w:tblPr/>
      <w:tcPr>
        <w:tcBorders>
          <w:left w:val="single" w:sz="4" w:space="0" w:color="000000" w:themeColor="text1"/>
        </w:tcBorders>
        <w:shd w:val="clear" w:color="000000" w:fill="FFFFFF" w:themeFill="background1"/>
      </w:tcPr>
    </w:tblStylePr>
    <w:tblStylePr w:type="band1Vert">
      <w:tblPr/>
      <w:tcPr>
        <w:shd w:val="clear" w:color="000000" w:fill="CCCCCC" w:themeFill="text1" w:themeFillTint="33"/>
      </w:tcPr>
    </w:tblStylePr>
    <w:tblStylePr w:type="band1Horz">
      <w:tblPr/>
      <w:tcPr>
        <w:shd w:val="clear" w:color="000000"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0">
    <w:name w:val="List Table 7 Colorful Accent 1"/>
    <w:basedOn w:val="a3"/>
    <w:uiPriority w:val="52"/>
    <w:pPr>
      <w:spacing w:after="0" w:line="240" w:lineRule="auto"/>
    </w:pPr>
    <w:rPr>
      <w:color w:val="365F91" w:themeColor="accent1" w:themeShade="BE"/>
    </w:rPr>
    <w:tblPr>
      <w:tblStyleRowBandSize w:val="1"/>
      <w:tblStyleColBandSize w:val="1"/>
    </w:tblPr>
    <w:tblStylePr w:type="firstRow">
      <w:rPr>
        <w:i/>
        <w:sz w:val="26"/>
        <w:szCs w:val="26"/>
        <w:shd w:val="clear" w:color="auto" w:fill="auto"/>
      </w:rPr>
      <w:tblPr/>
      <w:tcPr>
        <w:tcBorders>
          <w:bottom w:val="single" w:sz="4" w:space="0" w:color="4F81BD" w:themeColor="accent1"/>
        </w:tcBorders>
        <w:shd w:val="clear" w:color="000000" w:fill="FFFFFF" w:themeFill="background1"/>
      </w:tcPr>
    </w:tblStylePr>
    <w:tblStylePr w:type="lastRow">
      <w:rPr>
        <w:i/>
        <w:sz w:val="26"/>
        <w:szCs w:val="26"/>
        <w:shd w:val="clear" w:color="auto" w:fill="auto"/>
      </w:rPr>
      <w:tblPr/>
      <w:tcPr>
        <w:tcBorders>
          <w:top w:val="single" w:sz="4" w:space="0" w:color="4F81BD" w:themeColor="accent1"/>
        </w:tcBorders>
        <w:shd w:val="clear" w:color="000000" w:fill="FFFFFF" w:themeFill="background1"/>
      </w:tcPr>
    </w:tblStylePr>
    <w:tblStylePr w:type="firstCol">
      <w:pPr>
        <w:jc w:val="right"/>
      </w:pPr>
      <w:rPr>
        <w:i/>
        <w:sz w:val="26"/>
        <w:szCs w:val="26"/>
        <w:shd w:val="clear" w:color="auto" w:fill="auto"/>
      </w:rPr>
      <w:tblPr/>
      <w:tcPr>
        <w:tcBorders>
          <w:right w:val="single" w:sz="4" w:space="0" w:color="4F81BD" w:themeColor="accent1"/>
        </w:tcBorders>
        <w:shd w:val="clear" w:color="000000" w:fill="FFFFFF" w:themeFill="background1"/>
      </w:tcPr>
    </w:tblStylePr>
    <w:tblStylePr w:type="lastCol">
      <w:rPr>
        <w:i/>
        <w:sz w:val="26"/>
        <w:szCs w:val="26"/>
        <w:shd w:val="clear" w:color="auto" w:fill="auto"/>
      </w:rPr>
      <w:tblPr/>
      <w:tcPr>
        <w:tcBorders>
          <w:left w:val="single" w:sz="4" w:space="0" w:color="4F81BD" w:themeColor="accent1"/>
        </w:tcBorders>
        <w:shd w:val="clear" w:color="000000" w:fill="FFFFFF" w:themeFill="background1"/>
      </w:tcPr>
    </w:tblStylePr>
    <w:tblStylePr w:type="band1Vert">
      <w:tblPr/>
      <w:tcPr>
        <w:shd w:val="clear" w:color="000000" w:fill="DBE5F1" w:themeFill="accent1" w:themeFillTint="33"/>
      </w:tcPr>
    </w:tblStylePr>
    <w:tblStylePr w:type="band1Horz">
      <w:tblPr/>
      <w:tcPr>
        <w:shd w:val="clear" w:color="000000"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0">
    <w:name w:val="List Table 7 Colorful Accent 2"/>
    <w:basedOn w:val="a3"/>
    <w:uiPriority w:val="52"/>
    <w:pPr>
      <w:spacing w:after="0" w:line="240" w:lineRule="auto"/>
    </w:pPr>
    <w:rPr>
      <w:color w:val="933634" w:themeColor="accent2" w:themeShade="BE"/>
    </w:rPr>
    <w:tblPr>
      <w:tblStyleRowBandSize w:val="1"/>
      <w:tblStyleColBandSize w:val="1"/>
    </w:tblPr>
    <w:tblStylePr w:type="firstRow">
      <w:rPr>
        <w:i/>
        <w:sz w:val="26"/>
        <w:szCs w:val="26"/>
        <w:shd w:val="clear" w:color="auto" w:fill="auto"/>
      </w:rPr>
      <w:tblPr/>
      <w:tcPr>
        <w:tcBorders>
          <w:bottom w:val="single" w:sz="4" w:space="0" w:color="C0504D" w:themeColor="accent2"/>
        </w:tcBorders>
        <w:shd w:val="clear" w:color="000000" w:fill="FFFFFF" w:themeFill="background1"/>
      </w:tcPr>
    </w:tblStylePr>
    <w:tblStylePr w:type="lastRow">
      <w:rPr>
        <w:i/>
        <w:sz w:val="26"/>
        <w:szCs w:val="26"/>
        <w:shd w:val="clear" w:color="auto" w:fill="auto"/>
      </w:rPr>
      <w:tblPr/>
      <w:tcPr>
        <w:tcBorders>
          <w:top w:val="single" w:sz="4" w:space="0" w:color="C0504D" w:themeColor="accent2"/>
        </w:tcBorders>
        <w:shd w:val="clear" w:color="000000" w:fill="FFFFFF" w:themeFill="background1"/>
      </w:tcPr>
    </w:tblStylePr>
    <w:tblStylePr w:type="firstCol">
      <w:pPr>
        <w:jc w:val="right"/>
      </w:pPr>
      <w:rPr>
        <w:i/>
        <w:sz w:val="26"/>
        <w:szCs w:val="26"/>
        <w:shd w:val="clear" w:color="auto" w:fill="auto"/>
      </w:rPr>
      <w:tblPr/>
      <w:tcPr>
        <w:tcBorders>
          <w:right w:val="single" w:sz="4" w:space="0" w:color="C0504D" w:themeColor="accent2"/>
        </w:tcBorders>
        <w:shd w:val="clear" w:color="000000" w:fill="FFFFFF" w:themeFill="background1"/>
      </w:tcPr>
    </w:tblStylePr>
    <w:tblStylePr w:type="lastCol">
      <w:rPr>
        <w:i/>
        <w:sz w:val="26"/>
        <w:szCs w:val="26"/>
        <w:shd w:val="clear" w:color="auto" w:fill="auto"/>
      </w:rPr>
      <w:tblPr/>
      <w:tcPr>
        <w:tcBorders>
          <w:left w:val="single" w:sz="4" w:space="0" w:color="C0504D" w:themeColor="accent2"/>
        </w:tcBorders>
        <w:shd w:val="clear" w:color="000000" w:fill="FFFFFF" w:themeFill="background1"/>
      </w:tcPr>
    </w:tblStylePr>
    <w:tblStylePr w:type="band1Vert">
      <w:tblPr/>
      <w:tcPr>
        <w:shd w:val="clear" w:color="000000" w:fill="F2DBDB" w:themeFill="accent2" w:themeFillTint="33"/>
      </w:tcPr>
    </w:tblStylePr>
    <w:tblStylePr w:type="band1Horz">
      <w:tblPr/>
      <w:tcPr>
        <w:shd w:val="clear" w:color="000000"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0">
    <w:name w:val="List Table 7 Colorful Accent 3"/>
    <w:basedOn w:val="a3"/>
    <w:uiPriority w:val="52"/>
    <w:pPr>
      <w:spacing w:after="0" w:line="240" w:lineRule="auto"/>
    </w:pPr>
    <w:rPr>
      <w:color w:val="75913B" w:themeColor="accent3" w:themeShade="BE"/>
    </w:rPr>
    <w:tblPr>
      <w:tblStyleRowBandSize w:val="1"/>
      <w:tblStyleColBandSize w:val="1"/>
    </w:tblPr>
    <w:tblStylePr w:type="firstRow">
      <w:rPr>
        <w:i/>
        <w:sz w:val="26"/>
        <w:szCs w:val="26"/>
        <w:shd w:val="clear" w:color="auto" w:fill="auto"/>
      </w:rPr>
      <w:tblPr/>
      <w:tcPr>
        <w:tcBorders>
          <w:bottom w:val="single" w:sz="4" w:space="0" w:color="9BBB59" w:themeColor="accent3"/>
        </w:tcBorders>
        <w:shd w:val="clear" w:color="000000" w:fill="FFFFFF" w:themeFill="background1"/>
      </w:tcPr>
    </w:tblStylePr>
    <w:tblStylePr w:type="lastRow">
      <w:rPr>
        <w:i/>
        <w:sz w:val="26"/>
        <w:szCs w:val="26"/>
        <w:shd w:val="clear" w:color="auto" w:fill="auto"/>
      </w:rPr>
      <w:tblPr/>
      <w:tcPr>
        <w:tcBorders>
          <w:top w:val="single" w:sz="4" w:space="0" w:color="9BBB59" w:themeColor="accent3"/>
        </w:tcBorders>
        <w:shd w:val="clear" w:color="000000" w:fill="FFFFFF" w:themeFill="background1"/>
      </w:tcPr>
    </w:tblStylePr>
    <w:tblStylePr w:type="firstCol">
      <w:pPr>
        <w:jc w:val="right"/>
      </w:pPr>
      <w:rPr>
        <w:i/>
        <w:sz w:val="26"/>
        <w:szCs w:val="26"/>
        <w:shd w:val="clear" w:color="auto" w:fill="auto"/>
      </w:rPr>
      <w:tblPr/>
      <w:tcPr>
        <w:tcBorders>
          <w:right w:val="single" w:sz="4" w:space="0" w:color="9BBB59" w:themeColor="accent3"/>
        </w:tcBorders>
        <w:shd w:val="clear" w:color="000000" w:fill="FFFFFF" w:themeFill="background1"/>
      </w:tcPr>
    </w:tblStylePr>
    <w:tblStylePr w:type="lastCol">
      <w:rPr>
        <w:i/>
        <w:sz w:val="26"/>
        <w:szCs w:val="26"/>
        <w:shd w:val="clear" w:color="auto" w:fill="auto"/>
      </w:rPr>
      <w:tblPr/>
      <w:tcPr>
        <w:tcBorders>
          <w:left w:val="single" w:sz="4" w:space="0" w:color="9BBB59" w:themeColor="accent3"/>
        </w:tcBorders>
        <w:shd w:val="clear" w:color="000000" w:fill="FFFFFF" w:themeFill="background1"/>
      </w:tcPr>
    </w:tblStylePr>
    <w:tblStylePr w:type="band1Vert">
      <w:tblPr/>
      <w:tcPr>
        <w:shd w:val="clear" w:color="000000" w:fill="EAF1DD" w:themeFill="accent3" w:themeFillTint="33"/>
      </w:tcPr>
    </w:tblStylePr>
    <w:tblStylePr w:type="band1Horz">
      <w:tblPr/>
      <w:tcPr>
        <w:shd w:val="clear" w:color="000000"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0">
    <w:name w:val="List Table 7 Colorful Accent 4"/>
    <w:basedOn w:val="a3"/>
    <w:uiPriority w:val="52"/>
    <w:pPr>
      <w:spacing w:after="0" w:line="240" w:lineRule="auto"/>
    </w:pPr>
    <w:rPr>
      <w:color w:val="5F4979" w:themeColor="accent4" w:themeShade="BE"/>
    </w:rPr>
    <w:tblPr>
      <w:tblStyleRowBandSize w:val="1"/>
      <w:tblStyleColBandSize w:val="1"/>
    </w:tblPr>
    <w:tblStylePr w:type="firstRow">
      <w:rPr>
        <w:i/>
        <w:sz w:val="26"/>
        <w:szCs w:val="26"/>
        <w:shd w:val="clear" w:color="auto" w:fill="auto"/>
      </w:rPr>
      <w:tblPr/>
      <w:tcPr>
        <w:tcBorders>
          <w:bottom w:val="single" w:sz="4" w:space="0" w:color="8064A2" w:themeColor="accent4"/>
        </w:tcBorders>
        <w:shd w:val="clear" w:color="000000" w:fill="FFFFFF" w:themeFill="background1"/>
      </w:tcPr>
    </w:tblStylePr>
    <w:tblStylePr w:type="lastRow">
      <w:rPr>
        <w:i/>
        <w:sz w:val="26"/>
        <w:szCs w:val="26"/>
        <w:shd w:val="clear" w:color="auto" w:fill="auto"/>
      </w:rPr>
      <w:tblPr/>
      <w:tcPr>
        <w:tcBorders>
          <w:top w:val="single" w:sz="4" w:space="0" w:color="8064A2" w:themeColor="accent4"/>
        </w:tcBorders>
        <w:shd w:val="clear" w:color="000000" w:fill="FFFFFF" w:themeFill="background1"/>
      </w:tcPr>
    </w:tblStylePr>
    <w:tblStylePr w:type="firstCol">
      <w:pPr>
        <w:jc w:val="right"/>
      </w:pPr>
      <w:rPr>
        <w:i/>
        <w:sz w:val="26"/>
        <w:szCs w:val="26"/>
        <w:shd w:val="clear" w:color="auto" w:fill="auto"/>
      </w:rPr>
      <w:tblPr/>
      <w:tcPr>
        <w:tcBorders>
          <w:right w:val="single" w:sz="4" w:space="0" w:color="8064A2" w:themeColor="accent4"/>
        </w:tcBorders>
        <w:shd w:val="clear" w:color="000000" w:fill="FFFFFF" w:themeFill="background1"/>
      </w:tcPr>
    </w:tblStylePr>
    <w:tblStylePr w:type="lastCol">
      <w:rPr>
        <w:i/>
        <w:sz w:val="26"/>
        <w:szCs w:val="26"/>
        <w:shd w:val="clear" w:color="auto" w:fill="auto"/>
      </w:rPr>
      <w:tblPr/>
      <w:tcPr>
        <w:tcBorders>
          <w:left w:val="single" w:sz="4" w:space="0" w:color="8064A2" w:themeColor="accent4"/>
        </w:tcBorders>
        <w:shd w:val="clear" w:color="000000" w:fill="FFFFFF" w:themeFill="background1"/>
      </w:tcPr>
    </w:tblStylePr>
    <w:tblStylePr w:type="band1Vert">
      <w:tblPr/>
      <w:tcPr>
        <w:shd w:val="clear" w:color="000000" w:fill="E5DFEC" w:themeFill="accent4" w:themeFillTint="33"/>
      </w:tcPr>
    </w:tblStylePr>
    <w:tblStylePr w:type="band1Horz">
      <w:tblPr/>
      <w:tcPr>
        <w:shd w:val="clear" w:color="000000"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0">
    <w:name w:val="List Table 7 Colorful Accent 5"/>
    <w:basedOn w:val="a3"/>
    <w:uiPriority w:val="52"/>
    <w:pPr>
      <w:spacing w:after="0" w:line="240" w:lineRule="auto"/>
    </w:pPr>
    <w:rPr>
      <w:color w:val="31849A" w:themeColor="accent5" w:themeShade="BE"/>
    </w:rPr>
    <w:tblPr>
      <w:tblStyleRowBandSize w:val="1"/>
      <w:tblStyleColBandSize w:val="1"/>
    </w:tblPr>
    <w:tblStylePr w:type="firstRow">
      <w:rPr>
        <w:i/>
        <w:sz w:val="26"/>
        <w:szCs w:val="26"/>
        <w:shd w:val="clear" w:color="auto" w:fill="auto"/>
      </w:rPr>
      <w:tblPr/>
      <w:tcPr>
        <w:tcBorders>
          <w:bottom w:val="single" w:sz="4" w:space="0" w:color="4BACC6" w:themeColor="accent5"/>
        </w:tcBorders>
        <w:shd w:val="clear" w:color="000000" w:fill="FFFFFF" w:themeFill="background1"/>
      </w:tcPr>
    </w:tblStylePr>
    <w:tblStylePr w:type="lastRow">
      <w:rPr>
        <w:i/>
        <w:sz w:val="26"/>
        <w:szCs w:val="26"/>
        <w:shd w:val="clear" w:color="auto" w:fill="auto"/>
      </w:rPr>
      <w:tblPr/>
      <w:tcPr>
        <w:tcBorders>
          <w:top w:val="single" w:sz="4" w:space="0" w:color="4BACC6" w:themeColor="accent5"/>
        </w:tcBorders>
        <w:shd w:val="clear" w:color="000000" w:fill="FFFFFF" w:themeFill="background1"/>
      </w:tcPr>
    </w:tblStylePr>
    <w:tblStylePr w:type="firstCol">
      <w:pPr>
        <w:jc w:val="right"/>
      </w:pPr>
      <w:rPr>
        <w:i/>
        <w:sz w:val="26"/>
        <w:szCs w:val="26"/>
        <w:shd w:val="clear" w:color="auto" w:fill="auto"/>
      </w:rPr>
      <w:tblPr/>
      <w:tcPr>
        <w:tcBorders>
          <w:right w:val="single" w:sz="4" w:space="0" w:color="4BACC6" w:themeColor="accent5"/>
        </w:tcBorders>
        <w:shd w:val="clear" w:color="000000" w:fill="FFFFFF" w:themeFill="background1"/>
      </w:tcPr>
    </w:tblStylePr>
    <w:tblStylePr w:type="lastCol">
      <w:rPr>
        <w:i/>
        <w:sz w:val="26"/>
        <w:szCs w:val="26"/>
        <w:shd w:val="clear" w:color="auto" w:fill="auto"/>
      </w:rPr>
      <w:tblPr/>
      <w:tcPr>
        <w:tcBorders>
          <w:left w:val="single" w:sz="4" w:space="0" w:color="4BACC6" w:themeColor="accent5"/>
        </w:tcBorders>
        <w:shd w:val="clear" w:color="000000" w:fill="FFFFFF" w:themeFill="background1"/>
      </w:tcPr>
    </w:tblStylePr>
    <w:tblStylePr w:type="band1Vert">
      <w:tblPr/>
      <w:tcPr>
        <w:shd w:val="clear" w:color="000000" w:fill="DAEEF3" w:themeFill="accent5" w:themeFillTint="33"/>
      </w:tcPr>
    </w:tblStylePr>
    <w:tblStylePr w:type="band1Horz">
      <w:tblPr/>
      <w:tcPr>
        <w:shd w:val="clear" w:color="000000"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0">
    <w:name w:val="List Table 7 Colorful Accent 6"/>
    <w:basedOn w:val="a3"/>
    <w:uiPriority w:val="52"/>
    <w:pPr>
      <w:spacing w:after="0" w:line="240" w:lineRule="auto"/>
    </w:pPr>
    <w:rPr>
      <w:color w:val="E26B09" w:themeColor="accent6" w:themeShade="BE"/>
    </w:rPr>
    <w:tblPr>
      <w:tblStyleRowBandSize w:val="1"/>
      <w:tblStyleColBandSize w:val="1"/>
    </w:tblPr>
    <w:tblStylePr w:type="firstRow">
      <w:rPr>
        <w:i/>
        <w:sz w:val="26"/>
        <w:szCs w:val="26"/>
        <w:shd w:val="clear" w:color="auto" w:fill="auto"/>
      </w:rPr>
      <w:tblPr/>
      <w:tcPr>
        <w:tcBorders>
          <w:bottom w:val="single" w:sz="4" w:space="0" w:color="F79646" w:themeColor="accent6"/>
        </w:tcBorders>
        <w:shd w:val="clear" w:color="000000" w:fill="FFFFFF" w:themeFill="background1"/>
      </w:tcPr>
    </w:tblStylePr>
    <w:tblStylePr w:type="lastRow">
      <w:rPr>
        <w:i/>
        <w:sz w:val="26"/>
        <w:szCs w:val="26"/>
        <w:shd w:val="clear" w:color="auto" w:fill="auto"/>
      </w:rPr>
      <w:tblPr/>
      <w:tcPr>
        <w:tcBorders>
          <w:top w:val="single" w:sz="4" w:space="0" w:color="F79646" w:themeColor="accent6"/>
        </w:tcBorders>
        <w:shd w:val="clear" w:color="000000" w:fill="FFFFFF" w:themeFill="background1"/>
      </w:tcPr>
    </w:tblStylePr>
    <w:tblStylePr w:type="firstCol">
      <w:pPr>
        <w:jc w:val="right"/>
      </w:pPr>
      <w:rPr>
        <w:i/>
        <w:sz w:val="26"/>
        <w:szCs w:val="26"/>
        <w:shd w:val="clear" w:color="auto" w:fill="auto"/>
      </w:rPr>
      <w:tblPr/>
      <w:tcPr>
        <w:tcBorders>
          <w:right w:val="single" w:sz="4" w:space="0" w:color="F79646" w:themeColor="accent6"/>
        </w:tcBorders>
        <w:shd w:val="clear" w:color="000000" w:fill="FFFFFF" w:themeFill="background1"/>
      </w:tcPr>
    </w:tblStylePr>
    <w:tblStylePr w:type="lastCol">
      <w:rPr>
        <w:i/>
        <w:sz w:val="26"/>
        <w:szCs w:val="26"/>
        <w:shd w:val="clear" w:color="auto" w:fill="auto"/>
      </w:rPr>
      <w:tblPr/>
      <w:tcPr>
        <w:tcBorders>
          <w:left w:val="single" w:sz="4" w:space="0" w:color="F79646" w:themeColor="accent6"/>
        </w:tcBorders>
        <w:shd w:val="clear" w:color="000000" w:fill="FFFFFF" w:themeFill="background1"/>
      </w:tcPr>
    </w:tblStylePr>
    <w:tblStylePr w:type="band1Vert">
      <w:tblPr/>
      <w:tcPr>
        <w:shd w:val="clear" w:color="000000" w:fill="FDE9D9" w:themeFill="accent6" w:themeFillTint="33"/>
      </w:tcPr>
    </w:tblStylePr>
    <w:tblStylePr w:type="band1Horz">
      <w:tblPr/>
      <w:tcPr>
        <w:shd w:val="clear" w:color="000000"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Calendar1">
    <w:name w:val="Calendar1"/>
    <w:basedOn w:val="a3"/>
    <w:pPr>
      <w:spacing w:after="0" w:line="240" w:lineRule="auto"/>
    </w:pPr>
    <w:tblPr>
      <w:tblStyleRowBandSize w:val="1"/>
      <w:tblStyleColBandSize w:val="1"/>
    </w:tblPr>
    <w:tblStylePr w:type="firstRow">
      <w:pPr>
        <w:spacing w:line="259" w:lineRule="auto"/>
      </w:pPr>
      <w:rPr>
        <w:b/>
        <w:i w:val="0"/>
        <w:color w:val="auto"/>
        <w:sz w:val="44"/>
        <w:szCs w:val="44"/>
        <w:shd w:val="clear" w:color="auto" w:fill="auto"/>
      </w:rPr>
      <w:tblPr/>
      <w:tcPr>
        <w:vAlign w:val="bottom"/>
      </w:tcPr>
    </w:tblStylePr>
    <w:tblStylePr w:type="lastRow">
      <w:tblPr/>
      <w:tcPr>
        <w:tcBorders>
          <w:top w:val="nil"/>
          <w:left w:val="nil"/>
          <w:bottom w:val="nil"/>
          <w:right w:val="nil"/>
          <w:insideH w:val="nil"/>
          <w:insideV w:val="nil"/>
          <w:tl2br w:val="nil"/>
          <w:tr2bl w:val="nil"/>
        </w:tcBorders>
        <w:shd w:val="nil"/>
      </w:tcPr>
    </w:tblStylePr>
    <w:tblStylePr w:type="band1Horz">
      <w:tblPr/>
      <w:tcPr>
        <w:tcBorders>
          <w:top w:val="nil"/>
          <w:left w:val="nil"/>
          <w:bottom w:val="nil"/>
          <w:right w:val="nil"/>
          <w:insideH w:val="nil"/>
          <w:insideV w:val="nil"/>
          <w:tl2br w:val="nil"/>
          <w:tr2bl w:val="nil"/>
        </w:tcBorders>
        <w:shd w:val="nil"/>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nil"/>
      </w:tcPr>
    </w:tblStylePr>
  </w:style>
  <w:style w:type="paragraph" w:styleId="af4">
    <w:name w:val="header"/>
    <w:basedOn w:val="a1"/>
    <w:link w:val="Char3"/>
    <w:uiPriority w:val="99"/>
    <w:unhideWhenUsed/>
    <w:pPr>
      <w:tabs>
        <w:tab w:val="center" w:pos="4680"/>
        <w:tab w:val="right" w:pos="9360"/>
      </w:tabs>
      <w:spacing w:after="0" w:line="240" w:lineRule="auto"/>
    </w:pPr>
  </w:style>
  <w:style w:type="character" w:customStyle="1" w:styleId="Char3">
    <w:name w:val="머리글 Char"/>
    <w:link w:val="af4"/>
    <w:uiPriority w:val="99"/>
    <w:rsid w:val="566A101C"/>
  </w:style>
  <w:style w:type="paragraph" w:styleId="af5">
    <w:name w:val="footer"/>
    <w:basedOn w:val="a1"/>
    <w:link w:val="Char4"/>
    <w:uiPriority w:val="99"/>
    <w:unhideWhenUsed/>
    <w:pPr>
      <w:tabs>
        <w:tab w:val="center" w:pos="4680"/>
        <w:tab w:val="right" w:pos="9360"/>
      </w:tabs>
      <w:spacing w:after="0" w:line="240" w:lineRule="auto"/>
    </w:pPr>
  </w:style>
  <w:style w:type="character" w:customStyle="1" w:styleId="Char4">
    <w:name w:val="바닥글 Char"/>
    <w:link w:val="af5"/>
    <w:uiPriority w:val="99"/>
    <w:rsid w:val="566A101C"/>
  </w:style>
  <w:style w:type="character" w:customStyle="1" w:styleId="1Char">
    <w:name w:val="제목 1 Char"/>
    <w:link w:val="1"/>
    <w:uiPriority w:val="9"/>
    <w:rsid w:val="566A101C"/>
    <w:rPr>
      <w:rFonts w:asciiTheme="majorHAnsi" w:eastAsiaTheme="majorEastAsia" w:hAnsiTheme="majorHAnsi" w:cstheme="majorBidi"/>
      <w:b/>
      <w:bCs/>
      <w:color w:val="365F91" w:themeColor="accent1" w:themeShade="BF"/>
      <w:sz w:val="28"/>
      <w:szCs w:val="28"/>
    </w:rPr>
  </w:style>
  <w:style w:type="character" w:customStyle="1" w:styleId="2Char">
    <w:name w:val="제목 2 Char"/>
    <w:link w:val="21"/>
    <w:uiPriority w:val="9"/>
    <w:rsid w:val="566A101C"/>
    <w:rPr>
      <w:rFonts w:asciiTheme="majorHAnsi" w:eastAsiaTheme="majorEastAsia" w:hAnsiTheme="majorHAnsi" w:cstheme="majorBidi"/>
      <w:b/>
      <w:bCs/>
      <w:color w:val="4F81BD" w:themeColor="accent1"/>
      <w:sz w:val="26"/>
      <w:szCs w:val="26"/>
    </w:rPr>
  </w:style>
  <w:style w:type="character" w:customStyle="1" w:styleId="3Char">
    <w:name w:val="제목 3 Char"/>
    <w:link w:val="31"/>
    <w:uiPriority w:val="9"/>
    <w:rsid w:val="566A101C"/>
    <w:rPr>
      <w:rFonts w:asciiTheme="majorHAnsi" w:eastAsiaTheme="majorEastAsia" w:hAnsiTheme="majorHAnsi" w:cstheme="majorBidi"/>
      <w:b/>
      <w:bCs/>
      <w:color w:val="4F81BD" w:themeColor="accent1"/>
    </w:rPr>
  </w:style>
  <w:style w:type="character" w:customStyle="1" w:styleId="Char">
    <w:name w:val="제목 Char"/>
    <w:link w:val="a6"/>
    <w:uiPriority w:val="10"/>
    <w:rsid w:val="566A101C"/>
    <w:rPr>
      <w:rFonts w:asciiTheme="majorHAnsi" w:eastAsiaTheme="majorEastAsia" w:hAnsiTheme="majorHAnsi" w:cstheme="majorBidi"/>
      <w:color w:val="17365D" w:themeColor="text2" w:themeShade="BF"/>
      <w:sz w:val="52"/>
      <w:szCs w:val="52"/>
    </w:rPr>
  </w:style>
  <w:style w:type="character" w:customStyle="1" w:styleId="Char0">
    <w:name w:val="부제 Char"/>
    <w:link w:val="a7"/>
    <w:uiPriority w:val="11"/>
    <w:rsid w:val="566A101C"/>
    <w:rPr>
      <w:rFonts w:asciiTheme="majorHAnsi" w:eastAsiaTheme="majorEastAsia" w:hAnsiTheme="majorHAnsi" w:cstheme="majorBidi"/>
      <w:i/>
      <w:iCs/>
      <w:color w:val="4F81BD" w:themeColor="accent1"/>
      <w:sz w:val="24"/>
      <w:szCs w:val="24"/>
    </w:rPr>
  </w:style>
  <w:style w:type="paragraph" w:styleId="af6">
    <w:name w:val="Body Text"/>
    <w:basedOn w:val="a1"/>
    <w:link w:val="Char5"/>
    <w:uiPriority w:val="99"/>
    <w:unhideWhenUsed/>
    <w:pPr>
      <w:spacing w:after="120"/>
    </w:pPr>
  </w:style>
  <w:style w:type="character" w:customStyle="1" w:styleId="Char5">
    <w:name w:val="본문 Char"/>
    <w:link w:val="af6"/>
    <w:uiPriority w:val="99"/>
    <w:rsid w:val="566A101C"/>
  </w:style>
  <w:style w:type="paragraph" w:styleId="25">
    <w:name w:val="Body Text 2"/>
    <w:basedOn w:val="a1"/>
    <w:link w:val="2Char0"/>
    <w:uiPriority w:val="99"/>
    <w:unhideWhenUsed/>
    <w:pPr>
      <w:spacing w:after="120" w:line="480" w:lineRule="auto"/>
    </w:pPr>
  </w:style>
  <w:style w:type="character" w:customStyle="1" w:styleId="2Char0">
    <w:name w:val="본문 2 Char"/>
    <w:link w:val="25"/>
    <w:uiPriority w:val="99"/>
    <w:rsid w:val="566A101C"/>
  </w:style>
  <w:style w:type="paragraph" w:styleId="35">
    <w:name w:val="Body Text 3"/>
    <w:basedOn w:val="a1"/>
    <w:link w:val="3Char0"/>
    <w:uiPriority w:val="99"/>
    <w:unhideWhenUsed/>
    <w:pPr>
      <w:spacing w:after="120"/>
    </w:pPr>
    <w:rPr>
      <w:sz w:val="16"/>
      <w:szCs w:val="16"/>
    </w:rPr>
  </w:style>
  <w:style w:type="character" w:customStyle="1" w:styleId="3Char0">
    <w:name w:val="본문 3 Char"/>
    <w:link w:val="35"/>
    <w:uiPriority w:val="99"/>
    <w:rsid w:val="566A101C"/>
    <w:rPr>
      <w:sz w:val="16"/>
      <w:szCs w:val="16"/>
    </w:rPr>
  </w:style>
  <w:style w:type="paragraph" w:styleId="af7">
    <w:name w:val="List"/>
    <w:basedOn w:val="a1"/>
    <w:uiPriority w:val="99"/>
    <w:unhideWhenUsed/>
    <w:pPr>
      <w:ind w:left="360" w:hanging="360"/>
      <w:contextualSpacing/>
    </w:pPr>
  </w:style>
  <w:style w:type="paragraph" w:styleId="26">
    <w:name w:val="List 2"/>
    <w:basedOn w:val="a1"/>
    <w:uiPriority w:val="99"/>
    <w:unhideWhenUsed/>
    <w:pPr>
      <w:ind w:left="720" w:hanging="360"/>
      <w:contextualSpacing/>
    </w:pPr>
  </w:style>
  <w:style w:type="paragraph" w:styleId="36">
    <w:name w:val="List 3"/>
    <w:basedOn w:val="a1"/>
    <w:uiPriority w:val="99"/>
    <w:unhideWhenUsed/>
    <w:pPr>
      <w:ind w:left="1080" w:hanging="360"/>
      <w:contextualSpacing/>
    </w:pPr>
  </w:style>
  <w:style w:type="paragraph" w:styleId="a0">
    <w:name w:val="List Bullet"/>
    <w:basedOn w:val="a1"/>
    <w:uiPriority w:val="99"/>
    <w:unhideWhenUsed/>
    <w:pPr>
      <w:numPr>
        <w:numId w:val="8"/>
      </w:numPr>
      <w:contextualSpacing/>
    </w:pPr>
  </w:style>
  <w:style w:type="paragraph" w:styleId="20">
    <w:name w:val="List Bullet 2"/>
    <w:basedOn w:val="a1"/>
    <w:uiPriority w:val="99"/>
    <w:unhideWhenUsed/>
    <w:pPr>
      <w:numPr>
        <w:numId w:val="9"/>
      </w:numPr>
      <w:contextualSpacing/>
    </w:pPr>
  </w:style>
  <w:style w:type="paragraph" w:styleId="30">
    <w:name w:val="List Bullet 3"/>
    <w:basedOn w:val="a1"/>
    <w:uiPriority w:val="99"/>
    <w:unhideWhenUsed/>
    <w:pPr>
      <w:numPr>
        <w:numId w:val="10"/>
      </w:numPr>
      <w:contextualSpacing/>
    </w:pPr>
  </w:style>
  <w:style w:type="paragraph" w:styleId="a">
    <w:name w:val="List Number"/>
    <w:basedOn w:val="a1"/>
    <w:uiPriority w:val="99"/>
    <w:unhideWhenUsed/>
    <w:pPr>
      <w:numPr>
        <w:numId w:val="12"/>
      </w:numPr>
      <w:contextualSpacing/>
    </w:pPr>
  </w:style>
  <w:style w:type="paragraph" w:styleId="2">
    <w:name w:val="List Number 2"/>
    <w:basedOn w:val="a1"/>
    <w:uiPriority w:val="99"/>
    <w:unhideWhenUsed/>
    <w:pPr>
      <w:numPr>
        <w:numId w:val="13"/>
      </w:numPr>
      <w:contextualSpacing/>
    </w:pPr>
  </w:style>
  <w:style w:type="paragraph" w:styleId="3">
    <w:name w:val="List Number 3"/>
    <w:basedOn w:val="a1"/>
    <w:uiPriority w:val="99"/>
    <w:unhideWhenUsed/>
    <w:pPr>
      <w:numPr>
        <w:numId w:val="14"/>
      </w:numPr>
      <w:contextualSpacing/>
    </w:pPr>
  </w:style>
  <w:style w:type="paragraph" w:styleId="af8">
    <w:name w:val="List Continue"/>
    <w:basedOn w:val="a1"/>
    <w:uiPriority w:val="99"/>
    <w:unhideWhenUsed/>
    <w:pPr>
      <w:spacing w:after="120"/>
      <w:ind w:left="360"/>
      <w:contextualSpacing/>
    </w:pPr>
  </w:style>
  <w:style w:type="paragraph" w:styleId="27">
    <w:name w:val="List Continue 2"/>
    <w:basedOn w:val="a1"/>
    <w:uiPriority w:val="99"/>
    <w:unhideWhenUsed/>
    <w:pPr>
      <w:spacing w:after="120"/>
      <w:ind w:left="720"/>
      <w:contextualSpacing/>
    </w:pPr>
  </w:style>
  <w:style w:type="paragraph" w:styleId="37">
    <w:name w:val="List Continue 3"/>
    <w:basedOn w:val="a1"/>
    <w:uiPriority w:val="99"/>
    <w:unhideWhenUsed/>
    <w:pPr>
      <w:spacing w:after="120"/>
      <w:ind w:left="1080"/>
      <w:contextualSpacing/>
    </w:pPr>
  </w:style>
  <w:style w:type="paragraph" w:styleId="af9">
    <w:name w:val="macro"/>
    <w:link w:val="Char6"/>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6">
    <w:name w:val="매크로 텍스트 Char"/>
    <w:link w:val="af9"/>
    <w:uiPriority w:val="99"/>
    <w:rsid w:val="566A101C"/>
    <w:rPr>
      <w:rFonts w:ascii="Courier" w:hAnsi="Courier"/>
      <w:sz w:val="20"/>
      <w:szCs w:val="20"/>
    </w:rPr>
  </w:style>
  <w:style w:type="character" w:customStyle="1" w:styleId="Char1">
    <w:name w:val="인용 Char"/>
    <w:link w:val="ac"/>
    <w:uiPriority w:val="29"/>
    <w:rsid w:val="566A101C"/>
    <w:rPr>
      <w:i/>
      <w:iCs/>
      <w:color w:val="000000" w:themeColor="text1"/>
    </w:rPr>
  </w:style>
  <w:style w:type="character" w:customStyle="1" w:styleId="4Char">
    <w:name w:val="제목 4 Char"/>
    <w:link w:val="4"/>
    <w:uiPriority w:val="9"/>
    <w:semiHidden/>
    <w:rsid w:val="566A101C"/>
    <w:rPr>
      <w:rFonts w:asciiTheme="majorHAnsi" w:eastAsiaTheme="majorEastAsia" w:hAnsiTheme="majorHAnsi" w:cstheme="majorBidi"/>
      <w:b/>
      <w:bCs/>
      <w:i/>
      <w:iCs/>
      <w:color w:val="4F81BD" w:themeColor="accent1"/>
    </w:rPr>
  </w:style>
  <w:style w:type="character" w:customStyle="1" w:styleId="5Char">
    <w:name w:val="제목 5 Char"/>
    <w:link w:val="5"/>
    <w:uiPriority w:val="9"/>
    <w:semiHidden/>
    <w:rsid w:val="566A101C"/>
    <w:rPr>
      <w:rFonts w:asciiTheme="majorHAnsi" w:eastAsiaTheme="majorEastAsia" w:hAnsiTheme="majorHAnsi" w:cstheme="majorBidi"/>
      <w:color w:val="243F60"/>
    </w:rPr>
  </w:style>
  <w:style w:type="character" w:customStyle="1" w:styleId="6Char">
    <w:name w:val="제목 6 Char"/>
    <w:link w:val="6"/>
    <w:uiPriority w:val="9"/>
    <w:semiHidden/>
    <w:rsid w:val="566A101C"/>
    <w:rPr>
      <w:rFonts w:asciiTheme="majorHAnsi" w:eastAsiaTheme="majorEastAsia" w:hAnsiTheme="majorHAnsi" w:cstheme="majorBidi"/>
      <w:i/>
      <w:iCs/>
      <w:color w:val="243F60"/>
    </w:rPr>
  </w:style>
  <w:style w:type="character" w:customStyle="1" w:styleId="7Char">
    <w:name w:val="제목 7 Char"/>
    <w:link w:val="7"/>
    <w:uiPriority w:val="9"/>
    <w:semiHidden/>
    <w:rsid w:val="566A101C"/>
    <w:rPr>
      <w:rFonts w:asciiTheme="majorHAnsi" w:eastAsiaTheme="majorEastAsia" w:hAnsiTheme="majorHAnsi" w:cstheme="majorBidi"/>
      <w:i/>
      <w:iCs/>
      <w:color w:val="404040" w:themeColor="text1" w:themeTint="BF"/>
    </w:rPr>
  </w:style>
  <w:style w:type="character" w:customStyle="1" w:styleId="8Char">
    <w:name w:val="제목 8 Char"/>
    <w:link w:val="8"/>
    <w:uiPriority w:val="9"/>
    <w:semiHidden/>
    <w:rsid w:val="566A101C"/>
    <w:rPr>
      <w:rFonts w:asciiTheme="majorHAnsi" w:eastAsiaTheme="majorEastAsia" w:hAnsiTheme="majorHAnsi" w:cstheme="majorBidi"/>
      <w:color w:val="4F81BD" w:themeColor="accent1"/>
      <w:sz w:val="20"/>
      <w:szCs w:val="20"/>
    </w:rPr>
  </w:style>
  <w:style w:type="character" w:customStyle="1" w:styleId="9Char">
    <w:name w:val="제목 9 Char"/>
    <w:link w:val="9"/>
    <w:uiPriority w:val="9"/>
    <w:semiHidden/>
    <w:rsid w:val="566A101C"/>
    <w:rPr>
      <w:rFonts w:asciiTheme="majorHAnsi" w:eastAsiaTheme="majorEastAsia" w:hAnsiTheme="majorHAnsi" w:cstheme="majorBidi"/>
      <w:i/>
      <w:iCs/>
      <w:color w:val="404040" w:themeColor="text1" w:themeTint="BF"/>
      <w:sz w:val="20"/>
      <w:szCs w:val="20"/>
    </w:rPr>
  </w:style>
  <w:style w:type="paragraph" w:styleId="afa">
    <w:name w:val="caption"/>
    <w:basedOn w:val="a1"/>
    <w:next w:val="a1"/>
    <w:uiPriority w:val="35"/>
    <w:semiHidden/>
    <w:unhideWhenUsed/>
    <w:qFormat/>
    <w:pPr>
      <w:spacing w:line="240" w:lineRule="auto"/>
    </w:pPr>
    <w:rPr>
      <w:b/>
      <w:color w:val="4F81BD" w:themeColor="accent1"/>
      <w:sz w:val="18"/>
      <w:szCs w:val="18"/>
    </w:rPr>
  </w:style>
  <w:style w:type="character" w:customStyle="1" w:styleId="Char2">
    <w:name w:val="강한 인용 Char"/>
    <w:link w:val="ad"/>
    <w:uiPriority w:val="30"/>
    <w:rsid w:val="566A101C"/>
    <w:rPr>
      <w:b/>
      <w:bCs/>
      <w:i/>
      <w:iCs/>
      <w:color w:val="4F81BD" w:themeColor="accent1"/>
    </w:rPr>
  </w:style>
  <w:style w:type="table" w:styleId="afb">
    <w:name w:val="Light Shading"/>
    <w:basedOn w:val="a3"/>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shd w:val="clear" w:color="auto" w:fill="auto"/>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shd w:val="clear" w:color="auto" w:fill="auto"/>
      </w:rPr>
      <w:tblPr/>
      <w:tcPr>
        <w:tcBorders>
          <w:top w:val="single" w:sz="8" w:space="0" w:color="000000" w:themeColor="text1"/>
          <w:left w:val="nil"/>
          <w:bottom w:val="single" w:sz="8" w:space="0" w:color="000000" w:themeColor="text1"/>
          <w:right w:val="nil"/>
          <w:insideH w:val="nil"/>
          <w:insideV w:val="nil"/>
        </w:tcBorders>
      </w:tcPr>
    </w:tblStylePr>
    <w:tblStylePr w:type="firstCol">
      <w:rPr>
        <w:b/>
        <w:shd w:val="clear" w:color="auto" w:fill="auto"/>
      </w:rPr>
    </w:tblStylePr>
    <w:tblStylePr w:type="lastCol">
      <w:rPr>
        <w:b/>
        <w:shd w:val="clear" w:color="auto" w:fill="auto"/>
      </w:rPr>
    </w:tblStylePr>
    <w:tblStylePr w:type="band1Vert">
      <w:tblPr/>
      <w:tcPr>
        <w:tcBorders>
          <w:left w:val="nil"/>
          <w:right w:val="nil"/>
          <w:insideH w:val="nil"/>
          <w:insideV w:val="nil"/>
        </w:tcBorders>
        <w:shd w:val="clear" w:color="000000" w:fill="C0C0C0" w:themeFill="text1" w:themeFillTint="3F"/>
      </w:tcPr>
    </w:tblStylePr>
    <w:tblStylePr w:type="band1Horz">
      <w:tblPr/>
      <w:tcPr>
        <w:tcBorders>
          <w:left w:val="nil"/>
          <w:right w:val="nil"/>
          <w:insideH w:val="nil"/>
          <w:insideV w:val="nil"/>
        </w:tcBorders>
        <w:shd w:val="clear" w:color="000000" w:fill="C0C0C0" w:themeFill="text1" w:themeFillTint="3F"/>
      </w:tcPr>
    </w:tblStylePr>
  </w:style>
  <w:style w:type="table" w:styleId="-1">
    <w:name w:val="Light Shading Accent 1"/>
    <w:basedOn w:val="a3"/>
    <w:uiPriority w:val="60"/>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shd w:val="clear" w:color="auto" w:fill="auto"/>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shd w:val="clear" w:color="auto" w:fill="auto"/>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shd w:val="clear" w:color="auto" w:fill="auto"/>
      </w:rPr>
    </w:tblStylePr>
    <w:tblStylePr w:type="lastCol">
      <w:rPr>
        <w:b/>
        <w:shd w:val="clear" w:color="auto" w:fill="auto"/>
      </w:rPr>
    </w:tblStylePr>
    <w:tblStylePr w:type="band1Vert">
      <w:tblPr/>
      <w:tcPr>
        <w:tcBorders>
          <w:left w:val="nil"/>
          <w:right w:val="nil"/>
          <w:insideH w:val="nil"/>
          <w:insideV w:val="nil"/>
        </w:tcBorders>
        <w:shd w:val="clear" w:color="000000" w:fill="D3DFEE" w:themeFill="accent1" w:themeFillTint="3F"/>
      </w:tcPr>
    </w:tblStylePr>
    <w:tblStylePr w:type="band1Horz">
      <w:tblPr/>
      <w:tcPr>
        <w:tcBorders>
          <w:left w:val="nil"/>
          <w:right w:val="nil"/>
          <w:insideH w:val="nil"/>
          <w:insideV w:val="nil"/>
        </w:tcBorders>
        <w:shd w:val="clear" w:color="000000" w:fill="D3DFEE" w:themeFill="accent1" w:themeFillTint="3F"/>
      </w:tcPr>
    </w:tblStylePr>
  </w:style>
  <w:style w:type="table" w:styleId="-2">
    <w:name w:val="Light Shading Accent 2"/>
    <w:basedOn w:val="a3"/>
    <w:uiPriority w:val="60"/>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shd w:val="clear" w:color="auto" w:fill="auto"/>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shd w:val="clear" w:color="auto" w:fill="auto"/>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shd w:val="clear" w:color="auto" w:fill="auto"/>
      </w:rPr>
    </w:tblStylePr>
    <w:tblStylePr w:type="lastCol">
      <w:rPr>
        <w:b/>
        <w:shd w:val="clear" w:color="auto" w:fill="auto"/>
      </w:rPr>
    </w:tblStylePr>
    <w:tblStylePr w:type="band1Vert">
      <w:tblPr/>
      <w:tcPr>
        <w:tcBorders>
          <w:left w:val="nil"/>
          <w:right w:val="nil"/>
          <w:insideH w:val="nil"/>
          <w:insideV w:val="nil"/>
        </w:tcBorders>
        <w:shd w:val="clear" w:color="000000" w:fill="EFD3D2" w:themeFill="accent2" w:themeFillTint="3F"/>
      </w:tcPr>
    </w:tblStylePr>
    <w:tblStylePr w:type="band1Horz">
      <w:tblPr/>
      <w:tcPr>
        <w:tcBorders>
          <w:left w:val="nil"/>
          <w:right w:val="nil"/>
          <w:insideH w:val="nil"/>
          <w:insideV w:val="nil"/>
        </w:tcBorders>
        <w:shd w:val="clear" w:color="000000" w:fill="EFD3D2" w:themeFill="accent2" w:themeFillTint="3F"/>
      </w:tcPr>
    </w:tblStylePr>
  </w:style>
  <w:style w:type="table" w:styleId="-3">
    <w:name w:val="Light Shading Accent 3"/>
    <w:basedOn w:val="a3"/>
    <w:uiPriority w:val="60"/>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shd w:val="clear" w:color="auto" w:fill="auto"/>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shd w:val="clear" w:color="auto" w:fill="auto"/>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shd w:val="clear" w:color="auto" w:fill="auto"/>
      </w:rPr>
    </w:tblStylePr>
    <w:tblStylePr w:type="lastCol">
      <w:rPr>
        <w:b/>
        <w:shd w:val="clear" w:color="auto" w:fill="auto"/>
      </w:rPr>
    </w:tblStylePr>
    <w:tblStylePr w:type="band1Vert">
      <w:tblPr/>
      <w:tcPr>
        <w:tcBorders>
          <w:left w:val="nil"/>
          <w:right w:val="nil"/>
          <w:insideH w:val="nil"/>
          <w:insideV w:val="nil"/>
        </w:tcBorders>
        <w:shd w:val="clear" w:color="000000" w:fill="E6EED5" w:themeFill="accent3" w:themeFillTint="3F"/>
      </w:tcPr>
    </w:tblStylePr>
    <w:tblStylePr w:type="band1Horz">
      <w:tblPr/>
      <w:tcPr>
        <w:tcBorders>
          <w:left w:val="nil"/>
          <w:right w:val="nil"/>
          <w:insideH w:val="nil"/>
          <w:insideV w:val="nil"/>
        </w:tcBorders>
        <w:shd w:val="clear" w:color="000000" w:fill="E6EED5" w:themeFill="accent3" w:themeFillTint="3F"/>
      </w:tcPr>
    </w:tblStylePr>
  </w:style>
  <w:style w:type="table" w:styleId="-4">
    <w:name w:val="Light Shading Accent 4"/>
    <w:basedOn w:val="a3"/>
    <w:uiPriority w:val="60"/>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shd w:val="clear" w:color="auto" w:fill="auto"/>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shd w:val="clear" w:color="auto" w:fill="auto"/>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shd w:val="clear" w:color="auto" w:fill="auto"/>
      </w:rPr>
    </w:tblStylePr>
    <w:tblStylePr w:type="lastCol">
      <w:rPr>
        <w:b/>
        <w:shd w:val="clear" w:color="auto" w:fill="auto"/>
      </w:rPr>
    </w:tblStylePr>
    <w:tblStylePr w:type="band1Vert">
      <w:tblPr/>
      <w:tcPr>
        <w:tcBorders>
          <w:left w:val="nil"/>
          <w:right w:val="nil"/>
          <w:insideH w:val="nil"/>
          <w:insideV w:val="nil"/>
        </w:tcBorders>
        <w:shd w:val="clear" w:color="000000" w:fill="DFD8E8" w:themeFill="accent4" w:themeFillTint="3F"/>
      </w:tcPr>
    </w:tblStylePr>
    <w:tblStylePr w:type="band1Horz">
      <w:tblPr/>
      <w:tcPr>
        <w:tcBorders>
          <w:left w:val="nil"/>
          <w:right w:val="nil"/>
          <w:insideH w:val="nil"/>
          <w:insideV w:val="nil"/>
        </w:tcBorders>
        <w:shd w:val="clear" w:color="000000" w:fill="DFD8E8" w:themeFill="accent4" w:themeFillTint="3F"/>
      </w:tcPr>
    </w:tblStylePr>
  </w:style>
  <w:style w:type="table" w:styleId="-5">
    <w:name w:val="Light Shading Accent 5"/>
    <w:basedOn w:val="a3"/>
    <w:uiPriority w:val="60"/>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shd w:val="clear" w:color="auto" w:fill="auto"/>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shd w:val="clear" w:color="auto" w:fill="auto"/>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shd w:val="clear" w:color="auto" w:fill="auto"/>
      </w:rPr>
    </w:tblStylePr>
    <w:tblStylePr w:type="lastCol">
      <w:rPr>
        <w:b/>
        <w:shd w:val="clear" w:color="auto" w:fill="auto"/>
      </w:rPr>
    </w:tblStylePr>
    <w:tblStylePr w:type="band1Vert">
      <w:tblPr/>
      <w:tcPr>
        <w:tcBorders>
          <w:left w:val="nil"/>
          <w:right w:val="nil"/>
          <w:insideH w:val="nil"/>
          <w:insideV w:val="nil"/>
        </w:tcBorders>
        <w:shd w:val="clear" w:color="000000" w:fill="D2EAF1" w:themeFill="accent5" w:themeFillTint="3F"/>
      </w:tcPr>
    </w:tblStylePr>
    <w:tblStylePr w:type="band1Horz">
      <w:tblPr/>
      <w:tcPr>
        <w:tcBorders>
          <w:left w:val="nil"/>
          <w:right w:val="nil"/>
          <w:insideH w:val="nil"/>
          <w:insideV w:val="nil"/>
        </w:tcBorders>
        <w:shd w:val="clear" w:color="000000" w:fill="D2EAF1" w:themeFill="accent5" w:themeFillTint="3F"/>
      </w:tcPr>
    </w:tblStylePr>
  </w:style>
  <w:style w:type="table" w:styleId="-6">
    <w:name w:val="Light Shading Accent 6"/>
    <w:basedOn w:val="a3"/>
    <w:uiPriority w:val="60"/>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shd w:val="clear" w:color="auto" w:fill="auto"/>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shd w:val="clear" w:color="auto" w:fill="auto"/>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shd w:val="clear" w:color="auto" w:fill="auto"/>
      </w:rPr>
    </w:tblStylePr>
    <w:tblStylePr w:type="lastCol">
      <w:rPr>
        <w:b/>
        <w:shd w:val="clear" w:color="auto" w:fill="auto"/>
      </w:rPr>
    </w:tblStylePr>
    <w:tblStylePr w:type="band1Vert">
      <w:tblPr/>
      <w:tcPr>
        <w:tcBorders>
          <w:left w:val="nil"/>
          <w:right w:val="nil"/>
          <w:insideH w:val="nil"/>
          <w:insideV w:val="nil"/>
        </w:tcBorders>
        <w:shd w:val="clear" w:color="000000" w:fill="FDE4D0" w:themeFill="accent6" w:themeFillTint="3F"/>
      </w:tcPr>
    </w:tblStylePr>
    <w:tblStylePr w:type="band1Horz">
      <w:tblPr/>
      <w:tcPr>
        <w:tcBorders>
          <w:left w:val="nil"/>
          <w:right w:val="nil"/>
          <w:insideH w:val="nil"/>
          <w:insideV w:val="nil"/>
        </w:tcBorders>
        <w:shd w:val="clear" w:color="000000" w:fill="FDE4D0" w:themeFill="accent6" w:themeFillTint="3F"/>
      </w:tcPr>
    </w:tblStylePr>
  </w:style>
  <w:style w:type="table" w:styleId="afc">
    <w:name w:val="Light List"/>
    <w:basedOn w:val="a3"/>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color w:val="FFFFFF" w:themeColor="background1"/>
        <w:shd w:val="clear" w:color="auto" w:fill="auto"/>
      </w:rPr>
      <w:tblPr/>
      <w:tcPr>
        <w:shd w:val="clear" w:color="000000" w:fill="000000" w:themeFill="text1"/>
      </w:tcPr>
    </w:tblStylePr>
    <w:tblStylePr w:type="lastRow">
      <w:pPr>
        <w:spacing w:before="0" w:after="0" w:line="240" w:lineRule="auto"/>
      </w:pPr>
      <w:rPr>
        <w:b/>
        <w:shd w:val="clear" w:color="auto" w:fill="auto"/>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shd w:val="clear" w:color="auto" w:fill="auto"/>
      </w:rPr>
    </w:tblStylePr>
    <w:tblStylePr w:type="lastCol">
      <w:rPr>
        <w:b/>
        <w:shd w:val="clear" w:color="auto" w:fill="auto"/>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color w:val="FFFFFF" w:themeColor="background1"/>
        <w:shd w:val="clear" w:color="auto" w:fill="auto"/>
      </w:rPr>
      <w:tblPr/>
      <w:tcPr>
        <w:shd w:val="clear" w:color="000000" w:fill="4F81BD" w:themeFill="accent1"/>
      </w:tcPr>
    </w:tblStylePr>
    <w:tblStylePr w:type="lastRow">
      <w:pPr>
        <w:spacing w:before="0" w:after="0" w:line="240" w:lineRule="auto"/>
      </w:pPr>
      <w:rPr>
        <w:b/>
        <w:shd w:val="clear" w:color="auto" w:fill="auto"/>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shd w:val="clear" w:color="auto" w:fill="auto"/>
      </w:rPr>
    </w:tblStylePr>
    <w:tblStylePr w:type="lastCol">
      <w:rPr>
        <w:b/>
        <w:shd w:val="clear" w:color="auto" w:fill="auto"/>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color w:val="FFFFFF" w:themeColor="background1"/>
        <w:shd w:val="clear" w:color="auto" w:fill="auto"/>
      </w:rPr>
      <w:tblPr/>
      <w:tcPr>
        <w:shd w:val="clear" w:color="000000" w:fill="C0504D" w:themeFill="accent2"/>
      </w:tcPr>
    </w:tblStylePr>
    <w:tblStylePr w:type="lastRow">
      <w:pPr>
        <w:spacing w:before="0" w:after="0" w:line="240" w:lineRule="auto"/>
      </w:pPr>
      <w:rPr>
        <w:b/>
        <w:shd w:val="clear" w:color="auto" w:fill="auto"/>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shd w:val="clear" w:color="auto" w:fill="auto"/>
      </w:rPr>
    </w:tblStylePr>
    <w:tblStylePr w:type="lastCol">
      <w:rPr>
        <w:b/>
        <w:shd w:val="clear" w:color="auto" w:fill="auto"/>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color w:val="FFFFFF" w:themeColor="background1"/>
        <w:shd w:val="clear" w:color="auto" w:fill="auto"/>
      </w:rPr>
      <w:tblPr/>
      <w:tcPr>
        <w:shd w:val="clear" w:color="000000" w:fill="9BBB59" w:themeFill="accent3"/>
      </w:tcPr>
    </w:tblStylePr>
    <w:tblStylePr w:type="lastRow">
      <w:pPr>
        <w:spacing w:before="0" w:after="0" w:line="240" w:lineRule="auto"/>
      </w:pPr>
      <w:rPr>
        <w:b/>
        <w:shd w:val="clear" w:color="auto" w:fill="auto"/>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shd w:val="clear" w:color="auto" w:fill="auto"/>
      </w:rPr>
    </w:tblStylePr>
    <w:tblStylePr w:type="lastCol">
      <w:rPr>
        <w:b/>
        <w:shd w:val="clear" w:color="auto" w:fill="auto"/>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color w:val="FFFFFF" w:themeColor="background1"/>
        <w:shd w:val="clear" w:color="auto" w:fill="auto"/>
      </w:rPr>
      <w:tblPr/>
      <w:tcPr>
        <w:shd w:val="clear" w:color="000000" w:fill="8064A2" w:themeFill="accent4"/>
      </w:tcPr>
    </w:tblStylePr>
    <w:tblStylePr w:type="lastRow">
      <w:pPr>
        <w:spacing w:before="0" w:after="0" w:line="240" w:lineRule="auto"/>
      </w:pPr>
      <w:rPr>
        <w:b/>
        <w:shd w:val="clear" w:color="auto" w:fill="auto"/>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shd w:val="clear" w:color="auto" w:fill="auto"/>
      </w:rPr>
    </w:tblStylePr>
    <w:tblStylePr w:type="lastCol">
      <w:rPr>
        <w:b/>
        <w:shd w:val="clear" w:color="auto" w:fill="auto"/>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color w:val="FFFFFF" w:themeColor="background1"/>
        <w:shd w:val="clear" w:color="auto" w:fill="auto"/>
      </w:rPr>
      <w:tblPr/>
      <w:tcPr>
        <w:shd w:val="clear" w:color="000000" w:fill="4BACC6" w:themeFill="accent5"/>
      </w:tcPr>
    </w:tblStylePr>
    <w:tblStylePr w:type="lastRow">
      <w:pPr>
        <w:spacing w:before="0" w:after="0" w:line="240" w:lineRule="auto"/>
      </w:pPr>
      <w:rPr>
        <w:b/>
        <w:shd w:val="clear" w:color="auto" w:fill="auto"/>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shd w:val="clear" w:color="auto" w:fill="auto"/>
      </w:rPr>
    </w:tblStylePr>
    <w:tblStylePr w:type="lastCol">
      <w:rPr>
        <w:b/>
        <w:shd w:val="clear" w:color="auto" w:fill="auto"/>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color w:val="FFFFFF" w:themeColor="background1"/>
        <w:shd w:val="clear" w:color="auto" w:fill="auto"/>
      </w:rPr>
      <w:tblPr/>
      <w:tcPr>
        <w:shd w:val="clear" w:color="000000" w:fill="F79646" w:themeFill="accent6"/>
      </w:tcPr>
    </w:tblStylePr>
    <w:tblStylePr w:type="lastRow">
      <w:pPr>
        <w:spacing w:before="0" w:after="0" w:line="240" w:lineRule="auto"/>
      </w:pPr>
      <w:rPr>
        <w:b/>
        <w:shd w:val="clear" w:color="auto" w:fill="auto"/>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shd w:val="clear" w:color="auto" w:fill="auto"/>
      </w:rPr>
    </w:tblStylePr>
    <w:tblStylePr w:type="lastCol">
      <w:rPr>
        <w:b/>
        <w:shd w:val="clear" w:color="auto" w:fill="auto"/>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shd w:val="clear" w:color="auto" w:fill="auto"/>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shd w:val="clear" w:color="auto" w:fill="auto"/>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shd w:val="clear" w:color="auto" w:fill="auto"/>
      </w:rPr>
    </w:tblStylePr>
    <w:tblStylePr w:type="lastCol">
      <w:rPr>
        <w:rFonts w:asciiTheme="majorHAnsi" w:eastAsiaTheme="majorEastAsia" w:hAnsiTheme="majorHAnsi" w:cstheme="majorBidi"/>
        <w:b/>
        <w:shd w:val="clear" w:color="auto" w:fill="auto"/>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000000"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000000"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shd w:val="clear" w:color="auto" w:fill="auto"/>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shd w:val="clear" w:color="auto" w:fill="auto"/>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shd w:val="clear" w:color="auto" w:fill="auto"/>
      </w:rPr>
    </w:tblStylePr>
    <w:tblStylePr w:type="lastCol">
      <w:rPr>
        <w:rFonts w:asciiTheme="majorHAnsi" w:eastAsiaTheme="majorEastAsia" w:hAnsiTheme="majorHAnsi" w:cstheme="majorBidi"/>
        <w:b/>
        <w:shd w:val="clear" w:color="auto" w:fill="auto"/>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000000"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000000"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shd w:val="clear" w:color="auto" w:fill="auto"/>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shd w:val="clear" w:color="auto" w:fill="auto"/>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shd w:val="clear" w:color="auto" w:fill="auto"/>
      </w:rPr>
    </w:tblStylePr>
    <w:tblStylePr w:type="lastCol">
      <w:rPr>
        <w:rFonts w:asciiTheme="majorHAnsi" w:eastAsiaTheme="majorEastAsia" w:hAnsiTheme="majorHAnsi" w:cstheme="majorBidi"/>
        <w:b/>
        <w:shd w:val="clear" w:color="auto" w:fill="auto"/>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000000"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000000"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shd w:val="clear" w:color="auto" w:fill="auto"/>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shd w:val="clear" w:color="auto" w:fill="auto"/>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shd w:val="clear" w:color="auto" w:fill="auto"/>
      </w:rPr>
    </w:tblStylePr>
    <w:tblStylePr w:type="lastCol">
      <w:rPr>
        <w:rFonts w:asciiTheme="majorHAnsi" w:eastAsiaTheme="majorEastAsia" w:hAnsiTheme="majorHAnsi" w:cstheme="majorBidi"/>
        <w:b/>
        <w:shd w:val="clear" w:color="auto" w:fill="auto"/>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000000"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000000"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shd w:val="clear" w:color="auto" w:fill="auto"/>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shd w:val="clear" w:color="auto" w:fill="auto"/>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shd w:val="clear" w:color="auto" w:fill="auto"/>
      </w:rPr>
    </w:tblStylePr>
    <w:tblStylePr w:type="lastCol">
      <w:rPr>
        <w:rFonts w:asciiTheme="majorHAnsi" w:eastAsiaTheme="majorEastAsia" w:hAnsiTheme="majorHAnsi" w:cstheme="majorBidi"/>
        <w:b/>
        <w:shd w:val="clear" w:color="auto" w:fill="auto"/>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000000"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000000"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shd w:val="clear" w:color="auto" w:fill="auto"/>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shd w:val="clear" w:color="auto" w:fill="auto"/>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shd w:val="clear" w:color="auto" w:fill="auto"/>
      </w:rPr>
    </w:tblStylePr>
    <w:tblStylePr w:type="lastCol">
      <w:rPr>
        <w:rFonts w:asciiTheme="majorHAnsi" w:eastAsiaTheme="majorEastAsia" w:hAnsiTheme="majorHAnsi" w:cstheme="majorBidi"/>
        <w:b/>
        <w:shd w:val="clear" w:color="auto" w:fill="auto"/>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000000"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000000"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shd w:val="clear" w:color="auto" w:fill="auto"/>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shd w:val="clear" w:color="auto" w:fill="auto"/>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shd w:val="clear" w:color="auto" w:fill="auto"/>
      </w:rPr>
    </w:tblStylePr>
    <w:tblStylePr w:type="lastCol">
      <w:rPr>
        <w:rFonts w:asciiTheme="majorHAnsi" w:eastAsiaTheme="majorEastAsia" w:hAnsiTheme="majorHAnsi" w:cstheme="majorBidi"/>
        <w:b/>
        <w:shd w:val="clear" w:color="auto" w:fill="auto"/>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000000"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000000"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3">
    <w:name w:val="Medium Shading 1"/>
    <w:basedOn w:val="a3"/>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color w:val="FFFFFF" w:themeColor="background1"/>
        <w:shd w:val="clear" w:color="auto" w:fill="auto"/>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000000" w:fill="000000" w:themeFill="text1"/>
      </w:tcPr>
    </w:tblStylePr>
    <w:tblStylePr w:type="lastRow">
      <w:pPr>
        <w:spacing w:before="0" w:after="0" w:line="240" w:lineRule="auto"/>
      </w:pPr>
      <w:rPr>
        <w:b/>
        <w:shd w:val="clear" w:color="auto" w:fill="auto"/>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shd w:val="clear" w:color="auto" w:fill="auto"/>
      </w:rPr>
    </w:tblStylePr>
    <w:tblStylePr w:type="lastCol">
      <w:rPr>
        <w:b/>
        <w:shd w:val="clear" w:color="auto" w:fill="auto"/>
      </w:rPr>
    </w:tblStylePr>
    <w:tblStylePr w:type="band1Vert">
      <w:tblPr/>
      <w:tcPr>
        <w:shd w:val="clear" w:color="000000" w:fill="C0C0C0" w:themeFill="text1" w:themeFillTint="3F"/>
      </w:tcPr>
    </w:tblStylePr>
    <w:tblStylePr w:type="band1Horz">
      <w:tblPr/>
      <w:tcPr>
        <w:tcBorders>
          <w:insideH w:val="nil"/>
          <w:insideV w:val="nil"/>
        </w:tcBorders>
        <w:shd w:val="clear" w:color="000000" w:fill="C0C0C0" w:themeFill="text1" w:themeFillTint="3F"/>
      </w:tcPr>
    </w:tblStylePr>
    <w:tblStylePr w:type="band2Horz">
      <w:tblPr/>
      <w:tcPr>
        <w:tcBorders>
          <w:insideH w:val="nil"/>
          <w:insideV w:val="nil"/>
        </w:tcBorders>
      </w:tcPr>
    </w:tblStylePr>
  </w:style>
  <w:style w:type="table" w:styleId="1-11">
    <w:name w:val="Medium Shading 1 Accent 1"/>
    <w:basedOn w:val="a3"/>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color w:val="FFFFFF" w:themeColor="background1"/>
        <w:shd w:val="clear" w:color="auto" w:fill="auto"/>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000000" w:fill="4F81BD" w:themeFill="accent1"/>
      </w:tcPr>
    </w:tblStylePr>
    <w:tblStylePr w:type="lastRow">
      <w:pPr>
        <w:spacing w:before="0" w:after="0" w:line="240" w:lineRule="auto"/>
      </w:pPr>
      <w:rPr>
        <w:b/>
        <w:shd w:val="clear" w:color="auto" w:fill="auto"/>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shd w:val="clear" w:color="auto" w:fill="auto"/>
      </w:rPr>
    </w:tblStylePr>
    <w:tblStylePr w:type="lastCol">
      <w:rPr>
        <w:b/>
        <w:shd w:val="clear" w:color="auto" w:fill="auto"/>
      </w:rPr>
    </w:tblStylePr>
    <w:tblStylePr w:type="band1Vert">
      <w:tblPr/>
      <w:tcPr>
        <w:shd w:val="clear" w:color="000000" w:fill="D3DFEE" w:themeFill="accent1" w:themeFillTint="3F"/>
      </w:tcPr>
    </w:tblStylePr>
    <w:tblStylePr w:type="band1Horz">
      <w:tblPr/>
      <w:tcPr>
        <w:tcBorders>
          <w:insideH w:val="nil"/>
          <w:insideV w:val="nil"/>
        </w:tcBorders>
        <w:shd w:val="clear" w:color="000000" w:fill="D3DFEE" w:themeFill="accent1" w:themeFillTint="3F"/>
      </w:tcPr>
    </w:tblStylePr>
    <w:tblStylePr w:type="band2Horz">
      <w:tblPr/>
      <w:tcPr>
        <w:tcBorders>
          <w:insideH w:val="nil"/>
          <w:insideV w:val="nil"/>
        </w:tcBorders>
      </w:tcPr>
    </w:tblStylePr>
  </w:style>
  <w:style w:type="table" w:styleId="1-21">
    <w:name w:val="Medium Shading 1 Accent 2"/>
    <w:basedOn w:val="a3"/>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color w:val="FFFFFF" w:themeColor="background1"/>
        <w:shd w:val="clear" w:color="auto" w:fill="auto"/>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000000" w:fill="C0504D" w:themeFill="accent2"/>
      </w:tcPr>
    </w:tblStylePr>
    <w:tblStylePr w:type="lastRow">
      <w:pPr>
        <w:spacing w:before="0" w:after="0" w:line="240" w:lineRule="auto"/>
      </w:pPr>
      <w:rPr>
        <w:b/>
        <w:shd w:val="clear" w:color="auto" w:fill="auto"/>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shd w:val="clear" w:color="auto" w:fill="auto"/>
      </w:rPr>
    </w:tblStylePr>
    <w:tblStylePr w:type="lastCol">
      <w:rPr>
        <w:b/>
        <w:shd w:val="clear" w:color="auto" w:fill="auto"/>
      </w:rPr>
    </w:tblStylePr>
    <w:tblStylePr w:type="band1Vert">
      <w:tblPr/>
      <w:tcPr>
        <w:shd w:val="clear" w:color="000000" w:fill="EFD3D2" w:themeFill="accent2" w:themeFillTint="3F"/>
      </w:tcPr>
    </w:tblStylePr>
    <w:tblStylePr w:type="band1Horz">
      <w:tblPr/>
      <w:tcPr>
        <w:tcBorders>
          <w:insideH w:val="nil"/>
          <w:insideV w:val="nil"/>
        </w:tcBorders>
        <w:shd w:val="clear" w:color="000000" w:fill="EFD3D2" w:themeFill="accent2" w:themeFillTint="3F"/>
      </w:tcPr>
    </w:tblStylePr>
    <w:tblStylePr w:type="band2Horz">
      <w:tblPr/>
      <w:tcPr>
        <w:tcBorders>
          <w:insideH w:val="nil"/>
          <w:insideV w:val="nil"/>
        </w:tcBorders>
      </w:tcPr>
    </w:tblStylePr>
  </w:style>
  <w:style w:type="table" w:styleId="1-31">
    <w:name w:val="Medium Shading 1 Accent 3"/>
    <w:basedOn w:val="a3"/>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color w:val="FFFFFF" w:themeColor="background1"/>
        <w:shd w:val="clear" w:color="auto" w:fill="auto"/>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000000" w:fill="9BBB59" w:themeFill="accent3"/>
      </w:tcPr>
    </w:tblStylePr>
    <w:tblStylePr w:type="lastRow">
      <w:pPr>
        <w:spacing w:before="0" w:after="0" w:line="240" w:lineRule="auto"/>
      </w:pPr>
      <w:rPr>
        <w:b/>
        <w:shd w:val="clear" w:color="auto" w:fill="auto"/>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shd w:val="clear" w:color="auto" w:fill="auto"/>
      </w:rPr>
    </w:tblStylePr>
    <w:tblStylePr w:type="lastCol">
      <w:rPr>
        <w:b/>
        <w:shd w:val="clear" w:color="auto" w:fill="auto"/>
      </w:rPr>
    </w:tblStylePr>
    <w:tblStylePr w:type="band1Vert">
      <w:tblPr/>
      <w:tcPr>
        <w:shd w:val="clear" w:color="000000" w:fill="E6EED5" w:themeFill="accent3" w:themeFillTint="3F"/>
      </w:tcPr>
    </w:tblStylePr>
    <w:tblStylePr w:type="band1Horz">
      <w:tblPr/>
      <w:tcPr>
        <w:tcBorders>
          <w:insideH w:val="nil"/>
          <w:insideV w:val="nil"/>
        </w:tcBorders>
        <w:shd w:val="clear" w:color="000000" w:fill="E6EED5" w:themeFill="accent3" w:themeFillTint="3F"/>
      </w:tcPr>
    </w:tblStylePr>
    <w:tblStylePr w:type="band2Horz">
      <w:tblPr/>
      <w:tcPr>
        <w:tcBorders>
          <w:insideH w:val="nil"/>
          <w:insideV w:val="nil"/>
        </w:tcBorders>
      </w:tcPr>
    </w:tblStylePr>
  </w:style>
  <w:style w:type="table" w:styleId="1-41">
    <w:name w:val="Medium Shading 1 Accent 4"/>
    <w:basedOn w:val="a3"/>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color w:val="FFFFFF" w:themeColor="background1"/>
        <w:shd w:val="clear" w:color="auto" w:fill="auto"/>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000000" w:fill="8064A2" w:themeFill="accent4"/>
      </w:tcPr>
    </w:tblStylePr>
    <w:tblStylePr w:type="lastRow">
      <w:pPr>
        <w:spacing w:before="0" w:after="0" w:line="240" w:lineRule="auto"/>
      </w:pPr>
      <w:rPr>
        <w:b/>
        <w:shd w:val="clear" w:color="auto" w:fill="auto"/>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shd w:val="clear" w:color="auto" w:fill="auto"/>
      </w:rPr>
    </w:tblStylePr>
    <w:tblStylePr w:type="lastCol">
      <w:rPr>
        <w:b/>
        <w:shd w:val="clear" w:color="auto" w:fill="auto"/>
      </w:rPr>
    </w:tblStylePr>
    <w:tblStylePr w:type="band1Vert">
      <w:tblPr/>
      <w:tcPr>
        <w:shd w:val="clear" w:color="000000" w:fill="DFD8E8" w:themeFill="accent4" w:themeFillTint="3F"/>
      </w:tcPr>
    </w:tblStylePr>
    <w:tblStylePr w:type="band1Horz">
      <w:tblPr/>
      <w:tcPr>
        <w:tcBorders>
          <w:insideH w:val="nil"/>
          <w:insideV w:val="nil"/>
        </w:tcBorders>
        <w:shd w:val="clear" w:color="000000" w:fill="DFD8E8" w:themeFill="accent4" w:themeFillTint="3F"/>
      </w:tcPr>
    </w:tblStylePr>
    <w:tblStylePr w:type="band2Horz">
      <w:tblPr/>
      <w:tcPr>
        <w:tcBorders>
          <w:insideH w:val="nil"/>
          <w:insideV w:val="nil"/>
        </w:tcBorders>
      </w:tcPr>
    </w:tblStylePr>
  </w:style>
  <w:style w:type="table" w:styleId="1-51">
    <w:name w:val="Medium Shading 1 Accent 5"/>
    <w:basedOn w:val="a3"/>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color w:val="FFFFFF" w:themeColor="background1"/>
        <w:shd w:val="clear" w:color="auto" w:fill="auto"/>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000000" w:fill="4BACC6" w:themeFill="accent5"/>
      </w:tcPr>
    </w:tblStylePr>
    <w:tblStylePr w:type="lastRow">
      <w:pPr>
        <w:spacing w:before="0" w:after="0" w:line="240" w:lineRule="auto"/>
      </w:pPr>
      <w:rPr>
        <w:b/>
        <w:shd w:val="clear" w:color="auto" w:fill="auto"/>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shd w:val="clear" w:color="auto" w:fill="auto"/>
      </w:rPr>
    </w:tblStylePr>
    <w:tblStylePr w:type="lastCol">
      <w:rPr>
        <w:b/>
        <w:shd w:val="clear" w:color="auto" w:fill="auto"/>
      </w:rPr>
    </w:tblStylePr>
    <w:tblStylePr w:type="band1Vert">
      <w:tblPr/>
      <w:tcPr>
        <w:shd w:val="clear" w:color="000000" w:fill="D2EAF1" w:themeFill="accent5" w:themeFillTint="3F"/>
      </w:tcPr>
    </w:tblStylePr>
    <w:tblStylePr w:type="band1Horz">
      <w:tblPr/>
      <w:tcPr>
        <w:tcBorders>
          <w:insideH w:val="nil"/>
          <w:insideV w:val="nil"/>
        </w:tcBorders>
        <w:shd w:val="clear" w:color="000000" w:fill="D2EAF1" w:themeFill="accent5" w:themeFillTint="3F"/>
      </w:tcPr>
    </w:tblStylePr>
    <w:tblStylePr w:type="band2Horz">
      <w:tblPr/>
      <w:tcPr>
        <w:tcBorders>
          <w:insideH w:val="nil"/>
          <w:insideV w:val="nil"/>
        </w:tcBorders>
      </w:tcPr>
    </w:tblStylePr>
  </w:style>
  <w:style w:type="table" w:styleId="1-61">
    <w:name w:val="Medium Shading 1 Accent 6"/>
    <w:basedOn w:val="a3"/>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color w:val="FFFFFF" w:themeColor="background1"/>
        <w:shd w:val="clear" w:color="auto" w:fill="auto"/>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000000" w:fill="F79646" w:themeFill="accent6"/>
      </w:tcPr>
    </w:tblStylePr>
    <w:tblStylePr w:type="lastRow">
      <w:pPr>
        <w:spacing w:before="0" w:after="0" w:line="240" w:lineRule="auto"/>
      </w:pPr>
      <w:rPr>
        <w:b/>
        <w:shd w:val="clear" w:color="auto" w:fill="auto"/>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shd w:val="clear" w:color="auto" w:fill="auto"/>
      </w:rPr>
    </w:tblStylePr>
    <w:tblStylePr w:type="lastCol">
      <w:rPr>
        <w:b/>
        <w:shd w:val="clear" w:color="auto" w:fill="auto"/>
      </w:rPr>
    </w:tblStylePr>
    <w:tblStylePr w:type="band1Vert">
      <w:tblPr/>
      <w:tcPr>
        <w:shd w:val="clear" w:color="000000" w:fill="FDE4D0" w:themeFill="accent6" w:themeFillTint="3F"/>
      </w:tcPr>
    </w:tblStylePr>
    <w:tblStylePr w:type="band1Horz">
      <w:tblPr/>
      <w:tcPr>
        <w:tcBorders>
          <w:insideH w:val="nil"/>
          <w:insideV w:val="nil"/>
        </w:tcBorders>
        <w:shd w:val="clear" w:color="000000" w:fill="FDE4D0" w:themeFill="accent6" w:themeFillTint="3F"/>
      </w:tcPr>
    </w:tblStylePr>
    <w:tblStylePr w:type="band2Horz">
      <w:tblPr/>
      <w:tcPr>
        <w:tcBorders>
          <w:insideH w:val="nil"/>
          <w:insideV w:val="nil"/>
        </w:tcBorders>
      </w:tcPr>
    </w:tblStylePr>
  </w:style>
  <w:style w:type="table" w:styleId="28">
    <w:name w:val="Medium Shading 2"/>
    <w:basedOn w:val="a3"/>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color w:val="FFFFFF" w:themeColor="background1"/>
        <w:shd w:val="clear" w:color="auto" w:fill="auto"/>
      </w:rPr>
      <w:tblPr/>
      <w:tcPr>
        <w:tcBorders>
          <w:top w:val="single" w:sz="18" w:space="0" w:color="auto"/>
          <w:left w:val="nil"/>
          <w:bottom w:val="single" w:sz="18" w:space="0" w:color="auto"/>
          <w:right w:val="nil"/>
          <w:insideH w:val="nil"/>
          <w:insideV w:val="nil"/>
        </w:tcBorders>
        <w:shd w:val="clear" w:color="000000" w:fill="000000" w:themeFill="text1"/>
      </w:tcPr>
    </w:tblStylePr>
    <w:tblStylePr w:type="lastRow">
      <w:pPr>
        <w:spacing w:before="0" w:after="0" w:line="240" w:lineRule="auto"/>
      </w:pPr>
      <w:rPr>
        <w:color w:val="auto"/>
        <w:shd w:val="clear" w:color="auto" w:fill="auto"/>
      </w:rPr>
      <w:tblPr/>
      <w:tcPr>
        <w:tcBorders>
          <w:top w:val="double" w:sz="6" w:space="0" w:color="auto"/>
          <w:left w:val="nil"/>
          <w:bottom w:val="single" w:sz="18" w:space="0" w:color="auto"/>
          <w:right w:val="nil"/>
          <w:insideH w:val="nil"/>
          <w:insideV w:val="nil"/>
        </w:tcBorders>
        <w:shd w:val="clear" w:color="000000" w:fill="FFFFFF" w:themeFill="background1"/>
      </w:tcPr>
    </w:tblStylePr>
    <w:tblStylePr w:type="firstCol">
      <w:rPr>
        <w:b/>
        <w:color w:val="FFFFFF" w:themeColor="background1"/>
        <w:shd w:val="clear" w:color="auto" w:fill="auto"/>
      </w:rPr>
      <w:tblPr/>
      <w:tcPr>
        <w:tcBorders>
          <w:top w:val="nil"/>
          <w:left w:val="nil"/>
          <w:bottom w:val="single" w:sz="18" w:space="0" w:color="auto"/>
          <w:right w:val="nil"/>
          <w:insideH w:val="nil"/>
          <w:insideV w:val="nil"/>
        </w:tcBorders>
        <w:shd w:val="clear" w:color="000000" w:fill="000000" w:themeFill="text1"/>
      </w:tcPr>
    </w:tblStylePr>
    <w:tblStylePr w:type="lastCol">
      <w:rPr>
        <w:b/>
        <w:color w:val="FFFFFF" w:themeColor="background1"/>
        <w:shd w:val="clear" w:color="auto" w:fill="auto"/>
      </w:rPr>
      <w:tblPr/>
      <w:tcPr>
        <w:tcBorders>
          <w:left w:val="nil"/>
          <w:right w:val="nil"/>
          <w:insideH w:val="nil"/>
          <w:insideV w:val="nil"/>
        </w:tcBorders>
        <w:shd w:val="clear" w:color="000000" w:fill="000000" w:themeFill="text1"/>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shd w:val="clear" w:color="auto" w:fill="auto"/>
      </w:rPr>
      <w:tblPr/>
      <w:tcPr>
        <w:tcBorders>
          <w:top w:val="single" w:sz="18" w:space="0" w:color="auto"/>
          <w:left w:val="nil"/>
          <w:bottom w:val="single" w:sz="18" w:space="0" w:color="auto"/>
          <w:right w:val="nil"/>
          <w:insideH w:val="nil"/>
          <w:insideV w:val="nil"/>
        </w:tcBorders>
      </w:tcPr>
    </w:tblStylePr>
  </w:style>
  <w:style w:type="table" w:styleId="2-11">
    <w:name w:val="Medium Shading 2 Accent 1"/>
    <w:basedOn w:val="a3"/>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color w:val="FFFFFF" w:themeColor="background1"/>
        <w:shd w:val="clear" w:color="auto" w:fill="auto"/>
      </w:rPr>
      <w:tblPr/>
      <w:tcPr>
        <w:tcBorders>
          <w:top w:val="single" w:sz="18" w:space="0" w:color="auto"/>
          <w:left w:val="nil"/>
          <w:bottom w:val="single" w:sz="18" w:space="0" w:color="auto"/>
          <w:right w:val="nil"/>
          <w:insideH w:val="nil"/>
          <w:insideV w:val="nil"/>
        </w:tcBorders>
        <w:shd w:val="clear" w:color="000000" w:fill="4F81BD" w:themeFill="accent1"/>
      </w:tcPr>
    </w:tblStylePr>
    <w:tblStylePr w:type="lastRow">
      <w:pPr>
        <w:spacing w:before="0" w:after="0" w:line="240" w:lineRule="auto"/>
      </w:pPr>
      <w:rPr>
        <w:color w:val="auto"/>
        <w:shd w:val="clear" w:color="auto" w:fill="auto"/>
      </w:rPr>
      <w:tblPr/>
      <w:tcPr>
        <w:tcBorders>
          <w:top w:val="double" w:sz="6" w:space="0" w:color="auto"/>
          <w:left w:val="nil"/>
          <w:bottom w:val="single" w:sz="18" w:space="0" w:color="auto"/>
          <w:right w:val="nil"/>
          <w:insideH w:val="nil"/>
          <w:insideV w:val="nil"/>
        </w:tcBorders>
        <w:shd w:val="clear" w:color="000000" w:fill="FFFFFF" w:themeFill="background1"/>
      </w:tcPr>
    </w:tblStylePr>
    <w:tblStylePr w:type="firstCol">
      <w:rPr>
        <w:b/>
        <w:color w:val="FFFFFF" w:themeColor="background1"/>
        <w:shd w:val="clear" w:color="auto" w:fill="auto"/>
      </w:rPr>
      <w:tblPr/>
      <w:tcPr>
        <w:tcBorders>
          <w:top w:val="nil"/>
          <w:left w:val="nil"/>
          <w:bottom w:val="single" w:sz="18" w:space="0" w:color="auto"/>
          <w:right w:val="nil"/>
          <w:insideH w:val="nil"/>
          <w:insideV w:val="nil"/>
        </w:tcBorders>
        <w:shd w:val="clear" w:color="000000" w:fill="4F81BD" w:themeFill="accent1"/>
      </w:tcPr>
    </w:tblStylePr>
    <w:tblStylePr w:type="lastCol">
      <w:rPr>
        <w:b/>
        <w:color w:val="FFFFFF" w:themeColor="background1"/>
        <w:shd w:val="clear" w:color="auto" w:fill="auto"/>
      </w:rPr>
      <w:tblPr/>
      <w:tcPr>
        <w:tcBorders>
          <w:left w:val="nil"/>
          <w:right w:val="nil"/>
          <w:insideH w:val="nil"/>
          <w:insideV w:val="nil"/>
        </w:tcBorders>
        <w:shd w:val="clear" w:color="000000" w:fill="4F81BD" w:themeFill="accent1"/>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shd w:val="clear" w:color="auto" w:fill="auto"/>
      </w:rPr>
      <w:tblPr/>
      <w:tcPr>
        <w:tcBorders>
          <w:top w:val="single" w:sz="18" w:space="0" w:color="auto"/>
          <w:left w:val="nil"/>
          <w:bottom w:val="single" w:sz="18" w:space="0" w:color="auto"/>
          <w:right w:val="nil"/>
          <w:insideH w:val="nil"/>
          <w:insideV w:val="nil"/>
        </w:tcBorders>
      </w:tcPr>
    </w:tblStylePr>
  </w:style>
  <w:style w:type="table" w:styleId="2-21">
    <w:name w:val="Medium Shading 2 Accent 2"/>
    <w:basedOn w:val="a3"/>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color w:val="FFFFFF" w:themeColor="background1"/>
        <w:shd w:val="clear" w:color="auto" w:fill="auto"/>
      </w:rPr>
      <w:tblPr/>
      <w:tcPr>
        <w:tcBorders>
          <w:top w:val="single" w:sz="18" w:space="0" w:color="auto"/>
          <w:left w:val="nil"/>
          <w:bottom w:val="single" w:sz="18" w:space="0" w:color="auto"/>
          <w:right w:val="nil"/>
          <w:insideH w:val="nil"/>
          <w:insideV w:val="nil"/>
        </w:tcBorders>
        <w:shd w:val="clear" w:color="000000" w:fill="C0504D" w:themeFill="accent2"/>
      </w:tcPr>
    </w:tblStylePr>
    <w:tblStylePr w:type="lastRow">
      <w:pPr>
        <w:spacing w:before="0" w:after="0" w:line="240" w:lineRule="auto"/>
      </w:pPr>
      <w:rPr>
        <w:color w:val="auto"/>
        <w:shd w:val="clear" w:color="auto" w:fill="auto"/>
      </w:rPr>
      <w:tblPr/>
      <w:tcPr>
        <w:tcBorders>
          <w:top w:val="double" w:sz="6" w:space="0" w:color="auto"/>
          <w:left w:val="nil"/>
          <w:bottom w:val="single" w:sz="18" w:space="0" w:color="auto"/>
          <w:right w:val="nil"/>
          <w:insideH w:val="nil"/>
          <w:insideV w:val="nil"/>
        </w:tcBorders>
        <w:shd w:val="clear" w:color="000000" w:fill="FFFFFF" w:themeFill="background1"/>
      </w:tcPr>
    </w:tblStylePr>
    <w:tblStylePr w:type="firstCol">
      <w:rPr>
        <w:b/>
        <w:color w:val="FFFFFF" w:themeColor="background1"/>
        <w:shd w:val="clear" w:color="auto" w:fill="auto"/>
      </w:rPr>
      <w:tblPr/>
      <w:tcPr>
        <w:tcBorders>
          <w:top w:val="nil"/>
          <w:left w:val="nil"/>
          <w:bottom w:val="single" w:sz="18" w:space="0" w:color="auto"/>
          <w:right w:val="nil"/>
          <w:insideH w:val="nil"/>
          <w:insideV w:val="nil"/>
        </w:tcBorders>
        <w:shd w:val="clear" w:color="000000" w:fill="C0504D" w:themeFill="accent2"/>
      </w:tcPr>
    </w:tblStylePr>
    <w:tblStylePr w:type="lastCol">
      <w:rPr>
        <w:b/>
        <w:color w:val="FFFFFF" w:themeColor="background1"/>
        <w:shd w:val="clear" w:color="auto" w:fill="auto"/>
      </w:rPr>
      <w:tblPr/>
      <w:tcPr>
        <w:tcBorders>
          <w:left w:val="nil"/>
          <w:right w:val="nil"/>
          <w:insideH w:val="nil"/>
          <w:insideV w:val="nil"/>
        </w:tcBorders>
        <w:shd w:val="clear" w:color="000000" w:fill="C0504D" w:themeFill="accent2"/>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shd w:val="clear" w:color="auto" w:fill="auto"/>
      </w:rPr>
      <w:tblPr/>
      <w:tcPr>
        <w:tcBorders>
          <w:top w:val="single" w:sz="18" w:space="0" w:color="auto"/>
          <w:left w:val="nil"/>
          <w:bottom w:val="single" w:sz="18" w:space="0" w:color="auto"/>
          <w:right w:val="nil"/>
          <w:insideH w:val="nil"/>
          <w:insideV w:val="nil"/>
        </w:tcBorders>
      </w:tcPr>
    </w:tblStylePr>
  </w:style>
  <w:style w:type="table" w:styleId="2-31">
    <w:name w:val="Medium Shading 2 Accent 3"/>
    <w:basedOn w:val="a3"/>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color w:val="FFFFFF" w:themeColor="background1"/>
        <w:shd w:val="clear" w:color="auto" w:fill="auto"/>
      </w:rPr>
      <w:tblPr/>
      <w:tcPr>
        <w:tcBorders>
          <w:top w:val="single" w:sz="18" w:space="0" w:color="auto"/>
          <w:left w:val="nil"/>
          <w:bottom w:val="single" w:sz="18" w:space="0" w:color="auto"/>
          <w:right w:val="nil"/>
          <w:insideH w:val="nil"/>
          <w:insideV w:val="nil"/>
        </w:tcBorders>
        <w:shd w:val="clear" w:color="000000" w:fill="9BBB59" w:themeFill="accent3"/>
      </w:tcPr>
    </w:tblStylePr>
    <w:tblStylePr w:type="lastRow">
      <w:pPr>
        <w:spacing w:before="0" w:after="0" w:line="240" w:lineRule="auto"/>
      </w:pPr>
      <w:rPr>
        <w:color w:val="auto"/>
        <w:shd w:val="clear" w:color="auto" w:fill="auto"/>
      </w:rPr>
      <w:tblPr/>
      <w:tcPr>
        <w:tcBorders>
          <w:top w:val="double" w:sz="6" w:space="0" w:color="auto"/>
          <w:left w:val="nil"/>
          <w:bottom w:val="single" w:sz="18" w:space="0" w:color="auto"/>
          <w:right w:val="nil"/>
          <w:insideH w:val="nil"/>
          <w:insideV w:val="nil"/>
        </w:tcBorders>
        <w:shd w:val="clear" w:color="000000" w:fill="FFFFFF" w:themeFill="background1"/>
      </w:tcPr>
    </w:tblStylePr>
    <w:tblStylePr w:type="firstCol">
      <w:rPr>
        <w:b/>
        <w:color w:val="FFFFFF" w:themeColor="background1"/>
        <w:shd w:val="clear" w:color="auto" w:fill="auto"/>
      </w:rPr>
      <w:tblPr/>
      <w:tcPr>
        <w:tcBorders>
          <w:top w:val="nil"/>
          <w:left w:val="nil"/>
          <w:bottom w:val="single" w:sz="18" w:space="0" w:color="auto"/>
          <w:right w:val="nil"/>
          <w:insideH w:val="nil"/>
          <w:insideV w:val="nil"/>
        </w:tcBorders>
        <w:shd w:val="clear" w:color="000000" w:fill="9BBB59" w:themeFill="accent3"/>
      </w:tcPr>
    </w:tblStylePr>
    <w:tblStylePr w:type="lastCol">
      <w:rPr>
        <w:b/>
        <w:color w:val="FFFFFF" w:themeColor="background1"/>
        <w:shd w:val="clear" w:color="auto" w:fill="auto"/>
      </w:rPr>
      <w:tblPr/>
      <w:tcPr>
        <w:tcBorders>
          <w:left w:val="nil"/>
          <w:right w:val="nil"/>
          <w:insideH w:val="nil"/>
          <w:insideV w:val="nil"/>
        </w:tcBorders>
        <w:shd w:val="clear" w:color="000000" w:fill="9BBB59" w:themeFill="accent3"/>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shd w:val="clear" w:color="auto" w:fill="auto"/>
      </w:rPr>
      <w:tblPr/>
      <w:tcPr>
        <w:tcBorders>
          <w:top w:val="single" w:sz="18" w:space="0" w:color="auto"/>
          <w:left w:val="nil"/>
          <w:bottom w:val="single" w:sz="18" w:space="0" w:color="auto"/>
          <w:right w:val="nil"/>
          <w:insideH w:val="nil"/>
          <w:insideV w:val="nil"/>
        </w:tcBorders>
      </w:tcPr>
    </w:tblStylePr>
  </w:style>
  <w:style w:type="table" w:styleId="2-41">
    <w:name w:val="Medium Shading 2 Accent 4"/>
    <w:basedOn w:val="a3"/>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color w:val="FFFFFF" w:themeColor="background1"/>
        <w:shd w:val="clear" w:color="auto" w:fill="auto"/>
      </w:rPr>
      <w:tblPr/>
      <w:tcPr>
        <w:tcBorders>
          <w:top w:val="single" w:sz="18" w:space="0" w:color="auto"/>
          <w:left w:val="nil"/>
          <w:bottom w:val="single" w:sz="18" w:space="0" w:color="auto"/>
          <w:right w:val="nil"/>
          <w:insideH w:val="nil"/>
          <w:insideV w:val="nil"/>
        </w:tcBorders>
        <w:shd w:val="clear" w:color="000000" w:fill="8064A2" w:themeFill="accent4"/>
      </w:tcPr>
    </w:tblStylePr>
    <w:tblStylePr w:type="lastRow">
      <w:pPr>
        <w:spacing w:before="0" w:after="0" w:line="240" w:lineRule="auto"/>
      </w:pPr>
      <w:rPr>
        <w:color w:val="auto"/>
        <w:shd w:val="clear" w:color="auto" w:fill="auto"/>
      </w:rPr>
      <w:tblPr/>
      <w:tcPr>
        <w:tcBorders>
          <w:top w:val="double" w:sz="6" w:space="0" w:color="auto"/>
          <w:left w:val="nil"/>
          <w:bottom w:val="single" w:sz="18" w:space="0" w:color="auto"/>
          <w:right w:val="nil"/>
          <w:insideH w:val="nil"/>
          <w:insideV w:val="nil"/>
        </w:tcBorders>
        <w:shd w:val="clear" w:color="000000" w:fill="FFFFFF" w:themeFill="background1"/>
      </w:tcPr>
    </w:tblStylePr>
    <w:tblStylePr w:type="firstCol">
      <w:rPr>
        <w:b/>
        <w:color w:val="FFFFFF" w:themeColor="background1"/>
        <w:shd w:val="clear" w:color="auto" w:fill="auto"/>
      </w:rPr>
      <w:tblPr/>
      <w:tcPr>
        <w:tcBorders>
          <w:top w:val="nil"/>
          <w:left w:val="nil"/>
          <w:bottom w:val="single" w:sz="18" w:space="0" w:color="auto"/>
          <w:right w:val="nil"/>
          <w:insideH w:val="nil"/>
          <w:insideV w:val="nil"/>
        </w:tcBorders>
        <w:shd w:val="clear" w:color="000000" w:fill="8064A2" w:themeFill="accent4"/>
      </w:tcPr>
    </w:tblStylePr>
    <w:tblStylePr w:type="lastCol">
      <w:rPr>
        <w:b/>
        <w:color w:val="FFFFFF" w:themeColor="background1"/>
        <w:shd w:val="clear" w:color="auto" w:fill="auto"/>
      </w:rPr>
      <w:tblPr/>
      <w:tcPr>
        <w:tcBorders>
          <w:left w:val="nil"/>
          <w:right w:val="nil"/>
          <w:insideH w:val="nil"/>
          <w:insideV w:val="nil"/>
        </w:tcBorders>
        <w:shd w:val="clear" w:color="000000" w:fill="8064A2" w:themeFill="accent4"/>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shd w:val="clear" w:color="auto" w:fill="auto"/>
      </w:rPr>
      <w:tblPr/>
      <w:tcPr>
        <w:tcBorders>
          <w:top w:val="single" w:sz="18" w:space="0" w:color="auto"/>
          <w:left w:val="nil"/>
          <w:bottom w:val="single" w:sz="18" w:space="0" w:color="auto"/>
          <w:right w:val="nil"/>
          <w:insideH w:val="nil"/>
          <w:insideV w:val="nil"/>
        </w:tcBorders>
      </w:tcPr>
    </w:tblStylePr>
  </w:style>
  <w:style w:type="table" w:styleId="2-51">
    <w:name w:val="Medium Shading 2 Accent 5"/>
    <w:basedOn w:val="a3"/>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color w:val="FFFFFF" w:themeColor="background1"/>
        <w:shd w:val="clear" w:color="auto" w:fill="auto"/>
      </w:rPr>
      <w:tblPr/>
      <w:tcPr>
        <w:tcBorders>
          <w:top w:val="single" w:sz="18" w:space="0" w:color="auto"/>
          <w:left w:val="nil"/>
          <w:bottom w:val="single" w:sz="18" w:space="0" w:color="auto"/>
          <w:right w:val="nil"/>
          <w:insideH w:val="nil"/>
          <w:insideV w:val="nil"/>
        </w:tcBorders>
        <w:shd w:val="clear" w:color="000000" w:fill="4BACC6" w:themeFill="accent5"/>
      </w:tcPr>
    </w:tblStylePr>
    <w:tblStylePr w:type="lastRow">
      <w:pPr>
        <w:spacing w:before="0" w:after="0" w:line="240" w:lineRule="auto"/>
      </w:pPr>
      <w:rPr>
        <w:color w:val="auto"/>
        <w:shd w:val="clear" w:color="auto" w:fill="auto"/>
      </w:rPr>
      <w:tblPr/>
      <w:tcPr>
        <w:tcBorders>
          <w:top w:val="double" w:sz="6" w:space="0" w:color="auto"/>
          <w:left w:val="nil"/>
          <w:bottom w:val="single" w:sz="18" w:space="0" w:color="auto"/>
          <w:right w:val="nil"/>
          <w:insideH w:val="nil"/>
          <w:insideV w:val="nil"/>
        </w:tcBorders>
        <w:shd w:val="clear" w:color="000000" w:fill="FFFFFF" w:themeFill="background1"/>
      </w:tcPr>
    </w:tblStylePr>
    <w:tblStylePr w:type="firstCol">
      <w:rPr>
        <w:b/>
        <w:color w:val="FFFFFF" w:themeColor="background1"/>
        <w:shd w:val="clear" w:color="auto" w:fill="auto"/>
      </w:rPr>
      <w:tblPr/>
      <w:tcPr>
        <w:tcBorders>
          <w:top w:val="nil"/>
          <w:left w:val="nil"/>
          <w:bottom w:val="single" w:sz="18" w:space="0" w:color="auto"/>
          <w:right w:val="nil"/>
          <w:insideH w:val="nil"/>
          <w:insideV w:val="nil"/>
        </w:tcBorders>
        <w:shd w:val="clear" w:color="000000" w:fill="4BACC6" w:themeFill="accent5"/>
      </w:tcPr>
    </w:tblStylePr>
    <w:tblStylePr w:type="lastCol">
      <w:rPr>
        <w:b/>
        <w:color w:val="FFFFFF" w:themeColor="background1"/>
        <w:shd w:val="clear" w:color="auto" w:fill="auto"/>
      </w:rPr>
      <w:tblPr/>
      <w:tcPr>
        <w:tcBorders>
          <w:left w:val="nil"/>
          <w:right w:val="nil"/>
          <w:insideH w:val="nil"/>
          <w:insideV w:val="nil"/>
        </w:tcBorders>
        <w:shd w:val="clear" w:color="000000" w:fill="4BACC6" w:themeFill="accent5"/>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shd w:val="clear" w:color="auto" w:fill="auto"/>
      </w:rPr>
      <w:tblPr/>
      <w:tcPr>
        <w:tcBorders>
          <w:top w:val="single" w:sz="18" w:space="0" w:color="auto"/>
          <w:left w:val="nil"/>
          <w:bottom w:val="single" w:sz="18" w:space="0" w:color="auto"/>
          <w:right w:val="nil"/>
          <w:insideH w:val="nil"/>
          <w:insideV w:val="nil"/>
        </w:tcBorders>
      </w:tcPr>
    </w:tblStylePr>
  </w:style>
  <w:style w:type="table" w:styleId="2-61">
    <w:name w:val="Medium Shading 2 Accent 6"/>
    <w:basedOn w:val="a3"/>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color w:val="FFFFFF" w:themeColor="background1"/>
        <w:shd w:val="clear" w:color="auto" w:fill="auto"/>
      </w:rPr>
      <w:tblPr/>
      <w:tcPr>
        <w:tcBorders>
          <w:top w:val="single" w:sz="18" w:space="0" w:color="auto"/>
          <w:left w:val="nil"/>
          <w:bottom w:val="single" w:sz="18" w:space="0" w:color="auto"/>
          <w:right w:val="nil"/>
          <w:insideH w:val="nil"/>
          <w:insideV w:val="nil"/>
        </w:tcBorders>
        <w:shd w:val="clear" w:color="000000" w:fill="F79646" w:themeFill="accent6"/>
      </w:tcPr>
    </w:tblStylePr>
    <w:tblStylePr w:type="lastRow">
      <w:pPr>
        <w:spacing w:before="0" w:after="0" w:line="240" w:lineRule="auto"/>
      </w:pPr>
      <w:rPr>
        <w:color w:val="auto"/>
        <w:shd w:val="clear" w:color="auto" w:fill="auto"/>
      </w:rPr>
      <w:tblPr/>
      <w:tcPr>
        <w:tcBorders>
          <w:top w:val="double" w:sz="6" w:space="0" w:color="auto"/>
          <w:left w:val="nil"/>
          <w:bottom w:val="single" w:sz="18" w:space="0" w:color="auto"/>
          <w:right w:val="nil"/>
          <w:insideH w:val="nil"/>
          <w:insideV w:val="nil"/>
        </w:tcBorders>
        <w:shd w:val="clear" w:color="000000" w:fill="FFFFFF" w:themeFill="background1"/>
      </w:tcPr>
    </w:tblStylePr>
    <w:tblStylePr w:type="firstCol">
      <w:rPr>
        <w:b/>
        <w:color w:val="FFFFFF" w:themeColor="background1"/>
        <w:shd w:val="clear" w:color="auto" w:fill="auto"/>
      </w:rPr>
      <w:tblPr/>
      <w:tcPr>
        <w:tcBorders>
          <w:top w:val="nil"/>
          <w:left w:val="nil"/>
          <w:bottom w:val="single" w:sz="18" w:space="0" w:color="auto"/>
          <w:right w:val="nil"/>
          <w:insideH w:val="nil"/>
          <w:insideV w:val="nil"/>
        </w:tcBorders>
        <w:shd w:val="clear" w:color="000000" w:fill="F79646" w:themeFill="accent6"/>
      </w:tcPr>
    </w:tblStylePr>
    <w:tblStylePr w:type="lastCol">
      <w:rPr>
        <w:b/>
        <w:color w:val="FFFFFF" w:themeColor="background1"/>
        <w:shd w:val="clear" w:color="auto" w:fill="auto"/>
      </w:rPr>
      <w:tblPr/>
      <w:tcPr>
        <w:tcBorders>
          <w:left w:val="nil"/>
          <w:right w:val="nil"/>
          <w:insideH w:val="nil"/>
          <w:insideV w:val="nil"/>
        </w:tcBorders>
        <w:shd w:val="clear" w:color="000000" w:fill="F79646" w:themeFill="accent6"/>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shd w:val="clear" w:color="auto" w:fill="auto"/>
      </w:rPr>
      <w:tblPr/>
      <w:tcPr>
        <w:tcBorders>
          <w:top w:val="single" w:sz="18" w:space="0" w:color="auto"/>
          <w:left w:val="nil"/>
          <w:bottom w:val="single" w:sz="18" w:space="0" w:color="auto"/>
          <w:right w:val="nil"/>
          <w:insideH w:val="nil"/>
          <w:insideV w:val="nil"/>
        </w:tcBorders>
      </w:tcPr>
    </w:tblStylePr>
  </w:style>
  <w:style w:type="table" w:styleId="14">
    <w:name w:val="Medium List 1"/>
    <w:basedOn w:val="a3"/>
    <w:uiPriority w:val="6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shd w:val="clear" w:color="auto" w:fill="auto"/>
      </w:rPr>
      <w:tblPr/>
      <w:tcPr>
        <w:tcBorders>
          <w:top w:val="nil"/>
          <w:bottom w:val="single" w:sz="8" w:space="0" w:color="000000" w:themeColor="text1"/>
        </w:tcBorders>
      </w:tcPr>
    </w:tblStylePr>
    <w:tblStylePr w:type="lastRow">
      <w:rPr>
        <w:b/>
        <w:color w:val="1F497D" w:themeColor="text2"/>
        <w:shd w:val="clear" w:color="auto" w:fill="auto"/>
      </w:rPr>
      <w:tblPr/>
      <w:tcPr>
        <w:tcBorders>
          <w:top w:val="single" w:sz="8" w:space="0" w:color="000000" w:themeColor="text1"/>
          <w:bottom w:val="single" w:sz="8" w:space="0" w:color="000000" w:themeColor="text1"/>
        </w:tcBorders>
      </w:tcPr>
    </w:tblStylePr>
    <w:tblStylePr w:type="firstCol">
      <w:rPr>
        <w:b/>
        <w:shd w:val="clear" w:color="auto" w:fill="auto"/>
      </w:rPr>
    </w:tblStylePr>
    <w:tblStylePr w:type="lastCol">
      <w:rPr>
        <w:b/>
        <w:shd w:val="clear" w:color="auto" w:fill="auto"/>
      </w:rPr>
      <w:tblPr/>
      <w:tcPr>
        <w:tcBorders>
          <w:top w:val="single" w:sz="8" w:space="0" w:color="000000" w:themeColor="text1"/>
          <w:bottom w:val="single" w:sz="8" w:space="0" w:color="000000" w:themeColor="text1"/>
        </w:tcBorders>
      </w:tcPr>
    </w:tblStylePr>
    <w:tblStylePr w:type="band1Vert">
      <w:tblPr/>
      <w:tcPr>
        <w:shd w:val="clear" w:color="000000" w:fill="C0C0C0" w:themeFill="text1" w:themeFillTint="3F"/>
      </w:tcPr>
    </w:tblStylePr>
    <w:tblStylePr w:type="band1Horz">
      <w:tblPr/>
      <w:tcPr>
        <w:shd w:val="clear" w:color="000000" w:fill="C0C0C0" w:themeFill="text1" w:themeFillTint="3F"/>
      </w:tcPr>
    </w:tblStylePr>
  </w:style>
  <w:style w:type="table" w:styleId="1-12">
    <w:name w:val="Medium List 1 Accent 1"/>
    <w:basedOn w:val="a3"/>
    <w:uiPriority w:val="65"/>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shd w:val="clear" w:color="auto" w:fill="auto"/>
      </w:rPr>
      <w:tblPr/>
      <w:tcPr>
        <w:tcBorders>
          <w:top w:val="nil"/>
          <w:bottom w:val="single" w:sz="8" w:space="0" w:color="4F81BD" w:themeColor="accent1"/>
        </w:tcBorders>
      </w:tcPr>
    </w:tblStylePr>
    <w:tblStylePr w:type="lastRow">
      <w:rPr>
        <w:b/>
        <w:color w:val="1F497D" w:themeColor="text2"/>
        <w:shd w:val="clear" w:color="auto" w:fill="auto"/>
      </w:rPr>
      <w:tblPr/>
      <w:tcPr>
        <w:tcBorders>
          <w:top w:val="single" w:sz="8" w:space="0" w:color="4F81BD" w:themeColor="accent1"/>
          <w:bottom w:val="single" w:sz="8" w:space="0" w:color="4F81BD" w:themeColor="accent1"/>
        </w:tcBorders>
      </w:tcPr>
    </w:tblStylePr>
    <w:tblStylePr w:type="firstCol">
      <w:rPr>
        <w:b/>
        <w:shd w:val="clear" w:color="auto" w:fill="auto"/>
      </w:rPr>
    </w:tblStylePr>
    <w:tblStylePr w:type="lastCol">
      <w:rPr>
        <w:b/>
        <w:shd w:val="clear" w:color="auto" w:fill="auto"/>
      </w:rPr>
      <w:tblPr/>
      <w:tcPr>
        <w:tcBorders>
          <w:top w:val="single" w:sz="8" w:space="0" w:color="4F81BD" w:themeColor="accent1"/>
          <w:bottom w:val="single" w:sz="8" w:space="0" w:color="4F81BD" w:themeColor="accent1"/>
        </w:tcBorders>
      </w:tcPr>
    </w:tblStylePr>
    <w:tblStylePr w:type="band1Vert">
      <w:tblPr/>
      <w:tcPr>
        <w:shd w:val="clear" w:color="000000" w:fill="D3DFEE" w:themeFill="accent1" w:themeFillTint="3F"/>
      </w:tcPr>
    </w:tblStylePr>
    <w:tblStylePr w:type="band1Horz">
      <w:tblPr/>
      <w:tcPr>
        <w:shd w:val="clear" w:color="000000" w:fill="D3DFEE" w:themeFill="accent1" w:themeFillTint="3F"/>
      </w:tcPr>
    </w:tblStylePr>
  </w:style>
  <w:style w:type="table" w:styleId="1-22">
    <w:name w:val="Medium List 1 Accent 2"/>
    <w:basedOn w:val="a3"/>
    <w:uiPriority w:val="65"/>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shd w:val="clear" w:color="auto" w:fill="auto"/>
      </w:rPr>
      <w:tblPr/>
      <w:tcPr>
        <w:tcBorders>
          <w:top w:val="nil"/>
          <w:bottom w:val="single" w:sz="8" w:space="0" w:color="C0504D" w:themeColor="accent2"/>
        </w:tcBorders>
      </w:tcPr>
    </w:tblStylePr>
    <w:tblStylePr w:type="lastRow">
      <w:rPr>
        <w:b/>
        <w:color w:val="1F497D" w:themeColor="text2"/>
        <w:shd w:val="clear" w:color="auto" w:fill="auto"/>
      </w:rPr>
      <w:tblPr/>
      <w:tcPr>
        <w:tcBorders>
          <w:top w:val="single" w:sz="8" w:space="0" w:color="C0504D" w:themeColor="accent2"/>
          <w:bottom w:val="single" w:sz="8" w:space="0" w:color="C0504D" w:themeColor="accent2"/>
        </w:tcBorders>
      </w:tcPr>
    </w:tblStylePr>
    <w:tblStylePr w:type="firstCol">
      <w:rPr>
        <w:b/>
        <w:shd w:val="clear" w:color="auto" w:fill="auto"/>
      </w:rPr>
    </w:tblStylePr>
    <w:tblStylePr w:type="lastCol">
      <w:rPr>
        <w:b/>
        <w:shd w:val="clear" w:color="auto" w:fill="auto"/>
      </w:rPr>
      <w:tblPr/>
      <w:tcPr>
        <w:tcBorders>
          <w:top w:val="single" w:sz="8" w:space="0" w:color="C0504D" w:themeColor="accent2"/>
          <w:bottom w:val="single" w:sz="8" w:space="0" w:color="C0504D" w:themeColor="accent2"/>
        </w:tcBorders>
      </w:tcPr>
    </w:tblStylePr>
    <w:tblStylePr w:type="band1Vert">
      <w:tblPr/>
      <w:tcPr>
        <w:shd w:val="clear" w:color="000000" w:fill="EFD3D2" w:themeFill="accent2" w:themeFillTint="3F"/>
      </w:tcPr>
    </w:tblStylePr>
    <w:tblStylePr w:type="band1Horz">
      <w:tblPr/>
      <w:tcPr>
        <w:shd w:val="clear" w:color="000000" w:fill="EFD3D2" w:themeFill="accent2" w:themeFillTint="3F"/>
      </w:tcPr>
    </w:tblStylePr>
  </w:style>
  <w:style w:type="table" w:styleId="1-32">
    <w:name w:val="Medium List 1 Accent 3"/>
    <w:basedOn w:val="a3"/>
    <w:uiPriority w:val="65"/>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shd w:val="clear" w:color="auto" w:fill="auto"/>
      </w:rPr>
      <w:tblPr/>
      <w:tcPr>
        <w:tcBorders>
          <w:top w:val="nil"/>
          <w:bottom w:val="single" w:sz="8" w:space="0" w:color="9BBB59" w:themeColor="accent3"/>
        </w:tcBorders>
      </w:tcPr>
    </w:tblStylePr>
    <w:tblStylePr w:type="lastRow">
      <w:rPr>
        <w:b/>
        <w:color w:val="1F497D" w:themeColor="text2"/>
        <w:shd w:val="clear" w:color="auto" w:fill="auto"/>
      </w:rPr>
      <w:tblPr/>
      <w:tcPr>
        <w:tcBorders>
          <w:top w:val="single" w:sz="8" w:space="0" w:color="9BBB59" w:themeColor="accent3"/>
          <w:bottom w:val="single" w:sz="8" w:space="0" w:color="9BBB59" w:themeColor="accent3"/>
        </w:tcBorders>
      </w:tcPr>
    </w:tblStylePr>
    <w:tblStylePr w:type="firstCol">
      <w:rPr>
        <w:b/>
        <w:shd w:val="clear" w:color="auto" w:fill="auto"/>
      </w:rPr>
    </w:tblStylePr>
    <w:tblStylePr w:type="lastCol">
      <w:rPr>
        <w:b/>
        <w:shd w:val="clear" w:color="auto" w:fill="auto"/>
      </w:rPr>
      <w:tblPr/>
      <w:tcPr>
        <w:tcBorders>
          <w:top w:val="single" w:sz="8" w:space="0" w:color="9BBB59" w:themeColor="accent3"/>
          <w:bottom w:val="single" w:sz="8" w:space="0" w:color="9BBB59" w:themeColor="accent3"/>
        </w:tcBorders>
      </w:tcPr>
    </w:tblStylePr>
    <w:tblStylePr w:type="band1Vert">
      <w:tblPr/>
      <w:tcPr>
        <w:shd w:val="clear" w:color="000000" w:fill="E6EED5" w:themeFill="accent3" w:themeFillTint="3F"/>
      </w:tcPr>
    </w:tblStylePr>
    <w:tblStylePr w:type="band1Horz">
      <w:tblPr/>
      <w:tcPr>
        <w:shd w:val="clear" w:color="000000" w:fill="E6EED5" w:themeFill="accent3" w:themeFillTint="3F"/>
      </w:tcPr>
    </w:tblStylePr>
  </w:style>
  <w:style w:type="table" w:styleId="1-42">
    <w:name w:val="Medium List 1 Accent 4"/>
    <w:basedOn w:val="a3"/>
    <w:uiPriority w:val="65"/>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shd w:val="clear" w:color="auto" w:fill="auto"/>
      </w:rPr>
      <w:tblPr/>
      <w:tcPr>
        <w:tcBorders>
          <w:top w:val="nil"/>
          <w:bottom w:val="single" w:sz="8" w:space="0" w:color="8064A2" w:themeColor="accent4"/>
        </w:tcBorders>
      </w:tcPr>
    </w:tblStylePr>
    <w:tblStylePr w:type="lastRow">
      <w:rPr>
        <w:b/>
        <w:color w:val="1F497D" w:themeColor="text2"/>
        <w:shd w:val="clear" w:color="auto" w:fill="auto"/>
      </w:rPr>
      <w:tblPr/>
      <w:tcPr>
        <w:tcBorders>
          <w:top w:val="single" w:sz="8" w:space="0" w:color="8064A2" w:themeColor="accent4"/>
          <w:bottom w:val="single" w:sz="8" w:space="0" w:color="8064A2" w:themeColor="accent4"/>
        </w:tcBorders>
      </w:tcPr>
    </w:tblStylePr>
    <w:tblStylePr w:type="firstCol">
      <w:rPr>
        <w:b/>
        <w:shd w:val="clear" w:color="auto" w:fill="auto"/>
      </w:rPr>
    </w:tblStylePr>
    <w:tblStylePr w:type="lastCol">
      <w:rPr>
        <w:b/>
        <w:shd w:val="clear" w:color="auto" w:fill="auto"/>
      </w:rPr>
      <w:tblPr/>
      <w:tcPr>
        <w:tcBorders>
          <w:top w:val="single" w:sz="8" w:space="0" w:color="8064A2" w:themeColor="accent4"/>
          <w:bottom w:val="single" w:sz="8" w:space="0" w:color="8064A2" w:themeColor="accent4"/>
        </w:tcBorders>
      </w:tcPr>
    </w:tblStylePr>
    <w:tblStylePr w:type="band1Vert">
      <w:tblPr/>
      <w:tcPr>
        <w:shd w:val="clear" w:color="000000" w:fill="DFD8E8" w:themeFill="accent4" w:themeFillTint="3F"/>
      </w:tcPr>
    </w:tblStylePr>
    <w:tblStylePr w:type="band1Horz">
      <w:tblPr/>
      <w:tcPr>
        <w:shd w:val="clear" w:color="000000" w:fill="DFD8E8" w:themeFill="accent4" w:themeFillTint="3F"/>
      </w:tcPr>
    </w:tblStylePr>
  </w:style>
  <w:style w:type="table" w:styleId="1-52">
    <w:name w:val="Medium List 1 Accent 5"/>
    <w:basedOn w:val="a3"/>
    <w:uiPriority w:val="65"/>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shd w:val="clear" w:color="auto" w:fill="auto"/>
      </w:rPr>
      <w:tblPr/>
      <w:tcPr>
        <w:tcBorders>
          <w:top w:val="nil"/>
          <w:bottom w:val="single" w:sz="8" w:space="0" w:color="4BACC6" w:themeColor="accent5"/>
        </w:tcBorders>
      </w:tcPr>
    </w:tblStylePr>
    <w:tblStylePr w:type="lastRow">
      <w:rPr>
        <w:b/>
        <w:color w:val="1F497D" w:themeColor="text2"/>
        <w:shd w:val="clear" w:color="auto" w:fill="auto"/>
      </w:rPr>
      <w:tblPr/>
      <w:tcPr>
        <w:tcBorders>
          <w:top w:val="single" w:sz="8" w:space="0" w:color="4BACC6" w:themeColor="accent5"/>
          <w:bottom w:val="single" w:sz="8" w:space="0" w:color="4BACC6" w:themeColor="accent5"/>
        </w:tcBorders>
      </w:tcPr>
    </w:tblStylePr>
    <w:tblStylePr w:type="firstCol">
      <w:rPr>
        <w:b/>
        <w:shd w:val="clear" w:color="auto" w:fill="auto"/>
      </w:rPr>
    </w:tblStylePr>
    <w:tblStylePr w:type="lastCol">
      <w:rPr>
        <w:b/>
        <w:shd w:val="clear" w:color="auto" w:fill="auto"/>
      </w:rPr>
      <w:tblPr/>
      <w:tcPr>
        <w:tcBorders>
          <w:top w:val="single" w:sz="8" w:space="0" w:color="4BACC6" w:themeColor="accent5"/>
          <w:bottom w:val="single" w:sz="8" w:space="0" w:color="4BACC6" w:themeColor="accent5"/>
        </w:tcBorders>
      </w:tcPr>
    </w:tblStylePr>
    <w:tblStylePr w:type="band1Vert">
      <w:tblPr/>
      <w:tcPr>
        <w:shd w:val="clear" w:color="000000" w:fill="D2EAF1" w:themeFill="accent5" w:themeFillTint="3F"/>
      </w:tcPr>
    </w:tblStylePr>
    <w:tblStylePr w:type="band1Horz">
      <w:tblPr/>
      <w:tcPr>
        <w:shd w:val="clear" w:color="000000" w:fill="D2EAF1" w:themeFill="accent5" w:themeFillTint="3F"/>
      </w:tcPr>
    </w:tblStylePr>
  </w:style>
  <w:style w:type="table" w:styleId="1-62">
    <w:name w:val="Medium List 1 Accent 6"/>
    <w:basedOn w:val="a3"/>
    <w:uiPriority w:val="65"/>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shd w:val="clear" w:color="auto" w:fill="auto"/>
      </w:rPr>
      <w:tblPr/>
      <w:tcPr>
        <w:tcBorders>
          <w:top w:val="nil"/>
          <w:bottom w:val="single" w:sz="8" w:space="0" w:color="F79646" w:themeColor="accent6"/>
        </w:tcBorders>
      </w:tcPr>
    </w:tblStylePr>
    <w:tblStylePr w:type="lastRow">
      <w:rPr>
        <w:b/>
        <w:color w:val="1F497D" w:themeColor="text2"/>
        <w:shd w:val="clear" w:color="auto" w:fill="auto"/>
      </w:rPr>
      <w:tblPr/>
      <w:tcPr>
        <w:tcBorders>
          <w:top w:val="single" w:sz="8" w:space="0" w:color="F79646" w:themeColor="accent6"/>
          <w:bottom w:val="single" w:sz="8" w:space="0" w:color="F79646" w:themeColor="accent6"/>
        </w:tcBorders>
      </w:tcPr>
    </w:tblStylePr>
    <w:tblStylePr w:type="firstCol">
      <w:rPr>
        <w:b/>
        <w:shd w:val="clear" w:color="auto" w:fill="auto"/>
      </w:rPr>
    </w:tblStylePr>
    <w:tblStylePr w:type="lastCol">
      <w:rPr>
        <w:b/>
        <w:shd w:val="clear" w:color="auto" w:fill="auto"/>
      </w:rPr>
      <w:tblPr/>
      <w:tcPr>
        <w:tcBorders>
          <w:top w:val="single" w:sz="8" w:space="0" w:color="F79646" w:themeColor="accent6"/>
          <w:bottom w:val="single" w:sz="8" w:space="0" w:color="F79646" w:themeColor="accent6"/>
        </w:tcBorders>
      </w:tcPr>
    </w:tblStylePr>
    <w:tblStylePr w:type="band1Vert">
      <w:tblPr/>
      <w:tcPr>
        <w:shd w:val="clear" w:color="000000" w:fill="FDE4D0" w:themeFill="accent6" w:themeFillTint="3F"/>
      </w:tcPr>
    </w:tblStylePr>
    <w:tblStylePr w:type="band1Horz">
      <w:tblPr/>
      <w:tcPr>
        <w:shd w:val="clear" w:color="000000" w:fill="FDE4D0" w:themeFill="accent6" w:themeFillTint="3F"/>
      </w:tcPr>
    </w:tblStylePr>
  </w:style>
  <w:style w:type="table" w:styleId="29">
    <w:name w:val="Medium List 2"/>
    <w:basedOn w:val="a3"/>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shd w:val="clear" w:color="auto" w:fill="auto"/>
      </w:rPr>
      <w:tblPr/>
      <w:tcPr>
        <w:tcBorders>
          <w:top w:val="nil"/>
          <w:left w:val="nil"/>
          <w:bottom w:val="single" w:sz="24" w:space="0" w:color="000000" w:themeColor="text1"/>
          <w:right w:val="nil"/>
          <w:insideH w:val="nil"/>
          <w:insideV w:val="nil"/>
        </w:tcBorders>
        <w:shd w:val="clear" w:color="000000" w:fill="FFFFFF" w:themeFill="background1"/>
      </w:tcPr>
    </w:tblStylePr>
    <w:tblStylePr w:type="lastRow">
      <w:tblPr/>
      <w:tcPr>
        <w:tcBorders>
          <w:top w:val="single" w:sz="8" w:space="0" w:color="000000" w:themeColor="text1"/>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000000" w:themeColor="text1"/>
          <w:insideH w:val="nil"/>
          <w:insideV w:val="nil"/>
        </w:tcBorders>
        <w:shd w:val="clear" w:color="000000" w:fill="FFFFFF" w:themeFill="background1"/>
      </w:tcPr>
    </w:tblStylePr>
    <w:tblStylePr w:type="lastCol">
      <w:tblPr/>
      <w:tcPr>
        <w:tcBorders>
          <w:top w:val="nil"/>
          <w:left w:val="single" w:sz="8" w:space="0" w:color="000000" w:themeColor="text1"/>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C0C0C0" w:themeFill="text1" w:themeFillTint="3F"/>
      </w:tcPr>
    </w:tblStylePr>
    <w:tblStylePr w:type="band1Horz">
      <w:tblPr/>
      <w:tcPr>
        <w:tcBorders>
          <w:top w:val="nil"/>
          <w:bottom w:val="nil"/>
          <w:insideH w:val="nil"/>
          <w:insideV w:val="nil"/>
        </w:tcBorders>
        <w:shd w:val="clear" w:color="000000" w:fill="C0C0C0" w:themeFill="text1" w:themeFillTint="3F"/>
      </w:tcPr>
    </w:tblStylePr>
    <w:tblStylePr w:type="nwCell">
      <w:tblPr/>
      <w:tcPr>
        <w:shd w:val="clear" w:color="000000" w:fill="FFFFFF" w:themeFill="background1"/>
      </w:tcPr>
    </w:tblStylePr>
    <w:tblStylePr w:type="swCell">
      <w:tblPr/>
      <w:tcPr>
        <w:tcBorders>
          <w:top w:val="nil"/>
        </w:tcBorders>
      </w:tcPr>
    </w:tblStylePr>
  </w:style>
  <w:style w:type="table" w:styleId="2-12">
    <w:name w:val="Medium List 2 Accent 1"/>
    <w:basedOn w:val="a3"/>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shd w:val="clear" w:color="auto" w:fill="auto"/>
      </w:rPr>
      <w:tblPr/>
      <w:tcPr>
        <w:tcBorders>
          <w:top w:val="nil"/>
          <w:left w:val="nil"/>
          <w:bottom w:val="single" w:sz="24" w:space="0" w:color="4F81BD" w:themeColor="accent1"/>
          <w:right w:val="nil"/>
          <w:insideH w:val="nil"/>
          <w:insideV w:val="nil"/>
        </w:tcBorders>
        <w:shd w:val="clear" w:color="000000" w:fill="FFFFFF" w:themeFill="background1"/>
      </w:tcPr>
    </w:tblStylePr>
    <w:tblStylePr w:type="lastRow">
      <w:tblPr/>
      <w:tcPr>
        <w:tcBorders>
          <w:top w:val="single" w:sz="8" w:space="0" w:color="4F81BD" w:themeColor="accent1"/>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4F81BD" w:themeColor="accent1"/>
          <w:insideH w:val="nil"/>
          <w:insideV w:val="nil"/>
        </w:tcBorders>
        <w:shd w:val="clear" w:color="000000" w:fill="FFFFFF" w:themeFill="background1"/>
      </w:tcPr>
    </w:tblStylePr>
    <w:tblStylePr w:type="lastCol">
      <w:tblPr/>
      <w:tcPr>
        <w:tcBorders>
          <w:top w:val="nil"/>
          <w:left w:val="single" w:sz="8" w:space="0" w:color="4F81BD" w:themeColor="accent1"/>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D3DFEE" w:themeFill="accent1" w:themeFillTint="3F"/>
      </w:tcPr>
    </w:tblStylePr>
    <w:tblStylePr w:type="band1Horz">
      <w:tblPr/>
      <w:tcPr>
        <w:tcBorders>
          <w:top w:val="nil"/>
          <w:bottom w:val="nil"/>
          <w:insideH w:val="nil"/>
          <w:insideV w:val="nil"/>
        </w:tcBorders>
        <w:shd w:val="clear" w:color="000000" w:fill="D3DFEE" w:themeFill="accent1" w:themeFillTint="3F"/>
      </w:tcPr>
    </w:tblStylePr>
    <w:tblStylePr w:type="nwCell">
      <w:tblPr/>
      <w:tcPr>
        <w:shd w:val="clear" w:color="000000" w:fill="FFFFFF" w:themeFill="background1"/>
      </w:tcPr>
    </w:tblStylePr>
    <w:tblStylePr w:type="swCell">
      <w:tblPr/>
      <w:tcPr>
        <w:tcBorders>
          <w:top w:val="nil"/>
        </w:tcBorders>
      </w:tcPr>
    </w:tblStylePr>
  </w:style>
  <w:style w:type="table" w:styleId="2-22">
    <w:name w:val="Medium List 2 Accent 2"/>
    <w:basedOn w:val="a3"/>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shd w:val="clear" w:color="auto" w:fill="auto"/>
      </w:rPr>
      <w:tblPr/>
      <w:tcPr>
        <w:tcBorders>
          <w:top w:val="nil"/>
          <w:left w:val="nil"/>
          <w:bottom w:val="single" w:sz="24" w:space="0" w:color="C0504D" w:themeColor="accent2"/>
          <w:right w:val="nil"/>
          <w:insideH w:val="nil"/>
          <w:insideV w:val="nil"/>
        </w:tcBorders>
        <w:shd w:val="clear" w:color="000000" w:fill="FFFFFF" w:themeFill="background1"/>
      </w:tcPr>
    </w:tblStylePr>
    <w:tblStylePr w:type="lastRow">
      <w:tblPr/>
      <w:tcPr>
        <w:tcBorders>
          <w:top w:val="single" w:sz="8" w:space="0" w:color="C0504D" w:themeColor="accent2"/>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C0504D" w:themeColor="accent2"/>
          <w:insideH w:val="nil"/>
          <w:insideV w:val="nil"/>
        </w:tcBorders>
        <w:shd w:val="clear" w:color="000000" w:fill="FFFFFF" w:themeFill="background1"/>
      </w:tcPr>
    </w:tblStylePr>
    <w:tblStylePr w:type="lastCol">
      <w:tblPr/>
      <w:tcPr>
        <w:tcBorders>
          <w:top w:val="nil"/>
          <w:left w:val="single" w:sz="8" w:space="0" w:color="C0504D" w:themeColor="accent2"/>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EFD3D2" w:themeFill="accent2" w:themeFillTint="3F"/>
      </w:tcPr>
    </w:tblStylePr>
    <w:tblStylePr w:type="band1Horz">
      <w:tblPr/>
      <w:tcPr>
        <w:tcBorders>
          <w:top w:val="nil"/>
          <w:bottom w:val="nil"/>
          <w:insideH w:val="nil"/>
          <w:insideV w:val="nil"/>
        </w:tcBorders>
        <w:shd w:val="clear" w:color="000000" w:fill="EFD3D2" w:themeFill="accent2" w:themeFillTint="3F"/>
      </w:tcPr>
    </w:tblStylePr>
    <w:tblStylePr w:type="nwCell">
      <w:tblPr/>
      <w:tcPr>
        <w:shd w:val="clear" w:color="000000" w:fill="FFFFFF" w:themeFill="background1"/>
      </w:tcPr>
    </w:tblStylePr>
    <w:tblStylePr w:type="swCell">
      <w:tblPr/>
      <w:tcPr>
        <w:tcBorders>
          <w:top w:val="nil"/>
        </w:tcBorders>
      </w:tcPr>
    </w:tblStylePr>
  </w:style>
  <w:style w:type="table" w:styleId="2-32">
    <w:name w:val="Medium List 2 Accent 3"/>
    <w:basedOn w:val="a3"/>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shd w:val="clear" w:color="auto" w:fill="auto"/>
      </w:rPr>
      <w:tblPr/>
      <w:tcPr>
        <w:tcBorders>
          <w:top w:val="nil"/>
          <w:left w:val="nil"/>
          <w:bottom w:val="single" w:sz="24" w:space="0" w:color="9BBB59" w:themeColor="accent3"/>
          <w:right w:val="nil"/>
          <w:insideH w:val="nil"/>
          <w:insideV w:val="nil"/>
        </w:tcBorders>
        <w:shd w:val="clear" w:color="000000" w:fill="FFFFFF" w:themeFill="background1"/>
      </w:tcPr>
    </w:tblStylePr>
    <w:tblStylePr w:type="lastRow">
      <w:tblPr/>
      <w:tcPr>
        <w:tcBorders>
          <w:top w:val="single" w:sz="8" w:space="0" w:color="9BBB59" w:themeColor="accent3"/>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9BBB59" w:themeColor="accent3"/>
          <w:insideH w:val="nil"/>
          <w:insideV w:val="nil"/>
        </w:tcBorders>
        <w:shd w:val="clear" w:color="000000" w:fill="FFFFFF" w:themeFill="background1"/>
      </w:tcPr>
    </w:tblStylePr>
    <w:tblStylePr w:type="lastCol">
      <w:tblPr/>
      <w:tcPr>
        <w:tcBorders>
          <w:top w:val="nil"/>
          <w:left w:val="single" w:sz="8" w:space="0" w:color="9BBB59" w:themeColor="accent3"/>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E6EED5" w:themeFill="accent3" w:themeFillTint="3F"/>
      </w:tcPr>
    </w:tblStylePr>
    <w:tblStylePr w:type="band1Horz">
      <w:tblPr/>
      <w:tcPr>
        <w:tcBorders>
          <w:top w:val="nil"/>
          <w:bottom w:val="nil"/>
          <w:insideH w:val="nil"/>
          <w:insideV w:val="nil"/>
        </w:tcBorders>
        <w:shd w:val="clear" w:color="000000" w:fill="E6EED5" w:themeFill="accent3" w:themeFillTint="3F"/>
      </w:tcPr>
    </w:tblStylePr>
    <w:tblStylePr w:type="nwCell">
      <w:tblPr/>
      <w:tcPr>
        <w:shd w:val="clear" w:color="000000" w:fill="FFFFFF" w:themeFill="background1"/>
      </w:tcPr>
    </w:tblStylePr>
    <w:tblStylePr w:type="swCell">
      <w:tblPr/>
      <w:tcPr>
        <w:tcBorders>
          <w:top w:val="nil"/>
        </w:tcBorders>
      </w:tcPr>
    </w:tblStylePr>
  </w:style>
  <w:style w:type="table" w:styleId="2-42">
    <w:name w:val="Medium List 2 Accent 4"/>
    <w:basedOn w:val="a3"/>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shd w:val="clear" w:color="auto" w:fill="auto"/>
      </w:rPr>
      <w:tblPr/>
      <w:tcPr>
        <w:tcBorders>
          <w:top w:val="nil"/>
          <w:left w:val="nil"/>
          <w:bottom w:val="single" w:sz="24" w:space="0" w:color="8064A2" w:themeColor="accent4"/>
          <w:right w:val="nil"/>
          <w:insideH w:val="nil"/>
          <w:insideV w:val="nil"/>
        </w:tcBorders>
        <w:shd w:val="clear" w:color="000000" w:fill="FFFFFF" w:themeFill="background1"/>
      </w:tcPr>
    </w:tblStylePr>
    <w:tblStylePr w:type="lastRow">
      <w:tblPr/>
      <w:tcPr>
        <w:tcBorders>
          <w:top w:val="single" w:sz="8" w:space="0" w:color="8064A2" w:themeColor="accent4"/>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8064A2" w:themeColor="accent4"/>
          <w:insideH w:val="nil"/>
          <w:insideV w:val="nil"/>
        </w:tcBorders>
        <w:shd w:val="clear" w:color="000000" w:fill="FFFFFF" w:themeFill="background1"/>
      </w:tcPr>
    </w:tblStylePr>
    <w:tblStylePr w:type="lastCol">
      <w:tblPr/>
      <w:tcPr>
        <w:tcBorders>
          <w:top w:val="nil"/>
          <w:left w:val="single" w:sz="8" w:space="0" w:color="8064A2" w:themeColor="accent4"/>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DFD8E8" w:themeFill="accent4" w:themeFillTint="3F"/>
      </w:tcPr>
    </w:tblStylePr>
    <w:tblStylePr w:type="band1Horz">
      <w:tblPr/>
      <w:tcPr>
        <w:tcBorders>
          <w:top w:val="nil"/>
          <w:bottom w:val="nil"/>
          <w:insideH w:val="nil"/>
          <w:insideV w:val="nil"/>
        </w:tcBorders>
        <w:shd w:val="clear" w:color="000000" w:fill="DFD8E8" w:themeFill="accent4" w:themeFillTint="3F"/>
      </w:tcPr>
    </w:tblStylePr>
    <w:tblStylePr w:type="nwCell">
      <w:tblPr/>
      <w:tcPr>
        <w:shd w:val="clear" w:color="000000" w:fill="FFFFFF" w:themeFill="background1"/>
      </w:tcPr>
    </w:tblStylePr>
    <w:tblStylePr w:type="swCell">
      <w:tblPr/>
      <w:tcPr>
        <w:tcBorders>
          <w:top w:val="nil"/>
        </w:tcBorders>
      </w:tcPr>
    </w:tblStylePr>
  </w:style>
  <w:style w:type="table" w:styleId="2-52">
    <w:name w:val="Medium List 2 Accent 5"/>
    <w:basedOn w:val="a3"/>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shd w:val="clear" w:color="auto" w:fill="auto"/>
      </w:rPr>
      <w:tblPr/>
      <w:tcPr>
        <w:tcBorders>
          <w:top w:val="nil"/>
          <w:left w:val="nil"/>
          <w:bottom w:val="single" w:sz="24" w:space="0" w:color="4BACC6" w:themeColor="accent5"/>
          <w:right w:val="nil"/>
          <w:insideH w:val="nil"/>
          <w:insideV w:val="nil"/>
        </w:tcBorders>
        <w:shd w:val="clear" w:color="000000" w:fill="FFFFFF" w:themeFill="background1"/>
      </w:tcPr>
    </w:tblStylePr>
    <w:tblStylePr w:type="lastRow">
      <w:tblPr/>
      <w:tcPr>
        <w:tcBorders>
          <w:top w:val="single" w:sz="8" w:space="0" w:color="4BACC6" w:themeColor="accent5"/>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4BACC6" w:themeColor="accent5"/>
          <w:insideH w:val="nil"/>
          <w:insideV w:val="nil"/>
        </w:tcBorders>
        <w:shd w:val="clear" w:color="000000" w:fill="FFFFFF" w:themeFill="background1"/>
      </w:tcPr>
    </w:tblStylePr>
    <w:tblStylePr w:type="lastCol">
      <w:tblPr/>
      <w:tcPr>
        <w:tcBorders>
          <w:top w:val="nil"/>
          <w:left w:val="single" w:sz="8" w:space="0" w:color="4BACC6" w:themeColor="accent5"/>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D2EAF1" w:themeFill="accent5" w:themeFillTint="3F"/>
      </w:tcPr>
    </w:tblStylePr>
    <w:tblStylePr w:type="band1Horz">
      <w:tblPr/>
      <w:tcPr>
        <w:tcBorders>
          <w:top w:val="nil"/>
          <w:bottom w:val="nil"/>
          <w:insideH w:val="nil"/>
          <w:insideV w:val="nil"/>
        </w:tcBorders>
        <w:shd w:val="clear" w:color="000000" w:fill="D2EAF1" w:themeFill="accent5" w:themeFillTint="3F"/>
      </w:tcPr>
    </w:tblStylePr>
    <w:tblStylePr w:type="nwCell">
      <w:tblPr/>
      <w:tcPr>
        <w:shd w:val="clear" w:color="000000" w:fill="FFFFFF" w:themeFill="background1"/>
      </w:tcPr>
    </w:tblStylePr>
    <w:tblStylePr w:type="swCell">
      <w:tblPr/>
      <w:tcPr>
        <w:tcBorders>
          <w:top w:val="nil"/>
        </w:tcBorders>
      </w:tcPr>
    </w:tblStylePr>
  </w:style>
  <w:style w:type="table" w:styleId="2-62">
    <w:name w:val="Medium List 2 Accent 6"/>
    <w:basedOn w:val="a3"/>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shd w:val="clear" w:color="auto" w:fill="auto"/>
      </w:rPr>
      <w:tblPr/>
      <w:tcPr>
        <w:tcBorders>
          <w:top w:val="nil"/>
          <w:left w:val="nil"/>
          <w:bottom w:val="single" w:sz="24" w:space="0" w:color="F79646" w:themeColor="accent6"/>
          <w:right w:val="nil"/>
          <w:insideH w:val="nil"/>
          <w:insideV w:val="nil"/>
        </w:tcBorders>
        <w:shd w:val="clear" w:color="000000" w:fill="FFFFFF" w:themeFill="background1"/>
      </w:tcPr>
    </w:tblStylePr>
    <w:tblStylePr w:type="lastRow">
      <w:tblPr/>
      <w:tcPr>
        <w:tcBorders>
          <w:top w:val="single" w:sz="8" w:space="0" w:color="F79646" w:themeColor="accent6"/>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F79646" w:themeColor="accent6"/>
          <w:insideH w:val="nil"/>
          <w:insideV w:val="nil"/>
        </w:tcBorders>
        <w:shd w:val="clear" w:color="000000" w:fill="FFFFFF" w:themeFill="background1"/>
      </w:tcPr>
    </w:tblStylePr>
    <w:tblStylePr w:type="lastCol">
      <w:tblPr/>
      <w:tcPr>
        <w:tcBorders>
          <w:top w:val="nil"/>
          <w:left w:val="single" w:sz="8" w:space="0" w:color="F79646" w:themeColor="accent6"/>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FDE4D0" w:themeFill="accent6" w:themeFillTint="3F"/>
      </w:tcPr>
    </w:tblStylePr>
    <w:tblStylePr w:type="band1Horz">
      <w:tblPr/>
      <w:tcPr>
        <w:tcBorders>
          <w:top w:val="nil"/>
          <w:bottom w:val="nil"/>
          <w:insideH w:val="nil"/>
          <w:insideV w:val="nil"/>
        </w:tcBorders>
        <w:shd w:val="clear" w:color="000000" w:fill="FDE4D0" w:themeFill="accent6" w:themeFillTint="3F"/>
      </w:tcPr>
    </w:tblStylePr>
    <w:tblStylePr w:type="nwCell">
      <w:tblPr/>
      <w:tcPr>
        <w:shd w:val="clear" w:color="000000" w:fill="FFFFFF" w:themeFill="background1"/>
      </w:tcPr>
    </w:tblStylePr>
    <w:tblStylePr w:type="swCell">
      <w:tblPr/>
      <w:tcPr>
        <w:tcBorders>
          <w:top w:val="nil"/>
        </w:tcBorders>
      </w:tcPr>
    </w:tblStylePr>
  </w:style>
  <w:style w:type="table" w:styleId="15">
    <w:name w:val="Medium Grid 1"/>
    <w:basedOn w:val="a3"/>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000000" w:fill="C0C0C0" w:themeFill="text1" w:themeFillTint="3F"/>
    </w:tcPr>
    <w:tblStylePr w:type="firstRow">
      <w:rPr>
        <w:b/>
        <w:shd w:val="clear" w:color="auto" w:fill="auto"/>
      </w:rPr>
    </w:tblStylePr>
    <w:tblStylePr w:type="lastRow">
      <w:rPr>
        <w:b/>
        <w:shd w:val="clear" w:color="auto" w:fill="auto"/>
      </w:rPr>
      <w:tblPr/>
      <w:tcPr>
        <w:tcBorders>
          <w:top w:val="single" w:sz="18" w:space="0" w:color="404040" w:themeColor="text1" w:themeTint="BF"/>
        </w:tcBorders>
      </w:tcPr>
    </w:tblStylePr>
    <w:tblStylePr w:type="firstCol">
      <w:rPr>
        <w:b/>
        <w:shd w:val="clear" w:color="auto" w:fill="auto"/>
      </w:rPr>
    </w:tblStylePr>
    <w:tblStylePr w:type="lastCol">
      <w:rPr>
        <w:b/>
        <w:shd w:val="clear" w:color="auto" w:fill="auto"/>
      </w:rPr>
    </w:tblStylePr>
    <w:tblStylePr w:type="band1Vert">
      <w:tblPr/>
      <w:tcPr>
        <w:shd w:val="clear" w:color="000000" w:fill="808080" w:themeFill="text1" w:themeFillTint="7F"/>
      </w:tcPr>
    </w:tblStylePr>
    <w:tblStylePr w:type="band1Horz">
      <w:tblPr/>
      <w:tcPr>
        <w:shd w:val="clear" w:color="000000" w:fill="808080" w:themeFill="text1" w:themeFillTint="7F"/>
      </w:tcPr>
    </w:tblStylePr>
  </w:style>
  <w:style w:type="table" w:styleId="1-13">
    <w:name w:val="Medium Grid 1 Accent 1"/>
    <w:basedOn w:val="a3"/>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000000" w:fill="D3DFEE" w:themeFill="accent1" w:themeFillTint="3F"/>
    </w:tcPr>
    <w:tblStylePr w:type="firstRow">
      <w:rPr>
        <w:b/>
        <w:shd w:val="clear" w:color="auto" w:fill="auto"/>
      </w:rPr>
    </w:tblStylePr>
    <w:tblStylePr w:type="lastRow">
      <w:rPr>
        <w:b/>
        <w:shd w:val="clear" w:color="auto" w:fill="auto"/>
      </w:rPr>
      <w:tblPr/>
      <w:tcPr>
        <w:tcBorders>
          <w:top w:val="single" w:sz="18" w:space="0" w:color="7BA0CD" w:themeColor="accent1" w:themeTint="BF"/>
        </w:tcBorders>
      </w:tcPr>
    </w:tblStylePr>
    <w:tblStylePr w:type="firstCol">
      <w:rPr>
        <w:b/>
        <w:shd w:val="clear" w:color="auto" w:fill="auto"/>
      </w:rPr>
    </w:tblStylePr>
    <w:tblStylePr w:type="lastCol">
      <w:rPr>
        <w:b/>
        <w:shd w:val="clear" w:color="auto" w:fill="auto"/>
      </w:rPr>
    </w:tblStylePr>
    <w:tblStylePr w:type="band1Vert">
      <w:tblPr/>
      <w:tcPr>
        <w:shd w:val="clear" w:color="000000" w:fill="A7BFDE" w:themeFill="accent1" w:themeFillTint="7F"/>
      </w:tcPr>
    </w:tblStylePr>
    <w:tblStylePr w:type="band1Horz">
      <w:tblPr/>
      <w:tcPr>
        <w:shd w:val="clear" w:color="000000" w:fill="A7BFDE" w:themeFill="accent1" w:themeFillTint="7F"/>
      </w:tcPr>
    </w:tblStylePr>
  </w:style>
  <w:style w:type="table" w:styleId="1-23">
    <w:name w:val="Medium Grid 1 Accent 2"/>
    <w:basedOn w:val="a3"/>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000000" w:fill="EFD3D2" w:themeFill="accent2" w:themeFillTint="3F"/>
    </w:tcPr>
    <w:tblStylePr w:type="firstRow">
      <w:rPr>
        <w:b/>
        <w:shd w:val="clear" w:color="auto" w:fill="auto"/>
      </w:rPr>
    </w:tblStylePr>
    <w:tblStylePr w:type="lastRow">
      <w:rPr>
        <w:b/>
        <w:shd w:val="clear" w:color="auto" w:fill="auto"/>
      </w:rPr>
      <w:tblPr/>
      <w:tcPr>
        <w:tcBorders>
          <w:top w:val="single" w:sz="18" w:space="0" w:color="CF7B79" w:themeColor="accent2" w:themeTint="BF"/>
        </w:tcBorders>
      </w:tcPr>
    </w:tblStylePr>
    <w:tblStylePr w:type="firstCol">
      <w:rPr>
        <w:b/>
        <w:shd w:val="clear" w:color="auto" w:fill="auto"/>
      </w:rPr>
    </w:tblStylePr>
    <w:tblStylePr w:type="lastCol">
      <w:rPr>
        <w:b/>
        <w:shd w:val="clear" w:color="auto" w:fill="auto"/>
      </w:rPr>
    </w:tblStylePr>
    <w:tblStylePr w:type="band1Vert">
      <w:tblPr/>
      <w:tcPr>
        <w:shd w:val="clear" w:color="000000" w:fill="DFA7A6" w:themeFill="accent2" w:themeFillTint="7F"/>
      </w:tcPr>
    </w:tblStylePr>
    <w:tblStylePr w:type="band1Horz">
      <w:tblPr/>
      <w:tcPr>
        <w:shd w:val="clear" w:color="000000" w:fill="DFA7A6" w:themeFill="accent2" w:themeFillTint="7F"/>
      </w:tcPr>
    </w:tblStylePr>
  </w:style>
  <w:style w:type="table" w:styleId="1-33">
    <w:name w:val="Medium Grid 1 Accent 3"/>
    <w:basedOn w:val="a3"/>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000000" w:fill="E6EED5" w:themeFill="accent3" w:themeFillTint="3F"/>
    </w:tcPr>
    <w:tblStylePr w:type="firstRow">
      <w:rPr>
        <w:b/>
        <w:shd w:val="clear" w:color="auto" w:fill="auto"/>
      </w:rPr>
    </w:tblStylePr>
    <w:tblStylePr w:type="lastRow">
      <w:rPr>
        <w:b/>
        <w:shd w:val="clear" w:color="auto" w:fill="auto"/>
      </w:rPr>
      <w:tblPr/>
      <w:tcPr>
        <w:tcBorders>
          <w:top w:val="single" w:sz="18" w:space="0" w:color="B3CC82" w:themeColor="accent3" w:themeTint="BF"/>
        </w:tcBorders>
      </w:tcPr>
    </w:tblStylePr>
    <w:tblStylePr w:type="firstCol">
      <w:rPr>
        <w:b/>
        <w:shd w:val="clear" w:color="auto" w:fill="auto"/>
      </w:rPr>
    </w:tblStylePr>
    <w:tblStylePr w:type="lastCol">
      <w:rPr>
        <w:b/>
        <w:shd w:val="clear" w:color="auto" w:fill="auto"/>
      </w:rPr>
    </w:tblStylePr>
    <w:tblStylePr w:type="band1Vert">
      <w:tblPr/>
      <w:tcPr>
        <w:shd w:val="clear" w:color="000000" w:fill="CDDDAC" w:themeFill="accent3" w:themeFillTint="7F"/>
      </w:tcPr>
    </w:tblStylePr>
    <w:tblStylePr w:type="band1Horz">
      <w:tblPr/>
      <w:tcPr>
        <w:shd w:val="clear" w:color="000000" w:fill="CDDDAC" w:themeFill="accent3" w:themeFillTint="7F"/>
      </w:tcPr>
    </w:tblStylePr>
  </w:style>
  <w:style w:type="table" w:styleId="1-43">
    <w:name w:val="Medium Grid 1 Accent 4"/>
    <w:basedOn w:val="a3"/>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000000" w:fill="DFD8E8" w:themeFill="accent4" w:themeFillTint="3F"/>
    </w:tcPr>
    <w:tblStylePr w:type="firstRow">
      <w:rPr>
        <w:b/>
        <w:shd w:val="clear" w:color="auto" w:fill="auto"/>
      </w:rPr>
    </w:tblStylePr>
    <w:tblStylePr w:type="lastRow">
      <w:rPr>
        <w:b/>
        <w:shd w:val="clear" w:color="auto" w:fill="auto"/>
      </w:rPr>
      <w:tblPr/>
      <w:tcPr>
        <w:tcBorders>
          <w:top w:val="single" w:sz="18" w:space="0" w:color="9F8AB9" w:themeColor="accent4" w:themeTint="BF"/>
        </w:tcBorders>
      </w:tcPr>
    </w:tblStylePr>
    <w:tblStylePr w:type="firstCol">
      <w:rPr>
        <w:b/>
        <w:shd w:val="clear" w:color="auto" w:fill="auto"/>
      </w:rPr>
    </w:tblStylePr>
    <w:tblStylePr w:type="lastCol">
      <w:rPr>
        <w:b/>
        <w:shd w:val="clear" w:color="auto" w:fill="auto"/>
      </w:rPr>
    </w:tblStylePr>
    <w:tblStylePr w:type="band1Vert">
      <w:tblPr/>
      <w:tcPr>
        <w:shd w:val="clear" w:color="000000" w:fill="BFB1D0" w:themeFill="accent4" w:themeFillTint="7F"/>
      </w:tcPr>
    </w:tblStylePr>
    <w:tblStylePr w:type="band1Horz">
      <w:tblPr/>
      <w:tcPr>
        <w:shd w:val="clear" w:color="000000" w:fill="BFB1D0" w:themeFill="accent4" w:themeFillTint="7F"/>
      </w:tcPr>
    </w:tblStylePr>
  </w:style>
  <w:style w:type="table" w:styleId="1-53">
    <w:name w:val="Medium Grid 1 Accent 5"/>
    <w:basedOn w:val="a3"/>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000000" w:fill="D2EAF1" w:themeFill="accent5" w:themeFillTint="3F"/>
    </w:tcPr>
    <w:tblStylePr w:type="firstRow">
      <w:rPr>
        <w:b/>
        <w:shd w:val="clear" w:color="auto" w:fill="auto"/>
      </w:rPr>
    </w:tblStylePr>
    <w:tblStylePr w:type="lastRow">
      <w:rPr>
        <w:b/>
        <w:shd w:val="clear" w:color="auto" w:fill="auto"/>
      </w:rPr>
      <w:tblPr/>
      <w:tcPr>
        <w:tcBorders>
          <w:top w:val="single" w:sz="18" w:space="0" w:color="78C0D4" w:themeColor="accent5" w:themeTint="BF"/>
        </w:tcBorders>
      </w:tcPr>
    </w:tblStylePr>
    <w:tblStylePr w:type="firstCol">
      <w:rPr>
        <w:b/>
        <w:shd w:val="clear" w:color="auto" w:fill="auto"/>
      </w:rPr>
    </w:tblStylePr>
    <w:tblStylePr w:type="lastCol">
      <w:rPr>
        <w:b/>
        <w:shd w:val="clear" w:color="auto" w:fill="auto"/>
      </w:rPr>
    </w:tblStylePr>
    <w:tblStylePr w:type="band1Vert">
      <w:tblPr/>
      <w:tcPr>
        <w:shd w:val="clear" w:color="000000" w:fill="A5D5E2" w:themeFill="accent5" w:themeFillTint="7F"/>
      </w:tcPr>
    </w:tblStylePr>
    <w:tblStylePr w:type="band1Horz">
      <w:tblPr/>
      <w:tcPr>
        <w:shd w:val="clear" w:color="000000" w:fill="A5D5E2" w:themeFill="accent5" w:themeFillTint="7F"/>
      </w:tcPr>
    </w:tblStylePr>
  </w:style>
  <w:style w:type="table" w:styleId="1-63">
    <w:name w:val="Medium Grid 1 Accent 6"/>
    <w:basedOn w:val="a3"/>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000000" w:fill="FDE4D0" w:themeFill="accent6" w:themeFillTint="3F"/>
    </w:tcPr>
    <w:tblStylePr w:type="firstRow">
      <w:rPr>
        <w:b/>
        <w:shd w:val="clear" w:color="auto" w:fill="auto"/>
      </w:rPr>
    </w:tblStylePr>
    <w:tblStylePr w:type="lastRow">
      <w:rPr>
        <w:b/>
        <w:shd w:val="clear" w:color="auto" w:fill="auto"/>
      </w:rPr>
      <w:tblPr/>
      <w:tcPr>
        <w:tcBorders>
          <w:top w:val="single" w:sz="18" w:space="0" w:color="F9B074" w:themeColor="accent6" w:themeTint="BF"/>
        </w:tcBorders>
      </w:tcPr>
    </w:tblStylePr>
    <w:tblStylePr w:type="firstCol">
      <w:rPr>
        <w:b/>
        <w:shd w:val="clear" w:color="auto" w:fill="auto"/>
      </w:rPr>
    </w:tblStylePr>
    <w:tblStylePr w:type="lastCol">
      <w:rPr>
        <w:b/>
        <w:shd w:val="clear" w:color="auto" w:fill="auto"/>
      </w:rPr>
    </w:tblStylePr>
    <w:tblStylePr w:type="band1Vert">
      <w:tblPr/>
      <w:tcPr>
        <w:shd w:val="clear" w:color="000000" w:fill="FBCAA2" w:themeFill="accent6" w:themeFillTint="7F"/>
      </w:tcPr>
    </w:tblStylePr>
    <w:tblStylePr w:type="band1Horz">
      <w:tblPr/>
      <w:tcPr>
        <w:shd w:val="clear" w:color="000000" w:fill="FBCAA2" w:themeFill="accent6" w:themeFillTint="7F"/>
      </w:tcPr>
    </w:tblStylePr>
  </w:style>
  <w:style w:type="table" w:styleId="2a">
    <w:name w:val="Medium Grid 2"/>
    <w:basedOn w:val="a3"/>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000000" w:fill="C0C0C0" w:themeFill="text1" w:themeFillTint="3F"/>
    </w:tcPr>
    <w:tblStylePr w:type="firstRow">
      <w:rPr>
        <w:b/>
        <w:color w:val="000000" w:themeColor="text1"/>
        <w:shd w:val="clear" w:color="auto" w:fill="auto"/>
      </w:rPr>
      <w:tblPr/>
      <w:tcPr>
        <w:shd w:val="clear" w:color="000000" w:fill="E6E6E6" w:themeFill="text1" w:themeFillTint="19"/>
      </w:tcPr>
    </w:tblStylePr>
    <w:tblStylePr w:type="lastRow">
      <w:rPr>
        <w:b/>
        <w:color w:val="000000" w:themeColor="text1"/>
        <w:shd w:val="clear" w:color="auto" w:fill="auto"/>
      </w:rPr>
      <w:tblPr/>
      <w:tcPr>
        <w:tcBorders>
          <w:top w:val="single" w:sz="12" w:space="0" w:color="000000" w:themeColor="text1"/>
          <w:left w:val="nil"/>
          <w:bottom w:val="nil"/>
          <w:right w:val="nil"/>
          <w:insideH w:val="nil"/>
          <w:insideV w:val="nil"/>
        </w:tcBorders>
        <w:shd w:val="clear" w:color="000000" w:fill="FFFFFF" w:themeFill="background1"/>
      </w:tcPr>
    </w:tblStylePr>
    <w:tblStylePr w:type="firstCol">
      <w:rPr>
        <w:b/>
        <w:color w:val="000000" w:themeColor="text1"/>
        <w:shd w:val="clear" w:color="auto" w:fill="auto"/>
      </w:rPr>
      <w:tblPr/>
      <w:tcPr>
        <w:tcBorders>
          <w:top w:val="nil"/>
          <w:left w:val="nil"/>
          <w:bottom w:val="nil"/>
          <w:right w:val="nil"/>
          <w:insideH w:val="nil"/>
          <w:insideV w:val="nil"/>
        </w:tcBorders>
        <w:shd w:val="clear" w:color="000000" w:fill="FFFFFF" w:themeFill="background1"/>
      </w:tcPr>
    </w:tblStylePr>
    <w:tblStylePr w:type="lastCol">
      <w:rPr>
        <w:b w:val="0"/>
        <w:color w:val="000000" w:themeColor="text1"/>
        <w:shd w:val="clear" w:color="auto" w:fill="auto"/>
      </w:rPr>
      <w:tblPr/>
      <w:tcPr>
        <w:tcBorders>
          <w:top w:val="nil"/>
          <w:left w:val="nil"/>
          <w:bottom w:val="nil"/>
          <w:right w:val="nil"/>
          <w:insideH w:val="nil"/>
          <w:insideV w:val="nil"/>
        </w:tcBorders>
        <w:shd w:val="clear" w:color="000000" w:fill="CCCCCC" w:themeFill="text1" w:themeFillTint="33"/>
      </w:tcPr>
    </w:tblStylePr>
    <w:tblStylePr w:type="band1Vert">
      <w:tblPr/>
      <w:tcPr>
        <w:shd w:val="clear" w:color="000000" w:fill="808080" w:themeFill="text1" w:themeFillTint="7F"/>
      </w:tcPr>
    </w:tblStylePr>
    <w:tblStylePr w:type="band1Horz">
      <w:tblPr/>
      <w:tcPr>
        <w:tcBorders>
          <w:insideH w:val="single" w:sz="6" w:space="0" w:color="000000" w:themeColor="text1"/>
          <w:insideV w:val="single" w:sz="6" w:space="0" w:color="000000" w:themeColor="text1"/>
        </w:tcBorders>
        <w:shd w:val="clear" w:color="000000" w:fill="808080" w:themeFill="text1" w:themeFillTint="7F"/>
      </w:tcPr>
    </w:tblStylePr>
    <w:tblStylePr w:type="nwCell">
      <w:tblPr/>
      <w:tcPr>
        <w:shd w:val="clear" w:color="000000" w:fill="FFFFFF" w:themeFill="background1"/>
      </w:tcPr>
    </w:tblStylePr>
  </w:style>
  <w:style w:type="table" w:styleId="2-13">
    <w:name w:val="Medium Grid 2 Accent 1"/>
    <w:basedOn w:val="a3"/>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000000" w:fill="D3DFEE" w:themeFill="accent1" w:themeFillTint="3F"/>
    </w:tcPr>
    <w:tblStylePr w:type="firstRow">
      <w:rPr>
        <w:b/>
        <w:color w:val="000000" w:themeColor="text1"/>
        <w:shd w:val="clear" w:color="auto" w:fill="auto"/>
      </w:rPr>
      <w:tblPr/>
      <w:tcPr>
        <w:shd w:val="clear" w:color="000000" w:fill="EDF2F8" w:themeFill="accent1" w:themeFillTint="19"/>
      </w:tcPr>
    </w:tblStylePr>
    <w:tblStylePr w:type="lastRow">
      <w:rPr>
        <w:b/>
        <w:color w:val="000000" w:themeColor="text1"/>
        <w:shd w:val="clear" w:color="auto" w:fill="auto"/>
      </w:rPr>
      <w:tblPr/>
      <w:tcPr>
        <w:tcBorders>
          <w:top w:val="single" w:sz="12" w:space="0" w:color="000000" w:themeColor="text1"/>
          <w:left w:val="nil"/>
          <w:bottom w:val="nil"/>
          <w:right w:val="nil"/>
          <w:insideH w:val="nil"/>
          <w:insideV w:val="nil"/>
        </w:tcBorders>
        <w:shd w:val="clear" w:color="000000" w:fill="FFFFFF" w:themeFill="background1"/>
      </w:tcPr>
    </w:tblStylePr>
    <w:tblStylePr w:type="firstCol">
      <w:rPr>
        <w:b/>
        <w:color w:val="000000" w:themeColor="text1"/>
        <w:shd w:val="clear" w:color="auto" w:fill="auto"/>
      </w:rPr>
      <w:tblPr/>
      <w:tcPr>
        <w:tcBorders>
          <w:top w:val="nil"/>
          <w:left w:val="nil"/>
          <w:bottom w:val="nil"/>
          <w:right w:val="nil"/>
          <w:insideH w:val="nil"/>
          <w:insideV w:val="nil"/>
        </w:tcBorders>
        <w:shd w:val="clear" w:color="000000" w:fill="FFFFFF" w:themeFill="background1"/>
      </w:tcPr>
    </w:tblStylePr>
    <w:tblStylePr w:type="lastCol">
      <w:rPr>
        <w:b w:val="0"/>
        <w:color w:val="000000" w:themeColor="text1"/>
        <w:shd w:val="clear" w:color="auto" w:fill="auto"/>
      </w:rPr>
      <w:tblPr/>
      <w:tcPr>
        <w:tcBorders>
          <w:top w:val="nil"/>
          <w:left w:val="nil"/>
          <w:bottom w:val="nil"/>
          <w:right w:val="nil"/>
          <w:insideH w:val="nil"/>
          <w:insideV w:val="nil"/>
        </w:tcBorders>
        <w:shd w:val="clear" w:color="000000" w:fill="DBE5F1" w:themeFill="accent1" w:themeFillTint="33"/>
      </w:tcPr>
    </w:tblStylePr>
    <w:tblStylePr w:type="band1Vert">
      <w:tblPr/>
      <w:tcPr>
        <w:shd w:val="clear" w:color="000000" w:fill="A7BFDE" w:themeFill="accent1" w:themeFillTint="7F"/>
      </w:tcPr>
    </w:tblStylePr>
    <w:tblStylePr w:type="band1Horz">
      <w:tblPr/>
      <w:tcPr>
        <w:tcBorders>
          <w:insideH w:val="single" w:sz="6" w:space="0" w:color="4F81BD" w:themeColor="accent1"/>
          <w:insideV w:val="single" w:sz="6" w:space="0" w:color="4F81BD" w:themeColor="accent1"/>
        </w:tcBorders>
        <w:shd w:val="clear" w:color="000000" w:fill="A7BFDE" w:themeFill="accent1" w:themeFillTint="7F"/>
      </w:tcPr>
    </w:tblStylePr>
    <w:tblStylePr w:type="nwCell">
      <w:tblPr/>
      <w:tcPr>
        <w:shd w:val="clear" w:color="000000" w:fill="FFFFFF" w:themeFill="background1"/>
      </w:tcPr>
    </w:tblStylePr>
  </w:style>
  <w:style w:type="table" w:styleId="2-23">
    <w:name w:val="Medium Grid 2 Accent 2"/>
    <w:basedOn w:val="a3"/>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000000" w:fill="EFD3D2" w:themeFill="accent2" w:themeFillTint="3F"/>
    </w:tcPr>
    <w:tblStylePr w:type="firstRow">
      <w:rPr>
        <w:b/>
        <w:color w:val="000000" w:themeColor="text1"/>
        <w:shd w:val="clear" w:color="auto" w:fill="auto"/>
      </w:rPr>
      <w:tblPr/>
      <w:tcPr>
        <w:shd w:val="clear" w:color="000000" w:fill="F8EDED" w:themeFill="accent2" w:themeFillTint="19"/>
      </w:tcPr>
    </w:tblStylePr>
    <w:tblStylePr w:type="lastRow">
      <w:rPr>
        <w:b/>
        <w:color w:val="000000" w:themeColor="text1"/>
        <w:shd w:val="clear" w:color="auto" w:fill="auto"/>
      </w:rPr>
      <w:tblPr/>
      <w:tcPr>
        <w:tcBorders>
          <w:top w:val="single" w:sz="12" w:space="0" w:color="000000" w:themeColor="text1"/>
          <w:left w:val="nil"/>
          <w:bottom w:val="nil"/>
          <w:right w:val="nil"/>
          <w:insideH w:val="nil"/>
          <w:insideV w:val="nil"/>
        </w:tcBorders>
        <w:shd w:val="clear" w:color="000000" w:fill="FFFFFF" w:themeFill="background1"/>
      </w:tcPr>
    </w:tblStylePr>
    <w:tblStylePr w:type="firstCol">
      <w:rPr>
        <w:b/>
        <w:color w:val="000000" w:themeColor="text1"/>
        <w:shd w:val="clear" w:color="auto" w:fill="auto"/>
      </w:rPr>
      <w:tblPr/>
      <w:tcPr>
        <w:tcBorders>
          <w:top w:val="nil"/>
          <w:left w:val="nil"/>
          <w:bottom w:val="nil"/>
          <w:right w:val="nil"/>
          <w:insideH w:val="nil"/>
          <w:insideV w:val="nil"/>
        </w:tcBorders>
        <w:shd w:val="clear" w:color="000000" w:fill="FFFFFF" w:themeFill="background1"/>
      </w:tcPr>
    </w:tblStylePr>
    <w:tblStylePr w:type="lastCol">
      <w:rPr>
        <w:b w:val="0"/>
        <w:color w:val="000000" w:themeColor="text1"/>
        <w:shd w:val="clear" w:color="auto" w:fill="auto"/>
      </w:rPr>
      <w:tblPr/>
      <w:tcPr>
        <w:tcBorders>
          <w:top w:val="nil"/>
          <w:left w:val="nil"/>
          <w:bottom w:val="nil"/>
          <w:right w:val="nil"/>
          <w:insideH w:val="nil"/>
          <w:insideV w:val="nil"/>
        </w:tcBorders>
        <w:shd w:val="clear" w:color="000000" w:fill="F2DBDB" w:themeFill="accent2" w:themeFillTint="33"/>
      </w:tcPr>
    </w:tblStylePr>
    <w:tblStylePr w:type="band1Vert">
      <w:tblPr/>
      <w:tcPr>
        <w:shd w:val="clear" w:color="000000" w:fill="DFA7A6" w:themeFill="accent2" w:themeFillTint="7F"/>
      </w:tcPr>
    </w:tblStylePr>
    <w:tblStylePr w:type="band1Horz">
      <w:tblPr/>
      <w:tcPr>
        <w:tcBorders>
          <w:insideH w:val="single" w:sz="6" w:space="0" w:color="C0504D" w:themeColor="accent2"/>
          <w:insideV w:val="single" w:sz="6" w:space="0" w:color="C0504D" w:themeColor="accent2"/>
        </w:tcBorders>
        <w:shd w:val="clear" w:color="000000" w:fill="DFA7A6" w:themeFill="accent2" w:themeFillTint="7F"/>
      </w:tcPr>
    </w:tblStylePr>
    <w:tblStylePr w:type="nwCell">
      <w:tblPr/>
      <w:tcPr>
        <w:shd w:val="clear" w:color="000000" w:fill="FFFFFF" w:themeFill="background1"/>
      </w:tcPr>
    </w:tblStylePr>
  </w:style>
  <w:style w:type="table" w:styleId="2-33">
    <w:name w:val="Medium Grid 2 Accent 3"/>
    <w:basedOn w:val="a3"/>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000000" w:fill="E6EED5" w:themeFill="accent3" w:themeFillTint="3F"/>
    </w:tcPr>
    <w:tblStylePr w:type="firstRow">
      <w:rPr>
        <w:b/>
        <w:color w:val="000000" w:themeColor="text1"/>
        <w:shd w:val="clear" w:color="auto" w:fill="auto"/>
      </w:rPr>
      <w:tblPr/>
      <w:tcPr>
        <w:shd w:val="clear" w:color="000000" w:fill="F5F8EE" w:themeFill="accent3" w:themeFillTint="19"/>
      </w:tcPr>
    </w:tblStylePr>
    <w:tblStylePr w:type="lastRow">
      <w:rPr>
        <w:b/>
        <w:color w:val="000000" w:themeColor="text1"/>
        <w:shd w:val="clear" w:color="auto" w:fill="auto"/>
      </w:rPr>
      <w:tblPr/>
      <w:tcPr>
        <w:tcBorders>
          <w:top w:val="single" w:sz="12" w:space="0" w:color="000000" w:themeColor="text1"/>
          <w:left w:val="nil"/>
          <w:bottom w:val="nil"/>
          <w:right w:val="nil"/>
          <w:insideH w:val="nil"/>
          <w:insideV w:val="nil"/>
        </w:tcBorders>
        <w:shd w:val="clear" w:color="000000" w:fill="FFFFFF" w:themeFill="background1"/>
      </w:tcPr>
    </w:tblStylePr>
    <w:tblStylePr w:type="firstCol">
      <w:rPr>
        <w:b/>
        <w:color w:val="000000" w:themeColor="text1"/>
        <w:shd w:val="clear" w:color="auto" w:fill="auto"/>
      </w:rPr>
      <w:tblPr/>
      <w:tcPr>
        <w:tcBorders>
          <w:top w:val="nil"/>
          <w:left w:val="nil"/>
          <w:bottom w:val="nil"/>
          <w:right w:val="nil"/>
          <w:insideH w:val="nil"/>
          <w:insideV w:val="nil"/>
        </w:tcBorders>
        <w:shd w:val="clear" w:color="000000" w:fill="FFFFFF" w:themeFill="background1"/>
      </w:tcPr>
    </w:tblStylePr>
    <w:tblStylePr w:type="lastCol">
      <w:rPr>
        <w:b w:val="0"/>
        <w:color w:val="000000" w:themeColor="text1"/>
        <w:shd w:val="clear" w:color="auto" w:fill="auto"/>
      </w:rPr>
      <w:tblPr/>
      <w:tcPr>
        <w:tcBorders>
          <w:top w:val="nil"/>
          <w:left w:val="nil"/>
          <w:bottom w:val="nil"/>
          <w:right w:val="nil"/>
          <w:insideH w:val="nil"/>
          <w:insideV w:val="nil"/>
        </w:tcBorders>
        <w:shd w:val="clear" w:color="000000" w:fill="EAF1DD" w:themeFill="accent3" w:themeFillTint="33"/>
      </w:tcPr>
    </w:tblStylePr>
    <w:tblStylePr w:type="band1Vert">
      <w:tblPr/>
      <w:tcPr>
        <w:shd w:val="clear" w:color="000000" w:fill="CDDDAC" w:themeFill="accent3" w:themeFillTint="7F"/>
      </w:tcPr>
    </w:tblStylePr>
    <w:tblStylePr w:type="band1Horz">
      <w:tblPr/>
      <w:tcPr>
        <w:tcBorders>
          <w:insideH w:val="single" w:sz="6" w:space="0" w:color="9BBB59" w:themeColor="accent3"/>
          <w:insideV w:val="single" w:sz="6" w:space="0" w:color="9BBB59" w:themeColor="accent3"/>
        </w:tcBorders>
        <w:shd w:val="clear" w:color="000000" w:fill="CDDDAC" w:themeFill="accent3" w:themeFillTint="7F"/>
      </w:tcPr>
    </w:tblStylePr>
    <w:tblStylePr w:type="nwCell">
      <w:tblPr/>
      <w:tcPr>
        <w:shd w:val="clear" w:color="000000" w:fill="FFFFFF" w:themeFill="background1"/>
      </w:tcPr>
    </w:tblStylePr>
  </w:style>
  <w:style w:type="table" w:styleId="2-43">
    <w:name w:val="Medium Grid 2 Accent 4"/>
    <w:basedOn w:val="a3"/>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000000" w:fill="DFD8E8" w:themeFill="accent4" w:themeFillTint="3F"/>
    </w:tcPr>
    <w:tblStylePr w:type="firstRow">
      <w:rPr>
        <w:b/>
        <w:color w:val="000000" w:themeColor="text1"/>
        <w:shd w:val="clear" w:color="auto" w:fill="auto"/>
      </w:rPr>
      <w:tblPr/>
      <w:tcPr>
        <w:shd w:val="clear" w:color="000000" w:fill="F2EFF6" w:themeFill="accent4" w:themeFillTint="19"/>
      </w:tcPr>
    </w:tblStylePr>
    <w:tblStylePr w:type="lastRow">
      <w:rPr>
        <w:b/>
        <w:color w:val="000000" w:themeColor="text1"/>
        <w:shd w:val="clear" w:color="auto" w:fill="auto"/>
      </w:rPr>
      <w:tblPr/>
      <w:tcPr>
        <w:tcBorders>
          <w:top w:val="single" w:sz="12" w:space="0" w:color="000000" w:themeColor="text1"/>
          <w:left w:val="nil"/>
          <w:bottom w:val="nil"/>
          <w:right w:val="nil"/>
          <w:insideH w:val="nil"/>
          <w:insideV w:val="nil"/>
        </w:tcBorders>
        <w:shd w:val="clear" w:color="000000" w:fill="FFFFFF" w:themeFill="background1"/>
      </w:tcPr>
    </w:tblStylePr>
    <w:tblStylePr w:type="firstCol">
      <w:rPr>
        <w:b/>
        <w:color w:val="000000" w:themeColor="text1"/>
        <w:shd w:val="clear" w:color="auto" w:fill="auto"/>
      </w:rPr>
      <w:tblPr/>
      <w:tcPr>
        <w:tcBorders>
          <w:top w:val="nil"/>
          <w:left w:val="nil"/>
          <w:bottom w:val="nil"/>
          <w:right w:val="nil"/>
          <w:insideH w:val="nil"/>
          <w:insideV w:val="nil"/>
        </w:tcBorders>
        <w:shd w:val="clear" w:color="000000" w:fill="FFFFFF" w:themeFill="background1"/>
      </w:tcPr>
    </w:tblStylePr>
    <w:tblStylePr w:type="lastCol">
      <w:rPr>
        <w:b w:val="0"/>
        <w:color w:val="000000" w:themeColor="text1"/>
        <w:shd w:val="clear" w:color="auto" w:fill="auto"/>
      </w:rPr>
      <w:tblPr/>
      <w:tcPr>
        <w:tcBorders>
          <w:top w:val="nil"/>
          <w:left w:val="nil"/>
          <w:bottom w:val="nil"/>
          <w:right w:val="nil"/>
          <w:insideH w:val="nil"/>
          <w:insideV w:val="nil"/>
        </w:tcBorders>
        <w:shd w:val="clear" w:color="000000" w:fill="E5DFEC" w:themeFill="accent4" w:themeFillTint="33"/>
      </w:tcPr>
    </w:tblStylePr>
    <w:tblStylePr w:type="band1Vert">
      <w:tblPr/>
      <w:tcPr>
        <w:shd w:val="clear" w:color="000000" w:fill="BFB1D0" w:themeFill="accent4" w:themeFillTint="7F"/>
      </w:tcPr>
    </w:tblStylePr>
    <w:tblStylePr w:type="band1Horz">
      <w:tblPr/>
      <w:tcPr>
        <w:tcBorders>
          <w:insideH w:val="single" w:sz="6" w:space="0" w:color="8064A2" w:themeColor="accent4"/>
          <w:insideV w:val="single" w:sz="6" w:space="0" w:color="8064A2" w:themeColor="accent4"/>
        </w:tcBorders>
        <w:shd w:val="clear" w:color="000000" w:fill="BFB1D0" w:themeFill="accent4" w:themeFillTint="7F"/>
      </w:tcPr>
    </w:tblStylePr>
    <w:tblStylePr w:type="nwCell">
      <w:tblPr/>
      <w:tcPr>
        <w:shd w:val="clear" w:color="000000" w:fill="FFFFFF" w:themeFill="background1"/>
      </w:tcPr>
    </w:tblStylePr>
  </w:style>
  <w:style w:type="table" w:styleId="2-53">
    <w:name w:val="Medium Grid 2 Accent 5"/>
    <w:basedOn w:val="a3"/>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000000" w:fill="D2EAF1" w:themeFill="accent5" w:themeFillTint="3F"/>
    </w:tcPr>
    <w:tblStylePr w:type="firstRow">
      <w:rPr>
        <w:b/>
        <w:color w:val="000000" w:themeColor="text1"/>
        <w:shd w:val="clear" w:color="auto" w:fill="auto"/>
      </w:rPr>
      <w:tblPr/>
      <w:tcPr>
        <w:shd w:val="clear" w:color="000000" w:fill="EDF6F9" w:themeFill="accent5" w:themeFillTint="19"/>
      </w:tcPr>
    </w:tblStylePr>
    <w:tblStylePr w:type="lastRow">
      <w:rPr>
        <w:b/>
        <w:color w:val="000000" w:themeColor="text1"/>
        <w:shd w:val="clear" w:color="auto" w:fill="auto"/>
      </w:rPr>
      <w:tblPr/>
      <w:tcPr>
        <w:tcBorders>
          <w:top w:val="single" w:sz="12" w:space="0" w:color="000000" w:themeColor="text1"/>
          <w:left w:val="nil"/>
          <w:bottom w:val="nil"/>
          <w:right w:val="nil"/>
          <w:insideH w:val="nil"/>
          <w:insideV w:val="nil"/>
        </w:tcBorders>
        <w:shd w:val="clear" w:color="000000" w:fill="FFFFFF" w:themeFill="background1"/>
      </w:tcPr>
    </w:tblStylePr>
    <w:tblStylePr w:type="firstCol">
      <w:rPr>
        <w:b/>
        <w:color w:val="000000" w:themeColor="text1"/>
        <w:shd w:val="clear" w:color="auto" w:fill="auto"/>
      </w:rPr>
      <w:tblPr/>
      <w:tcPr>
        <w:tcBorders>
          <w:top w:val="nil"/>
          <w:left w:val="nil"/>
          <w:bottom w:val="nil"/>
          <w:right w:val="nil"/>
          <w:insideH w:val="nil"/>
          <w:insideV w:val="nil"/>
        </w:tcBorders>
        <w:shd w:val="clear" w:color="000000" w:fill="FFFFFF" w:themeFill="background1"/>
      </w:tcPr>
    </w:tblStylePr>
    <w:tblStylePr w:type="lastCol">
      <w:rPr>
        <w:b w:val="0"/>
        <w:color w:val="000000" w:themeColor="text1"/>
        <w:shd w:val="clear" w:color="auto" w:fill="auto"/>
      </w:rPr>
      <w:tblPr/>
      <w:tcPr>
        <w:tcBorders>
          <w:top w:val="nil"/>
          <w:left w:val="nil"/>
          <w:bottom w:val="nil"/>
          <w:right w:val="nil"/>
          <w:insideH w:val="nil"/>
          <w:insideV w:val="nil"/>
        </w:tcBorders>
        <w:shd w:val="clear" w:color="000000" w:fill="DAEEF3" w:themeFill="accent5" w:themeFillTint="33"/>
      </w:tcPr>
    </w:tblStylePr>
    <w:tblStylePr w:type="band1Vert">
      <w:tblPr/>
      <w:tcPr>
        <w:shd w:val="clear" w:color="000000" w:fill="A5D5E2" w:themeFill="accent5" w:themeFillTint="7F"/>
      </w:tcPr>
    </w:tblStylePr>
    <w:tblStylePr w:type="band1Horz">
      <w:tblPr/>
      <w:tcPr>
        <w:tcBorders>
          <w:insideH w:val="single" w:sz="6" w:space="0" w:color="4BACC6" w:themeColor="accent5"/>
          <w:insideV w:val="single" w:sz="6" w:space="0" w:color="4BACC6" w:themeColor="accent5"/>
        </w:tcBorders>
        <w:shd w:val="clear" w:color="000000" w:fill="A5D5E2" w:themeFill="accent5" w:themeFillTint="7F"/>
      </w:tcPr>
    </w:tblStylePr>
    <w:tblStylePr w:type="nwCell">
      <w:tblPr/>
      <w:tcPr>
        <w:shd w:val="clear" w:color="000000" w:fill="FFFFFF" w:themeFill="background1"/>
      </w:tcPr>
    </w:tblStylePr>
  </w:style>
  <w:style w:type="table" w:styleId="2-63">
    <w:name w:val="Medium Grid 2 Accent 6"/>
    <w:basedOn w:val="a3"/>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000000" w:fill="FDE4D0" w:themeFill="accent6" w:themeFillTint="3F"/>
    </w:tcPr>
    <w:tblStylePr w:type="firstRow">
      <w:rPr>
        <w:b/>
        <w:color w:val="000000" w:themeColor="text1"/>
        <w:shd w:val="clear" w:color="auto" w:fill="auto"/>
      </w:rPr>
      <w:tblPr/>
      <w:tcPr>
        <w:shd w:val="clear" w:color="000000" w:fill="FEF4EC" w:themeFill="accent6" w:themeFillTint="19"/>
      </w:tcPr>
    </w:tblStylePr>
    <w:tblStylePr w:type="lastRow">
      <w:rPr>
        <w:b/>
        <w:color w:val="000000" w:themeColor="text1"/>
        <w:shd w:val="clear" w:color="auto" w:fill="auto"/>
      </w:rPr>
      <w:tblPr/>
      <w:tcPr>
        <w:tcBorders>
          <w:top w:val="single" w:sz="12" w:space="0" w:color="000000" w:themeColor="text1"/>
          <w:left w:val="nil"/>
          <w:bottom w:val="nil"/>
          <w:right w:val="nil"/>
          <w:insideH w:val="nil"/>
          <w:insideV w:val="nil"/>
        </w:tcBorders>
        <w:shd w:val="clear" w:color="000000" w:fill="FFFFFF" w:themeFill="background1"/>
      </w:tcPr>
    </w:tblStylePr>
    <w:tblStylePr w:type="firstCol">
      <w:rPr>
        <w:b/>
        <w:color w:val="000000" w:themeColor="text1"/>
        <w:shd w:val="clear" w:color="auto" w:fill="auto"/>
      </w:rPr>
      <w:tblPr/>
      <w:tcPr>
        <w:tcBorders>
          <w:top w:val="nil"/>
          <w:left w:val="nil"/>
          <w:bottom w:val="nil"/>
          <w:right w:val="nil"/>
          <w:insideH w:val="nil"/>
          <w:insideV w:val="nil"/>
        </w:tcBorders>
        <w:shd w:val="clear" w:color="000000" w:fill="FFFFFF" w:themeFill="background1"/>
      </w:tcPr>
    </w:tblStylePr>
    <w:tblStylePr w:type="lastCol">
      <w:rPr>
        <w:b w:val="0"/>
        <w:color w:val="000000" w:themeColor="text1"/>
        <w:shd w:val="clear" w:color="auto" w:fill="auto"/>
      </w:rPr>
      <w:tblPr/>
      <w:tcPr>
        <w:tcBorders>
          <w:top w:val="nil"/>
          <w:left w:val="nil"/>
          <w:bottom w:val="nil"/>
          <w:right w:val="nil"/>
          <w:insideH w:val="nil"/>
          <w:insideV w:val="nil"/>
        </w:tcBorders>
        <w:shd w:val="clear" w:color="000000" w:fill="FDE9D9" w:themeFill="accent6" w:themeFillTint="33"/>
      </w:tcPr>
    </w:tblStylePr>
    <w:tblStylePr w:type="band1Vert">
      <w:tblPr/>
      <w:tcPr>
        <w:shd w:val="clear" w:color="000000" w:fill="FBCAA2" w:themeFill="accent6" w:themeFillTint="7F"/>
      </w:tcPr>
    </w:tblStylePr>
    <w:tblStylePr w:type="band1Horz">
      <w:tblPr/>
      <w:tcPr>
        <w:tcBorders>
          <w:insideH w:val="single" w:sz="6" w:space="0" w:color="F79646" w:themeColor="accent6"/>
          <w:insideV w:val="single" w:sz="6" w:space="0" w:color="F79646" w:themeColor="accent6"/>
        </w:tcBorders>
        <w:shd w:val="clear" w:color="000000" w:fill="FBCAA2" w:themeFill="accent6" w:themeFillTint="7F"/>
      </w:tcPr>
    </w:tblStylePr>
    <w:tblStylePr w:type="nwCell">
      <w:tblPr/>
      <w:tcPr>
        <w:shd w:val="clear" w:color="000000" w:fill="FFFFFF" w:themeFill="background1"/>
      </w:tcPr>
    </w:tblStylePr>
  </w:style>
  <w:style w:type="table" w:styleId="38">
    <w:name w:val="Medium Grid 3"/>
    <w:basedOn w:val="a3"/>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000000" w:fill="C0C0C0" w:themeFill="text1" w:themeFillTint="3F"/>
    </w:tcPr>
    <w:tblStylePr w:type="firstRow">
      <w:rPr>
        <w:b/>
        <w:i w:val="0"/>
        <w:color w:val="FFFFFF" w:themeColor="background1"/>
        <w:shd w:val="clear" w:color="auto" w:fill="au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000000" w:fill="000000" w:themeFill="text1"/>
      </w:tcPr>
    </w:tblStylePr>
    <w:tblStylePr w:type="lastRow">
      <w:rPr>
        <w:b/>
        <w:i w:val="0"/>
        <w:color w:val="FFFFFF" w:themeColor="background1"/>
        <w:shd w:val="clear" w:color="auto" w:fill="au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000000" w:fill="000000" w:themeFill="text1"/>
      </w:tcPr>
    </w:tblStylePr>
    <w:tblStylePr w:type="firstCol">
      <w:rPr>
        <w:b/>
        <w:i w:val="0"/>
        <w:color w:val="FFFFFF" w:themeColor="background1"/>
        <w:shd w:val="clear" w:color="auto" w:fill="auto"/>
      </w:rPr>
      <w:tblPr/>
      <w:tcPr>
        <w:tcBorders>
          <w:left w:val="single" w:sz="8" w:space="0" w:color="FFFFFF" w:themeColor="background1"/>
          <w:right w:val="single" w:sz="24" w:space="0" w:color="FFFFFF" w:themeColor="background1"/>
          <w:insideH w:val="nil"/>
          <w:insideV w:val="nil"/>
        </w:tcBorders>
        <w:shd w:val="clear" w:color="000000" w:fill="000000" w:themeFill="text1"/>
      </w:tcPr>
    </w:tblStylePr>
    <w:tblStylePr w:type="lastCol">
      <w:rPr>
        <w:b/>
        <w:i w:val="0"/>
        <w:color w:val="FFFFFF" w:themeColor="background1"/>
        <w:shd w:val="clear" w:color="auto" w:fill="auto"/>
      </w:rPr>
      <w:tblPr/>
      <w:tcPr>
        <w:tcBorders>
          <w:top w:val="nil"/>
          <w:left w:val="single" w:sz="24" w:space="0" w:color="FFFFFF" w:themeColor="background1"/>
          <w:bottom w:val="nil"/>
          <w:right w:val="nil"/>
          <w:insideH w:val="nil"/>
          <w:insideV w:val="nil"/>
        </w:tcBorders>
        <w:shd w:val="clear" w:color="000000"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000000"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000000" w:fill="808080" w:themeFill="text1" w:themeFillTint="7F"/>
      </w:tcPr>
    </w:tblStylePr>
  </w:style>
  <w:style w:type="table" w:styleId="3-11">
    <w:name w:val="Medium Grid 3 Accent 1"/>
    <w:basedOn w:val="a3"/>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000000" w:fill="D3DFEE" w:themeFill="accent1" w:themeFillTint="3F"/>
    </w:tcPr>
    <w:tblStylePr w:type="firstRow">
      <w:rPr>
        <w:b/>
        <w:i w:val="0"/>
        <w:color w:val="FFFFFF" w:themeColor="background1"/>
        <w:shd w:val="clear" w:color="auto" w:fill="au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000000" w:fill="4F81BD" w:themeFill="accent1"/>
      </w:tcPr>
    </w:tblStylePr>
    <w:tblStylePr w:type="lastRow">
      <w:rPr>
        <w:b/>
        <w:i w:val="0"/>
        <w:color w:val="FFFFFF" w:themeColor="background1"/>
        <w:shd w:val="clear" w:color="auto" w:fill="au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000000" w:fill="4F81BD" w:themeFill="accent1"/>
      </w:tcPr>
    </w:tblStylePr>
    <w:tblStylePr w:type="firstCol">
      <w:rPr>
        <w:b/>
        <w:i w:val="0"/>
        <w:color w:val="FFFFFF" w:themeColor="background1"/>
        <w:shd w:val="clear" w:color="auto" w:fill="auto"/>
      </w:rPr>
      <w:tblPr/>
      <w:tcPr>
        <w:tcBorders>
          <w:left w:val="single" w:sz="8" w:space="0" w:color="FFFFFF" w:themeColor="background1"/>
          <w:right w:val="single" w:sz="24" w:space="0" w:color="FFFFFF" w:themeColor="background1"/>
          <w:insideH w:val="nil"/>
          <w:insideV w:val="nil"/>
        </w:tcBorders>
        <w:shd w:val="clear" w:color="000000" w:fill="4F81BD" w:themeFill="accent1"/>
      </w:tcPr>
    </w:tblStylePr>
    <w:tblStylePr w:type="lastCol">
      <w:rPr>
        <w:b/>
        <w:i w:val="0"/>
        <w:color w:val="FFFFFF" w:themeColor="background1"/>
        <w:shd w:val="clear" w:color="auto" w:fill="auto"/>
      </w:rPr>
      <w:tblPr/>
      <w:tcPr>
        <w:tcBorders>
          <w:top w:val="nil"/>
          <w:left w:val="single" w:sz="24" w:space="0" w:color="FFFFFF" w:themeColor="background1"/>
          <w:bottom w:val="nil"/>
          <w:right w:val="nil"/>
          <w:insideH w:val="nil"/>
          <w:insideV w:val="nil"/>
        </w:tcBorders>
        <w:shd w:val="clear" w:color="000000"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000000"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000000" w:fill="A7BFDE" w:themeFill="accent1" w:themeFillTint="7F"/>
      </w:tcPr>
    </w:tblStylePr>
  </w:style>
  <w:style w:type="table" w:styleId="3-21">
    <w:name w:val="Medium Grid 3 Accent 2"/>
    <w:basedOn w:val="a3"/>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000000" w:fill="EFD3D2" w:themeFill="accent2" w:themeFillTint="3F"/>
    </w:tcPr>
    <w:tblStylePr w:type="firstRow">
      <w:rPr>
        <w:b/>
        <w:i w:val="0"/>
        <w:color w:val="FFFFFF" w:themeColor="background1"/>
        <w:shd w:val="clear" w:color="auto" w:fill="au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000000" w:fill="C0504D" w:themeFill="accent2"/>
      </w:tcPr>
    </w:tblStylePr>
    <w:tblStylePr w:type="lastRow">
      <w:rPr>
        <w:b/>
        <w:i w:val="0"/>
        <w:color w:val="FFFFFF" w:themeColor="background1"/>
        <w:shd w:val="clear" w:color="auto" w:fill="au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000000" w:fill="C0504D" w:themeFill="accent2"/>
      </w:tcPr>
    </w:tblStylePr>
    <w:tblStylePr w:type="firstCol">
      <w:rPr>
        <w:b/>
        <w:i w:val="0"/>
        <w:color w:val="FFFFFF" w:themeColor="background1"/>
        <w:shd w:val="clear" w:color="auto" w:fill="auto"/>
      </w:rPr>
      <w:tblPr/>
      <w:tcPr>
        <w:tcBorders>
          <w:left w:val="single" w:sz="8" w:space="0" w:color="FFFFFF" w:themeColor="background1"/>
          <w:right w:val="single" w:sz="24" w:space="0" w:color="FFFFFF" w:themeColor="background1"/>
          <w:insideH w:val="nil"/>
          <w:insideV w:val="nil"/>
        </w:tcBorders>
        <w:shd w:val="clear" w:color="000000" w:fill="C0504D" w:themeFill="accent2"/>
      </w:tcPr>
    </w:tblStylePr>
    <w:tblStylePr w:type="lastCol">
      <w:rPr>
        <w:b/>
        <w:i w:val="0"/>
        <w:color w:val="FFFFFF" w:themeColor="background1"/>
        <w:shd w:val="clear" w:color="auto" w:fill="auto"/>
      </w:rPr>
      <w:tblPr/>
      <w:tcPr>
        <w:tcBorders>
          <w:top w:val="nil"/>
          <w:left w:val="single" w:sz="24" w:space="0" w:color="FFFFFF" w:themeColor="background1"/>
          <w:bottom w:val="nil"/>
          <w:right w:val="nil"/>
          <w:insideH w:val="nil"/>
          <w:insideV w:val="nil"/>
        </w:tcBorders>
        <w:shd w:val="clear" w:color="000000"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000000"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000000" w:fill="DFA7A6" w:themeFill="accent2" w:themeFillTint="7F"/>
      </w:tcPr>
    </w:tblStylePr>
  </w:style>
  <w:style w:type="table" w:styleId="3-31">
    <w:name w:val="Medium Grid 3 Accent 3"/>
    <w:basedOn w:val="a3"/>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000000" w:fill="E6EED5" w:themeFill="accent3" w:themeFillTint="3F"/>
    </w:tcPr>
    <w:tblStylePr w:type="firstRow">
      <w:rPr>
        <w:b/>
        <w:i w:val="0"/>
        <w:color w:val="FFFFFF" w:themeColor="background1"/>
        <w:shd w:val="clear" w:color="auto" w:fill="au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000000" w:fill="9BBB59" w:themeFill="accent3"/>
      </w:tcPr>
    </w:tblStylePr>
    <w:tblStylePr w:type="lastRow">
      <w:rPr>
        <w:b/>
        <w:i w:val="0"/>
        <w:color w:val="FFFFFF" w:themeColor="background1"/>
        <w:shd w:val="clear" w:color="auto" w:fill="au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000000" w:fill="9BBB59" w:themeFill="accent3"/>
      </w:tcPr>
    </w:tblStylePr>
    <w:tblStylePr w:type="firstCol">
      <w:rPr>
        <w:b/>
        <w:i w:val="0"/>
        <w:color w:val="FFFFFF" w:themeColor="background1"/>
        <w:shd w:val="clear" w:color="auto" w:fill="auto"/>
      </w:rPr>
      <w:tblPr/>
      <w:tcPr>
        <w:tcBorders>
          <w:left w:val="single" w:sz="8" w:space="0" w:color="FFFFFF" w:themeColor="background1"/>
          <w:right w:val="single" w:sz="24" w:space="0" w:color="FFFFFF" w:themeColor="background1"/>
          <w:insideH w:val="nil"/>
          <w:insideV w:val="nil"/>
        </w:tcBorders>
        <w:shd w:val="clear" w:color="000000" w:fill="9BBB59" w:themeFill="accent3"/>
      </w:tcPr>
    </w:tblStylePr>
    <w:tblStylePr w:type="lastCol">
      <w:rPr>
        <w:b/>
        <w:i w:val="0"/>
        <w:color w:val="FFFFFF" w:themeColor="background1"/>
        <w:shd w:val="clear" w:color="auto" w:fill="auto"/>
      </w:rPr>
      <w:tblPr/>
      <w:tcPr>
        <w:tcBorders>
          <w:top w:val="nil"/>
          <w:left w:val="single" w:sz="24" w:space="0" w:color="FFFFFF" w:themeColor="background1"/>
          <w:bottom w:val="nil"/>
          <w:right w:val="nil"/>
          <w:insideH w:val="nil"/>
          <w:insideV w:val="nil"/>
        </w:tcBorders>
        <w:shd w:val="clear" w:color="000000"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000000"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000000" w:fill="CDDDAC" w:themeFill="accent3" w:themeFillTint="7F"/>
      </w:tcPr>
    </w:tblStylePr>
  </w:style>
  <w:style w:type="table" w:styleId="3-41">
    <w:name w:val="Medium Grid 3 Accent 4"/>
    <w:basedOn w:val="a3"/>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000000" w:fill="DFD8E8" w:themeFill="accent4" w:themeFillTint="3F"/>
    </w:tcPr>
    <w:tblStylePr w:type="firstRow">
      <w:rPr>
        <w:b/>
        <w:i w:val="0"/>
        <w:color w:val="FFFFFF" w:themeColor="background1"/>
        <w:shd w:val="clear" w:color="auto" w:fill="au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000000" w:fill="8064A2" w:themeFill="accent4"/>
      </w:tcPr>
    </w:tblStylePr>
    <w:tblStylePr w:type="lastRow">
      <w:rPr>
        <w:b/>
        <w:i w:val="0"/>
        <w:color w:val="FFFFFF" w:themeColor="background1"/>
        <w:shd w:val="clear" w:color="auto" w:fill="au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000000" w:fill="8064A2" w:themeFill="accent4"/>
      </w:tcPr>
    </w:tblStylePr>
    <w:tblStylePr w:type="firstCol">
      <w:rPr>
        <w:b/>
        <w:i w:val="0"/>
        <w:color w:val="FFFFFF" w:themeColor="background1"/>
        <w:shd w:val="clear" w:color="auto" w:fill="auto"/>
      </w:rPr>
      <w:tblPr/>
      <w:tcPr>
        <w:tcBorders>
          <w:left w:val="single" w:sz="8" w:space="0" w:color="FFFFFF" w:themeColor="background1"/>
          <w:right w:val="single" w:sz="24" w:space="0" w:color="FFFFFF" w:themeColor="background1"/>
          <w:insideH w:val="nil"/>
          <w:insideV w:val="nil"/>
        </w:tcBorders>
        <w:shd w:val="clear" w:color="000000" w:fill="8064A2" w:themeFill="accent4"/>
      </w:tcPr>
    </w:tblStylePr>
    <w:tblStylePr w:type="lastCol">
      <w:rPr>
        <w:b/>
        <w:i w:val="0"/>
        <w:color w:val="FFFFFF" w:themeColor="background1"/>
        <w:shd w:val="clear" w:color="auto" w:fill="auto"/>
      </w:rPr>
      <w:tblPr/>
      <w:tcPr>
        <w:tcBorders>
          <w:top w:val="nil"/>
          <w:left w:val="single" w:sz="24" w:space="0" w:color="FFFFFF" w:themeColor="background1"/>
          <w:bottom w:val="nil"/>
          <w:right w:val="nil"/>
          <w:insideH w:val="nil"/>
          <w:insideV w:val="nil"/>
        </w:tcBorders>
        <w:shd w:val="clear" w:color="000000"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000000"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000000" w:fill="BFB1D0" w:themeFill="accent4" w:themeFillTint="7F"/>
      </w:tcPr>
    </w:tblStylePr>
  </w:style>
  <w:style w:type="table" w:styleId="3-51">
    <w:name w:val="Medium Grid 3 Accent 5"/>
    <w:basedOn w:val="a3"/>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000000" w:fill="D2EAF1" w:themeFill="accent5" w:themeFillTint="3F"/>
    </w:tcPr>
    <w:tblStylePr w:type="firstRow">
      <w:rPr>
        <w:b/>
        <w:i w:val="0"/>
        <w:color w:val="FFFFFF" w:themeColor="background1"/>
        <w:shd w:val="clear" w:color="auto" w:fill="au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000000" w:fill="4BACC6" w:themeFill="accent5"/>
      </w:tcPr>
    </w:tblStylePr>
    <w:tblStylePr w:type="lastRow">
      <w:rPr>
        <w:b/>
        <w:i w:val="0"/>
        <w:color w:val="FFFFFF" w:themeColor="background1"/>
        <w:shd w:val="clear" w:color="auto" w:fill="au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000000" w:fill="4BACC6" w:themeFill="accent5"/>
      </w:tcPr>
    </w:tblStylePr>
    <w:tblStylePr w:type="firstCol">
      <w:rPr>
        <w:b/>
        <w:i w:val="0"/>
        <w:color w:val="FFFFFF" w:themeColor="background1"/>
        <w:shd w:val="clear" w:color="auto" w:fill="auto"/>
      </w:rPr>
      <w:tblPr/>
      <w:tcPr>
        <w:tcBorders>
          <w:left w:val="single" w:sz="8" w:space="0" w:color="FFFFFF" w:themeColor="background1"/>
          <w:right w:val="single" w:sz="24" w:space="0" w:color="FFFFFF" w:themeColor="background1"/>
          <w:insideH w:val="nil"/>
          <w:insideV w:val="nil"/>
        </w:tcBorders>
        <w:shd w:val="clear" w:color="000000" w:fill="4BACC6" w:themeFill="accent5"/>
      </w:tcPr>
    </w:tblStylePr>
    <w:tblStylePr w:type="lastCol">
      <w:rPr>
        <w:b/>
        <w:i w:val="0"/>
        <w:color w:val="FFFFFF" w:themeColor="background1"/>
        <w:shd w:val="clear" w:color="auto" w:fill="auto"/>
      </w:rPr>
      <w:tblPr/>
      <w:tcPr>
        <w:tcBorders>
          <w:top w:val="nil"/>
          <w:left w:val="single" w:sz="24" w:space="0" w:color="FFFFFF" w:themeColor="background1"/>
          <w:bottom w:val="nil"/>
          <w:right w:val="nil"/>
          <w:insideH w:val="nil"/>
          <w:insideV w:val="nil"/>
        </w:tcBorders>
        <w:shd w:val="clear" w:color="000000"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000000"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000000" w:fill="A5D5E2" w:themeFill="accent5" w:themeFillTint="7F"/>
      </w:tcPr>
    </w:tblStylePr>
  </w:style>
  <w:style w:type="table" w:styleId="3-61">
    <w:name w:val="Medium Grid 3 Accent 6"/>
    <w:basedOn w:val="a3"/>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000000" w:fill="FDE4D0" w:themeFill="accent6" w:themeFillTint="3F"/>
    </w:tcPr>
    <w:tblStylePr w:type="firstRow">
      <w:rPr>
        <w:b/>
        <w:i w:val="0"/>
        <w:color w:val="FFFFFF" w:themeColor="background1"/>
        <w:shd w:val="clear" w:color="auto" w:fill="au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000000" w:fill="F79646" w:themeFill="accent6"/>
      </w:tcPr>
    </w:tblStylePr>
    <w:tblStylePr w:type="lastRow">
      <w:rPr>
        <w:b/>
        <w:i w:val="0"/>
        <w:color w:val="FFFFFF" w:themeColor="background1"/>
        <w:shd w:val="clear" w:color="auto" w:fill="au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000000" w:fill="F79646" w:themeFill="accent6"/>
      </w:tcPr>
    </w:tblStylePr>
    <w:tblStylePr w:type="firstCol">
      <w:rPr>
        <w:b/>
        <w:i w:val="0"/>
        <w:color w:val="FFFFFF" w:themeColor="background1"/>
        <w:shd w:val="clear" w:color="auto" w:fill="auto"/>
      </w:rPr>
      <w:tblPr/>
      <w:tcPr>
        <w:tcBorders>
          <w:left w:val="single" w:sz="8" w:space="0" w:color="FFFFFF" w:themeColor="background1"/>
          <w:right w:val="single" w:sz="24" w:space="0" w:color="FFFFFF" w:themeColor="background1"/>
          <w:insideH w:val="nil"/>
          <w:insideV w:val="nil"/>
        </w:tcBorders>
        <w:shd w:val="clear" w:color="000000" w:fill="F79646" w:themeFill="accent6"/>
      </w:tcPr>
    </w:tblStylePr>
    <w:tblStylePr w:type="lastCol">
      <w:rPr>
        <w:b/>
        <w:i w:val="0"/>
        <w:color w:val="FFFFFF" w:themeColor="background1"/>
        <w:shd w:val="clear" w:color="auto" w:fill="auto"/>
      </w:rPr>
      <w:tblPr/>
      <w:tcPr>
        <w:tcBorders>
          <w:top w:val="nil"/>
          <w:left w:val="single" w:sz="24" w:space="0" w:color="FFFFFF" w:themeColor="background1"/>
          <w:bottom w:val="nil"/>
          <w:right w:val="nil"/>
          <w:insideH w:val="nil"/>
          <w:insideV w:val="nil"/>
        </w:tcBorders>
        <w:shd w:val="clear" w:color="000000"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000000"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000000" w:fill="FBCAA2" w:themeFill="accent6" w:themeFillTint="7F"/>
      </w:tcPr>
    </w:tblStylePr>
  </w:style>
  <w:style w:type="table" w:styleId="afe">
    <w:name w:val="Dark List"/>
    <w:basedOn w:val="a3"/>
    <w:uiPriority w:val="70"/>
    <w:pPr>
      <w:spacing w:after="0" w:line="240" w:lineRule="auto"/>
    </w:pPr>
    <w:rPr>
      <w:color w:val="FFFFFF" w:themeColor="background1"/>
    </w:rPr>
    <w:tblPr>
      <w:tblStyleRowBandSize w:val="1"/>
      <w:tblStyleColBandSize w:val="1"/>
    </w:tblPr>
    <w:tcPr>
      <w:shd w:val="clear" w:color="000000" w:fill="000000" w:themeFill="text1"/>
    </w:tcPr>
    <w:tblStylePr w:type="firstRow">
      <w:rPr>
        <w:b/>
        <w:shd w:val="clear" w:color="auto" w:fill="auto"/>
      </w:rPr>
      <w:tblPr/>
      <w:tcPr>
        <w:tcBorders>
          <w:top w:val="nil"/>
          <w:left w:val="nil"/>
          <w:bottom w:val="single" w:sz="18" w:space="0" w:color="FFFFFF" w:themeColor="background1"/>
          <w:right w:val="nil"/>
          <w:insideH w:val="nil"/>
          <w:insideV w:val="nil"/>
        </w:tcBorders>
        <w:shd w:val="clear" w:color="000000" w:fill="000000" w:themeFill="text1"/>
      </w:tcPr>
    </w:tblStylePr>
    <w:tblStylePr w:type="lastRow">
      <w:tblPr/>
      <w:tcPr>
        <w:tcBorders>
          <w:top w:val="single" w:sz="18" w:space="0" w:color="FFFFFF" w:themeColor="background1"/>
          <w:left w:val="nil"/>
          <w:bottom w:val="nil"/>
          <w:right w:val="nil"/>
          <w:insideH w:val="nil"/>
          <w:insideV w:val="nil"/>
        </w:tcBorders>
        <w:shd w:val="clear" w:color="000000"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000000"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000000" w:fill="000000" w:themeFill="text1" w:themeFillShade="BF"/>
      </w:tcPr>
    </w:tblStylePr>
    <w:tblStylePr w:type="band1Vert">
      <w:tblPr/>
      <w:tcPr>
        <w:tcBorders>
          <w:top w:val="nil"/>
          <w:left w:val="nil"/>
          <w:bottom w:val="nil"/>
          <w:right w:val="nil"/>
          <w:insideH w:val="nil"/>
          <w:insideV w:val="nil"/>
        </w:tcBorders>
        <w:shd w:val="clear" w:color="000000" w:fill="000000" w:themeFill="text1" w:themeFillShade="BF"/>
      </w:tcPr>
    </w:tblStylePr>
    <w:tblStylePr w:type="band1Horz">
      <w:tblPr/>
      <w:tcPr>
        <w:tcBorders>
          <w:top w:val="nil"/>
          <w:left w:val="nil"/>
          <w:bottom w:val="nil"/>
          <w:right w:val="nil"/>
          <w:insideH w:val="nil"/>
          <w:insideV w:val="nil"/>
        </w:tcBorders>
        <w:shd w:val="clear" w:color="000000" w:fill="000000" w:themeFill="text1" w:themeFillShade="BF"/>
      </w:tcPr>
    </w:tblStylePr>
  </w:style>
  <w:style w:type="table" w:styleId="-12">
    <w:name w:val="Dark List Accent 1"/>
    <w:basedOn w:val="a3"/>
    <w:uiPriority w:val="70"/>
    <w:pPr>
      <w:spacing w:after="0" w:line="240" w:lineRule="auto"/>
    </w:pPr>
    <w:rPr>
      <w:color w:val="FFFFFF" w:themeColor="background1"/>
    </w:rPr>
    <w:tblPr>
      <w:tblStyleRowBandSize w:val="1"/>
      <w:tblStyleColBandSize w:val="1"/>
    </w:tblPr>
    <w:tcPr>
      <w:shd w:val="clear" w:color="000000" w:fill="4F81BD" w:themeFill="accent1"/>
    </w:tcPr>
    <w:tblStylePr w:type="firstRow">
      <w:rPr>
        <w:b/>
        <w:shd w:val="clear" w:color="auto" w:fill="auto"/>
      </w:rPr>
      <w:tblPr/>
      <w:tcPr>
        <w:tcBorders>
          <w:top w:val="nil"/>
          <w:left w:val="nil"/>
          <w:bottom w:val="single" w:sz="18" w:space="0" w:color="FFFFFF" w:themeColor="background1"/>
          <w:right w:val="nil"/>
          <w:insideH w:val="nil"/>
          <w:insideV w:val="nil"/>
        </w:tcBorders>
        <w:shd w:val="clear" w:color="000000" w:fill="000000" w:themeFill="text1"/>
      </w:tcPr>
    </w:tblStylePr>
    <w:tblStylePr w:type="lastRow">
      <w:tblPr/>
      <w:tcPr>
        <w:tcBorders>
          <w:top w:val="single" w:sz="18" w:space="0" w:color="FFFFFF" w:themeColor="background1"/>
          <w:left w:val="nil"/>
          <w:bottom w:val="nil"/>
          <w:right w:val="nil"/>
          <w:insideH w:val="nil"/>
          <w:insideV w:val="nil"/>
        </w:tcBorders>
        <w:shd w:val="clear" w:color="000000"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000000"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000000" w:fill="365F91" w:themeFill="accent1" w:themeFillShade="BF"/>
      </w:tcPr>
    </w:tblStylePr>
    <w:tblStylePr w:type="band1Vert">
      <w:tblPr/>
      <w:tcPr>
        <w:tcBorders>
          <w:top w:val="nil"/>
          <w:left w:val="nil"/>
          <w:bottom w:val="nil"/>
          <w:right w:val="nil"/>
          <w:insideH w:val="nil"/>
          <w:insideV w:val="nil"/>
        </w:tcBorders>
        <w:shd w:val="clear" w:color="000000" w:fill="365F91" w:themeFill="accent1" w:themeFillShade="BF"/>
      </w:tcPr>
    </w:tblStylePr>
    <w:tblStylePr w:type="band1Horz">
      <w:tblPr/>
      <w:tcPr>
        <w:tcBorders>
          <w:top w:val="nil"/>
          <w:left w:val="nil"/>
          <w:bottom w:val="nil"/>
          <w:right w:val="nil"/>
          <w:insideH w:val="nil"/>
          <w:insideV w:val="nil"/>
        </w:tcBorders>
        <w:shd w:val="clear" w:color="000000" w:fill="365F91" w:themeFill="accent1" w:themeFillShade="BF"/>
      </w:tcPr>
    </w:tblStylePr>
  </w:style>
  <w:style w:type="table" w:styleId="-22">
    <w:name w:val="Dark List Accent 2"/>
    <w:basedOn w:val="a3"/>
    <w:uiPriority w:val="70"/>
    <w:pPr>
      <w:spacing w:after="0" w:line="240" w:lineRule="auto"/>
    </w:pPr>
    <w:rPr>
      <w:color w:val="FFFFFF" w:themeColor="background1"/>
    </w:rPr>
    <w:tblPr>
      <w:tblStyleRowBandSize w:val="1"/>
      <w:tblStyleColBandSize w:val="1"/>
    </w:tblPr>
    <w:tcPr>
      <w:shd w:val="clear" w:color="000000" w:fill="C0504D" w:themeFill="accent2"/>
    </w:tcPr>
    <w:tblStylePr w:type="firstRow">
      <w:rPr>
        <w:b/>
        <w:shd w:val="clear" w:color="auto" w:fill="auto"/>
      </w:rPr>
      <w:tblPr/>
      <w:tcPr>
        <w:tcBorders>
          <w:top w:val="nil"/>
          <w:left w:val="nil"/>
          <w:bottom w:val="single" w:sz="18" w:space="0" w:color="FFFFFF" w:themeColor="background1"/>
          <w:right w:val="nil"/>
          <w:insideH w:val="nil"/>
          <w:insideV w:val="nil"/>
        </w:tcBorders>
        <w:shd w:val="clear" w:color="000000" w:fill="000000" w:themeFill="text1"/>
      </w:tcPr>
    </w:tblStylePr>
    <w:tblStylePr w:type="lastRow">
      <w:tblPr/>
      <w:tcPr>
        <w:tcBorders>
          <w:top w:val="single" w:sz="18" w:space="0" w:color="FFFFFF" w:themeColor="background1"/>
          <w:left w:val="nil"/>
          <w:bottom w:val="nil"/>
          <w:right w:val="nil"/>
          <w:insideH w:val="nil"/>
          <w:insideV w:val="nil"/>
        </w:tcBorders>
        <w:shd w:val="clear" w:color="000000"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000000"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000000" w:fill="943634" w:themeFill="accent2" w:themeFillShade="BF"/>
      </w:tcPr>
    </w:tblStylePr>
    <w:tblStylePr w:type="band1Vert">
      <w:tblPr/>
      <w:tcPr>
        <w:tcBorders>
          <w:top w:val="nil"/>
          <w:left w:val="nil"/>
          <w:bottom w:val="nil"/>
          <w:right w:val="nil"/>
          <w:insideH w:val="nil"/>
          <w:insideV w:val="nil"/>
        </w:tcBorders>
        <w:shd w:val="clear" w:color="000000" w:fill="943634" w:themeFill="accent2" w:themeFillShade="BF"/>
      </w:tcPr>
    </w:tblStylePr>
    <w:tblStylePr w:type="band1Horz">
      <w:tblPr/>
      <w:tcPr>
        <w:tcBorders>
          <w:top w:val="nil"/>
          <w:left w:val="nil"/>
          <w:bottom w:val="nil"/>
          <w:right w:val="nil"/>
          <w:insideH w:val="nil"/>
          <w:insideV w:val="nil"/>
        </w:tcBorders>
        <w:shd w:val="clear" w:color="000000" w:fill="943634" w:themeFill="accent2" w:themeFillShade="BF"/>
      </w:tcPr>
    </w:tblStylePr>
  </w:style>
  <w:style w:type="table" w:styleId="-32">
    <w:name w:val="Dark List Accent 3"/>
    <w:basedOn w:val="a3"/>
    <w:uiPriority w:val="70"/>
    <w:pPr>
      <w:spacing w:after="0" w:line="240" w:lineRule="auto"/>
    </w:pPr>
    <w:rPr>
      <w:color w:val="FFFFFF" w:themeColor="background1"/>
    </w:rPr>
    <w:tblPr>
      <w:tblStyleRowBandSize w:val="1"/>
      <w:tblStyleColBandSize w:val="1"/>
    </w:tblPr>
    <w:tcPr>
      <w:shd w:val="clear" w:color="000000" w:fill="9BBB59" w:themeFill="accent3"/>
    </w:tcPr>
    <w:tblStylePr w:type="firstRow">
      <w:rPr>
        <w:b/>
        <w:shd w:val="clear" w:color="auto" w:fill="auto"/>
      </w:rPr>
      <w:tblPr/>
      <w:tcPr>
        <w:tcBorders>
          <w:top w:val="nil"/>
          <w:left w:val="nil"/>
          <w:bottom w:val="single" w:sz="18" w:space="0" w:color="FFFFFF" w:themeColor="background1"/>
          <w:right w:val="nil"/>
          <w:insideH w:val="nil"/>
          <w:insideV w:val="nil"/>
        </w:tcBorders>
        <w:shd w:val="clear" w:color="000000" w:fill="000000" w:themeFill="text1"/>
      </w:tcPr>
    </w:tblStylePr>
    <w:tblStylePr w:type="lastRow">
      <w:tblPr/>
      <w:tcPr>
        <w:tcBorders>
          <w:top w:val="single" w:sz="18" w:space="0" w:color="FFFFFF" w:themeColor="background1"/>
          <w:left w:val="nil"/>
          <w:bottom w:val="nil"/>
          <w:right w:val="nil"/>
          <w:insideH w:val="nil"/>
          <w:insideV w:val="nil"/>
        </w:tcBorders>
        <w:shd w:val="clear" w:color="000000"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000000"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000000" w:fill="76923C" w:themeFill="accent3" w:themeFillShade="BF"/>
      </w:tcPr>
    </w:tblStylePr>
    <w:tblStylePr w:type="band1Vert">
      <w:tblPr/>
      <w:tcPr>
        <w:tcBorders>
          <w:top w:val="nil"/>
          <w:left w:val="nil"/>
          <w:bottom w:val="nil"/>
          <w:right w:val="nil"/>
          <w:insideH w:val="nil"/>
          <w:insideV w:val="nil"/>
        </w:tcBorders>
        <w:shd w:val="clear" w:color="000000" w:fill="76923C" w:themeFill="accent3" w:themeFillShade="BF"/>
      </w:tcPr>
    </w:tblStylePr>
    <w:tblStylePr w:type="band1Horz">
      <w:tblPr/>
      <w:tcPr>
        <w:tcBorders>
          <w:top w:val="nil"/>
          <w:left w:val="nil"/>
          <w:bottom w:val="nil"/>
          <w:right w:val="nil"/>
          <w:insideH w:val="nil"/>
          <w:insideV w:val="nil"/>
        </w:tcBorders>
        <w:shd w:val="clear" w:color="000000" w:fill="76923C" w:themeFill="accent3" w:themeFillShade="BF"/>
      </w:tcPr>
    </w:tblStylePr>
  </w:style>
  <w:style w:type="table" w:styleId="-42">
    <w:name w:val="Dark List Accent 4"/>
    <w:basedOn w:val="a3"/>
    <w:uiPriority w:val="70"/>
    <w:pPr>
      <w:spacing w:after="0" w:line="240" w:lineRule="auto"/>
    </w:pPr>
    <w:rPr>
      <w:color w:val="FFFFFF" w:themeColor="background1"/>
    </w:rPr>
    <w:tblPr>
      <w:tblStyleRowBandSize w:val="1"/>
      <w:tblStyleColBandSize w:val="1"/>
    </w:tblPr>
    <w:tcPr>
      <w:shd w:val="clear" w:color="000000" w:fill="8064A2" w:themeFill="accent4"/>
    </w:tcPr>
    <w:tblStylePr w:type="firstRow">
      <w:rPr>
        <w:b/>
        <w:shd w:val="clear" w:color="auto" w:fill="auto"/>
      </w:rPr>
      <w:tblPr/>
      <w:tcPr>
        <w:tcBorders>
          <w:top w:val="nil"/>
          <w:left w:val="nil"/>
          <w:bottom w:val="single" w:sz="18" w:space="0" w:color="FFFFFF" w:themeColor="background1"/>
          <w:right w:val="nil"/>
          <w:insideH w:val="nil"/>
          <w:insideV w:val="nil"/>
        </w:tcBorders>
        <w:shd w:val="clear" w:color="000000" w:fill="000000" w:themeFill="text1"/>
      </w:tcPr>
    </w:tblStylePr>
    <w:tblStylePr w:type="lastRow">
      <w:tblPr/>
      <w:tcPr>
        <w:tcBorders>
          <w:top w:val="single" w:sz="18" w:space="0" w:color="FFFFFF" w:themeColor="background1"/>
          <w:left w:val="nil"/>
          <w:bottom w:val="nil"/>
          <w:right w:val="nil"/>
          <w:insideH w:val="nil"/>
          <w:insideV w:val="nil"/>
        </w:tcBorders>
        <w:shd w:val="clear" w:color="000000"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000000"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000000" w:fill="5F497A" w:themeFill="accent4" w:themeFillShade="BF"/>
      </w:tcPr>
    </w:tblStylePr>
    <w:tblStylePr w:type="band1Vert">
      <w:tblPr/>
      <w:tcPr>
        <w:tcBorders>
          <w:top w:val="nil"/>
          <w:left w:val="nil"/>
          <w:bottom w:val="nil"/>
          <w:right w:val="nil"/>
          <w:insideH w:val="nil"/>
          <w:insideV w:val="nil"/>
        </w:tcBorders>
        <w:shd w:val="clear" w:color="000000" w:fill="5F497A" w:themeFill="accent4" w:themeFillShade="BF"/>
      </w:tcPr>
    </w:tblStylePr>
    <w:tblStylePr w:type="band1Horz">
      <w:tblPr/>
      <w:tcPr>
        <w:tcBorders>
          <w:top w:val="nil"/>
          <w:left w:val="nil"/>
          <w:bottom w:val="nil"/>
          <w:right w:val="nil"/>
          <w:insideH w:val="nil"/>
          <w:insideV w:val="nil"/>
        </w:tcBorders>
        <w:shd w:val="clear" w:color="000000" w:fill="5F497A" w:themeFill="accent4" w:themeFillShade="BF"/>
      </w:tcPr>
    </w:tblStylePr>
  </w:style>
  <w:style w:type="table" w:styleId="-52">
    <w:name w:val="Dark List Accent 5"/>
    <w:basedOn w:val="a3"/>
    <w:uiPriority w:val="70"/>
    <w:pPr>
      <w:spacing w:after="0" w:line="240" w:lineRule="auto"/>
    </w:pPr>
    <w:rPr>
      <w:color w:val="FFFFFF" w:themeColor="background1"/>
    </w:rPr>
    <w:tblPr>
      <w:tblStyleRowBandSize w:val="1"/>
      <w:tblStyleColBandSize w:val="1"/>
    </w:tblPr>
    <w:tcPr>
      <w:shd w:val="clear" w:color="000000" w:fill="4BACC6" w:themeFill="accent5"/>
    </w:tcPr>
    <w:tblStylePr w:type="firstRow">
      <w:rPr>
        <w:b/>
        <w:shd w:val="clear" w:color="auto" w:fill="auto"/>
      </w:rPr>
      <w:tblPr/>
      <w:tcPr>
        <w:tcBorders>
          <w:top w:val="nil"/>
          <w:left w:val="nil"/>
          <w:bottom w:val="single" w:sz="18" w:space="0" w:color="FFFFFF" w:themeColor="background1"/>
          <w:right w:val="nil"/>
          <w:insideH w:val="nil"/>
          <w:insideV w:val="nil"/>
        </w:tcBorders>
        <w:shd w:val="clear" w:color="000000" w:fill="000000" w:themeFill="text1"/>
      </w:tcPr>
    </w:tblStylePr>
    <w:tblStylePr w:type="lastRow">
      <w:tblPr/>
      <w:tcPr>
        <w:tcBorders>
          <w:top w:val="single" w:sz="18" w:space="0" w:color="FFFFFF" w:themeColor="background1"/>
          <w:left w:val="nil"/>
          <w:bottom w:val="nil"/>
          <w:right w:val="nil"/>
          <w:insideH w:val="nil"/>
          <w:insideV w:val="nil"/>
        </w:tcBorders>
        <w:shd w:val="clear" w:color="000000"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000000"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000000" w:fill="31849B" w:themeFill="accent5" w:themeFillShade="BF"/>
      </w:tcPr>
    </w:tblStylePr>
    <w:tblStylePr w:type="band1Vert">
      <w:tblPr/>
      <w:tcPr>
        <w:tcBorders>
          <w:top w:val="nil"/>
          <w:left w:val="nil"/>
          <w:bottom w:val="nil"/>
          <w:right w:val="nil"/>
          <w:insideH w:val="nil"/>
          <w:insideV w:val="nil"/>
        </w:tcBorders>
        <w:shd w:val="clear" w:color="000000" w:fill="31849B" w:themeFill="accent5" w:themeFillShade="BF"/>
      </w:tcPr>
    </w:tblStylePr>
    <w:tblStylePr w:type="band1Horz">
      <w:tblPr/>
      <w:tcPr>
        <w:tcBorders>
          <w:top w:val="nil"/>
          <w:left w:val="nil"/>
          <w:bottom w:val="nil"/>
          <w:right w:val="nil"/>
          <w:insideH w:val="nil"/>
          <w:insideV w:val="nil"/>
        </w:tcBorders>
        <w:shd w:val="clear" w:color="000000" w:fill="31849B" w:themeFill="accent5" w:themeFillShade="BF"/>
      </w:tcPr>
    </w:tblStylePr>
  </w:style>
  <w:style w:type="table" w:styleId="-62">
    <w:name w:val="Dark List Accent 6"/>
    <w:basedOn w:val="a3"/>
    <w:uiPriority w:val="70"/>
    <w:pPr>
      <w:spacing w:after="0" w:line="240" w:lineRule="auto"/>
    </w:pPr>
    <w:rPr>
      <w:color w:val="FFFFFF" w:themeColor="background1"/>
    </w:rPr>
    <w:tblPr>
      <w:tblStyleRowBandSize w:val="1"/>
      <w:tblStyleColBandSize w:val="1"/>
    </w:tblPr>
    <w:tcPr>
      <w:shd w:val="clear" w:color="000000" w:fill="F79646" w:themeFill="accent6"/>
    </w:tcPr>
    <w:tblStylePr w:type="firstRow">
      <w:rPr>
        <w:b/>
        <w:shd w:val="clear" w:color="auto" w:fill="auto"/>
      </w:rPr>
      <w:tblPr/>
      <w:tcPr>
        <w:tcBorders>
          <w:top w:val="nil"/>
          <w:left w:val="nil"/>
          <w:bottom w:val="single" w:sz="18" w:space="0" w:color="FFFFFF" w:themeColor="background1"/>
          <w:right w:val="nil"/>
          <w:insideH w:val="nil"/>
          <w:insideV w:val="nil"/>
        </w:tcBorders>
        <w:shd w:val="clear" w:color="000000" w:fill="000000" w:themeFill="text1"/>
      </w:tcPr>
    </w:tblStylePr>
    <w:tblStylePr w:type="lastRow">
      <w:tblPr/>
      <w:tcPr>
        <w:tcBorders>
          <w:top w:val="single" w:sz="18" w:space="0" w:color="FFFFFF" w:themeColor="background1"/>
          <w:left w:val="nil"/>
          <w:bottom w:val="nil"/>
          <w:right w:val="nil"/>
          <w:insideH w:val="nil"/>
          <w:insideV w:val="nil"/>
        </w:tcBorders>
        <w:shd w:val="clear" w:color="000000"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000000"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000000" w:fill="E36C0A" w:themeFill="accent6" w:themeFillShade="BF"/>
      </w:tcPr>
    </w:tblStylePr>
    <w:tblStylePr w:type="band1Vert">
      <w:tblPr/>
      <w:tcPr>
        <w:tcBorders>
          <w:top w:val="nil"/>
          <w:left w:val="nil"/>
          <w:bottom w:val="nil"/>
          <w:right w:val="nil"/>
          <w:insideH w:val="nil"/>
          <w:insideV w:val="nil"/>
        </w:tcBorders>
        <w:shd w:val="clear" w:color="000000" w:fill="E36C0A" w:themeFill="accent6" w:themeFillShade="BF"/>
      </w:tcPr>
    </w:tblStylePr>
    <w:tblStylePr w:type="band1Horz">
      <w:tblPr/>
      <w:tcPr>
        <w:tcBorders>
          <w:top w:val="nil"/>
          <w:left w:val="nil"/>
          <w:bottom w:val="nil"/>
          <w:right w:val="nil"/>
          <w:insideH w:val="nil"/>
          <w:insideV w:val="nil"/>
        </w:tcBorders>
        <w:shd w:val="clear" w:color="000000" w:fill="E36C0A" w:themeFill="accent6" w:themeFillShade="BF"/>
      </w:tcPr>
    </w:tblStylePr>
  </w:style>
  <w:style w:type="table" w:styleId="aff">
    <w:name w:val="Colorful Shading"/>
    <w:basedOn w:val="a3"/>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000000" w:fill="E6E6E6" w:themeFill="text1" w:themeFillTint="19"/>
    </w:tcPr>
    <w:tblStylePr w:type="firstRow">
      <w:rPr>
        <w:b/>
        <w:shd w:val="clear" w:color="auto" w:fill="auto"/>
      </w:rPr>
      <w:tblPr/>
      <w:tcPr>
        <w:tcBorders>
          <w:top w:val="nil"/>
          <w:left w:val="nil"/>
          <w:bottom w:val="single" w:sz="24" w:space="0" w:color="C0504D" w:themeColor="accent2"/>
          <w:right w:val="nil"/>
          <w:insideH w:val="nil"/>
          <w:insideV w:val="nil"/>
        </w:tcBorders>
        <w:shd w:val="clear" w:color="000000" w:fill="FFFFFF" w:themeFill="background1"/>
      </w:tcPr>
    </w:tblStylePr>
    <w:tblStylePr w:type="lastRow">
      <w:rPr>
        <w:b/>
        <w:color w:val="FFFFFF" w:themeColor="background1"/>
        <w:shd w:val="clear" w:color="auto" w:fill="auto"/>
      </w:rPr>
      <w:tblPr/>
      <w:tcPr>
        <w:tcBorders>
          <w:top w:val="single" w:sz="6" w:space="0" w:color="FFFFFF" w:themeColor="background1"/>
        </w:tcBorders>
        <w:shd w:val="clear" w:color="000000" w:fill="000000" w:themeFill="text1" w:themeFillShade="99"/>
      </w:tcPr>
    </w:tblStylePr>
    <w:tblStylePr w:type="firstCol">
      <w:rPr>
        <w:color w:val="FFFFFF" w:themeColor="background1"/>
        <w:shd w:val="clear" w:color="auto" w:fill="auto"/>
      </w:rPr>
      <w:tblPr/>
      <w:tcPr>
        <w:tcBorders>
          <w:top w:val="nil"/>
          <w:left w:val="nil"/>
          <w:bottom w:val="nil"/>
          <w:right w:val="nil"/>
          <w:insideH w:val="single" w:sz="4" w:space="0" w:color="000000" w:themeColor="text1" w:themeShade="99"/>
          <w:insideV w:val="nil"/>
        </w:tcBorders>
        <w:shd w:val="clear" w:color="000000" w:fill="000000" w:themeFill="text1" w:themeFillShade="99"/>
      </w:tcPr>
    </w:tblStylePr>
    <w:tblStylePr w:type="lastCol">
      <w:rPr>
        <w:color w:val="FFFFFF" w:themeColor="background1"/>
        <w:shd w:val="clear" w:color="auto" w:fill="auto"/>
      </w:rPr>
      <w:tblPr/>
      <w:tcPr>
        <w:tcBorders>
          <w:top w:val="nil"/>
          <w:left w:val="nil"/>
          <w:bottom w:val="nil"/>
          <w:right w:val="nil"/>
          <w:insideH w:val="nil"/>
          <w:insideV w:val="nil"/>
        </w:tcBorders>
        <w:shd w:val="clear" w:color="000000" w:fill="000000" w:themeFill="text1" w:themeFillShade="BF"/>
      </w:tcPr>
    </w:tblStylePr>
    <w:tblStylePr w:type="band1Vert">
      <w:tblPr/>
      <w:tcPr>
        <w:shd w:val="clear" w:color="000000" w:fill="999999" w:themeFill="text1" w:themeFillTint="66"/>
      </w:tcPr>
    </w:tblStylePr>
    <w:tblStylePr w:type="band1Horz">
      <w:tblPr/>
      <w:tcPr>
        <w:shd w:val="clear" w:color="000000" w:fill="808080" w:themeFill="text1" w:themeFillTint="7F"/>
      </w:tcPr>
    </w:tblStylePr>
    <w:tblStylePr w:type="neCell">
      <w:rPr>
        <w:color w:val="000000" w:themeColor="text1"/>
        <w:shd w:val="clear" w:color="auto" w:fill="auto"/>
      </w:rPr>
    </w:tblStylePr>
    <w:tblStylePr w:type="nwCell">
      <w:rPr>
        <w:color w:val="000000" w:themeColor="text1"/>
        <w:shd w:val="clear" w:color="auto" w:fill="auto"/>
      </w:rPr>
    </w:tblStylePr>
  </w:style>
  <w:style w:type="table" w:styleId="-13">
    <w:name w:val="Colorful Shading Accent 1"/>
    <w:basedOn w:val="a3"/>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000000" w:fill="EDF2F8" w:themeFill="accent1" w:themeFillTint="19"/>
    </w:tcPr>
    <w:tblStylePr w:type="firstRow">
      <w:rPr>
        <w:b/>
        <w:shd w:val="clear" w:color="auto" w:fill="auto"/>
      </w:rPr>
      <w:tblPr/>
      <w:tcPr>
        <w:tcBorders>
          <w:top w:val="nil"/>
          <w:left w:val="nil"/>
          <w:bottom w:val="single" w:sz="24" w:space="0" w:color="C0504D" w:themeColor="accent2"/>
          <w:right w:val="nil"/>
          <w:insideH w:val="nil"/>
          <w:insideV w:val="nil"/>
        </w:tcBorders>
        <w:shd w:val="clear" w:color="000000" w:fill="FFFFFF" w:themeFill="background1"/>
      </w:tcPr>
    </w:tblStylePr>
    <w:tblStylePr w:type="lastRow">
      <w:rPr>
        <w:b/>
        <w:color w:val="FFFFFF" w:themeColor="background1"/>
        <w:shd w:val="clear" w:color="auto" w:fill="auto"/>
      </w:rPr>
      <w:tblPr/>
      <w:tcPr>
        <w:tcBorders>
          <w:top w:val="single" w:sz="6" w:space="0" w:color="FFFFFF" w:themeColor="background1"/>
        </w:tcBorders>
        <w:shd w:val="clear" w:color="000000" w:fill="2C4C74" w:themeFill="accent1" w:themeFillShade="99"/>
      </w:tcPr>
    </w:tblStylePr>
    <w:tblStylePr w:type="firstCol">
      <w:rPr>
        <w:color w:val="FFFFFF" w:themeColor="background1"/>
        <w:shd w:val="clear" w:color="auto" w:fill="auto"/>
      </w:rPr>
      <w:tblPr/>
      <w:tcPr>
        <w:tcBorders>
          <w:top w:val="nil"/>
          <w:left w:val="nil"/>
          <w:bottom w:val="nil"/>
          <w:right w:val="nil"/>
          <w:insideH w:val="single" w:sz="4" w:space="0" w:color="2C4C74" w:themeColor="accent1" w:themeShade="99"/>
          <w:insideV w:val="nil"/>
        </w:tcBorders>
        <w:shd w:val="clear" w:color="000000" w:fill="2C4C74" w:themeFill="accent1" w:themeFillShade="99"/>
      </w:tcPr>
    </w:tblStylePr>
    <w:tblStylePr w:type="lastCol">
      <w:rPr>
        <w:color w:val="FFFFFF" w:themeColor="background1"/>
        <w:shd w:val="clear" w:color="auto" w:fill="auto"/>
      </w:rPr>
      <w:tblPr/>
      <w:tcPr>
        <w:tcBorders>
          <w:top w:val="nil"/>
          <w:left w:val="nil"/>
          <w:bottom w:val="nil"/>
          <w:right w:val="nil"/>
          <w:insideH w:val="nil"/>
          <w:insideV w:val="nil"/>
        </w:tcBorders>
        <w:shd w:val="clear" w:color="000000" w:fill="2C4C74" w:themeFill="accent1" w:themeFillShade="99"/>
      </w:tcPr>
    </w:tblStylePr>
    <w:tblStylePr w:type="band1Vert">
      <w:tblPr/>
      <w:tcPr>
        <w:shd w:val="clear" w:color="000000" w:fill="B8CCE4" w:themeFill="accent1" w:themeFillTint="66"/>
      </w:tcPr>
    </w:tblStylePr>
    <w:tblStylePr w:type="band1Horz">
      <w:tblPr/>
      <w:tcPr>
        <w:shd w:val="clear" w:color="000000" w:fill="A7BFDE" w:themeFill="accent1" w:themeFillTint="7F"/>
      </w:tcPr>
    </w:tblStylePr>
    <w:tblStylePr w:type="neCell">
      <w:rPr>
        <w:color w:val="000000" w:themeColor="text1"/>
        <w:shd w:val="clear" w:color="auto" w:fill="auto"/>
      </w:rPr>
    </w:tblStylePr>
    <w:tblStylePr w:type="nwCell">
      <w:rPr>
        <w:color w:val="000000" w:themeColor="text1"/>
        <w:shd w:val="clear" w:color="auto" w:fill="auto"/>
      </w:rPr>
    </w:tblStylePr>
  </w:style>
  <w:style w:type="table" w:styleId="-23">
    <w:name w:val="Colorful Shading Accent 2"/>
    <w:basedOn w:val="a3"/>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000000" w:fill="F8EDED" w:themeFill="accent2" w:themeFillTint="19"/>
    </w:tcPr>
    <w:tblStylePr w:type="firstRow">
      <w:rPr>
        <w:b/>
        <w:shd w:val="clear" w:color="auto" w:fill="auto"/>
      </w:rPr>
      <w:tblPr/>
      <w:tcPr>
        <w:tcBorders>
          <w:top w:val="nil"/>
          <w:left w:val="nil"/>
          <w:bottom w:val="single" w:sz="24" w:space="0" w:color="C0504D" w:themeColor="accent2"/>
          <w:right w:val="nil"/>
          <w:insideH w:val="nil"/>
          <w:insideV w:val="nil"/>
        </w:tcBorders>
        <w:shd w:val="clear" w:color="000000" w:fill="FFFFFF" w:themeFill="background1"/>
      </w:tcPr>
    </w:tblStylePr>
    <w:tblStylePr w:type="lastRow">
      <w:rPr>
        <w:b/>
        <w:color w:val="FFFFFF" w:themeColor="background1"/>
        <w:shd w:val="clear" w:color="auto" w:fill="auto"/>
      </w:rPr>
      <w:tblPr/>
      <w:tcPr>
        <w:tcBorders>
          <w:top w:val="single" w:sz="6" w:space="0" w:color="FFFFFF" w:themeColor="background1"/>
        </w:tcBorders>
        <w:shd w:val="clear" w:color="000000" w:fill="772C2A" w:themeFill="accent2" w:themeFillShade="99"/>
      </w:tcPr>
    </w:tblStylePr>
    <w:tblStylePr w:type="firstCol">
      <w:rPr>
        <w:color w:val="FFFFFF" w:themeColor="background1"/>
        <w:shd w:val="clear" w:color="auto" w:fill="auto"/>
      </w:rPr>
      <w:tblPr/>
      <w:tcPr>
        <w:tcBorders>
          <w:top w:val="nil"/>
          <w:left w:val="nil"/>
          <w:bottom w:val="nil"/>
          <w:right w:val="nil"/>
          <w:insideH w:val="single" w:sz="4" w:space="0" w:color="772C2A" w:themeColor="accent2" w:themeShade="99"/>
          <w:insideV w:val="nil"/>
        </w:tcBorders>
        <w:shd w:val="clear" w:color="000000" w:fill="772C2A" w:themeFill="accent2" w:themeFillShade="99"/>
      </w:tcPr>
    </w:tblStylePr>
    <w:tblStylePr w:type="lastCol">
      <w:rPr>
        <w:color w:val="FFFFFF" w:themeColor="background1"/>
        <w:shd w:val="clear" w:color="auto" w:fill="auto"/>
      </w:rPr>
      <w:tblPr/>
      <w:tcPr>
        <w:tcBorders>
          <w:top w:val="nil"/>
          <w:left w:val="nil"/>
          <w:bottom w:val="nil"/>
          <w:right w:val="nil"/>
          <w:insideH w:val="nil"/>
          <w:insideV w:val="nil"/>
        </w:tcBorders>
        <w:shd w:val="clear" w:color="000000" w:fill="772C2A" w:themeFill="accent2" w:themeFillShade="99"/>
      </w:tcPr>
    </w:tblStylePr>
    <w:tblStylePr w:type="band1Vert">
      <w:tblPr/>
      <w:tcPr>
        <w:shd w:val="clear" w:color="000000" w:fill="E5B8B7" w:themeFill="accent2" w:themeFillTint="66"/>
      </w:tcPr>
    </w:tblStylePr>
    <w:tblStylePr w:type="band1Horz">
      <w:tblPr/>
      <w:tcPr>
        <w:shd w:val="clear" w:color="000000" w:fill="DFA7A6" w:themeFill="accent2" w:themeFillTint="7F"/>
      </w:tcPr>
    </w:tblStylePr>
    <w:tblStylePr w:type="neCell">
      <w:rPr>
        <w:color w:val="000000" w:themeColor="text1"/>
        <w:shd w:val="clear" w:color="auto" w:fill="auto"/>
      </w:rPr>
    </w:tblStylePr>
    <w:tblStylePr w:type="nwCell">
      <w:rPr>
        <w:color w:val="000000" w:themeColor="text1"/>
        <w:shd w:val="clear" w:color="auto" w:fill="auto"/>
      </w:rPr>
    </w:tblStylePr>
  </w:style>
  <w:style w:type="table" w:styleId="-33">
    <w:name w:val="Colorful Shading Accent 3"/>
    <w:basedOn w:val="a3"/>
    <w:uiPriority w:val="71"/>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000000" w:fill="F5F8EE" w:themeFill="accent3" w:themeFillTint="19"/>
    </w:tcPr>
    <w:tblStylePr w:type="firstRow">
      <w:rPr>
        <w:b/>
        <w:shd w:val="clear" w:color="auto" w:fill="auto"/>
      </w:rPr>
      <w:tblPr/>
      <w:tcPr>
        <w:tcBorders>
          <w:top w:val="nil"/>
          <w:left w:val="nil"/>
          <w:bottom w:val="single" w:sz="24" w:space="0" w:color="8064A2" w:themeColor="accent4"/>
          <w:right w:val="nil"/>
          <w:insideH w:val="nil"/>
          <w:insideV w:val="nil"/>
        </w:tcBorders>
        <w:shd w:val="clear" w:color="000000" w:fill="FFFFFF" w:themeFill="background1"/>
      </w:tcPr>
    </w:tblStylePr>
    <w:tblStylePr w:type="lastRow">
      <w:rPr>
        <w:b/>
        <w:color w:val="FFFFFF" w:themeColor="background1"/>
        <w:shd w:val="clear" w:color="auto" w:fill="auto"/>
      </w:rPr>
      <w:tblPr/>
      <w:tcPr>
        <w:tcBorders>
          <w:top w:val="single" w:sz="6" w:space="0" w:color="FFFFFF" w:themeColor="background1"/>
        </w:tcBorders>
        <w:shd w:val="clear" w:color="000000" w:fill="5E7530" w:themeFill="accent3" w:themeFillShade="99"/>
      </w:tcPr>
    </w:tblStylePr>
    <w:tblStylePr w:type="firstCol">
      <w:rPr>
        <w:color w:val="FFFFFF" w:themeColor="background1"/>
        <w:shd w:val="clear" w:color="auto" w:fill="auto"/>
      </w:rPr>
      <w:tblPr/>
      <w:tcPr>
        <w:tcBorders>
          <w:top w:val="nil"/>
          <w:left w:val="nil"/>
          <w:bottom w:val="nil"/>
          <w:right w:val="nil"/>
          <w:insideH w:val="single" w:sz="4" w:space="0" w:color="5E7530" w:themeColor="accent3" w:themeShade="99"/>
          <w:insideV w:val="nil"/>
        </w:tcBorders>
        <w:shd w:val="clear" w:color="000000" w:fill="5E7530" w:themeFill="accent3" w:themeFillShade="99"/>
      </w:tcPr>
    </w:tblStylePr>
    <w:tblStylePr w:type="lastCol">
      <w:rPr>
        <w:color w:val="FFFFFF" w:themeColor="background1"/>
        <w:shd w:val="clear" w:color="auto" w:fill="auto"/>
      </w:rPr>
      <w:tblPr/>
      <w:tcPr>
        <w:tcBorders>
          <w:top w:val="nil"/>
          <w:left w:val="nil"/>
          <w:bottom w:val="nil"/>
          <w:right w:val="nil"/>
          <w:insideH w:val="nil"/>
          <w:insideV w:val="nil"/>
        </w:tcBorders>
        <w:shd w:val="clear" w:color="000000" w:fill="5E7530" w:themeFill="accent3" w:themeFillShade="99"/>
      </w:tcPr>
    </w:tblStylePr>
    <w:tblStylePr w:type="band1Vert">
      <w:tblPr/>
      <w:tcPr>
        <w:shd w:val="clear" w:color="000000" w:fill="D6E3BC" w:themeFill="accent3" w:themeFillTint="66"/>
      </w:tcPr>
    </w:tblStylePr>
    <w:tblStylePr w:type="band1Horz">
      <w:tblPr/>
      <w:tcPr>
        <w:shd w:val="clear" w:color="000000" w:fill="CDDDAC" w:themeFill="accent3" w:themeFillTint="7F"/>
      </w:tcPr>
    </w:tblStylePr>
  </w:style>
  <w:style w:type="table" w:styleId="-43">
    <w:name w:val="Colorful Shading Accent 4"/>
    <w:basedOn w:val="a3"/>
    <w:uiPriority w:val="71"/>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000000" w:fill="F2EFF6" w:themeFill="accent4" w:themeFillTint="19"/>
    </w:tcPr>
    <w:tblStylePr w:type="firstRow">
      <w:rPr>
        <w:b/>
        <w:shd w:val="clear" w:color="auto" w:fill="auto"/>
      </w:rPr>
      <w:tblPr/>
      <w:tcPr>
        <w:tcBorders>
          <w:top w:val="nil"/>
          <w:left w:val="nil"/>
          <w:bottom w:val="single" w:sz="24" w:space="0" w:color="9BBB59" w:themeColor="accent3"/>
          <w:right w:val="nil"/>
          <w:insideH w:val="nil"/>
          <w:insideV w:val="nil"/>
        </w:tcBorders>
        <w:shd w:val="clear" w:color="000000" w:fill="FFFFFF" w:themeFill="background1"/>
      </w:tcPr>
    </w:tblStylePr>
    <w:tblStylePr w:type="lastRow">
      <w:rPr>
        <w:b/>
        <w:color w:val="FFFFFF" w:themeColor="background1"/>
        <w:shd w:val="clear" w:color="auto" w:fill="auto"/>
      </w:rPr>
      <w:tblPr/>
      <w:tcPr>
        <w:tcBorders>
          <w:top w:val="single" w:sz="6" w:space="0" w:color="FFFFFF" w:themeColor="background1"/>
        </w:tcBorders>
        <w:shd w:val="clear" w:color="000000" w:fill="4C3B62" w:themeFill="accent4" w:themeFillShade="99"/>
      </w:tcPr>
    </w:tblStylePr>
    <w:tblStylePr w:type="firstCol">
      <w:rPr>
        <w:color w:val="FFFFFF" w:themeColor="background1"/>
        <w:shd w:val="clear" w:color="auto" w:fill="auto"/>
      </w:rPr>
      <w:tblPr/>
      <w:tcPr>
        <w:tcBorders>
          <w:top w:val="nil"/>
          <w:left w:val="nil"/>
          <w:bottom w:val="nil"/>
          <w:right w:val="nil"/>
          <w:insideH w:val="single" w:sz="4" w:space="0" w:color="4C3B62" w:themeColor="accent4" w:themeShade="99"/>
          <w:insideV w:val="nil"/>
        </w:tcBorders>
        <w:shd w:val="clear" w:color="000000" w:fill="4C3B62" w:themeFill="accent4" w:themeFillShade="99"/>
      </w:tcPr>
    </w:tblStylePr>
    <w:tblStylePr w:type="lastCol">
      <w:rPr>
        <w:color w:val="FFFFFF" w:themeColor="background1"/>
        <w:shd w:val="clear" w:color="auto" w:fill="auto"/>
      </w:rPr>
      <w:tblPr/>
      <w:tcPr>
        <w:tcBorders>
          <w:top w:val="nil"/>
          <w:left w:val="nil"/>
          <w:bottom w:val="nil"/>
          <w:right w:val="nil"/>
          <w:insideH w:val="nil"/>
          <w:insideV w:val="nil"/>
        </w:tcBorders>
        <w:shd w:val="clear" w:color="000000" w:fill="4C3B62" w:themeFill="accent4" w:themeFillShade="99"/>
      </w:tcPr>
    </w:tblStylePr>
    <w:tblStylePr w:type="band1Vert">
      <w:tblPr/>
      <w:tcPr>
        <w:shd w:val="clear" w:color="000000" w:fill="CCC0D9" w:themeFill="accent4" w:themeFillTint="66"/>
      </w:tcPr>
    </w:tblStylePr>
    <w:tblStylePr w:type="band1Horz">
      <w:tblPr/>
      <w:tcPr>
        <w:shd w:val="clear" w:color="000000" w:fill="BFB1D0" w:themeFill="accent4" w:themeFillTint="7F"/>
      </w:tcPr>
    </w:tblStylePr>
    <w:tblStylePr w:type="neCell">
      <w:rPr>
        <w:color w:val="000000" w:themeColor="text1"/>
        <w:shd w:val="clear" w:color="auto" w:fill="auto"/>
      </w:rPr>
    </w:tblStylePr>
    <w:tblStylePr w:type="nwCell">
      <w:rPr>
        <w:color w:val="000000" w:themeColor="text1"/>
        <w:shd w:val="clear" w:color="auto" w:fill="auto"/>
      </w:rPr>
    </w:tblStylePr>
  </w:style>
  <w:style w:type="table" w:styleId="-53">
    <w:name w:val="Colorful Shading Accent 5"/>
    <w:basedOn w:val="a3"/>
    <w:uiPriority w:val="71"/>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000000" w:fill="EDF6F9" w:themeFill="accent5" w:themeFillTint="19"/>
    </w:tcPr>
    <w:tblStylePr w:type="firstRow">
      <w:rPr>
        <w:b/>
        <w:shd w:val="clear" w:color="auto" w:fill="auto"/>
      </w:rPr>
      <w:tblPr/>
      <w:tcPr>
        <w:tcBorders>
          <w:top w:val="nil"/>
          <w:left w:val="nil"/>
          <w:bottom w:val="single" w:sz="24" w:space="0" w:color="F79646" w:themeColor="accent6"/>
          <w:right w:val="nil"/>
          <w:insideH w:val="nil"/>
          <w:insideV w:val="nil"/>
        </w:tcBorders>
        <w:shd w:val="clear" w:color="000000" w:fill="FFFFFF" w:themeFill="background1"/>
      </w:tcPr>
    </w:tblStylePr>
    <w:tblStylePr w:type="lastRow">
      <w:rPr>
        <w:b/>
        <w:color w:val="FFFFFF" w:themeColor="background1"/>
        <w:shd w:val="clear" w:color="auto" w:fill="auto"/>
      </w:rPr>
      <w:tblPr/>
      <w:tcPr>
        <w:tcBorders>
          <w:top w:val="single" w:sz="6" w:space="0" w:color="FFFFFF" w:themeColor="background1"/>
        </w:tcBorders>
        <w:shd w:val="clear" w:color="000000" w:fill="276A7C" w:themeFill="accent5" w:themeFillShade="99"/>
      </w:tcPr>
    </w:tblStylePr>
    <w:tblStylePr w:type="firstCol">
      <w:rPr>
        <w:color w:val="FFFFFF" w:themeColor="background1"/>
        <w:shd w:val="clear" w:color="auto" w:fill="auto"/>
      </w:rPr>
      <w:tblPr/>
      <w:tcPr>
        <w:tcBorders>
          <w:top w:val="nil"/>
          <w:left w:val="nil"/>
          <w:bottom w:val="nil"/>
          <w:right w:val="nil"/>
          <w:insideH w:val="single" w:sz="4" w:space="0" w:color="276A7C" w:themeColor="accent5" w:themeShade="99"/>
          <w:insideV w:val="nil"/>
        </w:tcBorders>
        <w:shd w:val="clear" w:color="000000" w:fill="276A7C" w:themeFill="accent5" w:themeFillShade="99"/>
      </w:tcPr>
    </w:tblStylePr>
    <w:tblStylePr w:type="lastCol">
      <w:rPr>
        <w:color w:val="FFFFFF" w:themeColor="background1"/>
        <w:shd w:val="clear" w:color="auto" w:fill="auto"/>
      </w:rPr>
      <w:tblPr/>
      <w:tcPr>
        <w:tcBorders>
          <w:top w:val="nil"/>
          <w:left w:val="nil"/>
          <w:bottom w:val="nil"/>
          <w:right w:val="nil"/>
          <w:insideH w:val="nil"/>
          <w:insideV w:val="nil"/>
        </w:tcBorders>
        <w:shd w:val="clear" w:color="000000" w:fill="276A7C" w:themeFill="accent5" w:themeFillShade="99"/>
      </w:tcPr>
    </w:tblStylePr>
    <w:tblStylePr w:type="band1Vert">
      <w:tblPr/>
      <w:tcPr>
        <w:shd w:val="clear" w:color="000000" w:fill="B6DDE8" w:themeFill="accent5" w:themeFillTint="66"/>
      </w:tcPr>
    </w:tblStylePr>
    <w:tblStylePr w:type="band1Horz">
      <w:tblPr/>
      <w:tcPr>
        <w:shd w:val="clear" w:color="000000" w:fill="A5D5E2" w:themeFill="accent5" w:themeFillTint="7F"/>
      </w:tcPr>
    </w:tblStylePr>
    <w:tblStylePr w:type="neCell">
      <w:rPr>
        <w:color w:val="000000" w:themeColor="text1"/>
        <w:shd w:val="clear" w:color="auto" w:fill="auto"/>
      </w:rPr>
    </w:tblStylePr>
    <w:tblStylePr w:type="nwCell">
      <w:rPr>
        <w:color w:val="000000" w:themeColor="text1"/>
        <w:shd w:val="clear" w:color="auto" w:fill="auto"/>
      </w:rPr>
    </w:tblStylePr>
  </w:style>
  <w:style w:type="table" w:styleId="-63">
    <w:name w:val="Colorful Shading Accent 6"/>
    <w:basedOn w:val="a3"/>
    <w:uiPriority w:val="71"/>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000000" w:fill="FEF4EC" w:themeFill="accent6" w:themeFillTint="19"/>
    </w:tcPr>
    <w:tblStylePr w:type="firstRow">
      <w:rPr>
        <w:b/>
        <w:shd w:val="clear" w:color="auto" w:fill="auto"/>
      </w:rPr>
      <w:tblPr/>
      <w:tcPr>
        <w:tcBorders>
          <w:top w:val="nil"/>
          <w:left w:val="nil"/>
          <w:bottom w:val="single" w:sz="24" w:space="0" w:color="4BACC6" w:themeColor="accent5"/>
          <w:right w:val="nil"/>
          <w:insideH w:val="nil"/>
          <w:insideV w:val="nil"/>
        </w:tcBorders>
        <w:shd w:val="clear" w:color="000000" w:fill="FFFFFF" w:themeFill="background1"/>
      </w:tcPr>
    </w:tblStylePr>
    <w:tblStylePr w:type="lastRow">
      <w:rPr>
        <w:b/>
        <w:color w:val="FFFFFF" w:themeColor="background1"/>
        <w:shd w:val="clear" w:color="auto" w:fill="auto"/>
      </w:rPr>
      <w:tblPr/>
      <w:tcPr>
        <w:tcBorders>
          <w:top w:val="single" w:sz="6" w:space="0" w:color="FFFFFF" w:themeColor="background1"/>
        </w:tcBorders>
        <w:shd w:val="clear" w:color="000000" w:fill="B65608" w:themeFill="accent6" w:themeFillShade="99"/>
      </w:tcPr>
    </w:tblStylePr>
    <w:tblStylePr w:type="firstCol">
      <w:rPr>
        <w:color w:val="FFFFFF" w:themeColor="background1"/>
        <w:shd w:val="clear" w:color="auto" w:fill="auto"/>
      </w:rPr>
      <w:tblPr/>
      <w:tcPr>
        <w:tcBorders>
          <w:top w:val="nil"/>
          <w:left w:val="nil"/>
          <w:bottom w:val="nil"/>
          <w:right w:val="nil"/>
          <w:insideH w:val="single" w:sz="4" w:space="0" w:color="B65608" w:themeColor="accent6" w:themeShade="99"/>
          <w:insideV w:val="nil"/>
        </w:tcBorders>
        <w:shd w:val="clear" w:color="000000" w:fill="B65608" w:themeFill="accent6" w:themeFillShade="99"/>
      </w:tcPr>
    </w:tblStylePr>
    <w:tblStylePr w:type="lastCol">
      <w:rPr>
        <w:color w:val="FFFFFF" w:themeColor="background1"/>
        <w:shd w:val="clear" w:color="auto" w:fill="auto"/>
      </w:rPr>
      <w:tblPr/>
      <w:tcPr>
        <w:tcBorders>
          <w:top w:val="nil"/>
          <w:left w:val="nil"/>
          <w:bottom w:val="nil"/>
          <w:right w:val="nil"/>
          <w:insideH w:val="nil"/>
          <w:insideV w:val="nil"/>
        </w:tcBorders>
        <w:shd w:val="clear" w:color="000000" w:fill="B65608" w:themeFill="accent6" w:themeFillShade="99"/>
      </w:tcPr>
    </w:tblStylePr>
    <w:tblStylePr w:type="band1Vert">
      <w:tblPr/>
      <w:tcPr>
        <w:shd w:val="clear" w:color="000000" w:fill="FBD4B4" w:themeFill="accent6" w:themeFillTint="66"/>
      </w:tcPr>
    </w:tblStylePr>
    <w:tblStylePr w:type="band1Horz">
      <w:tblPr/>
      <w:tcPr>
        <w:shd w:val="clear" w:color="000000" w:fill="FBCAA2" w:themeFill="accent6" w:themeFillTint="7F"/>
      </w:tcPr>
    </w:tblStylePr>
    <w:tblStylePr w:type="neCell">
      <w:rPr>
        <w:color w:val="000000" w:themeColor="text1"/>
        <w:shd w:val="clear" w:color="auto" w:fill="auto"/>
      </w:rPr>
    </w:tblStylePr>
    <w:tblStylePr w:type="nwCell">
      <w:rPr>
        <w:color w:val="000000" w:themeColor="text1"/>
        <w:shd w:val="clear" w:color="auto" w:fill="auto"/>
      </w:rPr>
    </w:tblStylePr>
  </w:style>
  <w:style w:type="table" w:styleId="aff0">
    <w:name w:val="Colorful List"/>
    <w:basedOn w:val="a3"/>
    <w:uiPriority w:val="72"/>
    <w:pPr>
      <w:spacing w:after="0" w:line="240" w:lineRule="auto"/>
    </w:pPr>
    <w:rPr>
      <w:color w:val="000000" w:themeColor="text1"/>
    </w:rPr>
    <w:tblPr>
      <w:tblStyleRowBandSize w:val="1"/>
      <w:tblStyleColBandSize w:val="1"/>
    </w:tblPr>
    <w:tcPr>
      <w:shd w:val="clear" w:color="000000" w:fill="E6E6E6" w:themeFill="text1" w:themeFillTint="19"/>
    </w:tcPr>
    <w:tblStylePr w:type="firstRow">
      <w:rPr>
        <w:b/>
        <w:color w:val="FFFFFF" w:themeColor="background1"/>
        <w:shd w:val="clear" w:color="auto" w:fill="auto"/>
      </w:rPr>
      <w:tblPr/>
      <w:tcPr>
        <w:tcBorders>
          <w:bottom w:val="single" w:sz="12" w:space="0" w:color="FFFFFF" w:themeColor="background1"/>
        </w:tcBorders>
        <w:shd w:val="clear" w:color="000000" w:fill="9E3A38" w:themeFill="accent2" w:themeFillShade="CC"/>
      </w:tcPr>
    </w:tblStylePr>
    <w:tblStylePr w:type="lastRow">
      <w:rPr>
        <w:b/>
        <w:color w:val="9E3A38" w:themeColor="accent2" w:themeShade="CC"/>
        <w:shd w:val="clear" w:color="auto" w:fill="auto"/>
      </w:rPr>
      <w:tblPr/>
      <w:tcPr>
        <w:tcBorders>
          <w:top w:val="single" w:sz="12" w:space="0" w:color="000000" w:themeColor="text1"/>
        </w:tcBorders>
        <w:shd w:val="clear" w:color="000000" w:fill="FFFFFF" w:themeFill="background1"/>
      </w:tcPr>
    </w:tblStylePr>
    <w:tblStylePr w:type="firstCol">
      <w:rPr>
        <w:b/>
        <w:shd w:val="clear" w:color="auto" w:fill="auto"/>
      </w:rPr>
    </w:tblStylePr>
    <w:tblStylePr w:type="lastCol">
      <w:rPr>
        <w:b/>
        <w:shd w:val="clear" w:color="auto" w:fill="auto"/>
      </w:rPr>
    </w:tblStylePr>
    <w:tblStylePr w:type="band1Vert">
      <w:tblPr/>
      <w:tcPr>
        <w:tcBorders>
          <w:top w:val="nil"/>
          <w:left w:val="nil"/>
          <w:bottom w:val="nil"/>
          <w:right w:val="nil"/>
          <w:insideH w:val="nil"/>
          <w:insideV w:val="nil"/>
        </w:tcBorders>
        <w:shd w:val="clear" w:color="000000" w:fill="C0C0C0" w:themeFill="text1" w:themeFillTint="3F"/>
      </w:tcPr>
    </w:tblStylePr>
    <w:tblStylePr w:type="band1Horz">
      <w:tblPr/>
      <w:tcPr>
        <w:shd w:val="clear" w:color="000000" w:fill="CCCCCC" w:themeFill="text1" w:themeFillTint="33"/>
      </w:tcPr>
    </w:tblStylePr>
  </w:style>
  <w:style w:type="table" w:styleId="-14">
    <w:name w:val="Colorful List Accent 1"/>
    <w:basedOn w:val="a3"/>
    <w:uiPriority w:val="72"/>
    <w:pPr>
      <w:spacing w:after="0" w:line="240" w:lineRule="auto"/>
    </w:pPr>
    <w:rPr>
      <w:color w:val="000000" w:themeColor="text1"/>
    </w:rPr>
    <w:tblPr>
      <w:tblStyleRowBandSize w:val="1"/>
      <w:tblStyleColBandSize w:val="1"/>
    </w:tblPr>
    <w:tcPr>
      <w:shd w:val="clear" w:color="000000" w:fill="EDF2F8" w:themeFill="accent1" w:themeFillTint="19"/>
    </w:tcPr>
    <w:tblStylePr w:type="firstRow">
      <w:rPr>
        <w:b/>
        <w:color w:val="FFFFFF" w:themeColor="background1"/>
        <w:shd w:val="clear" w:color="auto" w:fill="auto"/>
      </w:rPr>
      <w:tblPr/>
      <w:tcPr>
        <w:tcBorders>
          <w:bottom w:val="single" w:sz="12" w:space="0" w:color="FFFFFF" w:themeColor="background1"/>
        </w:tcBorders>
        <w:shd w:val="clear" w:color="000000" w:fill="9E3A38" w:themeFill="accent2" w:themeFillShade="CC"/>
      </w:tcPr>
    </w:tblStylePr>
    <w:tblStylePr w:type="lastRow">
      <w:rPr>
        <w:b/>
        <w:color w:val="9E3A38" w:themeColor="accent2" w:themeShade="CC"/>
        <w:shd w:val="clear" w:color="auto" w:fill="auto"/>
      </w:rPr>
      <w:tblPr/>
      <w:tcPr>
        <w:tcBorders>
          <w:top w:val="single" w:sz="12" w:space="0" w:color="000000" w:themeColor="text1"/>
        </w:tcBorders>
        <w:shd w:val="clear" w:color="000000" w:fill="FFFFFF" w:themeFill="background1"/>
      </w:tcPr>
    </w:tblStylePr>
    <w:tblStylePr w:type="firstCol">
      <w:rPr>
        <w:b/>
        <w:shd w:val="clear" w:color="auto" w:fill="auto"/>
      </w:rPr>
    </w:tblStylePr>
    <w:tblStylePr w:type="lastCol">
      <w:rPr>
        <w:b/>
        <w:shd w:val="clear" w:color="auto" w:fill="auto"/>
      </w:rPr>
    </w:tblStylePr>
    <w:tblStylePr w:type="band1Vert">
      <w:tblPr/>
      <w:tcPr>
        <w:tcBorders>
          <w:top w:val="nil"/>
          <w:left w:val="nil"/>
          <w:bottom w:val="nil"/>
          <w:right w:val="nil"/>
          <w:insideH w:val="nil"/>
          <w:insideV w:val="nil"/>
        </w:tcBorders>
        <w:shd w:val="clear" w:color="000000" w:fill="D3DFEE" w:themeFill="accent1" w:themeFillTint="3F"/>
      </w:tcPr>
    </w:tblStylePr>
    <w:tblStylePr w:type="band1Horz">
      <w:tblPr/>
      <w:tcPr>
        <w:shd w:val="clear" w:color="000000" w:fill="DBE5F1" w:themeFill="accent1" w:themeFillTint="33"/>
      </w:tcPr>
    </w:tblStylePr>
  </w:style>
  <w:style w:type="table" w:styleId="-24">
    <w:name w:val="Colorful List Accent 2"/>
    <w:basedOn w:val="a3"/>
    <w:uiPriority w:val="72"/>
    <w:pPr>
      <w:spacing w:after="0" w:line="240" w:lineRule="auto"/>
    </w:pPr>
    <w:rPr>
      <w:color w:val="000000" w:themeColor="text1"/>
    </w:rPr>
    <w:tblPr>
      <w:tblStyleRowBandSize w:val="1"/>
      <w:tblStyleColBandSize w:val="1"/>
    </w:tblPr>
    <w:tcPr>
      <w:shd w:val="clear" w:color="000000" w:fill="F8EDED" w:themeFill="accent2" w:themeFillTint="19"/>
    </w:tcPr>
    <w:tblStylePr w:type="firstRow">
      <w:rPr>
        <w:b/>
        <w:color w:val="FFFFFF" w:themeColor="background1"/>
        <w:shd w:val="clear" w:color="auto" w:fill="auto"/>
      </w:rPr>
      <w:tblPr/>
      <w:tcPr>
        <w:tcBorders>
          <w:bottom w:val="single" w:sz="12" w:space="0" w:color="FFFFFF" w:themeColor="background1"/>
        </w:tcBorders>
        <w:shd w:val="clear" w:color="000000" w:fill="9E3A38" w:themeFill="accent2" w:themeFillShade="CC"/>
      </w:tcPr>
    </w:tblStylePr>
    <w:tblStylePr w:type="lastRow">
      <w:rPr>
        <w:b/>
        <w:color w:val="9E3A38" w:themeColor="accent2" w:themeShade="CC"/>
        <w:shd w:val="clear" w:color="auto" w:fill="auto"/>
      </w:rPr>
      <w:tblPr/>
      <w:tcPr>
        <w:tcBorders>
          <w:top w:val="single" w:sz="12" w:space="0" w:color="000000" w:themeColor="text1"/>
        </w:tcBorders>
        <w:shd w:val="clear" w:color="000000" w:fill="FFFFFF" w:themeFill="background1"/>
      </w:tcPr>
    </w:tblStylePr>
    <w:tblStylePr w:type="firstCol">
      <w:rPr>
        <w:b/>
        <w:shd w:val="clear" w:color="auto" w:fill="auto"/>
      </w:rPr>
    </w:tblStylePr>
    <w:tblStylePr w:type="lastCol">
      <w:rPr>
        <w:b/>
        <w:shd w:val="clear" w:color="auto" w:fill="auto"/>
      </w:rPr>
    </w:tblStylePr>
    <w:tblStylePr w:type="band1Vert">
      <w:tblPr/>
      <w:tcPr>
        <w:tcBorders>
          <w:top w:val="nil"/>
          <w:left w:val="nil"/>
          <w:bottom w:val="nil"/>
          <w:right w:val="nil"/>
          <w:insideH w:val="nil"/>
          <w:insideV w:val="nil"/>
        </w:tcBorders>
        <w:shd w:val="clear" w:color="000000" w:fill="EFD3D2" w:themeFill="accent2" w:themeFillTint="3F"/>
      </w:tcPr>
    </w:tblStylePr>
    <w:tblStylePr w:type="band1Horz">
      <w:tblPr/>
      <w:tcPr>
        <w:shd w:val="clear" w:color="000000" w:fill="F2DBDB" w:themeFill="accent2" w:themeFillTint="33"/>
      </w:tcPr>
    </w:tblStylePr>
  </w:style>
  <w:style w:type="table" w:styleId="-34">
    <w:name w:val="Colorful List Accent 3"/>
    <w:basedOn w:val="a3"/>
    <w:uiPriority w:val="72"/>
    <w:pPr>
      <w:spacing w:after="0" w:line="240" w:lineRule="auto"/>
    </w:pPr>
    <w:rPr>
      <w:color w:val="000000" w:themeColor="text1"/>
    </w:rPr>
    <w:tblPr>
      <w:tblStyleRowBandSize w:val="1"/>
      <w:tblStyleColBandSize w:val="1"/>
    </w:tblPr>
    <w:tcPr>
      <w:shd w:val="clear" w:color="000000" w:fill="F5F8EE" w:themeFill="accent3" w:themeFillTint="19"/>
    </w:tcPr>
    <w:tblStylePr w:type="firstRow">
      <w:rPr>
        <w:b/>
        <w:color w:val="FFFFFF" w:themeColor="background1"/>
        <w:shd w:val="clear" w:color="auto" w:fill="auto"/>
      </w:rPr>
      <w:tblPr/>
      <w:tcPr>
        <w:tcBorders>
          <w:bottom w:val="single" w:sz="12" w:space="0" w:color="FFFFFF" w:themeColor="background1"/>
        </w:tcBorders>
        <w:shd w:val="clear" w:color="000000" w:fill="664E82" w:themeFill="accent4" w:themeFillShade="CC"/>
      </w:tcPr>
    </w:tblStylePr>
    <w:tblStylePr w:type="lastRow">
      <w:rPr>
        <w:b/>
        <w:color w:val="664E82" w:themeColor="accent4" w:themeShade="CC"/>
        <w:shd w:val="clear" w:color="auto" w:fill="auto"/>
      </w:rPr>
      <w:tblPr/>
      <w:tcPr>
        <w:tcBorders>
          <w:top w:val="single" w:sz="12" w:space="0" w:color="000000" w:themeColor="text1"/>
        </w:tcBorders>
        <w:shd w:val="clear" w:color="000000" w:fill="FFFFFF" w:themeFill="background1"/>
      </w:tcPr>
    </w:tblStylePr>
    <w:tblStylePr w:type="firstCol">
      <w:rPr>
        <w:b/>
        <w:shd w:val="clear" w:color="auto" w:fill="auto"/>
      </w:rPr>
    </w:tblStylePr>
    <w:tblStylePr w:type="lastCol">
      <w:rPr>
        <w:b/>
        <w:shd w:val="clear" w:color="auto" w:fill="auto"/>
      </w:rPr>
    </w:tblStylePr>
    <w:tblStylePr w:type="band1Vert">
      <w:tblPr/>
      <w:tcPr>
        <w:tcBorders>
          <w:top w:val="nil"/>
          <w:left w:val="nil"/>
          <w:bottom w:val="nil"/>
          <w:right w:val="nil"/>
          <w:insideH w:val="nil"/>
          <w:insideV w:val="nil"/>
        </w:tcBorders>
        <w:shd w:val="clear" w:color="000000" w:fill="E6EED5" w:themeFill="accent3" w:themeFillTint="3F"/>
      </w:tcPr>
    </w:tblStylePr>
    <w:tblStylePr w:type="band1Horz">
      <w:tblPr/>
      <w:tcPr>
        <w:shd w:val="clear" w:color="000000" w:fill="EAF1DD" w:themeFill="accent3" w:themeFillTint="33"/>
      </w:tcPr>
    </w:tblStylePr>
  </w:style>
  <w:style w:type="table" w:styleId="-44">
    <w:name w:val="Colorful List Accent 4"/>
    <w:basedOn w:val="a3"/>
    <w:uiPriority w:val="72"/>
    <w:pPr>
      <w:spacing w:after="0" w:line="240" w:lineRule="auto"/>
    </w:pPr>
    <w:rPr>
      <w:color w:val="000000" w:themeColor="text1"/>
    </w:rPr>
    <w:tblPr>
      <w:tblStyleRowBandSize w:val="1"/>
      <w:tblStyleColBandSize w:val="1"/>
    </w:tblPr>
    <w:tcPr>
      <w:shd w:val="clear" w:color="000000" w:fill="F2EFF6" w:themeFill="accent4" w:themeFillTint="19"/>
    </w:tcPr>
    <w:tblStylePr w:type="firstRow">
      <w:rPr>
        <w:b/>
        <w:color w:val="FFFFFF" w:themeColor="background1"/>
        <w:shd w:val="clear" w:color="auto" w:fill="auto"/>
      </w:rPr>
      <w:tblPr/>
      <w:tcPr>
        <w:tcBorders>
          <w:bottom w:val="single" w:sz="12" w:space="0" w:color="FFFFFF" w:themeColor="background1"/>
        </w:tcBorders>
        <w:shd w:val="clear" w:color="000000" w:fill="7E9C40" w:themeFill="accent3" w:themeFillShade="CC"/>
      </w:tcPr>
    </w:tblStylePr>
    <w:tblStylePr w:type="lastRow">
      <w:rPr>
        <w:b/>
        <w:color w:val="7E9C40" w:themeColor="accent3" w:themeShade="CC"/>
        <w:shd w:val="clear" w:color="auto" w:fill="auto"/>
      </w:rPr>
      <w:tblPr/>
      <w:tcPr>
        <w:tcBorders>
          <w:top w:val="single" w:sz="12" w:space="0" w:color="000000" w:themeColor="text1"/>
        </w:tcBorders>
        <w:shd w:val="clear" w:color="000000" w:fill="FFFFFF" w:themeFill="background1"/>
      </w:tcPr>
    </w:tblStylePr>
    <w:tblStylePr w:type="firstCol">
      <w:rPr>
        <w:b/>
        <w:shd w:val="clear" w:color="auto" w:fill="auto"/>
      </w:rPr>
    </w:tblStylePr>
    <w:tblStylePr w:type="lastCol">
      <w:rPr>
        <w:b/>
        <w:shd w:val="clear" w:color="auto" w:fill="auto"/>
      </w:rPr>
    </w:tblStylePr>
    <w:tblStylePr w:type="band1Vert">
      <w:tblPr/>
      <w:tcPr>
        <w:tcBorders>
          <w:top w:val="nil"/>
          <w:left w:val="nil"/>
          <w:bottom w:val="nil"/>
          <w:right w:val="nil"/>
          <w:insideH w:val="nil"/>
          <w:insideV w:val="nil"/>
        </w:tcBorders>
        <w:shd w:val="clear" w:color="000000" w:fill="DFD8E8" w:themeFill="accent4" w:themeFillTint="3F"/>
      </w:tcPr>
    </w:tblStylePr>
    <w:tblStylePr w:type="band1Horz">
      <w:tblPr/>
      <w:tcPr>
        <w:shd w:val="clear" w:color="000000" w:fill="E5DFEC" w:themeFill="accent4" w:themeFillTint="33"/>
      </w:tcPr>
    </w:tblStylePr>
  </w:style>
  <w:style w:type="table" w:styleId="-54">
    <w:name w:val="Colorful List Accent 5"/>
    <w:basedOn w:val="a3"/>
    <w:uiPriority w:val="72"/>
    <w:pPr>
      <w:spacing w:after="0" w:line="240" w:lineRule="auto"/>
    </w:pPr>
    <w:rPr>
      <w:color w:val="000000" w:themeColor="text1"/>
    </w:rPr>
    <w:tblPr>
      <w:tblStyleRowBandSize w:val="1"/>
      <w:tblStyleColBandSize w:val="1"/>
    </w:tblPr>
    <w:tcPr>
      <w:shd w:val="clear" w:color="000000" w:fill="EDF6F9" w:themeFill="accent5" w:themeFillTint="19"/>
    </w:tcPr>
    <w:tblStylePr w:type="firstRow">
      <w:rPr>
        <w:b/>
        <w:color w:val="FFFFFF" w:themeColor="background1"/>
        <w:shd w:val="clear" w:color="auto" w:fill="auto"/>
      </w:rPr>
      <w:tblPr/>
      <w:tcPr>
        <w:tcBorders>
          <w:bottom w:val="single" w:sz="12" w:space="0" w:color="FFFFFF" w:themeColor="background1"/>
        </w:tcBorders>
        <w:shd w:val="clear" w:color="000000" w:fill="F2730A" w:themeFill="accent6" w:themeFillShade="CC"/>
      </w:tcPr>
    </w:tblStylePr>
    <w:tblStylePr w:type="lastRow">
      <w:rPr>
        <w:b/>
        <w:color w:val="F2730A" w:themeColor="accent6" w:themeShade="CC"/>
        <w:shd w:val="clear" w:color="auto" w:fill="auto"/>
      </w:rPr>
      <w:tblPr/>
      <w:tcPr>
        <w:tcBorders>
          <w:top w:val="single" w:sz="12" w:space="0" w:color="000000" w:themeColor="text1"/>
        </w:tcBorders>
        <w:shd w:val="clear" w:color="000000" w:fill="FFFFFF" w:themeFill="background1"/>
      </w:tcPr>
    </w:tblStylePr>
    <w:tblStylePr w:type="firstCol">
      <w:rPr>
        <w:b/>
        <w:shd w:val="clear" w:color="auto" w:fill="auto"/>
      </w:rPr>
    </w:tblStylePr>
    <w:tblStylePr w:type="lastCol">
      <w:rPr>
        <w:b/>
        <w:shd w:val="clear" w:color="auto" w:fill="auto"/>
      </w:rPr>
    </w:tblStylePr>
    <w:tblStylePr w:type="band1Vert">
      <w:tblPr/>
      <w:tcPr>
        <w:tcBorders>
          <w:top w:val="nil"/>
          <w:left w:val="nil"/>
          <w:bottom w:val="nil"/>
          <w:right w:val="nil"/>
          <w:insideH w:val="nil"/>
          <w:insideV w:val="nil"/>
        </w:tcBorders>
        <w:shd w:val="clear" w:color="000000" w:fill="D2EAF1" w:themeFill="accent5" w:themeFillTint="3F"/>
      </w:tcPr>
    </w:tblStylePr>
    <w:tblStylePr w:type="band1Horz">
      <w:tblPr/>
      <w:tcPr>
        <w:shd w:val="clear" w:color="000000" w:fill="DAEEF3" w:themeFill="accent5" w:themeFillTint="33"/>
      </w:tcPr>
    </w:tblStylePr>
  </w:style>
  <w:style w:type="table" w:styleId="-64">
    <w:name w:val="Colorful List Accent 6"/>
    <w:basedOn w:val="a3"/>
    <w:uiPriority w:val="72"/>
    <w:pPr>
      <w:spacing w:after="0" w:line="240" w:lineRule="auto"/>
    </w:pPr>
    <w:rPr>
      <w:color w:val="000000" w:themeColor="text1"/>
    </w:rPr>
    <w:tblPr>
      <w:tblStyleRowBandSize w:val="1"/>
      <w:tblStyleColBandSize w:val="1"/>
    </w:tblPr>
    <w:tcPr>
      <w:shd w:val="clear" w:color="000000" w:fill="FEF4EC" w:themeFill="accent6" w:themeFillTint="19"/>
    </w:tcPr>
    <w:tblStylePr w:type="firstRow">
      <w:rPr>
        <w:b/>
        <w:color w:val="FFFFFF" w:themeColor="background1"/>
        <w:shd w:val="clear" w:color="auto" w:fill="auto"/>
      </w:rPr>
      <w:tblPr/>
      <w:tcPr>
        <w:tcBorders>
          <w:bottom w:val="single" w:sz="12" w:space="0" w:color="FFFFFF" w:themeColor="background1"/>
        </w:tcBorders>
        <w:shd w:val="clear" w:color="000000" w:fill="348DA5" w:themeFill="accent5" w:themeFillShade="CC"/>
      </w:tcPr>
    </w:tblStylePr>
    <w:tblStylePr w:type="lastRow">
      <w:rPr>
        <w:b/>
        <w:color w:val="348DA5" w:themeColor="accent5" w:themeShade="CC"/>
        <w:shd w:val="clear" w:color="auto" w:fill="auto"/>
      </w:rPr>
      <w:tblPr/>
      <w:tcPr>
        <w:tcBorders>
          <w:top w:val="single" w:sz="12" w:space="0" w:color="000000" w:themeColor="text1"/>
        </w:tcBorders>
        <w:shd w:val="clear" w:color="000000" w:fill="FFFFFF" w:themeFill="background1"/>
      </w:tcPr>
    </w:tblStylePr>
    <w:tblStylePr w:type="firstCol">
      <w:rPr>
        <w:b/>
        <w:shd w:val="clear" w:color="auto" w:fill="auto"/>
      </w:rPr>
    </w:tblStylePr>
    <w:tblStylePr w:type="lastCol">
      <w:rPr>
        <w:b/>
        <w:shd w:val="clear" w:color="auto" w:fill="auto"/>
      </w:rPr>
    </w:tblStylePr>
    <w:tblStylePr w:type="band1Vert">
      <w:tblPr/>
      <w:tcPr>
        <w:tcBorders>
          <w:top w:val="nil"/>
          <w:left w:val="nil"/>
          <w:bottom w:val="nil"/>
          <w:right w:val="nil"/>
          <w:insideH w:val="nil"/>
          <w:insideV w:val="nil"/>
        </w:tcBorders>
        <w:shd w:val="clear" w:color="000000" w:fill="FDE4D0" w:themeFill="accent6" w:themeFillTint="3F"/>
      </w:tcPr>
    </w:tblStylePr>
    <w:tblStylePr w:type="band1Horz">
      <w:tblPr/>
      <w:tcPr>
        <w:shd w:val="clear" w:color="000000" w:fill="FDE9D9" w:themeFill="accent6" w:themeFillTint="33"/>
      </w:tcPr>
    </w:tblStylePr>
  </w:style>
  <w:style w:type="table" w:styleId="aff1">
    <w:name w:val="Colorful Grid"/>
    <w:basedOn w:val="a3"/>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000000" w:fill="CCCCCC" w:themeFill="text1" w:themeFillTint="33"/>
    </w:tcPr>
    <w:tblStylePr w:type="firstRow">
      <w:rPr>
        <w:b/>
        <w:shd w:val="clear" w:color="auto" w:fill="auto"/>
      </w:rPr>
      <w:tblPr/>
      <w:tcPr>
        <w:shd w:val="clear" w:color="000000" w:fill="999999" w:themeFill="text1" w:themeFillTint="66"/>
      </w:tcPr>
    </w:tblStylePr>
    <w:tblStylePr w:type="lastRow">
      <w:rPr>
        <w:b/>
        <w:color w:val="000000" w:themeColor="text1"/>
        <w:shd w:val="clear" w:color="auto" w:fill="auto"/>
      </w:rPr>
      <w:tblPr/>
      <w:tcPr>
        <w:shd w:val="clear" w:color="000000" w:fill="999999" w:themeFill="text1" w:themeFillTint="66"/>
      </w:tcPr>
    </w:tblStylePr>
    <w:tblStylePr w:type="firstCol">
      <w:rPr>
        <w:color w:val="FFFFFF" w:themeColor="background1"/>
        <w:shd w:val="clear" w:color="auto" w:fill="auto"/>
      </w:rPr>
      <w:tblPr/>
      <w:tcPr>
        <w:shd w:val="clear" w:color="000000" w:fill="000000" w:themeFill="text1" w:themeFillShade="BF"/>
      </w:tcPr>
    </w:tblStylePr>
    <w:tblStylePr w:type="lastCol">
      <w:rPr>
        <w:color w:val="FFFFFF" w:themeColor="background1"/>
        <w:shd w:val="clear" w:color="auto" w:fill="auto"/>
      </w:rPr>
      <w:tblPr/>
      <w:tcPr>
        <w:shd w:val="clear" w:color="000000" w:fill="000000" w:themeFill="text1" w:themeFillShade="BF"/>
      </w:tcPr>
    </w:tblStylePr>
    <w:tblStylePr w:type="band1Vert">
      <w:tblPr/>
      <w:tcPr>
        <w:shd w:val="clear" w:color="000000" w:fill="808080" w:themeFill="text1" w:themeFillTint="7F"/>
      </w:tcPr>
    </w:tblStylePr>
    <w:tblStylePr w:type="band1Horz">
      <w:tblPr/>
      <w:tcPr>
        <w:shd w:val="clear" w:color="000000" w:fill="808080" w:themeFill="text1" w:themeFillTint="7F"/>
      </w:tcPr>
    </w:tblStylePr>
  </w:style>
  <w:style w:type="table" w:styleId="-15">
    <w:name w:val="Colorful Grid Accent 1"/>
    <w:basedOn w:val="a3"/>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000000" w:fill="DBE5F1" w:themeFill="accent1" w:themeFillTint="33"/>
    </w:tcPr>
    <w:tblStylePr w:type="firstRow">
      <w:rPr>
        <w:b/>
        <w:shd w:val="clear" w:color="auto" w:fill="auto"/>
      </w:rPr>
      <w:tblPr/>
      <w:tcPr>
        <w:shd w:val="clear" w:color="000000" w:fill="B8CCE4" w:themeFill="accent1" w:themeFillTint="66"/>
      </w:tcPr>
    </w:tblStylePr>
    <w:tblStylePr w:type="lastRow">
      <w:rPr>
        <w:b/>
        <w:color w:val="000000" w:themeColor="text1"/>
        <w:shd w:val="clear" w:color="auto" w:fill="auto"/>
      </w:rPr>
      <w:tblPr/>
      <w:tcPr>
        <w:shd w:val="clear" w:color="000000" w:fill="B8CCE4" w:themeFill="accent1" w:themeFillTint="66"/>
      </w:tcPr>
    </w:tblStylePr>
    <w:tblStylePr w:type="firstCol">
      <w:rPr>
        <w:color w:val="FFFFFF" w:themeColor="background1"/>
        <w:shd w:val="clear" w:color="auto" w:fill="auto"/>
      </w:rPr>
      <w:tblPr/>
      <w:tcPr>
        <w:shd w:val="clear" w:color="000000" w:fill="365F91" w:themeFill="accent1" w:themeFillShade="BF"/>
      </w:tcPr>
    </w:tblStylePr>
    <w:tblStylePr w:type="lastCol">
      <w:rPr>
        <w:color w:val="FFFFFF" w:themeColor="background1"/>
        <w:shd w:val="clear" w:color="auto" w:fill="auto"/>
      </w:rPr>
      <w:tblPr/>
      <w:tcPr>
        <w:shd w:val="clear" w:color="000000" w:fill="365F91" w:themeFill="accent1" w:themeFillShade="BF"/>
      </w:tcPr>
    </w:tblStylePr>
    <w:tblStylePr w:type="band1Vert">
      <w:tblPr/>
      <w:tcPr>
        <w:shd w:val="clear" w:color="000000" w:fill="A7BFDE" w:themeFill="accent1" w:themeFillTint="7F"/>
      </w:tcPr>
    </w:tblStylePr>
    <w:tblStylePr w:type="band1Horz">
      <w:tblPr/>
      <w:tcPr>
        <w:shd w:val="clear" w:color="000000" w:fill="A7BFDE" w:themeFill="accent1" w:themeFillTint="7F"/>
      </w:tcPr>
    </w:tblStylePr>
  </w:style>
  <w:style w:type="table" w:styleId="-25">
    <w:name w:val="Colorful Grid Accent 2"/>
    <w:basedOn w:val="a3"/>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000000" w:fill="F2DBDB" w:themeFill="accent2" w:themeFillTint="33"/>
    </w:tcPr>
    <w:tblStylePr w:type="firstRow">
      <w:rPr>
        <w:b/>
        <w:shd w:val="clear" w:color="auto" w:fill="auto"/>
      </w:rPr>
      <w:tblPr/>
      <w:tcPr>
        <w:shd w:val="clear" w:color="000000" w:fill="E5B8B7" w:themeFill="accent2" w:themeFillTint="66"/>
      </w:tcPr>
    </w:tblStylePr>
    <w:tblStylePr w:type="lastRow">
      <w:rPr>
        <w:b/>
        <w:color w:val="000000" w:themeColor="text1"/>
        <w:shd w:val="clear" w:color="auto" w:fill="auto"/>
      </w:rPr>
      <w:tblPr/>
      <w:tcPr>
        <w:shd w:val="clear" w:color="000000" w:fill="E5B8B7" w:themeFill="accent2" w:themeFillTint="66"/>
      </w:tcPr>
    </w:tblStylePr>
    <w:tblStylePr w:type="firstCol">
      <w:rPr>
        <w:color w:val="FFFFFF" w:themeColor="background1"/>
        <w:shd w:val="clear" w:color="auto" w:fill="auto"/>
      </w:rPr>
      <w:tblPr/>
      <w:tcPr>
        <w:shd w:val="clear" w:color="000000" w:fill="943634" w:themeFill="accent2" w:themeFillShade="BF"/>
      </w:tcPr>
    </w:tblStylePr>
    <w:tblStylePr w:type="lastCol">
      <w:rPr>
        <w:color w:val="FFFFFF" w:themeColor="background1"/>
        <w:shd w:val="clear" w:color="auto" w:fill="auto"/>
      </w:rPr>
      <w:tblPr/>
      <w:tcPr>
        <w:shd w:val="clear" w:color="000000" w:fill="943634" w:themeFill="accent2" w:themeFillShade="BF"/>
      </w:tcPr>
    </w:tblStylePr>
    <w:tblStylePr w:type="band1Vert">
      <w:tblPr/>
      <w:tcPr>
        <w:shd w:val="clear" w:color="000000" w:fill="DFA7A6" w:themeFill="accent2" w:themeFillTint="7F"/>
      </w:tcPr>
    </w:tblStylePr>
    <w:tblStylePr w:type="band1Horz">
      <w:tblPr/>
      <w:tcPr>
        <w:shd w:val="clear" w:color="000000" w:fill="DFA7A6" w:themeFill="accent2" w:themeFillTint="7F"/>
      </w:tcPr>
    </w:tblStylePr>
  </w:style>
  <w:style w:type="table" w:styleId="-35">
    <w:name w:val="Colorful Grid Accent 3"/>
    <w:basedOn w:val="a3"/>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000000" w:fill="EAF1DD" w:themeFill="accent3" w:themeFillTint="33"/>
    </w:tcPr>
    <w:tblStylePr w:type="firstRow">
      <w:rPr>
        <w:b/>
        <w:shd w:val="clear" w:color="auto" w:fill="auto"/>
      </w:rPr>
      <w:tblPr/>
      <w:tcPr>
        <w:shd w:val="clear" w:color="000000" w:fill="D6E3BC" w:themeFill="accent3" w:themeFillTint="66"/>
      </w:tcPr>
    </w:tblStylePr>
    <w:tblStylePr w:type="lastRow">
      <w:rPr>
        <w:b/>
        <w:color w:val="000000" w:themeColor="text1"/>
        <w:shd w:val="clear" w:color="auto" w:fill="auto"/>
      </w:rPr>
      <w:tblPr/>
      <w:tcPr>
        <w:shd w:val="clear" w:color="000000" w:fill="D6E3BC" w:themeFill="accent3" w:themeFillTint="66"/>
      </w:tcPr>
    </w:tblStylePr>
    <w:tblStylePr w:type="firstCol">
      <w:rPr>
        <w:color w:val="FFFFFF" w:themeColor="background1"/>
        <w:shd w:val="clear" w:color="auto" w:fill="auto"/>
      </w:rPr>
      <w:tblPr/>
      <w:tcPr>
        <w:shd w:val="clear" w:color="000000" w:fill="76923C" w:themeFill="accent3" w:themeFillShade="BF"/>
      </w:tcPr>
    </w:tblStylePr>
    <w:tblStylePr w:type="lastCol">
      <w:rPr>
        <w:color w:val="FFFFFF" w:themeColor="background1"/>
        <w:shd w:val="clear" w:color="auto" w:fill="auto"/>
      </w:rPr>
      <w:tblPr/>
      <w:tcPr>
        <w:shd w:val="clear" w:color="000000" w:fill="76923C" w:themeFill="accent3" w:themeFillShade="BF"/>
      </w:tcPr>
    </w:tblStylePr>
    <w:tblStylePr w:type="band1Vert">
      <w:tblPr/>
      <w:tcPr>
        <w:shd w:val="clear" w:color="000000" w:fill="CDDDAC" w:themeFill="accent3" w:themeFillTint="7F"/>
      </w:tcPr>
    </w:tblStylePr>
    <w:tblStylePr w:type="band1Horz">
      <w:tblPr/>
      <w:tcPr>
        <w:shd w:val="clear" w:color="000000" w:fill="CDDDAC" w:themeFill="accent3" w:themeFillTint="7F"/>
      </w:tcPr>
    </w:tblStylePr>
  </w:style>
  <w:style w:type="table" w:styleId="-45">
    <w:name w:val="Colorful Grid Accent 4"/>
    <w:basedOn w:val="a3"/>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000000" w:fill="E5DFEC" w:themeFill="accent4" w:themeFillTint="33"/>
    </w:tcPr>
    <w:tblStylePr w:type="firstRow">
      <w:rPr>
        <w:b/>
        <w:shd w:val="clear" w:color="auto" w:fill="auto"/>
      </w:rPr>
      <w:tblPr/>
      <w:tcPr>
        <w:shd w:val="clear" w:color="000000" w:fill="CCC0D9" w:themeFill="accent4" w:themeFillTint="66"/>
      </w:tcPr>
    </w:tblStylePr>
    <w:tblStylePr w:type="lastRow">
      <w:rPr>
        <w:b/>
        <w:color w:val="000000" w:themeColor="text1"/>
        <w:shd w:val="clear" w:color="auto" w:fill="auto"/>
      </w:rPr>
      <w:tblPr/>
      <w:tcPr>
        <w:shd w:val="clear" w:color="000000" w:fill="CCC0D9" w:themeFill="accent4" w:themeFillTint="66"/>
      </w:tcPr>
    </w:tblStylePr>
    <w:tblStylePr w:type="firstCol">
      <w:rPr>
        <w:color w:val="FFFFFF" w:themeColor="background1"/>
        <w:shd w:val="clear" w:color="auto" w:fill="auto"/>
      </w:rPr>
      <w:tblPr/>
      <w:tcPr>
        <w:shd w:val="clear" w:color="000000" w:fill="5F497A" w:themeFill="accent4" w:themeFillShade="BF"/>
      </w:tcPr>
    </w:tblStylePr>
    <w:tblStylePr w:type="lastCol">
      <w:rPr>
        <w:color w:val="FFFFFF" w:themeColor="background1"/>
        <w:shd w:val="clear" w:color="auto" w:fill="auto"/>
      </w:rPr>
      <w:tblPr/>
      <w:tcPr>
        <w:shd w:val="clear" w:color="000000" w:fill="5F497A" w:themeFill="accent4" w:themeFillShade="BF"/>
      </w:tcPr>
    </w:tblStylePr>
    <w:tblStylePr w:type="band1Vert">
      <w:tblPr/>
      <w:tcPr>
        <w:shd w:val="clear" w:color="000000" w:fill="BFB1D0" w:themeFill="accent4" w:themeFillTint="7F"/>
      </w:tcPr>
    </w:tblStylePr>
    <w:tblStylePr w:type="band1Horz">
      <w:tblPr/>
      <w:tcPr>
        <w:shd w:val="clear" w:color="000000" w:fill="BFB1D0" w:themeFill="accent4" w:themeFillTint="7F"/>
      </w:tcPr>
    </w:tblStylePr>
  </w:style>
  <w:style w:type="table" w:styleId="-55">
    <w:name w:val="Colorful Grid Accent 5"/>
    <w:basedOn w:val="a3"/>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000000" w:fill="DAEEF3" w:themeFill="accent5" w:themeFillTint="33"/>
    </w:tcPr>
    <w:tblStylePr w:type="firstRow">
      <w:rPr>
        <w:b/>
        <w:shd w:val="clear" w:color="auto" w:fill="auto"/>
      </w:rPr>
      <w:tblPr/>
      <w:tcPr>
        <w:shd w:val="clear" w:color="000000" w:fill="B6DDE8" w:themeFill="accent5" w:themeFillTint="66"/>
      </w:tcPr>
    </w:tblStylePr>
    <w:tblStylePr w:type="lastRow">
      <w:rPr>
        <w:b/>
        <w:color w:val="000000" w:themeColor="text1"/>
        <w:shd w:val="clear" w:color="auto" w:fill="auto"/>
      </w:rPr>
      <w:tblPr/>
      <w:tcPr>
        <w:shd w:val="clear" w:color="000000" w:fill="B6DDE8" w:themeFill="accent5" w:themeFillTint="66"/>
      </w:tcPr>
    </w:tblStylePr>
    <w:tblStylePr w:type="firstCol">
      <w:rPr>
        <w:color w:val="FFFFFF" w:themeColor="background1"/>
        <w:shd w:val="clear" w:color="auto" w:fill="auto"/>
      </w:rPr>
      <w:tblPr/>
      <w:tcPr>
        <w:shd w:val="clear" w:color="000000" w:fill="31849B" w:themeFill="accent5" w:themeFillShade="BF"/>
      </w:tcPr>
    </w:tblStylePr>
    <w:tblStylePr w:type="lastCol">
      <w:rPr>
        <w:color w:val="FFFFFF" w:themeColor="background1"/>
        <w:shd w:val="clear" w:color="auto" w:fill="auto"/>
      </w:rPr>
      <w:tblPr/>
      <w:tcPr>
        <w:shd w:val="clear" w:color="000000" w:fill="31849B" w:themeFill="accent5" w:themeFillShade="BF"/>
      </w:tcPr>
    </w:tblStylePr>
    <w:tblStylePr w:type="band1Vert">
      <w:tblPr/>
      <w:tcPr>
        <w:shd w:val="clear" w:color="000000" w:fill="A5D5E2" w:themeFill="accent5" w:themeFillTint="7F"/>
      </w:tcPr>
    </w:tblStylePr>
    <w:tblStylePr w:type="band1Horz">
      <w:tblPr/>
      <w:tcPr>
        <w:shd w:val="clear" w:color="000000" w:fill="A5D5E2" w:themeFill="accent5" w:themeFillTint="7F"/>
      </w:tcPr>
    </w:tblStylePr>
  </w:style>
  <w:style w:type="table" w:styleId="-65">
    <w:name w:val="Colorful Grid Accent 6"/>
    <w:basedOn w:val="a3"/>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000000" w:fill="FDE9D9" w:themeFill="accent6" w:themeFillTint="33"/>
    </w:tcPr>
    <w:tblStylePr w:type="firstRow">
      <w:rPr>
        <w:b/>
        <w:shd w:val="clear" w:color="auto" w:fill="auto"/>
      </w:rPr>
      <w:tblPr/>
      <w:tcPr>
        <w:shd w:val="clear" w:color="000000" w:fill="FBD4B4" w:themeFill="accent6" w:themeFillTint="66"/>
      </w:tcPr>
    </w:tblStylePr>
    <w:tblStylePr w:type="lastRow">
      <w:rPr>
        <w:b/>
        <w:color w:val="000000" w:themeColor="text1"/>
        <w:shd w:val="clear" w:color="auto" w:fill="auto"/>
      </w:rPr>
      <w:tblPr/>
      <w:tcPr>
        <w:shd w:val="clear" w:color="000000" w:fill="FBD4B4" w:themeFill="accent6" w:themeFillTint="66"/>
      </w:tcPr>
    </w:tblStylePr>
    <w:tblStylePr w:type="firstCol">
      <w:rPr>
        <w:color w:val="FFFFFF" w:themeColor="background1"/>
        <w:shd w:val="clear" w:color="auto" w:fill="auto"/>
      </w:rPr>
      <w:tblPr/>
      <w:tcPr>
        <w:shd w:val="clear" w:color="000000" w:fill="E36C0A" w:themeFill="accent6" w:themeFillShade="BF"/>
      </w:tcPr>
    </w:tblStylePr>
    <w:tblStylePr w:type="lastCol">
      <w:rPr>
        <w:color w:val="FFFFFF" w:themeColor="background1"/>
        <w:shd w:val="clear" w:color="auto" w:fill="auto"/>
      </w:rPr>
      <w:tblPr/>
      <w:tcPr>
        <w:shd w:val="clear" w:color="000000" w:fill="E36C0A" w:themeFill="accent6" w:themeFillShade="BF"/>
      </w:tcPr>
    </w:tblStylePr>
    <w:tblStylePr w:type="band1Vert">
      <w:tblPr/>
      <w:tcPr>
        <w:shd w:val="clear" w:color="000000" w:fill="FBCAA2" w:themeFill="accent6" w:themeFillTint="7F"/>
      </w:tcPr>
    </w:tblStylePr>
    <w:tblStylePr w:type="band1Horz">
      <w:tblPr/>
      <w:tcPr>
        <w:shd w:val="clear" w:color="000000" w:fill="FBCAA2" w:themeFill="accent6" w:themeFillTint="7F"/>
      </w:tcPr>
    </w:tblStylePr>
  </w:style>
  <w:style w:type="character" w:styleId="aff2">
    <w:name w:val="Hyperlink"/>
    <w:uiPriority w:val="99"/>
    <w:unhideWhenUsed/>
    <w:rsid w:val="566A101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hyperlink" Target="https://www.coupang.com/vp/products/8584771346" TargetMode="External"/><Relationship Id="rId63"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hyperlink" Target="https://www.coupang.com/vp/products/9158072621" TargetMode="External"/><Relationship Id="rId58" Type="http://schemas.openxmlformats.org/officeDocument/2006/relationships/hyperlink" Target="https://www.hanbit.co.kr/store/books/look.php?p_code=B3887932883" TargetMode="External"/><Relationship Id="rId5" Type="http://schemas.openxmlformats.org/officeDocument/2006/relationships/image" Target="media/image1.png"/><Relationship Id="rId61" Type="http://schemas.openxmlformats.org/officeDocument/2006/relationships/hyperlink" Target="https://www.newsis.com/view/NISX20230518_0002307371" TargetMode="Externa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48.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hyperlink" Target="https://www.joongang.co.kr/article/25370667" TargetMode="Externa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hyperlink" Target="https://www.coupang.com/vp/products/8690946564"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hyperlink" Target="https://www.kais99.org/jkais/springNfall/spring2025/oral/2025_spring_022.pdf" TargetMode="External"/><Relationship Id="rId10" Type="http://schemas.openxmlformats.org/officeDocument/2006/relationships/image" Target="media/image6.jp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hyperlink" Target="https://www.coupang.com/vp/products/8690946564" TargetMode="External"/><Relationship Id="rId60" Type="http://schemas.openxmlformats.org/officeDocument/2006/relationships/hyperlink" Target="https://ichannela.com/news/detail/amp/000000072987.do"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28</Pages>
  <Words>3056</Words>
  <Characters>17422</Characters>
  <Application>Microsoft Office Word</Application>
  <DocSecurity>0</DocSecurity>
  <Lines>145</Lines>
  <Paragraphs>40</Paragraphs>
  <MMClips>0</MMClips>
  <ScaleCrop>false</ScaleCrop>
  <Company/>
  <LinksUpToDate>false</LinksUpToDate>
  <CharactersWithSpaces>20438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수연 권</cp:lastModifiedBy>
  <cp:revision>16</cp:revision>
  <dcterms:created xsi:type="dcterms:W3CDTF">2026-03-26T01:03:00Z</dcterms:created>
  <dcterms:modified xsi:type="dcterms:W3CDTF">2026-03-26T07:43:00Z</dcterms:modified>
  <cp:version>10.105.298.56155</cp:version>
</cp:coreProperties>
</file>