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line="259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  <w:rtl w:val="0"/>
        </w:rPr>
        <w:t>Project Development Phase</w:t>
      </w:r>
    </w:p>
    <w:p w14:paraId="00000002">
      <w:pPr>
        <w:spacing w:line="259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  <w:rtl w:val="0"/>
        </w:rPr>
        <w:t>Model Performance Test</w:t>
      </w:r>
    </w:p>
    <w:p w14:paraId="00000003">
      <w:pPr>
        <w:spacing w:line="259" w:lineRule="auto"/>
        <w:jc w:val="center"/>
        <w:rPr>
          <w:rFonts w:ascii="Calibri" w:hAnsi="Calibri" w:eastAsia="Calibri" w:cs="Calibri"/>
          <w:b/>
        </w:rPr>
      </w:pPr>
    </w:p>
    <w:tbl>
      <w:tblPr>
        <w:tblStyle w:val="16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7ED9E7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p w14:paraId="00000004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hint="default" w:ascii="Calibri" w:hAnsi="Calibri" w:eastAsia="Calibri" w:cs="Calibri"/>
                <w:lang w:val="en-IN"/>
              </w:rPr>
            </w:pPr>
            <w:r>
              <w:rPr>
                <w:rFonts w:ascii="Calibri" w:hAnsi="Calibri" w:eastAsia="Calibri" w:cs="Calibri"/>
                <w:rtl w:val="0"/>
              </w:rPr>
              <w:t>1</w:t>
            </w:r>
            <w:r>
              <w:rPr>
                <w:rFonts w:hint="default" w:ascii="Calibri" w:hAnsi="Calibri" w:eastAsia="Calibri" w:cs="Calibri"/>
                <w:rtl w:val="0"/>
                <w:lang w:val="en-IN"/>
              </w:rPr>
              <w:t>2</w:t>
            </w:r>
            <w:r>
              <w:rPr>
                <w:rFonts w:ascii="Calibri" w:hAnsi="Calibri" w:eastAsia="Calibri" w:cs="Calibri"/>
                <w:rtl w:val="0"/>
              </w:rPr>
              <w:t xml:space="preserve"> February 202</w:t>
            </w:r>
            <w:r>
              <w:rPr>
                <w:rFonts w:hint="default" w:ascii="Calibri" w:hAnsi="Calibri" w:eastAsia="Calibri" w:cs="Calibri"/>
                <w:rtl w:val="0"/>
                <w:lang w:val="en-IN"/>
              </w:rPr>
              <w:t>6</w:t>
            </w:r>
            <w:bookmarkStart w:id="0" w:name="_GoBack"/>
            <w:bookmarkEnd w:id="0"/>
          </w:p>
        </w:tc>
      </w:tr>
      <w:tr w14:paraId="26EB0A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hint="default" w:ascii="Calibri" w:hAnsi="Calibri" w:eastAsia="Calibri"/>
                <w:rtl w:val="0"/>
              </w:rPr>
              <w:t>LTVIP2026TMIDS90283</w:t>
            </w:r>
          </w:p>
        </w:tc>
      </w:tr>
      <w:tr w14:paraId="24C9FC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hint="default" w:ascii="Arial" w:hAnsi="Arial" w:cs="Arial"/>
                <w:kern w:val="0"/>
                <w:sz w:val="22"/>
                <w:szCs w:val="22"/>
                <w:lang w:val="en-IN" w:eastAsia="zh-CN" w:bidi="ar"/>
              </w:rPr>
              <w:t>R</w:t>
            </w:r>
            <w:r>
              <w:rPr>
                <w:rFonts w:hint="default" w:ascii="Arial" w:hAnsi="Arial" w:cs="Arial" w:eastAsiaTheme="minorHAnsi"/>
                <w:kern w:val="0"/>
                <w:sz w:val="22"/>
                <w:szCs w:val="22"/>
                <w:lang w:val="en-US" w:eastAsia="zh-CN" w:bidi="ar"/>
              </w:rPr>
              <w:t>ising waters: a machine learning approach to flood predictio</w:t>
            </w:r>
            <w:r>
              <w:rPr>
                <w:rFonts w:hint="default" w:ascii="Arial" w:hAnsi="Arial" w:cs="Arial"/>
                <w:kern w:val="0"/>
                <w:sz w:val="22"/>
                <w:szCs w:val="22"/>
                <w:lang w:val="en-IN" w:eastAsia="zh-CN" w:bidi="ar"/>
              </w:rPr>
              <w:t>n</w:t>
            </w:r>
          </w:p>
        </w:tc>
      </w:tr>
    </w:tbl>
    <w:p w14:paraId="0000000C">
      <w:pPr>
        <w:spacing w:after="160" w:line="259" w:lineRule="auto"/>
        <w:rPr>
          <w:rFonts w:ascii="Calibri" w:hAnsi="Calibri" w:eastAsia="Calibri" w:cs="Calibri"/>
          <w:b/>
        </w:rPr>
      </w:pPr>
    </w:p>
    <w:p w14:paraId="0000000D">
      <w:pPr>
        <w:spacing w:after="160" w:line="259" w:lineRule="auto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  <w:rtl w:val="0"/>
        </w:rPr>
        <w:t>Model Performance Testing:</w:t>
      </w:r>
    </w:p>
    <w:p w14:paraId="1CDC0F3F">
      <w:pPr>
        <w:pStyle w:val="11"/>
        <w:keepNext w:val="0"/>
        <w:keepLines w:val="0"/>
        <w:widowControl/>
        <w:suppressLineNumbers w:val="0"/>
      </w:pPr>
      <w:r>
        <w:t>Model training is the process of teaching the machine learning algorithm to learn patterns from historical data.</w:t>
      </w:r>
    </w:p>
    <w:p w14:paraId="7186182B">
      <w:pPr>
        <w:pStyle w:val="11"/>
        <w:keepNext w:val="0"/>
        <w:keepLines w:val="0"/>
        <w:widowControl/>
        <w:suppressLineNumbers w:val="0"/>
      </w:pPr>
      <w:r>
        <w:t xml:space="preserve">The cleaned and scaled dataset was split into training and testing sets using the </w:t>
      </w:r>
      <w:r>
        <w:rPr>
          <w:rStyle w:val="10"/>
        </w:rPr>
        <w:t>train_test_split()</w:t>
      </w:r>
      <w:r>
        <w:t xml:space="preserve"> function. The training dataset was used to train the model, while the testing dataset was used to evaluate its performance.</w:t>
      </w:r>
    </w:p>
    <w:p w14:paraId="0A97DF62">
      <w:pPr>
        <w:pStyle w:val="11"/>
        <w:keepNext w:val="0"/>
        <w:keepLines w:val="0"/>
        <w:widowControl/>
        <w:suppressLineNumbers w:val="0"/>
      </w:pPr>
      <w:r>
        <w:t>During training:</w:t>
      </w:r>
    </w:p>
    <w:p w14:paraId="7D5B8AD0">
      <w:pPr>
        <w:pStyle w:val="11"/>
        <w:keepNext w:val="0"/>
        <w:keepLines w:val="0"/>
        <w:widowControl/>
        <w:suppressLineNumbers w:val="0"/>
        <w:ind w:left="720"/>
      </w:pPr>
      <w:r>
        <w:t>The model learned the relationship between rainfall parameters and flood occurrence.</w:t>
      </w:r>
    </w:p>
    <w:p w14:paraId="0672BE04">
      <w:pPr>
        <w:pStyle w:val="11"/>
        <w:keepNext w:val="0"/>
        <w:keepLines w:val="0"/>
        <w:widowControl/>
        <w:suppressLineNumbers w:val="0"/>
        <w:ind w:left="720"/>
      </w:pPr>
      <w:r>
        <w:t>Feature scaling was applied using StandardScaler to normalize input values.</w:t>
      </w:r>
    </w:p>
    <w:p w14:paraId="65EA9A2E">
      <w:pPr>
        <w:pStyle w:val="11"/>
        <w:keepNext w:val="0"/>
        <w:keepLines w:val="0"/>
        <w:widowControl/>
        <w:suppressLineNumbers w:val="0"/>
        <w:ind w:left="720"/>
      </w:pPr>
      <w:r>
        <w:t>The algorithm adjusted internal parameters to minimize prediction error.</w:t>
      </w:r>
    </w:p>
    <w:p w14:paraId="6743008B">
      <w:pPr>
        <w:pStyle w:val="11"/>
        <w:keepNext w:val="0"/>
        <w:keepLines w:val="0"/>
        <w:widowControl/>
        <w:suppressLineNumbers w:val="0"/>
      </w:pPr>
      <w:r>
        <w:t>For classification:</w:t>
      </w:r>
    </w:p>
    <w:p w14:paraId="17C7C4CF">
      <w:pPr>
        <w:pStyle w:val="11"/>
        <w:keepNext w:val="0"/>
        <w:keepLines w:val="0"/>
        <w:widowControl/>
        <w:suppressLineNumbers w:val="0"/>
        <w:ind w:left="720"/>
      </w:pPr>
      <w:r>
        <w:t>The model predicts either:</w:t>
      </w:r>
    </w:p>
    <w:p w14:paraId="7922C6F5">
      <w:pPr>
        <w:pStyle w:val="11"/>
        <w:keepNext w:val="0"/>
        <w:keepLines w:val="0"/>
        <w:widowControl/>
        <w:suppressLineNumbers w:val="0"/>
        <w:ind w:left="1440"/>
      </w:pPr>
      <w:r>
        <w:t>1 → Possibility of Severe Flood</w:t>
      </w:r>
    </w:p>
    <w:p w14:paraId="0F082428">
      <w:pPr>
        <w:pStyle w:val="11"/>
        <w:keepNext w:val="0"/>
        <w:keepLines w:val="0"/>
        <w:widowControl/>
        <w:suppressLineNumbers w:val="0"/>
        <w:ind w:left="1440"/>
      </w:pPr>
      <w:r>
        <w:t>0 → No Possibility of Severe Flood</w:t>
      </w:r>
    </w:p>
    <w:p w14:paraId="263B7976">
      <w:pPr>
        <w:pStyle w:val="11"/>
        <w:keepNext w:val="0"/>
        <w:keepLines w:val="0"/>
        <w:widowControl/>
        <w:suppressLineNumbers w:val="0"/>
      </w:pPr>
      <w:r>
        <w:t>After training, the model was evaluated on unseen test data to measure its generalization capability. Accuracy and classification metrics were calculated to ensure reliable performance.</w:t>
      </w:r>
    </w:p>
    <w:p w14:paraId="59377F91">
      <w:pPr>
        <w:pStyle w:val="11"/>
        <w:keepNext w:val="0"/>
        <w:keepLines w:val="0"/>
        <w:widowControl/>
        <w:suppressLineNumbers w:val="0"/>
      </w:pPr>
      <w:r>
        <w:t>Hyperparameter tuning was performed (if applicable) to improve model performance by adjusting parameters such as learning rate, number of estimators, and depth (for XGBoost).</w:t>
      </w:r>
    </w:p>
    <w:p w14:paraId="6F7A8B70">
      <w:pPr>
        <w:pStyle w:val="11"/>
        <w:keepNext w:val="0"/>
        <w:keepLines w:val="0"/>
        <w:widowControl/>
        <w:suppressLineNumbers w:val="0"/>
      </w:pPr>
      <w:r>
        <w:t>Finally, the trained model was saved and integrated into the Flask application, where it processes real-time user input and generates predictions instantly.</w:t>
      </w:r>
    </w:p>
    <w:p w14:paraId="0000001F">
      <w:pPr>
        <w:spacing w:after="160" w:line="259" w:lineRule="auto"/>
        <w:rPr>
          <w:rFonts w:ascii="Calibri" w:hAnsi="Calibri" w:eastAsia="Calibri" w:cs="Calibri"/>
        </w:rPr>
      </w:pPr>
    </w:p>
    <w:p w14:paraId="00000020"/>
    <w:p w14:paraId="00000021"/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12955DC2"/>
    <w:rsid w:val="57F46FD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next w:val="1"/>
    <w:qFormat/>
    <w:uiPriority w:val="0"/>
    <w:pPr>
      <w:keepNext/>
      <w:keepLines/>
      <w:pageBreakBefore w:val="0"/>
      <w:spacing w:before="400" w:after="120" w:line="276" w:lineRule="auto"/>
    </w:pPr>
    <w:rPr>
      <w:rFonts w:ascii="Arial" w:hAnsi="Arial" w:eastAsia="Arial" w:cs="Arial"/>
      <w:sz w:val="40"/>
      <w:szCs w:val="40"/>
      <w:lang w:val="en"/>
    </w:rPr>
  </w:style>
  <w:style w:type="paragraph" w:styleId="3">
    <w:name w:val="heading 2"/>
    <w:next w:val="1"/>
    <w:qFormat/>
    <w:uiPriority w:val="0"/>
    <w:pPr>
      <w:keepNext/>
      <w:keepLines/>
      <w:pageBreakBefore w:val="0"/>
      <w:spacing w:before="360" w:after="120" w:line="276" w:lineRule="auto"/>
    </w:pPr>
    <w:rPr>
      <w:rFonts w:ascii="Arial" w:hAnsi="Arial" w:eastAsia="Arial" w:cs="Arial"/>
      <w:sz w:val="32"/>
      <w:szCs w:val="32"/>
      <w:lang w:val="en"/>
    </w:rPr>
  </w:style>
  <w:style w:type="paragraph" w:styleId="4">
    <w:name w:val="heading 3"/>
    <w:next w:val="1"/>
    <w:uiPriority w:val="0"/>
    <w:pPr>
      <w:keepNext/>
      <w:keepLines/>
      <w:pageBreakBefore w:val="0"/>
      <w:spacing w:before="320" w:after="80" w:line="276" w:lineRule="auto"/>
    </w:pPr>
    <w:rPr>
      <w:rFonts w:ascii="Arial" w:hAnsi="Arial" w:eastAsia="Arial" w:cs="Arial"/>
      <w:color w:val="434343"/>
      <w:sz w:val="28"/>
      <w:szCs w:val="28"/>
      <w:lang w:val="en"/>
    </w:rPr>
  </w:style>
  <w:style w:type="paragraph" w:styleId="5">
    <w:name w:val="heading 4"/>
    <w:next w:val="1"/>
    <w:qFormat/>
    <w:uiPriority w:val="0"/>
    <w:pPr>
      <w:keepNext/>
      <w:keepLines/>
      <w:pageBreakBefore w:val="0"/>
      <w:spacing w:before="280" w:after="80" w:line="276" w:lineRule="auto"/>
    </w:pPr>
    <w:rPr>
      <w:rFonts w:ascii="Arial" w:hAnsi="Arial" w:eastAsia="Arial" w:cs="Arial"/>
      <w:color w:val="666666"/>
      <w:sz w:val="24"/>
      <w:szCs w:val="24"/>
      <w:lang w:val="en"/>
    </w:rPr>
  </w:style>
  <w:style w:type="paragraph" w:styleId="6">
    <w:name w:val="heading 5"/>
    <w:next w:val="1"/>
    <w:qFormat/>
    <w:uiPriority w:val="0"/>
    <w:pPr>
      <w:keepNext/>
      <w:keepLines/>
      <w:pageBreakBefore w:val="0"/>
      <w:spacing w:before="240" w:after="80" w:line="276" w:lineRule="auto"/>
    </w:pPr>
    <w:rPr>
      <w:rFonts w:ascii="Arial" w:hAnsi="Arial" w:eastAsia="Arial" w:cs="Arial"/>
      <w:color w:val="666666"/>
      <w:sz w:val="22"/>
      <w:szCs w:val="22"/>
      <w:lang w:val="en"/>
    </w:rPr>
  </w:style>
  <w:style w:type="paragraph" w:styleId="7">
    <w:name w:val="heading 6"/>
    <w:next w:val="1"/>
    <w:qFormat/>
    <w:uiPriority w:val="0"/>
    <w:pPr>
      <w:keepNext/>
      <w:keepLines/>
      <w:pageBreakBefore w:val="0"/>
      <w:spacing w:before="240" w:after="80" w:line="276" w:lineRule="auto"/>
    </w:pPr>
    <w:rPr>
      <w:rFonts w:ascii="Arial" w:hAnsi="Arial" w:eastAsia="Arial" w:cs="Arial"/>
      <w:i/>
      <w:color w:val="666666"/>
      <w:sz w:val="22"/>
      <w:szCs w:val="22"/>
      <w:lang w:val="en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TML Code"/>
    <w:basedOn w:val="8"/>
    <w:qFormat/>
    <w:uiPriority w:val="0"/>
    <w:rPr>
      <w:rFonts w:ascii="Courier New" w:hAnsi="Courier New" w:cs="Courier New"/>
      <w:sz w:val="20"/>
      <w:szCs w:val="20"/>
    </w:rPr>
  </w:style>
  <w:style w:type="paragraph" w:styleId="11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2">
    <w:name w:val="Subtitle"/>
    <w:next w:val="1"/>
    <w:qFormat/>
    <w:uiPriority w:val="0"/>
    <w:pPr>
      <w:keepNext/>
      <w:keepLines/>
      <w:pageBreakBefore w:val="0"/>
      <w:spacing w:before="0" w:after="320" w:line="276" w:lineRule="auto"/>
    </w:pPr>
    <w:rPr>
      <w:rFonts w:ascii="Arial" w:hAnsi="Arial" w:eastAsia="Arial" w:cs="Arial"/>
      <w:color w:val="666666"/>
      <w:sz w:val="30"/>
      <w:szCs w:val="30"/>
      <w:lang w:val="en"/>
    </w:rPr>
  </w:style>
  <w:style w:type="paragraph" w:styleId="13">
    <w:name w:val="Title"/>
    <w:next w:val="1"/>
    <w:qFormat/>
    <w:uiPriority w:val="0"/>
    <w:pPr>
      <w:keepNext/>
      <w:keepLines/>
      <w:pageBreakBefore w:val="0"/>
      <w:spacing w:before="0" w:after="60" w:line="276" w:lineRule="auto"/>
    </w:pPr>
    <w:rPr>
      <w:rFonts w:ascii="Arial" w:hAnsi="Arial" w:eastAsia="Arial" w:cs="Arial"/>
      <w:sz w:val="52"/>
      <w:szCs w:val="52"/>
      <w:lang w:val="en"/>
    </w:rPr>
  </w:style>
  <w:style w:type="table" w:customStyle="1" w:styleId="14">
    <w:name w:val="Table Normal1"/>
    <w:qFormat/>
    <w:uiPriority w:val="0"/>
  </w:style>
  <w:style w:type="table" w:customStyle="1" w:styleId="15">
    <w:name w:val="Table Normal2"/>
    <w:qFormat/>
    <w:uiPriority w:val="0"/>
  </w:style>
  <w:style w:type="table" w:customStyle="1" w:styleId="16">
    <w:name w:val="_Style 19"/>
    <w:basedOn w:val="14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7">
    <w:name w:val="_Style 20"/>
    <w:basedOn w:val="14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8">
    <w:name w:val="_Style 2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9">
    <w:name w:val="_Style 2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1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2026-02-19T12:07:00Z</dcterms:created>
  <dc:creator>kales</dc:creator>
  <cp:lastModifiedBy>Sainivas Kale</cp:lastModifiedBy>
  <dcterms:modified xsi:type="dcterms:W3CDTF">2026-02-19T14:41:06Z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3EA238B6AAA047BA856071AFA5BD8C39_13</vt:lpwstr>
  </property>
</Properties>
</file>