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F4B0A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ascii="Calibri" w:hAnsi="Calibri" w:eastAsia="Calibri" w:cs="Calibri"/>
                <w:rtl w:val="0"/>
              </w:rPr>
              <w:t>1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2</w:t>
            </w:r>
            <w:r>
              <w:rPr>
                <w:rFonts w:ascii="Calibri" w:hAnsi="Calibri" w:eastAsia="Calibri" w:cs="Calibri"/>
                <w:rtl w:val="0"/>
              </w:rPr>
              <w:t xml:space="preserve"> February 20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26</w:t>
            </w:r>
          </w:p>
        </w:tc>
      </w:tr>
      <w:tr w14:paraId="75420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/>
                <w:rtl w:val="0"/>
              </w:rPr>
              <w:t>LTVIP2026TMIDS9028</w:t>
            </w:r>
            <w:r>
              <w:rPr>
                <w:rFonts w:hint="default" w:ascii="Calibri" w:hAnsi="Calibri" w:eastAsia="Calibri"/>
                <w:rtl w:val="0"/>
                <w:lang w:val="en-IN"/>
              </w:rPr>
              <w:t>3</w:t>
            </w:r>
          </w:p>
        </w:tc>
      </w:tr>
      <w:tr w14:paraId="39C65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Arial" w:hAnsi="Arial" w:cs="Arial"/>
                <w:kern w:val="0"/>
                <w:sz w:val="22"/>
                <w:szCs w:val="22"/>
                <w:lang w:val="en-IN" w:eastAsia="zh-CN" w:bidi="ar"/>
              </w:rPr>
              <w:t>R</w:t>
            </w:r>
            <w:r>
              <w:rPr>
                <w:rFonts w:hint="default" w:ascii="Arial" w:hAnsi="Arial" w:cs="Arial" w:eastAsiaTheme="minorHAnsi"/>
                <w:kern w:val="0"/>
                <w:sz w:val="22"/>
                <w:szCs w:val="22"/>
                <w:lang w:val="en-US" w:eastAsia="zh-CN" w:bidi="ar"/>
              </w:rPr>
              <w:t>ising waters: a machine learning approach to flood predictio</w:t>
            </w:r>
            <w:r>
              <w:rPr>
                <w:rFonts w:hint="default" w:ascii="Arial" w:hAnsi="Arial" w:cs="Arial"/>
                <w:kern w:val="0"/>
                <w:sz w:val="22"/>
                <w:szCs w:val="22"/>
                <w:lang w:val="en-IN" w:eastAsia="zh-CN" w:bidi="ar"/>
              </w:rPr>
              <w:t>n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  <w:bookmarkStart w:id="0" w:name="_GoBack"/>
      <w:bookmarkEnd w:id="0"/>
    </w:p>
    <w:p w14:paraId="0D97DD54">
      <w:pPr>
        <w:pStyle w:val="10"/>
        <w:keepNext w:val="0"/>
        <w:keepLines w:val="0"/>
        <w:widowControl/>
        <w:suppressLineNumbers w:val="0"/>
      </w:pPr>
      <w:r>
        <w:t>Model building is the core phase of the project where machine learning algorithms are applied to the prepared dataset to develop a predictive model.</w:t>
      </w:r>
    </w:p>
    <w:p w14:paraId="5E7FAEBB">
      <w:pPr>
        <w:pStyle w:val="10"/>
        <w:keepNext w:val="0"/>
        <w:keepLines w:val="0"/>
        <w:widowControl/>
        <w:suppressLineNumbers w:val="0"/>
      </w:pPr>
      <w:r>
        <w:t>After completing data cleaning and preprocessing, the dataset was divided into input features (X) and target variable (Y). The target variable represents whether there is a possibility of severe flood (1) or no severe flood (0).</w:t>
      </w:r>
    </w:p>
    <w:p w14:paraId="68F04BAB">
      <w:pPr>
        <w:pStyle w:val="10"/>
        <w:keepNext w:val="0"/>
        <w:keepLines w:val="0"/>
        <w:widowControl/>
        <w:suppressLineNumbers w:val="0"/>
      </w:pPr>
      <w:r>
        <w:t>Multiple supervised learning algorithms were used to build the model:</w:t>
      </w:r>
    </w:p>
    <w:p w14:paraId="1FAFFBAF">
      <w:pPr>
        <w:pStyle w:val="10"/>
        <w:keepNext w:val="0"/>
        <w:keepLines w:val="0"/>
        <w:widowControl/>
        <w:suppressLineNumbers w:val="0"/>
        <w:ind w:left="720"/>
      </w:pPr>
      <w:r>
        <w:t>Decision Tree</w:t>
      </w:r>
    </w:p>
    <w:p w14:paraId="464D439A">
      <w:pPr>
        <w:pStyle w:val="10"/>
        <w:keepNext w:val="0"/>
        <w:keepLines w:val="0"/>
        <w:widowControl/>
        <w:suppressLineNumbers w:val="0"/>
        <w:ind w:left="720"/>
      </w:pPr>
      <w:r>
        <w:t>Random Forest</w:t>
      </w:r>
    </w:p>
    <w:p w14:paraId="1D038B73">
      <w:pPr>
        <w:pStyle w:val="10"/>
        <w:keepNext w:val="0"/>
        <w:keepLines w:val="0"/>
        <w:widowControl/>
        <w:suppressLineNumbers w:val="0"/>
        <w:ind w:left="720"/>
      </w:pPr>
      <w:r>
        <w:t>K-Nearest Neighbors (KNN)</w:t>
      </w:r>
    </w:p>
    <w:p w14:paraId="6C37DA62">
      <w:pPr>
        <w:pStyle w:val="10"/>
        <w:keepNext w:val="0"/>
        <w:keepLines w:val="0"/>
        <w:widowControl/>
        <w:suppressLineNumbers w:val="0"/>
        <w:ind w:left="720"/>
      </w:pPr>
      <w:r>
        <w:t>XGB</w:t>
      </w:r>
      <w:r>
        <w:rPr>
          <w:rFonts w:hint="default"/>
          <w:lang w:val="en-IN"/>
        </w:rPr>
        <w:t>o</w:t>
      </w:r>
      <w:r>
        <w:t>ost</w:t>
      </w:r>
    </w:p>
    <w:p w14:paraId="5BEA4EAB">
      <w:pPr>
        <w:pStyle w:val="10"/>
        <w:keepNext w:val="0"/>
        <w:keepLines w:val="0"/>
        <w:widowControl/>
        <w:suppressLineNumbers w:val="0"/>
      </w:pPr>
      <w:r>
        <w:t>Each model was initialized using Scikit-learn and trained using the training dataset. The objective was to compare different models and identify the one with the best prediction performance.</w:t>
      </w:r>
    </w:p>
    <w:p w14:paraId="70C71D1E">
      <w:pPr>
        <w:pStyle w:val="10"/>
        <w:keepNext w:val="0"/>
        <w:keepLines w:val="0"/>
        <w:widowControl/>
        <w:suppressLineNumbers w:val="0"/>
      </w:pPr>
      <w:r>
        <w:t>The evaluation metrics used for model comparison included:</w:t>
      </w:r>
    </w:p>
    <w:p w14:paraId="13FA6559">
      <w:pPr>
        <w:pStyle w:val="10"/>
        <w:keepNext w:val="0"/>
        <w:keepLines w:val="0"/>
        <w:widowControl/>
        <w:suppressLineNumbers w:val="0"/>
        <w:ind w:left="720"/>
      </w:pPr>
      <w:r>
        <w:t>Accuracy Score</w:t>
      </w:r>
    </w:p>
    <w:p w14:paraId="129F7296">
      <w:pPr>
        <w:pStyle w:val="10"/>
        <w:keepNext w:val="0"/>
        <w:keepLines w:val="0"/>
        <w:widowControl/>
        <w:suppressLineNumbers w:val="0"/>
        <w:ind w:left="720"/>
      </w:pPr>
      <w:r>
        <w:t>Confusion Matrix</w:t>
      </w:r>
    </w:p>
    <w:p w14:paraId="277AF217">
      <w:pPr>
        <w:pStyle w:val="10"/>
        <w:keepNext w:val="0"/>
        <w:keepLines w:val="0"/>
        <w:widowControl/>
        <w:suppressLineNumbers w:val="0"/>
        <w:ind w:left="720"/>
      </w:pPr>
      <w:r>
        <w:t>Classification Report</w:t>
      </w:r>
    </w:p>
    <w:p w14:paraId="42AB450D">
      <w:pPr>
        <w:pStyle w:val="10"/>
        <w:keepNext w:val="0"/>
        <w:keepLines w:val="0"/>
        <w:widowControl/>
        <w:suppressLineNumbers w:val="0"/>
        <w:ind w:left="720"/>
      </w:pPr>
      <w:r>
        <w:t>R2 Score (if treated as regression)</w:t>
      </w:r>
    </w:p>
    <w:p w14:paraId="51841AE9">
      <w:pPr>
        <w:pStyle w:val="10"/>
        <w:keepNext w:val="0"/>
        <w:keepLines w:val="0"/>
        <w:widowControl/>
        <w:suppressLineNumbers w:val="0"/>
      </w:pPr>
      <w:r>
        <w:t>After evaluating all models, XGBoost showed better performance compared to other algorithms. Therefore, XGBoost was selected as the final model for deployment.</w:t>
      </w:r>
    </w:p>
    <w:p w14:paraId="4DD0779E">
      <w:pPr>
        <w:pStyle w:val="10"/>
        <w:keepNext w:val="0"/>
        <w:keepLines w:val="0"/>
        <w:widowControl/>
        <w:suppressLineNumbers w:val="0"/>
      </w:pPr>
      <w:r>
        <w:t>The selected model was saved using Joblib as:</w:t>
      </w:r>
    </w:p>
    <w:p w14:paraId="46B08434">
      <w:pPr>
        <w:pStyle w:val="10"/>
        <w:keepNext w:val="0"/>
        <w:keepLines w:val="0"/>
        <w:widowControl/>
        <w:suppressLineNumbers w:val="0"/>
        <w:ind w:left="720"/>
      </w:pPr>
      <w:r>
        <w:t>floods.save (trained model)</w:t>
      </w:r>
    </w:p>
    <w:p w14:paraId="3BFA5E48">
      <w:pPr>
        <w:pStyle w:val="10"/>
        <w:keepNext w:val="0"/>
        <w:keepLines w:val="0"/>
        <w:widowControl/>
        <w:suppressLineNumbers w:val="0"/>
        <w:ind w:left="720"/>
      </w:pPr>
      <w:r>
        <w:t>transform.save (scaler)</w:t>
      </w:r>
    </w:p>
    <w:p w14:paraId="6300C418">
      <w:pPr>
        <w:pStyle w:val="10"/>
        <w:keepNext w:val="0"/>
        <w:keepLines w:val="0"/>
        <w:widowControl/>
        <w:suppressLineNumbers w:val="0"/>
      </w:pPr>
      <w:r>
        <w:t>This saved model was later integrated into the Flask web application for real-time prediction.</w:t>
      </w:r>
    </w:p>
    <w:p w14:paraId="2E98E20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B">
      <w:pPr>
        <w:spacing w:after="160" w:line="259" w:lineRule="auto"/>
        <w:rPr>
          <w:rFonts w:ascii="Calibri" w:hAnsi="Calibri" w:eastAsia="Calibri" w:cs="Calibri"/>
        </w:rPr>
      </w:pPr>
    </w:p>
    <w:p w14:paraId="0000001C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5195543"/>
    <w:rsid w:val="364705BA"/>
    <w:rsid w:val="47AD5402"/>
    <w:rsid w:val="5E3E6E2C"/>
    <w:rsid w:val="635275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Subtitle"/>
    <w:next w:val="1"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2">
    <w:name w:val="Title"/>
    <w:next w:val="1"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3">
    <w:name w:val="Table Normal1"/>
    <w:uiPriority w:val="0"/>
  </w:style>
  <w:style w:type="table" w:customStyle="1" w:styleId="14">
    <w:name w:val="Table Normal2"/>
    <w:uiPriority w:val="0"/>
  </w:style>
  <w:style w:type="table" w:customStyle="1" w:styleId="15">
    <w:name w:val="_Style 19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0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2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2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2026-02-19T12:06:00Z</dcterms:created>
  <dc:creator>kales</dc:creator>
  <cp:lastModifiedBy>Sainivas Kale</cp:lastModifiedBy>
  <dcterms:modified xsi:type="dcterms:W3CDTF">2026-02-19T14:41:43Z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88534C7D192745D6B761CD9659BD23FB_13</vt:lpwstr>
  </property>
</Properties>
</file>