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5270" w14:textId="7B23674A" w:rsidR="0073515A" w:rsidRPr="00805BC0" w:rsidRDefault="0073515A" w:rsidP="00334190">
      <w:pPr>
        <w:spacing w:after="0"/>
        <w:jc w:val="center"/>
        <w:rPr>
          <w:rFonts w:ascii="Helvetica" w:hAnsi="Helvetica" w:cs="Times New Roman"/>
          <w:b/>
          <w:bCs/>
          <w:sz w:val="24"/>
          <w:szCs w:val="24"/>
        </w:rPr>
      </w:pPr>
      <w:r w:rsidRPr="00805BC0">
        <w:rPr>
          <w:rFonts w:ascii="Helvetica" w:hAnsi="Helvetica" w:cs="Times New Roman"/>
          <w:b/>
          <w:bCs/>
          <w:sz w:val="24"/>
          <w:szCs w:val="24"/>
        </w:rPr>
        <w:t>Software Maintenance &amp; Evolution</w:t>
      </w:r>
    </w:p>
    <w:p w14:paraId="0C3E1B7A" w14:textId="017A2F1A" w:rsidR="0073515A" w:rsidRPr="00805BC0" w:rsidRDefault="0073515A" w:rsidP="00334190">
      <w:pPr>
        <w:pBdr>
          <w:bottom w:val="single" w:sz="6" w:space="1" w:color="auto"/>
        </w:pBdr>
        <w:spacing w:after="0"/>
        <w:jc w:val="center"/>
        <w:rPr>
          <w:rFonts w:ascii="Helvetica" w:hAnsi="Helvetica" w:cs="Times New Roman"/>
          <w:sz w:val="18"/>
          <w:szCs w:val="18"/>
        </w:rPr>
      </w:pPr>
      <w:r w:rsidRPr="00805BC0">
        <w:rPr>
          <w:rFonts w:ascii="Helvetica" w:hAnsi="Helvetica" w:cs="Times New Roman"/>
          <w:sz w:val="18"/>
          <w:szCs w:val="18"/>
        </w:rPr>
        <w:t>Software Engineering</w:t>
      </w:r>
      <w:r w:rsidR="0034001A" w:rsidRPr="00805BC0">
        <w:rPr>
          <w:rFonts w:ascii="Helvetica" w:hAnsi="Helvetica" w:cs="Times New Roman"/>
          <w:sz w:val="18"/>
          <w:szCs w:val="18"/>
        </w:rPr>
        <w:t xml:space="preserve"> </w:t>
      </w:r>
      <w:r w:rsidRPr="00805BC0">
        <w:rPr>
          <w:rFonts w:ascii="Helvetica" w:hAnsi="Helvetica" w:cs="Times New Roman"/>
          <w:sz w:val="18"/>
          <w:szCs w:val="18"/>
        </w:rPr>
        <w:t>- Cairo University</w:t>
      </w:r>
    </w:p>
    <w:p w14:paraId="3F566362" w14:textId="53A789B0" w:rsidR="0073515A" w:rsidRPr="00805BC0" w:rsidRDefault="00F327A1" w:rsidP="00334190">
      <w:pPr>
        <w:pBdr>
          <w:bottom w:val="single" w:sz="6" w:space="1" w:color="auto"/>
        </w:pBdr>
        <w:spacing w:after="0"/>
        <w:jc w:val="center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ab/>
      </w:r>
    </w:p>
    <w:p w14:paraId="2B1911F0" w14:textId="77777777" w:rsidR="0073515A" w:rsidRPr="00805BC0" w:rsidRDefault="0073515A" w:rsidP="00334190">
      <w:pPr>
        <w:spacing w:after="0"/>
        <w:jc w:val="lowKashida"/>
        <w:rPr>
          <w:rFonts w:ascii="Helvetica" w:hAnsi="Helvetica" w:cs="Times New Roman"/>
          <w:sz w:val="20"/>
          <w:szCs w:val="20"/>
        </w:rPr>
      </w:pPr>
    </w:p>
    <w:p w14:paraId="2BA8AD79" w14:textId="04BDC3BA" w:rsidR="0094342B" w:rsidRPr="00805BC0" w:rsidRDefault="0034001A" w:rsidP="00EB448C">
      <w:pPr>
        <w:pStyle w:val="Heading1"/>
        <w:rPr>
          <w:rStyle w:val="Strong"/>
          <w:b/>
          <w:bCs/>
        </w:rPr>
      </w:pPr>
      <w:r w:rsidRPr="00805BC0">
        <w:rPr>
          <w:rStyle w:val="Strong"/>
          <w:b/>
          <w:bCs/>
        </w:rPr>
        <w:t xml:space="preserve">Basic </w:t>
      </w:r>
      <w:r w:rsidRPr="00805BC0">
        <w:t>Concept</w:t>
      </w:r>
      <w:r w:rsidRPr="00805BC0">
        <w:rPr>
          <w:rStyle w:val="Strong"/>
          <w:b/>
          <w:bCs/>
        </w:rPr>
        <w:t xml:space="preserve"> and </w:t>
      </w:r>
      <w:r w:rsidR="00F41670" w:rsidRPr="00805BC0">
        <w:rPr>
          <w:rStyle w:val="Strong"/>
          <w:b/>
          <w:bCs/>
        </w:rPr>
        <w:t>Preliminaries</w:t>
      </w:r>
      <w:r w:rsidRPr="00805BC0">
        <w:rPr>
          <w:rStyle w:val="Strong"/>
          <w:b/>
          <w:bCs/>
        </w:rPr>
        <w:t xml:space="preserve"> </w:t>
      </w:r>
    </w:p>
    <w:p w14:paraId="7F0A6459" w14:textId="4CB8A9DC" w:rsidR="00F41670" w:rsidRPr="00805BC0" w:rsidRDefault="00F41670" w:rsidP="00334190">
      <w:pPr>
        <w:spacing w:after="0"/>
        <w:jc w:val="lowKashida"/>
        <w:rPr>
          <w:rFonts w:ascii="Helvetica" w:hAnsi="Helvetica"/>
          <w:sz w:val="20"/>
          <w:szCs w:val="20"/>
        </w:rPr>
      </w:pPr>
    </w:p>
    <w:p w14:paraId="63593CC1" w14:textId="32175BD0" w:rsidR="00F41670" w:rsidRPr="00805BC0" w:rsidRDefault="00F41670" w:rsidP="00334190">
      <w:pPr>
        <w:pStyle w:val="Heading2"/>
        <w:spacing w:before="0" w:after="240"/>
        <w:jc w:val="lowKashida"/>
        <w:rPr>
          <w:rFonts w:ascii="Helvetica" w:hAnsi="Helvetica"/>
          <w:sz w:val="22"/>
          <w:szCs w:val="22"/>
        </w:rPr>
      </w:pPr>
      <w:r w:rsidRPr="00805BC0">
        <w:rPr>
          <w:rFonts w:ascii="Helvetica" w:hAnsi="Helvetica"/>
          <w:sz w:val="22"/>
          <w:szCs w:val="22"/>
        </w:rPr>
        <w:t>Maintenance Versus Evolution</w:t>
      </w:r>
    </w:p>
    <w:p w14:paraId="3E82504B" w14:textId="757F9806" w:rsidR="00F643BD" w:rsidRPr="00805BC0" w:rsidRDefault="00FD486F" w:rsidP="00F327A1">
      <w:pPr>
        <w:pStyle w:val="ListParagraph"/>
        <w:numPr>
          <w:ilvl w:val="0"/>
          <w:numId w:val="5"/>
        </w:numPr>
        <w:spacing w:line="276" w:lineRule="auto"/>
        <w:jc w:val="lowKashida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M</w:t>
      </w:r>
      <w:r w:rsidR="00F41670"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aintenance</w:t>
      </w:r>
      <w:r w:rsidR="00F41670" w:rsidRPr="00805BC0">
        <w:rPr>
          <w:rFonts w:ascii="Helvetica" w:hAnsi="Helvetica" w:cs="Times New Roman"/>
          <w:i/>
          <w:iCs/>
          <w:color w:val="FF0000"/>
          <w:sz w:val="20"/>
          <w:szCs w:val="20"/>
        </w:rPr>
        <w:t xml:space="preserve"> </w:t>
      </w:r>
      <w:r w:rsidR="00F41670" w:rsidRPr="00805BC0">
        <w:rPr>
          <w:rFonts w:ascii="Helvetica" w:hAnsi="Helvetica" w:cs="Times New Roman"/>
          <w:sz w:val="20"/>
          <w:szCs w:val="20"/>
        </w:rPr>
        <w:t xml:space="preserve">means </w:t>
      </w:r>
      <w:r w:rsidR="00F327A1" w:rsidRPr="00F327A1">
        <w:rPr>
          <w:rFonts w:ascii="Helvetica" w:hAnsi="Helvetica" w:cs="Times New Roman"/>
          <w:sz w:val="20"/>
          <w:szCs w:val="20"/>
        </w:rPr>
        <w:t>fixing bugs but preserving their functionalities.</w:t>
      </w:r>
    </w:p>
    <w:p w14:paraId="17F25242" w14:textId="3C999E9F" w:rsidR="00631B30" w:rsidRDefault="00F643BD" w:rsidP="00F327A1">
      <w:pPr>
        <w:pStyle w:val="ListParagraph"/>
        <w:numPr>
          <w:ilvl w:val="1"/>
          <w:numId w:val="5"/>
        </w:numPr>
        <w:spacing w:line="276" w:lineRule="auto"/>
        <w:jc w:val="lowKashida"/>
        <w:rPr>
          <w:rFonts w:ascii="Helvetica" w:hAnsi="Helvetica" w:cs="Times New Roman"/>
          <w:sz w:val="20"/>
          <w:szCs w:val="20"/>
        </w:rPr>
      </w:pPr>
      <w:r w:rsidRPr="00805BC0">
        <w:rPr>
          <w:rFonts w:ascii="Helvetica" w:hAnsi="Helvetica" w:cs="Times New Roman"/>
          <w:sz w:val="20"/>
          <w:szCs w:val="20"/>
        </w:rPr>
        <w:t xml:space="preserve">All support activities carried out </w:t>
      </w:r>
      <w:r w:rsidRPr="00805BC0">
        <w:rPr>
          <w:rFonts w:ascii="Helvetica" w:hAnsi="Helvetica" w:cs="Times New Roman"/>
          <w:i/>
          <w:iCs/>
          <w:sz w:val="20"/>
          <w:szCs w:val="20"/>
          <w:u w:val="single"/>
        </w:rPr>
        <w:t>after</w:t>
      </w:r>
      <w:r w:rsidRPr="00805BC0">
        <w:rPr>
          <w:rFonts w:ascii="Helvetica" w:hAnsi="Helvetica" w:cs="Times New Roman"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 xml:space="preserve">delivery of software are put under the category of </w:t>
      </w:r>
      <w:r w:rsidRPr="00805BC0">
        <w:rPr>
          <w:rFonts w:ascii="Helvetica" w:hAnsi="Helvetica" w:cs="Times New Roman"/>
          <w:i/>
          <w:iCs/>
          <w:color w:val="4472C4" w:themeColor="accent1"/>
          <w:sz w:val="20"/>
          <w:szCs w:val="20"/>
        </w:rPr>
        <w:t>maintenance</w:t>
      </w:r>
      <w:r w:rsidRPr="00805BC0">
        <w:rPr>
          <w:rFonts w:ascii="Helvetica" w:hAnsi="Helvetica" w:cs="Times New Roman"/>
          <w:sz w:val="20"/>
          <w:szCs w:val="20"/>
        </w:rPr>
        <w:t>.</w:t>
      </w:r>
    </w:p>
    <w:p w14:paraId="6C671A44" w14:textId="77777777" w:rsidR="00F327A1" w:rsidRPr="00805BC0" w:rsidRDefault="00F327A1" w:rsidP="00F327A1">
      <w:pPr>
        <w:pStyle w:val="ListParagraph"/>
        <w:numPr>
          <w:ilvl w:val="0"/>
          <w:numId w:val="0"/>
        </w:numPr>
        <w:spacing w:line="276" w:lineRule="auto"/>
        <w:ind w:left="1440"/>
        <w:jc w:val="lowKashida"/>
        <w:rPr>
          <w:rFonts w:ascii="Helvetica" w:hAnsi="Helvetica" w:cs="Times New Roman"/>
          <w:sz w:val="20"/>
          <w:szCs w:val="20"/>
        </w:rPr>
      </w:pPr>
    </w:p>
    <w:p w14:paraId="70173B94" w14:textId="79D6FBBB" w:rsidR="00F643BD" w:rsidRPr="00805BC0" w:rsidRDefault="00FD486F" w:rsidP="00F327A1">
      <w:pPr>
        <w:pStyle w:val="ListParagraph"/>
        <w:numPr>
          <w:ilvl w:val="0"/>
          <w:numId w:val="5"/>
        </w:numPr>
        <w:spacing w:line="276" w:lineRule="auto"/>
        <w:jc w:val="lowKashida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E</w:t>
      </w:r>
      <w:r w:rsidR="00F643BD"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volution</w:t>
      </w:r>
      <w:r w:rsidR="00F643BD" w:rsidRPr="00805BC0">
        <w:rPr>
          <w:rFonts w:ascii="Helvetica" w:hAnsi="Helvetica" w:cs="Times New Roman"/>
          <w:i/>
          <w:iCs/>
          <w:color w:val="FF0000"/>
          <w:sz w:val="20"/>
          <w:szCs w:val="20"/>
        </w:rPr>
        <w:t xml:space="preserve"> </w:t>
      </w:r>
      <w:r w:rsidR="00F643BD" w:rsidRPr="00805BC0">
        <w:rPr>
          <w:rFonts w:ascii="Helvetica" w:hAnsi="Helvetica" w:cs="Times New Roman"/>
          <w:sz w:val="20"/>
          <w:szCs w:val="20"/>
        </w:rPr>
        <w:t>means a continual change from a lesser, simpler, or worse state to a higher or better state</w:t>
      </w:r>
    </w:p>
    <w:p w14:paraId="442F408E" w14:textId="07F06A61" w:rsidR="00F327A1" w:rsidRPr="00F327A1" w:rsidRDefault="00631B30" w:rsidP="00F327A1">
      <w:pPr>
        <w:pStyle w:val="ListParagraph"/>
        <w:numPr>
          <w:ilvl w:val="1"/>
          <w:numId w:val="5"/>
        </w:numPr>
        <w:spacing w:line="276" w:lineRule="auto"/>
        <w:jc w:val="lowKashida"/>
        <w:rPr>
          <w:rFonts w:ascii="Helvetica" w:hAnsi="Helvetica" w:cs="Times New Roman"/>
          <w:sz w:val="20"/>
          <w:szCs w:val="20"/>
        </w:rPr>
      </w:pPr>
      <w:r w:rsidRPr="00805BC0">
        <w:rPr>
          <w:rFonts w:ascii="Helvetica" w:hAnsi="Helvetica" w:cs="Times New Roman"/>
          <w:sz w:val="20"/>
          <w:szCs w:val="20"/>
        </w:rPr>
        <w:t xml:space="preserve">All activities carried out to effect changes in requirements are put under the category of </w:t>
      </w:r>
      <w:r w:rsidRPr="00805BC0">
        <w:rPr>
          <w:rFonts w:ascii="Helvetica" w:hAnsi="Helvetica" w:cs="Times New Roman"/>
          <w:i/>
          <w:iCs/>
          <w:color w:val="4472C4" w:themeColor="accent1"/>
          <w:sz w:val="20"/>
          <w:szCs w:val="20"/>
        </w:rPr>
        <w:t>evolution</w:t>
      </w:r>
    </w:p>
    <w:p w14:paraId="2D2DC59C" w14:textId="77777777" w:rsidR="00F327A1" w:rsidRPr="00F327A1" w:rsidRDefault="00F327A1" w:rsidP="00F327A1">
      <w:pPr>
        <w:spacing w:line="276" w:lineRule="auto"/>
        <w:ind w:left="1080"/>
        <w:jc w:val="lowKashida"/>
        <w:rPr>
          <w:rFonts w:ascii="Helvetica" w:hAnsi="Helvetica" w:cs="Times New Roman" w:hint="cs"/>
          <w:sz w:val="20"/>
          <w:szCs w:val="20"/>
          <w:rtl/>
          <w:lang w:bidi="ar-EG"/>
        </w:rPr>
      </w:pPr>
    </w:p>
    <w:p w14:paraId="556C6497" w14:textId="3CB64049" w:rsidR="00F327A1" w:rsidRPr="00F327A1" w:rsidRDefault="00F327A1" w:rsidP="00F327A1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ascii="Helvetica" w:hAnsi="Helvetica" w:cs="Times New Roman"/>
          <w:sz w:val="20"/>
          <w:szCs w:val="20"/>
        </w:rPr>
      </w:pPr>
      <w:r w:rsidRPr="00F327A1">
        <w:rPr>
          <w:rFonts w:ascii="Helvetica" w:hAnsi="Helvetica" w:cs="Times New Roman"/>
          <w:b/>
          <w:bCs/>
          <w:i/>
          <w:iCs/>
          <w:sz w:val="20"/>
          <w:szCs w:val="20"/>
          <w:lang w:val="en-GB"/>
        </w:rPr>
        <w:t>maintenance</w:t>
      </w:r>
      <w:r w:rsidRPr="00F327A1">
        <w:rPr>
          <w:rFonts w:ascii="Helvetica" w:hAnsi="Helvetica" w:cs="Times New Roman"/>
          <w:sz w:val="20"/>
          <w:szCs w:val="20"/>
          <w:lang w:val="en-GB"/>
        </w:rPr>
        <w:t xml:space="preserve"> for all post-delivery support and </w:t>
      </w:r>
      <w:r w:rsidRPr="00F327A1">
        <w:rPr>
          <w:rFonts w:ascii="Helvetica" w:hAnsi="Helvetica" w:cs="Times New Roman"/>
          <w:b/>
          <w:bCs/>
          <w:i/>
          <w:iCs/>
          <w:sz w:val="20"/>
          <w:szCs w:val="20"/>
          <w:lang w:val="en-GB"/>
        </w:rPr>
        <w:t>evolution</w:t>
      </w:r>
      <w:r w:rsidRPr="00F327A1">
        <w:rPr>
          <w:rFonts w:ascii="Helvetica" w:hAnsi="Helvetica" w:cs="Times New Roman"/>
          <w:sz w:val="20"/>
          <w:szCs w:val="20"/>
          <w:lang w:val="en-GB"/>
        </w:rPr>
        <w:t xml:space="preserve"> to those driven by changes in requirements.</w:t>
      </w:r>
    </w:p>
    <w:p w14:paraId="0E588868" w14:textId="0A4D40C3" w:rsidR="00631B30" w:rsidRPr="00805BC0" w:rsidRDefault="00631B30" w:rsidP="00334190">
      <w:pPr>
        <w:autoSpaceDE w:val="0"/>
        <w:autoSpaceDN w:val="0"/>
        <w:adjustRightInd w:val="0"/>
        <w:spacing w:after="0" w:line="240" w:lineRule="auto"/>
        <w:jc w:val="lowKashida"/>
        <w:rPr>
          <w:rFonts w:ascii="Helvetica" w:eastAsia="TimesLTStd-Roman" w:hAnsi="Helvetica" w:cs="Times New Roman"/>
          <w:sz w:val="18"/>
          <w:szCs w:val="18"/>
        </w:rPr>
      </w:pPr>
    </w:p>
    <w:p w14:paraId="50BA3F6C" w14:textId="24A3E8D6" w:rsidR="00631B30" w:rsidRPr="00FD486F" w:rsidRDefault="00631B30" w:rsidP="00FD486F">
      <w:pPr>
        <w:pStyle w:val="Heading3"/>
        <w:spacing w:after="240"/>
        <w:rPr>
          <w:rFonts w:ascii="Helvetica" w:hAnsi="Helvetica"/>
        </w:rPr>
      </w:pPr>
      <w:r w:rsidRPr="00FD486F">
        <w:rPr>
          <w:rFonts w:ascii="Helvetica" w:hAnsi="Helvetica"/>
        </w:rPr>
        <w:t>Software Evolution</w:t>
      </w:r>
    </w:p>
    <w:p w14:paraId="7653CF8E" w14:textId="6BAFDD76" w:rsidR="005B50AC" w:rsidRPr="00805BC0" w:rsidRDefault="005B50AC" w:rsidP="00334190">
      <w:pPr>
        <w:jc w:val="lowKashida"/>
        <w:rPr>
          <w:rFonts w:ascii="Helvetica" w:hAnsi="Helvetica" w:cs="Times New Roman"/>
          <w:sz w:val="20"/>
          <w:szCs w:val="20"/>
        </w:rPr>
      </w:pPr>
      <w:r w:rsidRPr="00805BC0">
        <w:rPr>
          <w:rFonts w:ascii="Helvetica" w:hAnsi="Helvetica" w:cs="Times New Roman"/>
          <w:sz w:val="20"/>
          <w:szCs w:val="20"/>
          <w:lang w:bidi="ar-EG"/>
        </w:rPr>
        <w:t xml:space="preserve">Laws of Leman </w:t>
      </w:r>
      <w:r w:rsidRPr="00805BC0">
        <w:rPr>
          <w:rFonts w:ascii="Helvetica" w:hAnsi="Helvetica" w:cs="Times New Roman"/>
          <w:sz w:val="20"/>
          <w:szCs w:val="20"/>
        </w:rPr>
        <w:t xml:space="preserve">applies to 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>closed source systems</w:t>
      </w:r>
      <w:r w:rsidRPr="00805BC0">
        <w:rPr>
          <w:rFonts w:ascii="Helvetica" w:hAnsi="Helvetica" w:cs="Times New Roman"/>
          <w:sz w:val="20"/>
          <w:szCs w:val="20"/>
        </w:rPr>
        <w:t xml:space="preserve"> – E Type Systems</w:t>
      </w:r>
    </w:p>
    <w:p w14:paraId="77EA607F" w14:textId="74567CBC" w:rsidR="00520F8C" w:rsidRPr="00805BC0" w:rsidRDefault="00194883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Continuing change: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="009E58FD" w:rsidRPr="00805BC0">
        <w:rPr>
          <w:rFonts w:ascii="Helvetica" w:hAnsi="Helvetica" w:cs="Times New Roman"/>
          <w:sz w:val="20"/>
          <w:szCs w:val="20"/>
          <w:lang w:bidi="ar-EG"/>
        </w:rPr>
        <w:t>A system will become progressively less satis</w:t>
      </w:r>
      <w:r w:rsidR="00D11FEB" w:rsidRPr="00805BC0">
        <w:rPr>
          <w:rFonts w:ascii="Helvetica" w:hAnsi="Helvetica" w:cs="Times New Roman"/>
          <w:sz w:val="20"/>
          <w:szCs w:val="20"/>
          <w:lang w:bidi="ar-EG"/>
        </w:rPr>
        <w:t xml:space="preserve">fying to its user over </w:t>
      </w:r>
      <w:proofErr w:type="gramStart"/>
      <w:r w:rsidR="00D11FEB" w:rsidRPr="00805BC0">
        <w:rPr>
          <w:rFonts w:ascii="Helvetica" w:hAnsi="Helvetica" w:cs="Times New Roman"/>
          <w:sz w:val="20"/>
          <w:szCs w:val="20"/>
          <w:lang w:bidi="ar-EG"/>
        </w:rPr>
        <w:t>time, unless</w:t>
      </w:r>
      <w:proofErr w:type="gramEnd"/>
      <w:r w:rsidR="00D11FEB" w:rsidRPr="00805BC0">
        <w:rPr>
          <w:rFonts w:ascii="Helvetica" w:hAnsi="Helvetica" w:cs="Times New Roman"/>
          <w:sz w:val="20"/>
          <w:szCs w:val="20"/>
          <w:lang w:bidi="ar-EG"/>
        </w:rPr>
        <w:t xml:space="preserve"> it is continually adapted to meet new needs.</w:t>
      </w:r>
    </w:p>
    <w:p w14:paraId="4C2E6306" w14:textId="34FC319B" w:rsidR="00D11FEB" w:rsidRPr="00805BC0" w:rsidRDefault="00D11FEB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Increasing complexity: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 xml:space="preserve">A system will become progressively more </w:t>
      </w:r>
      <w:proofErr w:type="gramStart"/>
      <w:r w:rsidRPr="00805BC0">
        <w:rPr>
          <w:rFonts w:ascii="Helvetica" w:hAnsi="Helvetica" w:cs="Times New Roman"/>
          <w:sz w:val="20"/>
          <w:szCs w:val="20"/>
        </w:rPr>
        <w:t>complex, unless</w:t>
      </w:r>
      <w:proofErr w:type="gramEnd"/>
      <w:r w:rsidRPr="00805BC0">
        <w:rPr>
          <w:rFonts w:ascii="Helvetica" w:hAnsi="Helvetica" w:cs="Times New Roman"/>
          <w:sz w:val="20"/>
          <w:szCs w:val="20"/>
        </w:rPr>
        <w:t xml:space="preserve"> work is done to explicitly reduce the complexity.</w:t>
      </w:r>
    </w:p>
    <w:p w14:paraId="4A07E425" w14:textId="7CA7EAB1" w:rsidR="00D11FEB" w:rsidRPr="00805BC0" w:rsidRDefault="00D11FEB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Self-Regulation: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 xml:space="preserve">The process of software evolution is self-regulation with respect </w:t>
      </w:r>
      <w:r w:rsidR="009B54A8" w:rsidRPr="00805BC0">
        <w:rPr>
          <w:rFonts w:ascii="Helvetica" w:hAnsi="Helvetica" w:cs="Times New Roman"/>
          <w:sz w:val="20"/>
          <w:szCs w:val="20"/>
        </w:rPr>
        <w:t>to the distributions of the products and artifacts that are produced.</w:t>
      </w:r>
    </w:p>
    <w:p w14:paraId="50E37B04" w14:textId="5C2753D1" w:rsidR="009B54A8" w:rsidRPr="00805BC0" w:rsidRDefault="009B54A8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Conservation of organizational stability: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="00B34FA2" w:rsidRPr="00805BC0">
        <w:rPr>
          <w:rFonts w:ascii="Helvetica" w:hAnsi="Helvetica" w:cs="Times New Roman"/>
          <w:sz w:val="20"/>
          <w:szCs w:val="20"/>
        </w:rPr>
        <w:t>T</w:t>
      </w:r>
      <w:r w:rsidRPr="00805BC0">
        <w:rPr>
          <w:rFonts w:ascii="Helvetica" w:hAnsi="Helvetica" w:cs="Times New Roman"/>
          <w:sz w:val="20"/>
          <w:szCs w:val="20"/>
        </w:rPr>
        <w:t>he average effective global activity rate on an evolving system does not change over time, that is the average amount of work that goes into each release is about the same.</w:t>
      </w:r>
    </w:p>
    <w:p w14:paraId="7C24B3AC" w14:textId="2F1BFB5E" w:rsidR="009B54A8" w:rsidRPr="00805BC0" w:rsidRDefault="009B54A8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Conservation of familiarity:</w:t>
      </w:r>
      <w:r w:rsidRPr="00805BC0">
        <w:rPr>
          <w:rFonts w:ascii="Helvetica" w:hAnsi="Helvetica" w:cs="Times New Roman"/>
          <w:sz w:val="20"/>
          <w:szCs w:val="20"/>
        </w:rPr>
        <w:t xml:space="preserve"> </w:t>
      </w:r>
      <w:r w:rsidR="00B34FA2" w:rsidRPr="00805BC0">
        <w:rPr>
          <w:rFonts w:ascii="Helvetica" w:hAnsi="Helvetica" w:cs="Times New Roman"/>
          <w:sz w:val="20"/>
          <w:szCs w:val="20"/>
        </w:rPr>
        <w:t>The amount of new content in each successive release of a system tends to stay constant or decrease over time.</w:t>
      </w:r>
    </w:p>
    <w:p w14:paraId="342A4124" w14:textId="61912F6E" w:rsidR="00B34FA2" w:rsidRPr="00805BC0" w:rsidRDefault="00B34FA2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Continuing growth: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 xml:space="preserve">The amount of functionality in a system will increase over time, </w:t>
      </w:r>
      <w:proofErr w:type="gramStart"/>
      <w:r w:rsidRPr="00805BC0">
        <w:rPr>
          <w:rFonts w:ascii="Helvetica" w:hAnsi="Helvetica" w:cs="Times New Roman"/>
          <w:sz w:val="20"/>
          <w:szCs w:val="20"/>
        </w:rPr>
        <w:t>in order to</w:t>
      </w:r>
      <w:proofErr w:type="gramEnd"/>
      <w:r w:rsidRPr="00805BC0">
        <w:rPr>
          <w:rFonts w:ascii="Helvetica" w:hAnsi="Helvetica" w:cs="Times New Roman"/>
          <w:sz w:val="20"/>
          <w:szCs w:val="20"/>
        </w:rPr>
        <w:t xml:space="preserve"> please its users.</w:t>
      </w:r>
    </w:p>
    <w:p w14:paraId="34F6A377" w14:textId="3880DE1A" w:rsidR="00B34FA2" w:rsidRPr="00805BC0" w:rsidRDefault="00B34FA2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Declining quality: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 xml:space="preserve">A system will be perceived as </w:t>
      </w:r>
      <w:proofErr w:type="gramStart"/>
      <w:r w:rsidRPr="00805BC0">
        <w:rPr>
          <w:rFonts w:ascii="Helvetica" w:hAnsi="Helvetica" w:cs="Times New Roman"/>
          <w:sz w:val="20"/>
          <w:szCs w:val="20"/>
        </w:rPr>
        <w:t>loosing</w:t>
      </w:r>
      <w:proofErr w:type="gramEnd"/>
      <w:r w:rsidRPr="00805BC0">
        <w:rPr>
          <w:rFonts w:ascii="Helvetica" w:hAnsi="Helvetica" w:cs="Times New Roman"/>
          <w:sz w:val="20"/>
          <w:szCs w:val="20"/>
        </w:rPr>
        <w:t xml:space="preserve"> quality over time, unless its design is carefully maintained and adapted to new operational </w:t>
      </w:r>
      <w:r w:rsidR="00334190" w:rsidRPr="00805BC0">
        <w:rPr>
          <w:rFonts w:ascii="Helvetica" w:hAnsi="Helvetica" w:cs="Times New Roman"/>
          <w:sz w:val="20"/>
          <w:szCs w:val="20"/>
        </w:rPr>
        <w:t xml:space="preserve">constraints. </w:t>
      </w:r>
    </w:p>
    <w:p w14:paraId="42D5521A" w14:textId="4ABDA352" w:rsidR="00334190" w:rsidRPr="00805BC0" w:rsidRDefault="00334190" w:rsidP="00334190">
      <w:pPr>
        <w:pStyle w:val="ListParagraph"/>
        <w:spacing w:line="300" w:lineRule="auto"/>
        <w:jc w:val="lowKashida"/>
        <w:rPr>
          <w:rFonts w:ascii="Helvetica" w:hAnsi="Helvetica" w:cs="Times New Roman"/>
          <w:b/>
          <w:bCs/>
          <w:i/>
          <w:iCs/>
          <w:sz w:val="20"/>
          <w:szCs w:val="20"/>
        </w:rPr>
      </w:pPr>
      <w:r w:rsidRPr="00805BC0">
        <w:rPr>
          <w:rFonts w:ascii="Helvetica" w:hAnsi="Helvetica" w:cs="Times New Roman"/>
          <w:b/>
          <w:bCs/>
          <w:i/>
          <w:iCs/>
          <w:color w:val="FF0000"/>
          <w:sz w:val="20"/>
          <w:szCs w:val="20"/>
        </w:rPr>
        <w:t>Feedback system:</w:t>
      </w:r>
      <w:r w:rsidRPr="00805BC0">
        <w:rPr>
          <w:rFonts w:ascii="Helvetica" w:hAnsi="Helvetica" w:cs="Times New Roman"/>
          <w:b/>
          <w:bCs/>
          <w:i/>
          <w:iCs/>
          <w:sz w:val="20"/>
          <w:szCs w:val="20"/>
        </w:rPr>
        <w:t xml:space="preserve"> </w:t>
      </w:r>
      <w:r w:rsidRPr="00805BC0">
        <w:rPr>
          <w:rFonts w:ascii="Helvetica" w:hAnsi="Helvetica" w:cs="Times New Roman"/>
          <w:sz w:val="20"/>
          <w:szCs w:val="20"/>
        </w:rPr>
        <w:t>Successfully evolving a software system requires recognition that the development process is a multi-loop, multi-agent, multi-level feedback system.</w:t>
      </w:r>
    </w:p>
    <w:p w14:paraId="0664E845" w14:textId="6C3D25FC" w:rsidR="00520F8C" w:rsidRPr="00805BC0" w:rsidRDefault="00520F8C" w:rsidP="00334190">
      <w:pPr>
        <w:jc w:val="lowKashida"/>
        <w:rPr>
          <w:rFonts w:ascii="Helvetica" w:hAnsi="Helvetica"/>
          <w:sz w:val="20"/>
          <w:szCs w:val="20"/>
        </w:rPr>
      </w:pPr>
    </w:p>
    <w:p w14:paraId="00E71AD4" w14:textId="3CFCE83E" w:rsidR="005B50AC" w:rsidRPr="00805BC0" w:rsidRDefault="005B50AC" w:rsidP="00334190">
      <w:pPr>
        <w:jc w:val="lowKashida"/>
        <w:rPr>
          <w:rFonts w:ascii="Helvetica" w:hAnsi="Helvetica"/>
          <w:sz w:val="20"/>
          <w:szCs w:val="20"/>
        </w:rPr>
      </w:pPr>
    </w:p>
    <w:p w14:paraId="4D667953" w14:textId="6F49528C" w:rsidR="005B50AC" w:rsidRPr="00805BC0" w:rsidRDefault="005B50AC" w:rsidP="00334190">
      <w:pPr>
        <w:jc w:val="lowKashida"/>
        <w:rPr>
          <w:rFonts w:ascii="Helvetica" w:hAnsi="Helvetica"/>
          <w:sz w:val="20"/>
          <w:szCs w:val="20"/>
        </w:rPr>
      </w:pPr>
    </w:p>
    <w:p w14:paraId="6AF0A630" w14:textId="2D247DD8" w:rsidR="005B50AC" w:rsidRPr="00805BC0" w:rsidRDefault="005B50AC" w:rsidP="00334190">
      <w:pPr>
        <w:jc w:val="lowKashida"/>
        <w:rPr>
          <w:rFonts w:ascii="Helvetica" w:hAnsi="Helvetica"/>
          <w:sz w:val="20"/>
          <w:szCs w:val="20"/>
        </w:rPr>
      </w:pPr>
    </w:p>
    <w:p w14:paraId="6BFC8B6D" w14:textId="527DCB22" w:rsidR="005B50AC" w:rsidRPr="00805BC0" w:rsidRDefault="005B50AC" w:rsidP="00334190">
      <w:pPr>
        <w:jc w:val="lowKashida"/>
        <w:rPr>
          <w:rFonts w:ascii="Helvetica" w:hAnsi="Helvetica"/>
          <w:sz w:val="20"/>
          <w:szCs w:val="20"/>
        </w:rPr>
      </w:pPr>
    </w:p>
    <w:p w14:paraId="3EE6BEFA" w14:textId="77777777" w:rsidR="005B50AC" w:rsidRPr="00805BC0" w:rsidRDefault="005B50AC" w:rsidP="00334190">
      <w:pPr>
        <w:jc w:val="lowKashida"/>
        <w:rPr>
          <w:rFonts w:ascii="Helvetica" w:hAnsi="Helvetica"/>
          <w:sz w:val="20"/>
          <w:szCs w:val="20"/>
        </w:rPr>
      </w:pPr>
    </w:p>
    <w:p w14:paraId="7BF41F5A" w14:textId="1A2E76B4" w:rsidR="00520F8C" w:rsidRPr="00805BC0" w:rsidRDefault="00520F8C" w:rsidP="00334190">
      <w:pPr>
        <w:spacing w:after="0"/>
        <w:jc w:val="center"/>
        <w:rPr>
          <w:rFonts w:ascii="Helvetica" w:hAnsi="Helvetica" w:cstheme="majorBidi"/>
          <w:b/>
          <w:bCs/>
          <w:i/>
          <w:iCs/>
          <w:sz w:val="24"/>
          <w:szCs w:val="24"/>
        </w:rPr>
      </w:pPr>
      <w:r w:rsidRPr="00805BC0">
        <w:rPr>
          <w:rFonts w:ascii="Helvetica" w:hAnsi="Helvetica" w:cstheme="majorBidi"/>
          <w:b/>
          <w:bCs/>
          <w:i/>
          <w:iCs/>
          <w:sz w:val="24"/>
          <w:szCs w:val="24"/>
        </w:rPr>
        <w:t>Khaled Shawki</w:t>
      </w:r>
    </w:p>
    <w:p w14:paraId="038CA026" w14:textId="32BD93E6" w:rsidR="00520F8C" w:rsidRPr="00805BC0" w:rsidRDefault="00520F8C" w:rsidP="00334190">
      <w:pPr>
        <w:spacing w:after="0"/>
        <w:jc w:val="center"/>
        <w:rPr>
          <w:rFonts w:ascii="Helvetica" w:hAnsi="Helvetica" w:cstheme="majorBidi"/>
          <w:sz w:val="18"/>
          <w:szCs w:val="18"/>
        </w:rPr>
      </w:pPr>
      <w:r w:rsidRPr="00805BC0">
        <w:rPr>
          <w:rFonts w:ascii="Helvetica" w:hAnsi="Helvetica" w:cstheme="majorBidi"/>
          <w:sz w:val="18"/>
          <w:szCs w:val="18"/>
        </w:rPr>
        <w:t>k.shawki@stud.fci-cu.edu.eg</w:t>
      </w:r>
    </w:p>
    <w:sectPr w:rsidR="00520F8C" w:rsidRPr="00805BC0" w:rsidSect="009434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  <w:font w:name="HelveticaNeueLTW20-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TimesLTStd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2426"/>
    <w:multiLevelType w:val="hybridMultilevel"/>
    <w:tmpl w:val="4B58F062"/>
    <w:lvl w:ilvl="0" w:tplc="A61C00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BC7"/>
    <w:multiLevelType w:val="hybridMultilevel"/>
    <w:tmpl w:val="F880CF3C"/>
    <w:lvl w:ilvl="0" w:tplc="E1D8DE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BA25A6"/>
    <w:multiLevelType w:val="multilevel"/>
    <w:tmpl w:val="C4C66D2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Helvetica" w:hAnsi="Helvetica" w:cs="he" w:hint="default"/>
        <w:b/>
        <w:bCs w:val="0"/>
        <w:i w:val="0"/>
        <w:iCs w:val="0"/>
        <w:color w:val="000000" w:themeColor="text1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Helvetica" w:hAnsi="Helvetica" w:cs="HelveticaNeueLTW20-Roman" w:hint="default"/>
        <w:b/>
        <w:bCs w:val="0"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ListParagraph"/>
      <w:lvlText w:val="%7."/>
      <w:lvlJc w:val="left"/>
      <w:pPr>
        <w:ind w:left="792" w:hanging="432"/>
      </w:pPr>
      <w:rPr>
        <w:rFonts w:ascii="Times New Roman" w:hAnsi="Times New Roman"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FF90E37"/>
    <w:multiLevelType w:val="hybridMultilevel"/>
    <w:tmpl w:val="B0B0BC08"/>
    <w:lvl w:ilvl="0" w:tplc="517A3474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51C9B"/>
    <w:multiLevelType w:val="hybridMultilevel"/>
    <w:tmpl w:val="E19EF5EC"/>
    <w:lvl w:ilvl="0" w:tplc="912CDAD0">
      <w:numFmt w:val="bullet"/>
      <w:lvlText w:val=""/>
      <w:lvlJc w:val="left"/>
      <w:pPr>
        <w:ind w:left="720" w:hanging="360"/>
      </w:pPr>
      <w:rPr>
        <w:rFonts w:ascii="Symbol" w:eastAsia="TimesLTStd-Roman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color w:val="000000" w:themeColor="text1"/>
          <w:sz w:val="28"/>
        </w:rPr>
      </w:lvl>
    </w:lvlOverride>
    <w:lvlOverride w:ilvl="1">
      <w:lvl w:ilvl="1">
        <w:start w:val="1"/>
        <w:numFmt w:val="decimal"/>
        <w:pStyle w:val="Heading2"/>
        <w:suff w:val="space"/>
        <w:lvlText w:val="%1.%2. 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color w:val="000000" w:themeColor="text1"/>
          <w:sz w:val="24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color w:val="000000" w:themeColor="text1"/>
          <w:sz w:val="2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ListParagraph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9"/>
    <w:rsid w:val="00194883"/>
    <w:rsid w:val="00334190"/>
    <w:rsid w:val="0034001A"/>
    <w:rsid w:val="0040542D"/>
    <w:rsid w:val="00520F8C"/>
    <w:rsid w:val="005A59E3"/>
    <w:rsid w:val="005B50AC"/>
    <w:rsid w:val="005F5A89"/>
    <w:rsid w:val="00631B30"/>
    <w:rsid w:val="0073515A"/>
    <w:rsid w:val="007E5F09"/>
    <w:rsid w:val="00805BC0"/>
    <w:rsid w:val="00863960"/>
    <w:rsid w:val="0094342B"/>
    <w:rsid w:val="009631E4"/>
    <w:rsid w:val="00964E66"/>
    <w:rsid w:val="009B54A8"/>
    <w:rsid w:val="009E58FD"/>
    <w:rsid w:val="00AB79B1"/>
    <w:rsid w:val="00B34FA2"/>
    <w:rsid w:val="00B51D21"/>
    <w:rsid w:val="00BB43CB"/>
    <w:rsid w:val="00D11FEB"/>
    <w:rsid w:val="00EB448C"/>
    <w:rsid w:val="00F327A1"/>
    <w:rsid w:val="00F41670"/>
    <w:rsid w:val="00F643BD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2FBE"/>
  <w15:chartTrackingRefBased/>
  <w15:docId w15:val="{AAAAAAAF-34D4-4A12-9E1D-5BB79420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E3"/>
  </w:style>
  <w:style w:type="paragraph" w:styleId="Heading1">
    <w:name w:val="heading 1"/>
    <w:basedOn w:val="Normal"/>
    <w:next w:val="Normal"/>
    <w:link w:val="Heading1Char"/>
    <w:uiPriority w:val="9"/>
    <w:qFormat/>
    <w:rsid w:val="00EB448C"/>
    <w:pPr>
      <w:keepNext/>
      <w:keepLines/>
      <w:numPr>
        <w:numId w:val="1"/>
      </w:numPr>
      <w:spacing w:after="0"/>
      <w:jc w:val="lowKashida"/>
      <w:outlineLvl w:val="0"/>
    </w:pPr>
    <w:rPr>
      <w:rFonts w:ascii="Helvetica" w:eastAsiaTheme="majorEastAsia" w:hAnsi="Helvetica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167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1B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Bidi" w:eastAsiaTheme="majorEastAsia" w:hAnsiTheme="majorBid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34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448C"/>
    <w:rPr>
      <w:rFonts w:ascii="Helvetica" w:eastAsiaTheme="majorEastAsia" w:hAnsi="Helvetica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1670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1B30"/>
    <w:rPr>
      <w:rFonts w:asciiTheme="majorBidi" w:eastAsiaTheme="majorEastAsia" w:hAnsiTheme="majorBidi" w:cstheme="majorBidi"/>
      <w:b/>
      <w:b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3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4883"/>
    <w:pPr>
      <w:numPr>
        <w:ilvl w:val="6"/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Shawky</dc:creator>
  <cp:keywords/>
  <dc:description/>
  <cp:lastModifiedBy>Khalid Shawky</cp:lastModifiedBy>
  <cp:revision>9</cp:revision>
  <dcterms:created xsi:type="dcterms:W3CDTF">2022-03-14T19:54:00Z</dcterms:created>
  <dcterms:modified xsi:type="dcterms:W3CDTF">2022-03-23T15:34:00Z</dcterms:modified>
</cp:coreProperties>
</file>