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775F" w14:textId="3807254F" w:rsidR="00F321E6" w:rsidRPr="000E522D" w:rsidRDefault="000E522D" w:rsidP="00DC37A8">
      <w:pPr>
        <w:spacing w:line="276" w:lineRule="auto"/>
        <w:rPr>
          <w:rFonts w:ascii="Lato" w:hAnsi="Lato"/>
          <w:lang w:val="en-US"/>
        </w:rPr>
      </w:pPr>
      <w:r w:rsidRPr="000E522D">
        <w:rPr>
          <w:rFonts w:ascii="Lato" w:hAnsi="Lato"/>
          <w:noProof/>
          <w:rtl/>
          <w:lang w:val="ar-SA"/>
        </w:rPr>
        <w:drawing>
          <wp:anchor distT="0" distB="0" distL="114300" distR="114300" simplePos="0" relativeHeight="251658240" behindDoc="1" locked="0" layoutInCell="1" allowOverlap="1" wp14:anchorId="11918C4F" wp14:editId="5F99BF66">
            <wp:simplePos x="0" y="0"/>
            <wp:positionH relativeFrom="column">
              <wp:posOffset>5627370</wp:posOffset>
            </wp:positionH>
            <wp:positionV relativeFrom="paragraph">
              <wp:posOffset>-108585</wp:posOffset>
            </wp:positionV>
            <wp:extent cx="1030338" cy="9529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338" cy="952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522D">
        <w:rPr>
          <w:rFonts w:ascii="Lato" w:hAnsi="Lato"/>
          <w:lang w:val="en-US"/>
        </w:rPr>
        <w:t>Cairo University</w:t>
      </w:r>
    </w:p>
    <w:p w14:paraId="2ECADBD4" w14:textId="614641D2" w:rsidR="000E522D" w:rsidRPr="000E522D" w:rsidRDefault="000E522D" w:rsidP="00DC37A8">
      <w:pPr>
        <w:spacing w:line="276" w:lineRule="auto"/>
        <w:rPr>
          <w:rFonts w:ascii="Lato" w:hAnsi="Lato"/>
          <w:lang w:val="en-US"/>
        </w:rPr>
      </w:pPr>
      <w:r w:rsidRPr="000E522D">
        <w:rPr>
          <w:rFonts w:ascii="Lato" w:hAnsi="Lato"/>
          <w:lang w:val="en-US"/>
        </w:rPr>
        <w:t>Faculty of Computers and Artificial Intelligence</w:t>
      </w:r>
    </w:p>
    <w:p w14:paraId="40F6535F" w14:textId="6A71284B" w:rsidR="000E522D" w:rsidRPr="000E522D" w:rsidRDefault="000E522D" w:rsidP="00DC37A8">
      <w:pPr>
        <w:spacing w:line="276" w:lineRule="auto"/>
        <w:rPr>
          <w:rFonts w:ascii="Lato" w:hAnsi="Lato"/>
          <w:lang w:val="en-US"/>
        </w:rPr>
      </w:pPr>
      <w:r w:rsidRPr="000E522D">
        <w:rPr>
          <w:rFonts w:ascii="Lato" w:hAnsi="Lato"/>
          <w:lang w:val="en-US"/>
        </w:rPr>
        <w:t>Software Engineering Program</w:t>
      </w:r>
    </w:p>
    <w:p w14:paraId="162D7B58" w14:textId="701EE192" w:rsidR="000E522D" w:rsidRPr="000E522D" w:rsidRDefault="0062713D" w:rsidP="00DC37A8">
      <w:pPr>
        <w:spacing w:line="276" w:lineRule="auto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Cloud Computer</w:t>
      </w:r>
      <w:r w:rsidR="000E522D" w:rsidRPr="000E522D">
        <w:rPr>
          <w:rFonts w:ascii="Lato" w:hAnsi="Lato" w:hint="cs"/>
          <w:rtl/>
          <w:lang w:val="en-US"/>
        </w:rPr>
        <w:t xml:space="preserve"> </w:t>
      </w:r>
      <w:r w:rsidR="000E522D" w:rsidRPr="000E522D">
        <w:rPr>
          <w:rFonts w:ascii="Lato" w:hAnsi="Lato"/>
          <w:lang w:val="en-US"/>
        </w:rPr>
        <w:t>- Assignment 1</w:t>
      </w:r>
    </w:p>
    <w:p w14:paraId="210C6D9A" w14:textId="5DA200BA" w:rsidR="000E522D" w:rsidRPr="000E522D" w:rsidRDefault="000E522D" w:rsidP="00DC37A8">
      <w:pPr>
        <w:spacing w:line="276" w:lineRule="auto"/>
        <w:rPr>
          <w:rFonts w:ascii="Lato" w:hAnsi="Lato"/>
          <w:lang w:val="en-US"/>
        </w:rPr>
      </w:pPr>
    </w:p>
    <w:p w14:paraId="526F374F" w14:textId="6149B323" w:rsidR="000E522D" w:rsidRPr="000E522D" w:rsidRDefault="000E522D" w:rsidP="00DC37A8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  <w:r w:rsidRPr="000E522D">
        <w:rPr>
          <w:rFonts w:ascii="Lato" w:hAnsi="Lato"/>
          <w:lang w:val="en-US"/>
        </w:rPr>
        <w:t>Name: Khaled Ibrahim Abdallah Shawki</w:t>
      </w:r>
      <w:r w:rsidRPr="000E522D">
        <w:rPr>
          <w:rFonts w:ascii="Lato" w:hAnsi="Lato"/>
          <w:lang w:val="en-US"/>
        </w:rPr>
        <w:tab/>
      </w:r>
      <w:r w:rsidRPr="000E522D">
        <w:rPr>
          <w:rFonts w:ascii="Lato" w:hAnsi="Lato"/>
          <w:lang w:val="en-US"/>
        </w:rPr>
        <w:tab/>
      </w:r>
      <w:r w:rsidRPr="000E522D">
        <w:rPr>
          <w:rFonts w:ascii="Lato" w:hAnsi="Lato"/>
          <w:lang w:val="en-US"/>
        </w:rPr>
        <w:tab/>
      </w:r>
      <w:r w:rsidRPr="000E522D">
        <w:rPr>
          <w:rFonts w:ascii="Lato" w:hAnsi="Lato"/>
          <w:lang w:val="en-US"/>
        </w:rPr>
        <w:tab/>
      </w:r>
      <w:r>
        <w:rPr>
          <w:rFonts w:ascii="Lato" w:hAnsi="Lato"/>
          <w:lang w:val="en-US"/>
        </w:rPr>
        <w:t xml:space="preserve">  </w:t>
      </w:r>
      <w:r w:rsidRPr="000E522D">
        <w:rPr>
          <w:rFonts w:ascii="Lato" w:hAnsi="Lato"/>
          <w:lang w:val="en-US"/>
        </w:rPr>
        <w:tab/>
      </w:r>
      <w:r w:rsidRPr="000E522D">
        <w:rPr>
          <w:rFonts w:ascii="Lato" w:hAnsi="Lato"/>
          <w:lang w:val="en-US"/>
        </w:rPr>
        <w:tab/>
        <w:t xml:space="preserve">         </w:t>
      </w:r>
      <w:r>
        <w:rPr>
          <w:rFonts w:ascii="Lato" w:hAnsi="Lato"/>
          <w:lang w:val="en-US"/>
        </w:rPr>
        <w:t xml:space="preserve">             I</w:t>
      </w:r>
      <w:r w:rsidRPr="000E522D">
        <w:rPr>
          <w:rFonts w:ascii="Lato" w:hAnsi="Lato"/>
          <w:lang w:val="en-US"/>
        </w:rPr>
        <w:t>D: 20206018</w:t>
      </w:r>
    </w:p>
    <w:p w14:paraId="102D57C1" w14:textId="500A590D" w:rsidR="000E522D" w:rsidRPr="000E522D" w:rsidRDefault="000E522D" w:rsidP="00DC37A8">
      <w:pPr>
        <w:spacing w:line="276" w:lineRule="auto"/>
        <w:rPr>
          <w:rFonts w:ascii="Lato" w:hAnsi="Lato"/>
          <w:lang w:val="en-US"/>
        </w:rPr>
      </w:pPr>
    </w:p>
    <w:p w14:paraId="2A63AA4F" w14:textId="5B0A05A6" w:rsidR="000E522D" w:rsidRPr="000E522D" w:rsidRDefault="000E522D" w:rsidP="00DC37A8">
      <w:pPr>
        <w:spacing w:line="276" w:lineRule="auto"/>
        <w:rPr>
          <w:rFonts w:ascii="Lato" w:hAnsi="Lato"/>
          <w:b/>
          <w:bCs/>
          <w:color w:val="FF0000"/>
          <w:lang w:val="en-US"/>
        </w:rPr>
      </w:pPr>
      <w:r w:rsidRPr="000E522D">
        <w:rPr>
          <w:rFonts w:ascii="Lato" w:hAnsi="Lato"/>
          <w:b/>
          <w:bCs/>
          <w:color w:val="FF0000"/>
          <w:lang w:val="en-US"/>
        </w:rPr>
        <w:t xml:space="preserve">Q1: </w:t>
      </w:r>
      <w:r w:rsidR="0062713D">
        <w:rPr>
          <w:rFonts w:ascii="Lato" w:hAnsi="Lato"/>
          <w:b/>
          <w:bCs/>
          <w:color w:val="FF0000"/>
          <w:lang w:val="en-US"/>
        </w:rPr>
        <w:t xml:space="preserve">Write a Report about Microsoft Azure, Google App Engine, </w:t>
      </w:r>
      <w:proofErr w:type="spellStart"/>
      <w:r w:rsidR="0062713D">
        <w:rPr>
          <w:rFonts w:ascii="Lato" w:hAnsi="Lato"/>
          <w:b/>
          <w:bCs/>
          <w:color w:val="FF0000"/>
          <w:lang w:val="en-US"/>
        </w:rPr>
        <w:t>BuleMax</w:t>
      </w:r>
      <w:proofErr w:type="spellEnd"/>
      <w:r w:rsidR="0062713D">
        <w:rPr>
          <w:rFonts w:ascii="Lato" w:hAnsi="Lato"/>
          <w:b/>
          <w:bCs/>
          <w:color w:val="FF0000"/>
          <w:lang w:val="en-US"/>
        </w:rPr>
        <w:t>:</w:t>
      </w:r>
    </w:p>
    <w:p w14:paraId="4E3B18B8" w14:textId="3AD594BB" w:rsidR="000E522D" w:rsidRPr="000E522D" w:rsidRDefault="000E522D" w:rsidP="00DC37A8">
      <w:pPr>
        <w:spacing w:line="276" w:lineRule="auto"/>
        <w:ind w:left="720"/>
        <w:rPr>
          <w:rFonts w:ascii="Lato" w:hAnsi="Lato"/>
          <w:color w:val="FF0000"/>
          <w:lang w:val="en-US"/>
        </w:rPr>
      </w:pPr>
      <w:r w:rsidRPr="000E522D">
        <w:rPr>
          <w:rFonts w:ascii="Arial" w:hAnsi="Arial" w:cs="Arial"/>
          <w:color w:val="FF0000"/>
          <w:lang w:val="en-US"/>
        </w:rPr>
        <w:t>◦</w:t>
      </w:r>
      <w:r w:rsidRPr="000E522D">
        <w:rPr>
          <w:rFonts w:ascii="Lato" w:hAnsi="Lato"/>
          <w:color w:val="FF0000"/>
          <w:lang w:val="en-US"/>
        </w:rPr>
        <w:t xml:space="preserve"> Max </w:t>
      </w:r>
      <w:r w:rsidR="0062713D">
        <w:rPr>
          <w:rFonts w:ascii="Lato" w:hAnsi="Lato"/>
          <w:color w:val="FF0000"/>
          <w:lang w:val="en-US"/>
        </w:rPr>
        <w:t>3</w:t>
      </w:r>
      <w:r w:rsidRPr="000E522D">
        <w:rPr>
          <w:rFonts w:ascii="Lato" w:hAnsi="Lato"/>
          <w:color w:val="FF0000"/>
          <w:lang w:val="en-US"/>
        </w:rPr>
        <w:t xml:space="preserve"> pages Word, Times 11pt – check plagiarism. </w:t>
      </w:r>
    </w:p>
    <w:p w14:paraId="3C154B83" w14:textId="7DCFDD69" w:rsidR="000E522D" w:rsidRDefault="000E522D" w:rsidP="00DC37A8">
      <w:pPr>
        <w:spacing w:line="276" w:lineRule="auto"/>
        <w:rPr>
          <w:rFonts w:ascii="Lato" w:hAnsi="Lato"/>
          <w:b/>
          <w:bCs/>
          <w:lang w:val="en-US"/>
        </w:rPr>
      </w:pPr>
    </w:p>
    <w:p w14:paraId="619142D3" w14:textId="485AD25D" w:rsidR="00293365" w:rsidRDefault="0062713D" w:rsidP="00B34B38">
      <w:pPr>
        <w:jc w:val="both"/>
        <w:rPr>
          <w:rFonts w:ascii="Lato" w:hAnsi="Lato"/>
          <w:b/>
          <w:bCs/>
          <w:sz w:val="32"/>
          <w:szCs w:val="32"/>
          <w:lang w:val="en-US"/>
        </w:rPr>
      </w:pPr>
      <w:r w:rsidRPr="0062713D">
        <w:rPr>
          <w:rFonts w:ascii="Lato" w:hAnsi="Lato"/>
          <w:b/>
          <w:bCs/>
          <w:sz w:val="32"/>
          <w:szCs w:val="32"/>
          <w:lang w:val="en-US"/>
        </w:rPr>
        <w:t>Google AppEngine</w:t>
      </w:r>
    </w:p>
    <w:p w14:paraId="124FB0AD" w14:textId="1639913A" w:rsidR="0062713D" w:rsidRPr="0062713D" w:rsidRDefault="0062713D" w:rsidP="00B34B38">
      <w:pPr>
        <w:rPr>
          <w:rFonts w:ascii="Lato" w:hAnsi="Lato"/>
          <w:sz w:val="32"/>
          <w:szCs w:val="32"/>
          <w:lang w:val="en-US"/>
        </w:rPr>
      </w:pPr>
    </w:p>
    <w:p w14:paraId="465B8E29" w14:textId="1E828908" w:rsidR="0062713D" w:rsidRDefault="0062713D" w:rsidP="00B34B38">
      <w:pPr>
        <w:ind w:firstLine="720"/>
        <w:jc w:val="both"/>
        <w:rPr>
          <w:rFonts w:ascii="Lato" w:hAnsi="Lato"/>
          <w:sz w:val="28"/>
          <w:szCs w:val="28"/>
        </w:rPr>
      </w:pPr>
      <w:r w:rsidRPr="0062713D">
        <w:rPr>
          <w:rFonts w:ascii="Lato" w:hAnsi="Lato"/>
          <w:sz w:val="28"/>
          <w:szCs w:val="28"/>
        </w:rPr>
        <w:t>It is Google's platform as a service offering that allows developers and</w:t>
      </w:r>
      <w:r w:rsidRPr="0062713D"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</w:rPr>
        <w:t>businesses to build and run applications using Google's advanced</w:t>
      </w:r>
      <w:r w:rsidRPr="0062713D"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</w:rPr>
        <w:t>infrastructure</w:t>
      </w:r>
      <w:r>
        <w:rPr>
          <w:rFonts w:ascii="Lato" w:hAnsi="Lato"/>
          <w:sz w:val="28"/>
          <w:szCs w:val="28"/>
          <w:lang w:val="en-US"/>
        </w:rPr>
        <w:t xml:space="preserve">, </w:t>
      </w:r>
      <w:r w:rsidRPr="0062713D">
        <w:rPr>
          <w:rFonts w:ascii="Lato" w:hAnsi="Lato"/>
          <w:sz w:val="28"/>
          <w:szCs w:val="28"/>
        </w:rPr>
        <w:t>It is a service for developing and hosting Web applications in Google's data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</w:rPr>
        <w:t>centers, belonging to the platform as a service (PaaS) category of cloud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</w:rPr>
        <w:t>computing.</w:t>
      </w:r>
    </w:p>
    <w:p w14:paraId="036E049C" w14:textId="29E029E8" w:rsidR="0062713D" w:rsidRDefault="0062713D" w:rsidP="00B34B38">
      <w:pPr>
        <w:rPr>
          <w:rFonts w:ascii="Lato" w:hAnsi="Lato"/>
          <w:sz w:val="28"/>
          <w:szCs w:val="28"/>
        </w:rPr>
      </w:pPr>
    </w:p>
    <w:p w14:paraId="17B47377" w14:textId="345D396D" w:rsidR="0062713D" w:rsidRDefault="0062713D" w:rsidP="00B34B38">
      <w:pPr>
        <w:ind w:firstLine="720"/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  <w:lang w:val="en-US"/>
        </w:rPr>
        <w:t>Web</w:t>
      </w:r>
      <w:r w:rsidRPr="0062713D">
        <w:rPr>
          <w:rFonts w:ascii="Lato" w:hAnsi="Lato"/>
          <w:sz w:val="28"/>
          <w:szCs w:val="28"/>
        </w:rPr>
        <w:t xml:space="preserve"> applications hosted on GAE are sandboxed and run across multiple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</w:rPr>
        <w:t>servers for redundancy and allowing for scaling of resources according to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</w:rPr>
        <w:t>the traffic requirements of the moment.</w:t>
      </w:r>
    </w:p>
    <w:p w14:paraId="7770D00E" w14:textId="3DEA9189" w:rsidR="0062713D" w:rsidRDefault="0062713D" w:rsidP="00B34B38">
      <w:pPr>
        <w:ind w:firstLine="720"/>
        <w:jc w:val="both"/>
        <w:rPr>
          <w:rFonts w:ascii="Lato" w:hAnsi="Lato"/>
          <w:sz w:val="28"/>
          <w:szCs w:val="28"/>
        </w:rPr>
      </w:pPr>
    </w:p>
    <w:p w14:paraId="6ADE16B3" w14:textId="1DF45C7B" w:rsidR="0062713D" w:rsidRPr="0062713D" w:rsidRDefault="0062713D" w:rsidP="00B34B38">
      <w:pPr>
        <w:ind w:firstLine="360"/>
        <w:jc w:val="both"/>
        <w:rPr>
          <w:rFonts w:ascii="Lato" w:hAnsi="Lato"/>
          <w:sz w:val="28"/>
          <w:szCs w:val="28"/>
        </w:rPr>
      </w:pPr>
      <w:r w:rsidRPr="0062713D">
        <w:rPr>
          <w:rFonts w:ascii="Lato" w:hAnsi="Lato"/>
          <w:sz w:val="28"/>
          <w:szCs w:val="28"/>
        </w:rPr>
        <w:t>App Engine automatically allocates additional resources to the servers to</w:t>
      </w:r>
      <w:r w:rsidRPr="0062713D"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</w:rPr>
        <w:t>accommodate increased load.</w:t>
      </w:r>
    </w:p>
    <w:p w14:paraId="714E2F76" w14:textId="77777777" w:rsidR="0062713D" w:rsidRDefault="0062713D" w:rsidP="00B34B38">
      <w:pPr>
        <w:jc w:val="both"/>
        <w:rPr>
          <w:rFonts w:ascii="Lato" w:hAnsi="Lato"/>
          <w:sz w:val="28"/>
          <w:szCs w:val="28"/>
        </w:rPr>
      </w:pPr>
    </w:p>
    <w:p w14:paraId="428CA709" w14:textId="2C32F545" w:rsidR="0062713D" w:rsidRDefault="0062713D" w:rsidP="00B34B38">
      <w:pPr>
        <w:ind w:firstLine="360"/>
        <w:jc w:val="both"/>
        <w:rPr>
          <w:rFonts w:ascii="Lato" w:hAnsi="Lato"/>
          <w:sz w:val="28"/>
          <w:szCs w:val="28"/>
          <w:lang w:val="en-US"/>
        </w:rPr>
      </w:pPr>
      <w:r w:rsidRPr="0062713D">
        <w:rPr>
          <w:rFonts w:ascii="Lato" w:hAnsi="Lato"/>
          <w:sz w:val="28"/>
          <w:szCs w:val="28"/>
        </w:rPr>
        <w:t>These applications are required to be written in one of a few supported</w:t>
      </w:r>
      <w:r w:rsidRPr="0062713D"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</w:rPr>
        <w:t>languages, namely:</w:t>
      </w:r>
      <w:r w:rsidRPr="0062713D">
        <w:rPr>
          <w:rFonts w:ascii="Lato" w:hAnsi="Lato"/>
          <w:sz w:val="28"/>
          <w:szCs w:val="28"/>
          <w:lang w:val="en-US"/>
        </w:rPr>
        <w:t xml:space="preserve"> Java, PHP, Python, Go</w:t>
      </w:r>
    </w:p>
    <w:p w14:paraId="39F81848" w14:textId="7DC84F2E" w:rsidR="0062713D" w:rsidRDefault="0062713D" w:rsidP="00B34B38">
      <w:pPr>
        <w:ind w:firstLine="360"/>
        <w:jc w:val="both"/>
        <w:rPr>
          <w:rFonts w:ascii="Lato" w:hAnsi="Lato"/>
          <w:sz w:val="28"/>
          <w:szCs w:val="28"/>
          <w:lang w:val="en-US"/>
        </w:rPr>
      </w:pPr>
    </w:p>
    <w:p w14:paraId="08928D6D" w14:textId="4B396BAB" w:rsidR="0062713D" w:rsidRDefault="0062713D" w:rsidP="00B34B38">
      <w:pPr>
        <w:ind w:firstLine="360"/>
        <w:jc w:val="both"/>
        <w:rPr>
          <w:rFonts w:ascii="Lato" w:hAnsi="Lato"/>
          <w:sz w:val="28"/>
          <w:szCs w:val="28"/>
        </w:rPr>
      </w:pPr>
      <w:r w:rsidRPr="0062713D">
        <w:rPr>
          <w:rFonts w:ascii="Lato" w:hAnsi="Lato"/>
          <w:sz w:val="28"/>
          <w:szCs w:val="28"/>
        </w:rPr>
        <w:t>It also requires the use of Google query language and that the database used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</w:rPr>
        <w:t>is Google Big Table.</w:t>
      </w:r>
    </w:p>
    <w:p w14:paraId="2AC5D98E" w14:textId="77777777" w:rsidR="0062713D" w:rsidRDefault="0062713D" w:rsidP="00B34B38">
      <w:pPr>
        <w:rPr>
          <w:rFonts w:ascii="Lato" w:hAnsi="Lato"/>
          <w:sz w:val="28"/>
          <w:szCs w:val="28"/>
        </w:rPr>
      </w:pPr>
    </w:p>
    <w:p w14:paraId="4519F9AB" w14:textId="21F0B7BF" w:rsidR="0062713D" w:rsidRDefault="0062713D" w:rsidP="00B34B38">
      <w:pPr>
        <w:rPr>
          <w:rFonts w:ascii="Lato" w:hAnsi="Lato"/>
          <w:sz w:val="28"/>
          <w:szCs w:val="28"/>
        </w:rPr>
      </w:pPr>
      <w:r w:rsidRPr="0062713D">
        <w:rPr>
          <w:rFonts w:ascii="Lato" w:hAnsi="Lato"/>
          <w:sz w:val="28"/>
          <w:szCs w:val="28"/>
        </w:rPr>
        <w:t>GAE free up to a certain amount of use for the following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</w:rPr>
        <w:t>resources:</w:t>
      </w:r>
    </w:p>
    <w:p w14:paraId="2B65A719" w14:textId="78F3C83B" w:rsidR="0062713D" w:rsidRDefault="0062713D" w:rsidP="00B34B38">
      <w:pPr>
        <w:pStyle w:val="ListParagraph"/>
        <w:numPr>
          <w:ilvl w:val="0"/>
          <w:numId w:val="5"/>
        </w:numPr>
        <w:rPr>
          <w:rFonts w:ascii="Lato" w:hAnsi="Lato"/>
          <w:sz w:val="28"/>
          <w:szCs w:val="28"/>
          <w:lang w:val="en-US"/>
        </w:rPr>
      </w:pPr>
      <w:r>
        <w:rPr>
          <w:rFonts w:ascii="Lato" w:hAnsi="Lato"/>
          <w:sz w:val="28"/>
          <w:szCs w:val="28"/>
          <w:lang w:val="en-US"/>
        </w:rPr>
        <w:t>P</w:t>
      </w:r>
      <w:r w:rsidRPr="0062713D">
        <w:rPr>
          <w:rFonts w:ascii="Lato" w:hAnsi="Lato"/>
          <w:sz w:val="28"/>
          <w:szCs w:val="28"/>
          <w:lang w:val="en-US"/>
        </w:rPr>
        <w:t>rocessor (CPU)</w:t>
      </w:r>
      <w:r>
        <w:rPr>
          <w:rFonts w:ascii="Lato" w:hAnsi="Lato"/>
          <w:sz w:val="28"/>
          <w:szCs w:val="28"/>
          <w:lang w:val="en-US"/>
        </w:rPr>
        <w:t xml:space="preserve">, </w:t>
      </w:r>
      <w:r w:rsidRPr="0062713D">
        <w:rPr>
          <w:rFonts w:ascii="Lato" w:hAnsi="Lato"/>
          <w:sz w:val="28"/>
          <w:szCs w:val="28"/>
          <w:lang w:val="en-US"/>
        </w:rPr>
        <w:t>S</w:t>
      </w:r>
      <w:r w:rsidRPr="0062713D">
        <w:rPr>
          <w:rFonts w:ascii="Lato" w:hAnsi="Lato"/>
          <w:sz w:val="28"/>
          <w:szCs w:val="28"/>
          <w:lang w:val="en-US"/>
        </w:rPr>
        <w:t>torage</w:t>
      </w:r>
      <w:r>
        <w:rPr>
          <w:rFonts w:ascii="Lato" w:hAnsi="Lato"/>
          <w:sz w:val="28"/>
          <w:szCs w:val="28"/>
          <w:lang w:val="en-US"/>
        </w:rPr>
        <w:t xml:space="preserve">, </w:t>
      </w:r>
      <w:r w:rsidRPr="0062713D">
        <w:rPr>
          <w:rFonts w:ascii="Lato" w:hAnsi="Lato"/>
          <w:sz w:val="28"/>
          <w:szCs w:val="28"/>
          <w:lang w:val="en-US"/>
        </w:rPr>
        <w:t>API calls</w:t>
      </w:r>
      <w:r>
        <w:rPr>
          <w:rFonts w:ascii="Lato" w:hAnsi="Lato"/>
          <w:sz w:val="28"/>
          <w:szCs w:val="28"/>
          <w:lang w:val="en-US"/>
        </w:rPr>
        <w:t xml:space="preserve">, </w:t>
      </w:r>
      <w:r w:rsidRPr="0062713D">
        <w:rPr>
          <w:rFonts w:ascii="Lato" w:hAnsi="Lato"/>
          <w:sz w:val="28"/>
          <w:szCs w:val="28"/>
          <w:lang w:val="en-US"/>
        </w:rPr>
        <w:t>concurrent requests</w:t>
      </w:r>
      <w:r>
        <w:rPr>
          <w:rFonts w:ascii="Lato" w:hAnsi="Lato"/>
          <w:sz w:val="28"/>
          <w:szCs w:val="28"/>
          <w:lang w:val="en-US"/>
        </w:rPr>
        <w:t>.</w:t>
      </w:r>
    </w:p>
    <w:p w14:paraId="3B5577B2" w14:textId="745EA1B2" w:rsidR="0062713D" w:rsidRDefault="0062713D" w:rsidP="00B34B38">
      <w:pPr>
        <w:pBdr>
          <w:bottom w:val="single" w:sz="6" w:space="1" w:color="auto"/>
        </w:pBdr>
        <w:rPr>
          <w:rFonts w:ascii="Lato" w:hAnsi="Lato"/>
          <w:sz w:val="28"/>
          <w:szCs w:val="28"/>
          <w:lang w:val="en-US"/>
        </w:rPr>
      </w:pPr>
    </w:p>
    <w:p w14:paraId="22D1567A" w14:textId="53EF3CCB" w:rsidR="0062713D" w:rsidRDefault="0062713D" w:rsidP="00B34B38">
      <w:pPr>
        <w:rPr>
          <w:rFonts w:ascii="Lato" w:hAnsi="Lato"/>
          <w:sz w:val="28"/>
          <w:szCs w:val="28"/>
          <w:lang w:val="en-US"/>
        </w:rPr>
      </w:pPr>
    </w:p>
    <w:p w14:paraId="1BFC139C" w14:textId="1FF4D704" w:rsidR="0062713D" w:rsidRDefault="0062713D" w:rsidP="00B34B38">
      <w:pPr>
        <w:rPr>
          <w:rFonts w:ascii="Lato" w:hAnsi="Lato"/>
          <w:b/>
          <w:bCs/>
          <w:sz w:val="32"/>
          <w:szCs w:val="32"/>
          <w:lang w:val="en-US"/>
        </w:rPr>
      </w:pPr>
      <w:r>
        <w:rPr>
          <w:rFonts w:ascii="Lato" w:hAnsi="Lato"/>
          <w:b/>
          <w:bCs/>
          <w:sz w:val="32"/>
          <w:szCs w:val="32"/>
          <w:lang w:val="en-US"/>
        </w:rPr>
        <w:t>Microsoft</w:t>
      </w:r>
      <w:r w:rsidRPr="0062713D">
        <w:rPr>
          <w:rFonts w:ascii="Lato" w:hAnsi="Lato"/>
          <w:b/>
          <w:bCs/>
          <w:sz w:val="32"/>
          <w:szCs w:val="32"/>
          <w:lang w:val="en-US"/>
        </w:rPr>
        <w:t xml:space="preserve"> Azure</w:t>
      </w:r>
      <w:r>
        <w:rPr>
          <w:rFonts w:ascii="Lato" w:hAnsi="Lato"/>
          <w:b/>
          <w:bCs/>
          <w:sz w:val="32"/>
          <w:szCs w:val="32"/>
          <w:lang w:val="en-US"/>
        </w:rPr>
        <w:t xml:space="preserve"> </w:t>
      </w:r>
    </w:p>
    <w:p w14:paraId="40393322" w14:textId="77777777" w:rsidR="0062713D" w:rsidRDefault="0062713D" w:rsidP="00B34B38">
      <w:pPr>
        <w:ind w:firstLine="720"/>
        <w:rPr>
          <w:rFonts w:ascii="Lato" w:hAnsi="Lato"/>
          <w:b/>
          <w:bCs/>
          <w:sz w:val="32"/>
          <w:szCs w:val="32"/>
          <w:lang w:val="en-US"/>
        </w:rPr>
      </w:pPr>
    </w:p>
    <w:p w14:paraId="697B2852" w14:textId="62BD49F6" w:rsidR="0062713D" w:rsidRPr="0062713D" w:rsidRDefault="0062713D" w:rsidP="00B34B38">
      <w:pPr>
        <w:pStyle w:val="ListParagraph"/>
        <w:numPr>
          <w:ilvl w:val="0"/>
          <w:numId w:val="5"/>
        </w:numPr>
        <w:ind w:left="360"/>
        <w:jc w:val="both"/>
        <w:rPr>
          <w:rFonts w:ascii="Lato" w:hAnsi="Lato"/>
          <w:sz w:val="28"/>
          <w:szCs w:val="28"/>
          <w:lang w:val="en-US"/>
        </w:rPr>
      </w:pPr>
      <w:r w:rsidRPr="0062713D">
        <w:rPr>
          <w:rFonts w:ascii="Lato" w:hAnsi="Lato"/>
          <w:sz w:val="28"/>
          <w:szCs w:val="28"/>
          <w:lang w:val="en-US"/>
        </w:rPr>
        <w:t>It is Microsoft's public cloud computing platform. It provides a broad range</w:t>
      </w:r>
      <w:r w:rsidRPr="0062713D"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  <w:lang w:val="en-US"/>
        </w:rPr>
        <w:t xml:space="preserve">of cloud services, including compute, analytics, </w:t>
      </w:r>
      <w:proofErr w:type="gramStart"/>
      <w:r w:rsidRPr="0062713D">
        <w:rPr>
          <w:rFonts w:ascii="Lato" w:hAnsi="Lato"/>
          <w:sz w:val="28"/>
          <w:szCs w:val="28"/>
          <w:lang w:val="en-US"/>
        </w:rPr>
        <w:t>storage</w:t>
      </w:r>
      <w:proofErr w:type="gramEnd"/>
      <w:r w:rsidRPr="0062713D">
        <w:rPr>
          <w:rFonts w:ascii="Lato" w:hAnsi="Lato"/>
          <w:sz w:val="28"/>
          <w:szCs w:val="28"/>
          <w:lang w:val="en-US"/>
        </w:rPr>
        <w:t xml:space="preserve"> and networking.</w:t>
      </w:r>
    </w:p>
    <w:p w14:paraId="512046EF" w14:textId="77777777" w:rsidR="0062713D" w:rsidRDefault="0062713D" w:rsidP="00B34B38">
      <w:pPr>
        <w:jc w:val="both"/>
        <w:rPr>
          <w:rFonts w:ascii="Lato" w:hAnsi="Lato"/>
          <w:sz w:val="28"/>
          <w:szCs w:val="28"/>
          <w:lang w:val="en-US"/>
        </w:rPr>
      </w:pPr>
    </w:p>
    <w:p w14:paraId="4D35DF76" w14:textId="77777777" w:rsidR="0062713D" w:rsidRDefault="0062713D" w:rsidP="00B34B38">
      <w:pPr>
        <w:pStyle w:val="ListParagraph"/>
        <w:numPr>
          <w:ilvl w:val="0"/>
          <w:numId w:val="5"/>
        </w:numPr>
        <w:ind w:left="360"/>
        <w:jc w:val="both"/>
        <w:rPr>
          <w:rFonts w:ascii="Lato" w:hAnsi="Lato"/>
          <w:sz w:val="28"/>
          <w:szCs w:val="28"/>
          <w:lang w:val="en-US"/>
        </w:rPr>
      </w:pPr>
      <w:r w:rsidRPr="0062713D">
        <w:rPr>
          <w:rFonts w:ascii="Lato" w:hAnsi="Lato"/>
          <w:sz w:val="28"/>
          <w:szCs w:val="28"/>
          <w:lang w:val="en-US"/>
        </w:rPr>
        <w:t>Users can pick and choose from these services to develop and scale new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  <w:lang w:val="en-US"/>
        </w:rPr>
        <w:t>applications or run existing applications in the public cloud.</w:t>
      </w:r>
    </w:p>
    <w:p w14:paraId="466C4D40" w14:textId="77777777" w:rsidR="0062713D" w:rsidRPr="0062713D" w:rsidRDefault="0062713D" w:rsidP="00B34B38">
      <w:pPr>
        <w:jc w:val="both"/>
        <w:rPr>
          <w:rFonts w:ascii="Lato" w:hAnsi="Lato"/>
          <w:sz w:val="28"/>
          <w:szCs w:val="28"/>
          <w:lang w:val="en-US"/>
        </w:rPr>
      </w:pPr>
    </w:p>
    <w:p w14:paraId="26C9EE01" w14:textId="17A1B972" w:rsidR="0062713D" w:rsidRPr="0062713D" w:rsidRDefault="0062713D" w:rsidP="00B34B38">
      <w:pPr>
        <w:pStyle w:val="ListParagraph"/>
        <w:numPr>
          <w:ilvl w:val="0"/>
          <w:numId w:val="5"/>
        </w:numPr>
        <w:ind w:left="360"/>
        <w:jc w:val="both"/>
        <w:rPr>
          <w:rFonts w:ascii="Lato" w:hAnsi="Lato"/>
          <w:sz w:val="28"/>
          <w:szCs w:val="28"/>
          <w:lang w:val="en-US"/>
        </w:rPr>
      </w:pPr>
      <w:r w:rsidRPr="0062713D">
        <w:rPr>
          <w:rFonts w:ascii="Lato" w:hAnsi="Lato"/>
          <w:sz w:val="28"/>
          <w:szCs w:val="28"/>
          <w:lang w:val="en-US"/>
        </w:rPr>
        <w:t>platform aims to help businesses manage challenges and meet their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  <w:lang w:val="en-US"/>
        </w:rPr>
        <w:t>organizational goals.</w:t>
      </w:r>
    </w:p>
    <w:p w14:paraId="4DA37F57" w14:textId="77777777" w:rsidR="0062713D" w:rsidRPr="0062713D" w:rsidRDefault="0062713D" w:rsidP="00B34B38">
      <w:pPr>
        <w:pStyle w:val="ListParagraph"/>
        <w:ind w:left="0"/>
        <w:jc w:val="both"/>
        <w:rPr>
          <w:rFonts w:ascii="Lato" w:hAnsi="Lato"/>
          <w:sz w:val="28"/>
          <w:szCs w:val="28"/>
          <w:lang w:val="en-US"/>
        </w:rPr>
      </w:pPr>
    </w:p>
    <w:p w14:paraId="229C3FBB" w14:textId="46BB1A4F" w:rsidR="0062713D" w:rsidRPr="0062713D" w:rsidRDefault="0062713D" w:rsidP="00B34B38">
      <w:pPr>
        <w:pStyle w:val="ListParagraph"/>
        <w:numPr>
          <w:ilvl w:val="0"/>
          <w:numId w:val="5"/>
        </w:numPr>
        <w:ind w:left="360"/>
        <w:jc w:val="both"/>
        <w:rPr>
          <w:rFonts w:ascii="Lato" w:hAnsi="Lato"/>
          <w:sz w:val="28"/>
          <w:szCs w:val="28"/>
          <w:lang w:val="en-US"/>
        </w:rPr>
      </w:pPr>
      <w:r w:rsidRPr="0062713D">
        <w:rPr>
          <w:rFonts w:ascii="Lato" w:hAnsi="Lato"/>
          <w:sz w:val="28"/>
          <w:szCs w:val="28"/>
          <w:lang w:val="en-US"/>
        </w:rPr>
        <w:lastRenderedPageBreak/>
        <w:t xml:space="preserve">It offers tools that support all industries including e-commerce, </w:t>
      </w:r>
      <w:proofErr w:type="gramStart"/>
      <w:r w:rsidRPr="0062713D">
        <w:rPr>
          <w:rFonts w:ascii="Lato" w:hAnsi="Lato"/>
          <w:sz w:val="28"/>
          <w:szCs w:val="28"/>
          <w:lang w:val="en-US"/>
        </w:rPr>
        <w:t>finance</w:t>
      </w:r>
      <w:proofErr w:type="gramEnd"/>
      <w:r w:rsidRPr="0062713D">
        <w:rPr>
          <w:rFonts w:ascii="Lato" w:hAnsi="Lato"/>
          <w:sz w:val="28"/>
          <w:szCs w:val="28"/>
          <w:lang w:val="en-US"/>
        </w:rPr>
        <w:t xml:space="preserve"> and a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  <w:lang w:val="en-US"/>
        </w:rPr>
        <w:t>variety of Fortune 500 companies,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  <w:lang w:val="en-US"/>
        </w:rPr>
        <w:t xml:space="preserve">and is compatible with </w:t>
      </w:r>
      <w:r w:rsidRPr="0062713D">
        <w:rPr>
          <w:rFonts w:ascii="Lato" w:hAnsi="Lato"/>
          <w:sz w:val="28"/>
          <w:szCs w:val="28"/>
          <w:lang w:val="en-US"/>
        </w:rPr>
        <w:t>open-source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  <w:lang w:val="en-US"/>
        </w:rPr>
        <w:t>technologies.</w:t>
      </w:r>
    </w:p>
    <w:p w14:paraId="3C0F56B6" w14:textId="77777777" w:rsidR="0062713D" w:rsidRPr="0062713D" w:rsidRDefault="0062713D" w:rsidP="00B34B38">
      <w:pPr>
        <w:pStyle w:val="ListParagraph"/>
        <w:ind w:left="0"/>
        <w:jc w:val="both"/>
        <w:rPr>
          <w:rFonts w:ascii="Lato" w:hAnsi="Lato"/>
          <w:sz w:val="28"/>
          <w:szCs w:val="28"/>
          <w:lang w:val="en-US"/>
        </w:rPr>
      </w:pPr>
    </w:p>
    <w:p w14:paraId="1026106F" w14:textId="023D7237" w:rsidR="0062713D" w:rsidRPr="0062713D" w:rsidRDefault="0062713D" w:rsidP="00B34B38">
      <w:pPr>
        <w:pStyle w:val="ListParagraph"/>
        <w:numPr>
          <w:ilvl w:val="0"/>
          <w:numId w:val="5"/>
        </w:numPr>
        <w:ind w:left="360"/>
        <w:jc w:val="both"/>
        <w:rPr>
          <w:rFonts w:ascii="Lato" w:hAnsi="Lato"/>
          <w:sz w:val="28"/>
          <w:szCs w:val="28"/>
          <w:lang w:val="en-US"/>
        </w:rPr>
      </w:pPr>
      <w:r w:rsidRPr="0062713D">
        <w:rPr>
          <w:rFonts w:ascii="Lato" w:hAnsi="Lato"/>
          <w:sz w:val="28"/>
          <w:szCs w:val="28"/>
          <w:lang w:val="en-US"/>
        </w:rPr>
        <w:t>Microsoft provides the following five different customer support options fo</w:t>
      </w:r>
      <w:r>
        <w:rPr>
          <w:rFonts w:ascii="Lato" w:hAnsi="Lato"/>
          <w:sz w:val="28"/>
          <w:szCs w:val="28"/>
          <w:lang w:val="en-US"/>
        </w:rPr>
        <w:t xml:space="preserve">r </w:t>
      </w:r>
      <w:r w:rsidRPr="0062713D">
        <w:rPr>
          <w:rFonts w:ascii="Lato" w:hAnsi="Lato"/>
          <w:sz w:val="28"/>
          <w:szCs w:val="28"/>
          <w:lang w:val="en-US"/>
        </w:rPr>
        <w:t>Azure:</w:t>
      </w:r>
    </w:p>
    <w:p w14:paraId="5131CFED" w14:textId="6B04EF71" w:rsidR="0062713D" w:rsidRPr="0062713D" w:rsidRDefault="0062713D" w:rsidP="00B34B38">
      <w:pPr>
        <w:ind w:left="720"/>
        <w:jc w:val="both"/>
        <w:rPr>
          <w:rFonts w:ascii="Lato" w:hAnsi="Lato"/>
          <w:sz w:val="28"/>
          <w:szCs w:val="28"/>
          <w:lang w:val="en-US"/>
        </w:rPr>
      </w:pPr>
      <w:r w:rsidRPr="0062713D">
        <w:rPr>
          <w:rFonts w:ascii="Lato" w:hAnsi="Lato"/>
          <w:sz w:val="28"/>
          <w:szCs w:val="28"/>
          <w:lang w:val="en-US"/>
        </w:rPr>
        <w:t>• Basic</w:t>
      </w:r>
      <w:r>
        <w:rPr>
          <w:rFonts w:ascii="Lato" w:hAnsi="Lato"/>
          <w:sz w:val="28"/>
          <w:szCs w:val="28"/>
          <w:lang w:val="en-US"/>
        </w:rPr>
        <w:t xml:space="preserve">, </w:t>
      </w:r>
      <w:r w:rsidRPr="0062713D">
        <w:rPr>
          <w:rFonts w:ascii="Lato" w:hAnsi="Lato"/>
          <w:sz w:val="28"/>
          <w:szCs w:val="28"/>
          <w:lang w:val="en-US"/>
        </w:rPr>
        <w:t>Developer</w:t>
      </w:r>
      <w:r>
        <w:rPr>
          <w:rFonts w:ascii="Lato" w:hAnsi="Lato"/>
          <w:sz w:val="28"/>
          <w:szCs w:val="28"/>
          <w:lang w:val="en-US"/>
        </w:rPr>
        <w:t xml:space="preserve">, </w:t>
      </w:r>
      <w:r w:rsidRPr="0062713D">
        <w:rPr>
          <w:rFonts w:ascii="Lato" w:hAnsi="Lato"/>
          <w:sz w:val="28"/>
          <w:szCs w:val="28"/>
          <w:lang w:val="en-US"/>
        </w:rPr>
        <w:t>Standard</w:t>
      </w:r>
      <w:r>
        <w:rPr>
          <w:rFonts w:ascii="Lato" w:hAnsi="Lato"/>
          <w:sz w:val="28"/>
          <w:szCs w:val="28"/>
          <w:lang w:val="en-US"/>
        </w:rPr>
        <w:t xml:space="preserve">, </w:t>
      </w:r>
      <w:r w:rsidRPr="0062713D">
        <w:rPr>
          <w:rFonts w:ascii="Lato" w:hAnsi="Lato"/>
          <w:sz w:val="28"/>
          <w:szCs w:val="28"/>
          <w:lang w:val="en-US"/>
        </w:rPr>
        <w:t>Professional Direct</w:t>
      </w:r>
      <w:r>
        <w:rPr>
          <w:rFonts w:ascii="Lato" w:hAnsi="Lato"/>
          <w:sz w:val="28"/>
          <w:szCs w:val="28"/>
          <w:lang w:val="en-US"/>
        </w:rPr>
        <w:t xml:space="preserve">, </w:t>
      </w:r>
      <w:r w:rsidRPr="0062713D">
        <w:rPr>
          <w:rFonts w:ascii="Lato" w:hAnsi="Lato"/>
          <w:sz w:val="28"/>
          <w:szCs w:val="28"/>
          <w:lang w:val="en-US"/>
        </w:rPr>
        <w:t>Enterprise (Premier)</w:t>
      </w:r>
    </w:p>
    <w:p w14:paraId="74061693" w14:textId="77777777" w:rsidR="0062713D" w:rsidRPr="0062713D" w:rsidRDefault="0062713D" w:rsidP="00B34B38">
      <w:pPr>
        <w:jc w:val="both"/>
        <w:rPr>
          <w:rFonts w:ascii="Lato" w:hAnsi="Lato"/>
          <w:sz w:val="28"/>
          <w:szCs w:val="28"/>
          <w:lang w:val="en-US"/>
        </w:rPr>
      </w:pPr>
    </w:p>
    <w:p w14:paraId="480FD59A" w14:textId="353615A0" w:rsidR="0062713D" w:rsidRDefault="0062713D" w:rsidP="00B34B38">
      <w:pPr>
        <w:pStyle w:val="ListParagraph"/>
        <w:numPr>
          <w:ilvl w:val="0"/>
          <w:numId w:val="5"/>
        </w:numPr>
        <w:ind w:left="360"/>
        <w:jc w:val="both"/>
        <w:rPr>
          <w:rFonts w:ascii="Lato" w:hAnsi="Lato"/>
          <w:sz w:val="28"/>
          <w:szCs w:val="28"/>
          <w:lang w:val="en-US"/>
        </w:rPr>
      </w:pPr>
      <w:r w:rsidRPr="0062713D">
        <w:rPr>
          <w:rFonts w:ascii="Lato" w:hAnsi="Lato"/>
          <w:sz w:val="28"/>
          <w:szCs w:val="28"/>
          <w:lang w:val="en-US"/>
        </w:rPr>
        <w:t>Microsoft Azure is one of several major public cloud service providers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62713D">
        <w:rPr>
          <w:rFonts w:ascii="Lato" w:hAnsi="Lato"/>
          <w:sz w:val="28"/>
          <w:szCs w:val="28"/>
          <w:lang w:val="en-US"/>
        </w:rPr>
        <w:t>operating on a large global scale.</w:t>
      </w:r>
    </w:p>
    <w:p w14:paraId="76E86560" w14:textId="77777777" w:rsidR="0062713D" w:rsidRPr="0062713D" w:rsidRDefault="0062713D" w:rsidP="00B34B38">
      <w:pPr>
        <w:jc w:val="both"/>
        <w:rPr>
          <w:rFonts w:ascii="Lato" w:hAnsi="Lato"/>
          <w:sz w:val="28"/>
          <w:szCs w:val="28"/>
          <w:lang w:val="en-US"/>
        </w:rPr>
      </w:pPr>
    </w:p>
    <w:p w14:paraId="792FAE13" w14:textId="77777777" w:rsidR="0062713D" w:rsidRDefault="0062713D" w:rsidP="00B34B38">
      <w:pPr>
        <w:pStyle w:val="ListParagraph"/>
        <w:numPr>
          <w:ilvl w:val="0"/>
          <w:numId w:val="5"/>
        </w:numPr>
        <w:ind w:left="360"/>
        <w:jc w:val="both"/>
        <w:rPr>
          <w:rFonts w:ascii="Lato" w:hAnsi="Lato"/>
          <w:sz w:val="28"/>
          <w:szCs w:val="28"/>
          <w:lang w:val="en-US"/>
        </w:rPr>
      </w:pPr>
      <w:r w:rsidRPr="0062713D">
        <w:rPr>
          <w:rFonts w:ascii="Lato" w:hAnsi="Lato"/>
          <w:sz w:val="28"/>
          <w:szCs w:val="28"/>
          <w:lang w:val="en-US"/>
        </w:rPr>
        <w:t>Some organizations use Azure for data backup and disaster recovery.</w:t>
      </w:r>
    </w:p>
    <w:p w14:paraId="5A20E7DD" w14:textId="4C47B2FA" w:rsidR="0062713D" w:rsidRDefault="0062713D" w:rsidP="00B34B38">
      <w:pPr>
        <w:pBdr>
          <w:bottom w:val="single" w:sz="6" w:space="1" w:color="auto"/>
        </w:pBdr>
        <w:jc w:val="both"/>
        <w:rPr>
          <w:rFonts w:ascii="Lato" w:hAnsi="Lato"/>
          <w:sz w:val="28"/>
          <w:szCs w:val="28"/>
          <w:lang w:val="en-US"/>
        </w:rPr>
      </w:pPr>
    </w:p>
    <w:p w14:paraId="2D21FE5B" w14:textId="0C27A42E" w:rsidR="0062713D" w:rsidRDefault="0062713D" w:rsidP="00B34B38">
      <w:pPr>
        <w:jc w:val="both"/>
        <w:rPr>
          <w:rFonts w:ascii="Lato" w:hAnsi="Lato"/>
          <w:sz w:val="28"/>
          <w:szCs w:val="28"/>
          <w:lang w:val="en-US"/>
        </w:rPr>
      </w:pPr>
    </w:p>
    <w:p w14:paraId="67D2383F" w14:textId="2AF1F135" w:rsidR="0062713D" w:rsidRDefault="0062713D" w:rsidP="00B34B38">
      <w:pPr>
        <w:jc w:val="both"/>
        <w:rPr>
          <w:rFonts w:ascii="Lato" w:hAnsi="Lato"/>
          <w:b/>
          <w:bCs/>
          <w:sz w:val="32"/>
          <w:szCs w:val="32"/>
          <w:lang w:val="en-US"/>
        </w:rPr>
      </w:pPr>
      <w:r w:rsidRPr="0062713D">
        <w:rPr>
          <w:rFonts w:ascii="Lato" w:hAnsi="Lato"/>
          <w:b/>
          <w:bCs/>
          <w:sz w:val="32"/>
          <w:szCs w:val="32"/>
          <w:lang w:val="en-US"/>
        </w:rPr>
        <w:t>Blue</w:t>
      </w:r>
      <w:r>
        <w:rPr>
          <w:rFonts w:ascii="Lato" w:hAnsi="Lato"/>
          <w:b/>
          <w:bCs/>
          <w:sz w:val="32"/>
          <w:szCs w:val="32"/>
          <w:lang w:val="en-US"/>
        </w:rPr>
        <w:t xml:space="preserve"> </w:t>
      </w:r>
      <w:r w:rsidRPr="0062713D">
        <w:rPr>
          <w:rFonts w:ascii="Lato" w:hAnsi="Lato"/>
          <w:b/>
          <w:bCs/>
          <w:sz w:val="32"/>
          <w:szCs w:val="32"/>
          <w:lang w:val="en-US"/>
        </w:rPr>
        <w:t>Max</w:t>
      </w:r>
    </w:p>
    <w:p w14:paraId="1EBF53AD" w14:textId="6699E918" w:rsidR="0062713D" w:rsidRDefault="0062713D" w:rsidP="00B34B38">
      <w:pPr>
        <w:jc w:val="both"/>
        <w:rPr>
          <w:rFonts w:ascii="Lato" w:hAnsi="Lato"/>
          <w:b/>
          <w:bCs/>
          <w:sz w:val="32"/>
          <w:szCs w:val="32"/>
          <w:lang w:val="en-US"/>
        </w:rPr>
      </w:pPr>
    </w:p>
    <w:p w14:paraId="05C8082C" w14:textId="514F7C14" w:rsidR="0062713D" w:rsidRDefault="00B34B38" w:rsidP="00B34B38">
      <w:pPr>
        <w:jc w:val="both"/>
        <w:rPr>
          <w:rFonts w:ascii="Lato" w:hAnsi="Lato"/>
          <w:sz w:val="28"/>
          <w:szCs w:val="28"/>
          <w:lang w:val="en-US"/>
        </w:rPr>
      </w:pPr>
      <w:r w:rsidRPr="00B34B38">
        <w:rPr>
          <w:rFonts w:ascii="Lato" w:hAnsi="Lato"/>
          <w:sz w:val="28"/>
          <w:szCs w:val="28"/>
          <w:lang w:val="en-US"/>
        </w:rPr>
        <w:t>It is a set of cloud computing services for business offered by the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B34B38">
        <w:rPr>
          <w:rFonts w:ascii="Lato" w:hAnsi="Lato"/>
          <w:sz w:val="28"/>
          <w:szCs w:val="28"/>
          <w:lang w:val="en-US"/>
        </w:rPr>
        <w:t>information technology company IBM.</w:t>
      </w:r>
    </w:p>
    <w:p w14:paraId="7157DF1C" w14:textId="531718D3" w:rsidR="00B34B38" w:rsidRDefault="00B34B38" w:rsidP="00B34B38">
      <w:pPr>
        <w:jc w:val="both"/>
        <w:rPr>
          <w:rFonts w:ascii="Lato" w:hAnsi="Lato"/>
          <w:sz w:val="28"/>
          <w:szCs w:val="28"/>
          <w:lang w:val="en-US"/>
        </w:rPr>
      </w:pPr>
    </w:p>
    <w:p w14:paraId="382046F8" w14:textId="7197EA59" w:rsidR="00B34B38" w:rsidRDefault="00B34B38" w:rsidP="00B34B38">
      <w:pPr>
        <w:jc w:val="both"/>
        <w:rPr>
          <w:rFonts w:ascii="Lato" w:hAnsi="Lato"/>
          <w:sz w:val="28"/>
          <w:szCs w:val="28"/>
          <w:lang w:val="en-US"/>
        </w:rPr>
      </w:pPr>
      <w:r w:rsidRPr="00B34B38">
        <w:rPr>
          <w:rFonts w:ascii="Lato" w:hAnsi="Lato"/>
          <w:sz w:val="28"/>
          <w:szCs w:val="28"/>
          <w:lang w:val="en-US"/>
        </w:rPr>
        <w:t>IBM Bluemix is the NEW cloud platform to develop, manage and run web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B34B38">
        <w:rPr>
          <w:rFonts w:ascii="Lato" w:hAnsi="Lato"/>
          <w:sz w:val="28"/>
          <w:szCs w:val="28"/>
          <w:lang w:val="en-US"/>
        </w:rPr>
        <w:t>and mobile applications.</w:t>
      </w:r>
    </w:p>
    <w:p w14:paraId="6C065097" w14:textId="494E9F39" w:rsidR="00B34B38" w:rsidRDefault="00B34B38" w:rsidP="00B34B38">
      <w:pPr>
        <w:jc w:val="both"/>
        <w:rPr>
          <w:rFonts w:ascii="Lato" w:hAnsi="Lato"/>
          <w:sz w:val="28"/>
          <w:szCs w:val="28"/>
          <w:lang w:val="en-US"/>
        </w:rPr>
      </w:pPr>
    </w:p>
    <w:p w14:paraId="4579CE36" w14:textId="7B69F2CF" w:rsidR="00B34B38" w:rsidRDefault="00B34B38" w:rsidP="00B34B38">
      <w:pPr>
        <w:jc w:val="both"/>
        <w:rPr>
          <w:rFonts w:ascii="Lato" w:hAnsi="Lato"/>
          <w:sz w:val="28"/>
          <w:szCs w:val="28"/>
          <w:lang w:val="en-US"/>
        </w:rPr>
      </w:pPr>
      <w:r w:rsidRPr="00B34B38">
        <w:rPr>
          <w:rFonts w:ascii="Lato" w:hAnsi="Lato"/>
          <w:sz w:val="28"/>
          <w:szCs w:val="28"/>
          <w:lang w:val="en-US"/>
        </w:rPr>
        <w:t>IBM Cloud (BlueMix) contains more than 170 services including compute,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B34B38">
        <w:rPr>
          <w:rFonts w:ascii="Lato" w:hAnsi="Lato"/>
          <w:sz w:val="28"/>
          <w:szCs w:val="28"/>
          <w:lang w:val="en-US"/>
        </w:rPr>
        <w:t xml:space="preserve">storage, networking, database, analytics, machine learning, and </w:t>
      </w:r>
      <w:r w:rsidRPr="00B34B38">
        <w:rPr>
          <w:rFonts w:ascii="Lato" w:hAnsi="Lato"/>
          <w:sz w:val="28"/>
          <w:szCs w:val="28"/>
          <w:lang w:val="en-US"/>
        </w:rPr>
        <w:t>developer’s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B34B38">
        <w:rPr>
          <w:rFonts w:ascii="Lato" w:hAnsi="Lato"/>
          <w:sz w:val="28"/>
          <w:szCs w:val="28"/>
          <w:lang w:val="en-US"/>
        </w:rPr>
        <w:t>tools.</w:t>
      </w:r>
    </w:p>
    <w:p w14:paraId="3848747B" w14:textId="77777777" w:rsidR="00B34B38" w:rsidRDefault="00B34B38" w:rsidP="00B34B38">
      <w:pPr>
        <w:jc w:val="both"/>
        <w:rPr>
          <w:rFonts w:ascii="Lato" w:hAnsi="Lato"/>
          <w:sz w:val="28"/>
          <w:szCs w:val="28"/>
          <w:lang w:val="en-US"/>
        </w:rPr>
      </w:pPr>
    </w:p>
    <w:p w14:paraId="3BBF6814" w14:textId="2A94D986" w:rsidR="00B34B38" w:rsidRDefault="00B34B38" w:rsidP="00B34B38">
      <w:pPr>
        <w:jc w:val="both"/>
        <w:rPr>
          <w:rFonts w:ascii="Lato" w:hAnsi="Lato"/>
          <w:sz w:val="28"/>
          <w:szCs w:val="28"/>
          <w:lang w:val="en-US"/>
        </w:rPr>
      </w:pPr>
      <w:r w:rsidRPr="00B34B38">
        <w:rPr>
          <w:rFonts w:ascii="Lato" w:hAnsi="Lato"/>
          <w:sz w:val="28"/>
          <w:szCs w:val="28"/>
          <w:lang w:val="en-US"/>
        </w:rPr>
        <w:t>It is an implementation of IBM's Open Cloud Architecture, based on Cloud Foundry, that enables you to rapidly create, deploy, and manage your cloud applications.</w:t>
      </w:r>
    </w:p>
    <w:p w14:paraId="2B69B9EE" w14:textId="437A8072" w:rsidR="00B34B38" w:rsidRDefault="00B34B38" w:rsidP="00B34B38">
      <w:pPr>
        <w:jc w:val="both"/>
        <w:rPr>
          <w:rFonts w:ascii="Lato" w:hAnsi="Lato"/>
          <w:sz w:val="28"/>
          <w:szCs w:val="28"/>
          <w:lang w:val="en-US"/>
        </w:rPr>
      </w:pPr>
    </w:p>
    <w:p w14:paraId="4D9E73E6" w14:textId="30D9B9E2" w:rsidR="00B34B38" w:rsidRDefault="00B34B38" w:rsidP="00B34B38">
      <w:pPr>
        <w:jc w:val="both"/>
        <w:rPr>
          <w:rFonts w:ascii="Lato" w:hAnsi="Lato"/>
          <w:sz w:val="28"/>
          <w:szCs w:val="28"/>
          <w:lang w:val="en-US"/>
        </w:rPr>
      </w:pPr>
      <w:r w:rsidRPr="00B34B38">
        <w:rPr>
          <w:rFonts w:ascii="Lato" w:hAnsi="Lato"/>
          <w:sz w:val="28"/>
          <w:szCs w:val="28"/>
          <w:lang w:val="en-US"/>
        </w:rPr>
        <w:t>The exact cost of IBM Cloud varies depending on resource usage,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Pr="00B34B38">
        <w:rPr>
          <w:rFonts w:ascii="Lato" w:hAnsi="Lato"/>
          <w:sz w:val="28"/>
          <w:szCs w:val="28"/>
          <w:lang w:val="en-US"/>
        </w:rPr>
        <w:t xml:space="preserve">deployment model, </w:t>
      </w:r>
      <w:proofErr w:type="gramStart"/>
      <w:r w:rsidRPr="00B34B38">
        <w:rPr>
          <w:rFonts w:ascii="Lato" w:hAnsi="Lato"/>
          <w:sz w:val="28"/>
          <w:szCs w:val="28"/>
          <w:lang w:val="en-US"/>
        </w:rPr>
        <w:t>support</w:t>
      </w:r>
      <w:proofErr w:type="gramEnd"/>
      <w:r w:rsidRPr="00B34B38">
        <w:rPr>
          <w:rFonts w:ascii="Lato" w:hAnsi="Lato"/>
          <w:sz w:val="28"/>
          <w:szCs w:val="28"/>
          <w:lang w:val="en-US"/>
        </w:rPr>
        <w:t xml:space="preserve"> and other factors.</w:t>
      </w:r>
    </w:p>
    <w:p w14:paraId="060330F9" w14:textId="77777777" w:rsidR="00B34B38" w:rsidRDefault="00B34B38" w:rsidP="00B34B38">
      <w:pPr>
        <w:jc w:val="both"/>
        <w:rPr>
          <w:rFonts w:ascii="Lato" w:hAnsi="Lato"/>
          <w:sz w:val="28"/>
          <w:szCs w:val="28"/>
          <w:lang w:val="en-US"/>
        </w:rPr>
      </w:pPr>
    </w:p>
    <w:p w14:paraId="573E4F4B" w14:textId="158C81DB" w:rsidR="00B34B38" w:rsidRDefault="00B34B38" w:rsidP="00B34B38">
      <w:pPr>
        <w:jc w:val="both"/>
        <w:rPr>
          <w:rFonts w:ascii="Lato" w:hAnsi="Lato"/>
          <w:sz w:val="28"/>
          <w:szCs w:val="28"/>
          <w:lang w:val="en-US"/>
        </w:rPr>
      </w:pPr>
      <w:r w:rsidRPr="00B34B38">
        <w:rPr>
          <w:rFonts w:ascii="Lato" w:hAnsi="Lato"/>
          <w:sz w:val="28"/>
          <w:szCs w:val="28"/>
          <w:lang w:val="en-US"/>
        </w:rPr>
        <w:t>IBM offers three deployment models for its cloud platform:</w:t>
      </w:r>
    </w:p>
    <w:p w14:paraId="536FD3A6" w14:textId="77777777" w:rsidR="00B34B38" w:rsidRPr="00B34B38" w:rsidRDefault="00B34B38" w:rsidP="00B34B38">
      <w:pPr>
        <w:jc w:val="both"/>
        <w:rPr>
          <w:rFonts w:ascii="Lato" w:hAnsi="Lato"/>
          <w:sz w:val="28"/>
          <w:szCs w:val="28"/>
          <w:lang w:val="en-US"/>
        </w:rPr>
      </w:pPr>
    </w:p>
    <w:p w14:paraId="2A151E65" w14:textId="0CFCA5C3" w:rsidR="00B34B38" w:rsidRDefault="00B34B38" w:rsidP="00B34B38">
      <w:pPr>
        <w:pStyle w:val="ListParagraph"/>
        <w:numPr>
          <w:ilvl w:val="0"/>
          <w:numId w:val="5"/>
        </w:numPr>
        <w:jc w:val="both"/>
        <w:rPr>
          <w:rFonts w:ascii="Lato" w:hAnsi="Lato"/>
          <w:sz w:val="28"/>
          <w:szCs w:val="28"/>
          <w:lang w:val="en-US"/>
        </w:rPr>
      </w:pPr>
      <w:r w:rsidRPr="00B34B38">
        <w:rPr>
          <w:rFonts w:ascii="Lato" w:hAnsi="Lato"/>
          <w:b/>
          <w:bCs/>
          <w:sz w:val="28"/>
          <w:szCs w:val="28"/>
          <w:lang w:val="en-US"/>
        </w:rPr>
        <w:t>Public:</w:t>
      </w:r>
      <w:r w:rsidRPr="00B34B38">
        <w:rPr>
          <w:rFonts w:ascii="Lato" w:hAnsi="Lato"/>
          <w:sz w:val="28"/>
          <w:szCs w:val="28"/>
          <w:lang w:val="en-US"/>
        </w:rPr>
        <w:t xml:space="preserve"> A public cloud that provides access to virtual servers in a multi- tenant</w:t>
      </w:r>
      <w:r w:rsidRPr="00B34B38">
        <w:rPr>
          <w:rFonts w:ascii="Lato" w:hAnsi="Lato"/>
          <w:sz w:val="28"/>
          <w:szCs w:val="28"/>
          <w:lang w:val="en-US"/>
        </w:rPr>
        <w:t xml:space="preserve"> </w:t>
      </w:r>
      <w:r w:rsidRPr="00B34B38">
        <w:rPr>
          <w:rFonts w:ascii="Lato" w:hAnsi="Lato"/>
          <w:sz w:val="28"/>
          <w:szCs w:val="28"/>
          <w:lang w:val="en-US"/>
        </w:rPr>
        <w:t>environment. An enterprise can choose to deploy its applications in one or multiple</w:t>
      </w:r>
      <w:r w:rsidRPr="00B34B38">
        <w:rPr>
          <w:rFonts w:ascii="Lato" w:hAnsi="Lato"/>
          <w:sz w:val="28"/>
          <w:szCs w:val="28"/>
          <w:lang w:val="en-US"/>
        </w:rPr>
        <w:t xml:space="preserve"> </w:t>
      </w:r>
      <w:r w:rsidRPr="00B34B38">
        <w:rPr>
          <w:rFonts w:ascii="Lato" w:hAnsi="Lato"/>
          <w:sz w:val="28"/>
          <w:szCs w:val="28"/>
          <w:lang w:val="en-US"/>
        </w:rPr>
        <w:t>geographical regions.</w:t>
      </w:r>
    </w:p>
    <w:p w14:paraId="3F26D887" w14:textId="77777777" w:rsidR="00B34B38" w:rsidRPr="00B34B38" w:rsidRDefault="00B34B38" w:rsidP="00B34B38">
      <w:pPr>
        <w:ind w:left="720"/>
        <w:jc w:val="both"/>
        <w:rPr>
          <w:rFonts w:ascii="Lato" w:hAnsi="Lato"/>
          <w:sz w:val="28"/>
          <w:szCs w:val="28"/>
          <w:lang w:val="en-US"/>
        </w:rPr>
      </w:pPr>
    </w:p>
    <w:p w14:paraId="073BC769" w14:textId="6B67D73F" w:rsidR="00B34B38" w:rsidRDefault="00B34B38" w:rsidP="00B34B38">
      <w:pPr>
        <w:pStyle w:val="ListParagraph"/>
        <w:numPr>
          <w:ilvl w:val="0"/>
          <w:numId w:val="5"/>
        </w:numPr>
        <w:jc w:val="both"/>
        <w:rPr>
          <w:rFonts w:ascii="Lato" w:hAnsi="Lato"/>
          <w:sz w:val="28"/>
          <w:szCs w:val="28"/>
          <w:lang w:val="en-US"/>
        </w:rPr>
      </w:pPr>
      <w:r w:rsidRPr="00B34B38">
        <w:rPr>
          <w:rFonts w:ascii="Lato" w:hAnsi="Lato"/>
          <w:b/>
          <w:bCs/>
          <w:sz w:val="28"/>
          <w:szCs w:val="28"/>
          <w:lang w:val="en-US"/>
        </w:rPr>
        <w:t>Dedicated:</w:t>
      </w:r>
      <w:r w:rsidRPr="00B34B38">
        <w:rPr>
          <w:rFonts w:ascii="Lato" w:hAnsi="Lato"/>
          <w:sz w:val="28"/>
          <w:szCs w:val="28"/>
          <w:lang w:val="en-US"/>
        </w:rPr>
        <w:t xml:space="preserve"> A single-tenant private cloud that IBM hosts in one of its data centers. An enterprise can connect to the environment using a direct network connection or VPN, and IBM manages the platform.</w:t>
      </w:r>
    </w:p>
    <w:p w14:paraId="1B067125" w14:textId="77777777" w:rsidR="00B34B38" w:rsidRPr="00B34B38" w:rsidRDefault="00B34B38" w:rsidP="00B34B38">
      <w:pPr>
        <w:jc w:val="both"/>
        <w:rPr>
          <w:rFonts w:ascii="Lato" w:hAnsi="Lato"/>
          <w:sz w:val="28"/>
          <w:szCs w:val="28"/>
          <w:lang w:val="en-US"/>
        </w:rPr>
      </w:pPr>
    </w:p>
    <w:p w14:paraId="4A5E5A77" w14:textId="5F452408" w:rsidR="00B34B38" w:rsidRDefault="00B34B38" w:rsidP="00B34B38">
      <w:pPr>
        <w:pStyle w:val="ListParagraph"/>
        <w:numPr>
          <w:ilvl w:val="0"/>
          <w:numId w:val="5"/>
        </w:numPr>
        <w:jc w:val="both"/>
        <w:rPr>
          <w:rFonts w:ascii="Lato" w:hAnsi="Lato"/>
          <w:sz w:val="28"/>
          <w:szCs w:val="28"/>
          <w:lang w:val="en-US"/>
        </w:rPr>
      </w:pPr>
      <w:r w:rsidRPr="00B34B38">
        <w:rPr>
          <w:rFonts w:ascii="Lato" w:hAnsi="Lato"/>
          <w:b/>
          <w:bCs/>
          <w:sz w:val="28"/>
          <w:szCs w:val="28"/>
          <w:lang w:val="en-US"/>
        </w:rPr>
        <w:t>Private:</w:t>
      </w:r>
      <w:r w:rsidRPr="00B34B38">
        <w:rPr>
          <w:rFonts w:ascii="Lato" w:hAnsi="Lato"/>
          <w:sz w:val="28"/>
          <w:szCs w:val="28"/>
          <w:lang w:val="en-US"/>
        </w:rPr>
        <w:t xml:space="preserve"> A version of the IBM platform that an organization deploys as a private cloud in its own data center behind a firewall.</w:t>
      </w:r>
    </w:p>
    <w:p w14:paraId="3D2AAB8E" w14:textId="77777777" w:rsidR="00B34B38" w:rsidRPr="00B34B38" w:rsidRDefault="00B34B38" w:rsidP="00B34B38">
      <w:pPr>
        <w:pStyle w:val="ListParagraph"/>
        <w:rPr>
          <w:rFonts w:ascii="Lato" w:hAnsi="Lato"/>
          <w:sz w:val="28"/>
          <w:szCs w:val="28"/>
          <w:lang w:val="en-US"/>
        </w:rPr>
      </w:pPr>
    </w:p>
    <w:p w14:paraId="7A843679" w14:textId="0767FA08" w:rsidR="00B34B38" w:rsidRDefault="00B34B38" w:rsidP="00B34B38">
      <w:pPr>
        <w:jc w:val="both"/>
        <w:rPr>
          <w:rFonts w:ascii="Lato" w:hAnsi="Lato"/>
          <w:sz w:val="28"/>
          <w:szCs w:val="28"/>
          <w:lang w:val="en-US"/>
        </w:rPr>
      </w:pPr>
    </w:p>
    <w:p w14:paraId="3AEFBB74" w14:textId="77777777" w:rsidR="00B34B38" w:rsidRPr="00B34B38" w:rsidRDefault="00B34B38" w:rsidP="00EA3030">
      <w:pPr>
        <w:jc w:val="both"/>
        <w:rPr>
          <w:rFonts w:ascii="Lato" w:hAnsi="Lato"/>
          <w:sz w:val="28"/>
          <w:szCs w:val="28"/>
          <w:lang w:val="en-US"/>
        </w:rPr>
      </w:pPr>
    </w:p>
    <w:sectPr w:rsidR="00B34B38" w:rsidRPr="00B34B38" w:rsidSect="000E522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74B7"/>
    <w:multiLevelType w:val="hybridMultilevel"/>
    <w:tmpl w:val="C568AFC2"/>
    <w:lvl w:ilvl="0" w:tplc="EC44776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102087"/>
    <w:multiLevelType w:val="hybridMultilevel"/>
    <w:tmpl w:val="D58E6A76"/>
    <w:lvl w:ilvl="0" w:tplc="B8401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4BA83E44"/>
    <w:multiLevelType w:val="hybridMultilevel"/>
    <w:tmpl w:val="2A7062CC"/>
    <w:lvl w:ilvl="0" w:tplc="2DEC0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B3AAE"/>
    <w:multiLevelType w:val="hybridMultilevel"/>
    <w:tmpl w:val="E926FAEE"/>
    <w:lvl w:ilvl="0" w:tplc="EC44776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715C8"/>
    <w:multiLevelType w:val="hybridMultilevel"/>
    <w:tmpl w:val="14E6236C"/>
    <w:lvl w:ilvl="0" w:tplc="9F02A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A6CA3"/>
    <w:multiLevelType w:val="hybridMultilevel"/>
    <w:tmpl w:val="3E781390"/>
    <w:lvl w:ilvl="0" w:tplc="0A7808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366284">
    <w:abstractNumId w:val="2"/>
  </w:num>
  <w:num w:numId="2" w16cid:durableId="1039476793">
    <w:abstractNumId w:val="4"/>
  </w:num>
  <w:num w:numId="3" w16cid:durableId="63069015">
    <w:abstractNumId w:val="1"/>
  </w:num>
  <w:num w:numId="4" w16cid:durableId="1535730087">
    <w:abstractNumId w:val="5"/>
  </w:num>
  <w:num w:numId="5" w16cid:durableId="102266730">
    <w:abstractNumId w:val="0"/>
  </w:num>
  <w:num w:numId="6" w16cid:durableId="824469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2D"/>
    <w:rsid w:val="000278D8"/>
    <w:rsid w:val="000E522D"/>
    <w:rsid w:val="00164020"/>
    <w:rsid w:val="00293365"/>
    <w:rsid w:val="0062713D"/>
    <w:rsid w:val="006C556A"/>
    <w:rsid w:val="008A254A"/>
    <w:rsid w:val="00AF58A1"/>
    <w:rsid w:val="00B34B38"/>
    <w:rsid w:val="00C31432"/>
    <w:rsid w:val="00DC37A8"/>
    <w:rsid w:val="00EA3030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3ACC"/>
  <w15:chartTrackingRefBased/>
  <w15:docId w15:val="{AFA236A5-D831-6446-B37D-7111BB2A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33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F5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1AFE87-F7F9-A84A-9BE1-59CB6E32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3</cp:revision>
  <cp:lastPrinted>2022-11-29T09:39:00Z</cp:lastPrinted>
  <dcterms:created xsi:type="dcterms:W3CDTF">2022-10-24T17:42:00Z</dcterms:created>
  <dcterms:modified xsi:type="dcterms:W3CDTF">2022-11-29T11:44:00Z</dcterms:modified>
</cp:coreProperties>
</file>