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BAF9" w14:textId="7226390D" w:rsidR="00A2587A" w:rsidRPr="00A2587A" w:rsidRDefault="00A2587A" w:rsidP="00724DFB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  <w:r w:rsidRPr="00A2587A">
        <w:rPr>
          <w:rFonts w:ascii="Lato" w:hAnsi="Lato"/>
          <w:lang w:val="en-US"/>
        </w:rPr>
        <w:t>Semantic Web &amp; Ontology – SWE 2022 [~KShawki]</w:t>
      </w:r>
    </w:p>
    <w:p w14:paraId="33E7B35C" w14:textId="3F678EE6" w:rsidR="00A2587A" w:rsidRPr="00C420A6" w:rsidRDefault="00A2587A" w:rsidP="00724DFB">
      <w:pPr>
        <w:spacing w:line="276" w:lineRule="auto"/>
        <w:jc w:val="both"/>
        <w:rPr>
          <w:rFonts w:ascii="Lato" w:hAnsi="Lato"/>
          <w:sz w:val="10"/>
          <w:szCs w:val="10"/>
          <w:lang w:val="en-US"/>
        </w:rPr>
      </w:pPr>
    </w:p>
    <w:p w14:paraId="6A44D0B3" w14:textId="6AA3D7EE" w:rsidR="00A2587A" w:rsidRPr="00A2587A" w:rsidRDefault="00A2587A" w:rsidP="00724DFB">
      <w:pPr>
        <w:spacing w:line="276" w:lineRule="auto"/>
        <w:jc w:val="both"/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</w:pPr>
      <w:r w:rsidRPr="00A2587A"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  <w:t>Semantic Web</w:t>
      </w:r>
    </w:p>
    <w:p w14:paraId="02E1EC0B" w14:textId="2809A651" w:rsidR="00A2587A" w:rsidRPr="00A2587A" w:rsidRDefault="00A2587A" w:rsidP="00724DFB">
      <w:pPr>
        <w:spacing w:line="276" w:lineRule="auto"/>
        <w:jc w:val="both"/>
        <w:rPr>
          <w:rFonts w:ascii="Lato" w:hAnsi="Lato"/>
          <w:lang w:val="en-US"/>
        </w:rPr>
      </w:pPr>
      <w:r w:rsidRPr="00A2587A">
        <w:rPr>
          <w:rFonts w:ascii="Lato" w:hAnsi="Lato"/>
        </w:rPr>
        <w:t>Providing common machine-readable framework that allows data to be shared and reused across application, enterprise, and community boundaries</w:t>
      </w:r>
      <w:r w:rsidRPr="00A2587A">
        <w:rPr>
          <w:rFonts w:ascii="Lato" w:hAnsi="Lato"/>
          <w:lang w:val="en-US"/>
        </w:rPr>
        <w:t xml:space="preserve">. </w:t>
      </w:r>
    </w:p>
    <w:p w14:paraId="2033FE67" w14:textId="2861E776" w:rsidR="00A2587A" w:rsidRPr="00A2587A" w:rsidRDefault="00A2587A" w:rsidP="00724DF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A2587A">
        <w:rPr>
          <w:rFonts w:ascii="Lato" w:eastAsiaTheme="minorHAnsi" w:hAnsi="Lato" w:cs="Helvetica"/>
          <w:lang w:val="en-US"/>
        </w:rPr>
        <w:t>Allowing machines to understand data</w:t>
      </w:r>
    </w:p>
    <w:p w14:paraId="64BF1176" w14:textId="77777777" w:rsidR="00A2587A" w:rsidRPr="00A2587A" w:rsidRDefault="00A2587A" w:rsidP="00724DF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A2587A">
        <w:rPr>
          <w:rFonts w:ascii="Lato" w:eastAsiaTheme="minorHAnsi" w:hAnsi="Lato" w:cs="Helvetica"/>
          <w:lang w:val="en-US"/>
        </w:rPr>
        <w:t>Ease sharing and mixing data</w:t>
      </w:r>
    </w:p>
    <w:p w14:paraId="153E3756" w14:textId="110DD2DB" w:rsidR="00A2587A" w:rsidRPr="00A2587A" w:rsidRDefault="00A2587A" w:rsidP="00724DF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A2587A">
        <w:rPr>
          <w:rFonts w:ascii="Lato" w:eastAsiaTheme="minorHAnsi" w:hAnsi="Lato" w:cs="Helvetica"/>
          <w:lang w:val="en-US"/>
        </w:rPr>
        <w:t>Extend the World Wide Web rather than replace it</w:t>
      </w:r>
    </w:p>
    <w:p w14:paraId="5A5EE01E" w14:textId="5666B764" w:rsidR="00A2587A" w:rsidRDefault="00A2587A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3D965297" w14:textId="55B14251" w:rsidR="00F26BBD" w:rsidRPr="00F26BBD" w:rsidRDefault="00F26BBD" w:rsidP="00724DFB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F26BBD">
        <w:rPr>
          <w:rFonts w:ascii="Lato" w:eastAsiaTheme="minorHAnsi" w:hAnsi="Lato" w:cs="Helvetica"/>
          <w:b/>
          <w:bCs/>
          <w:color w:val="FF0000"/>
          <w:lang w:val="en-US"/>
        </w:rPr>
        <w:t>Semantic Web:</w:t>
      </w:r>
      <w:r>
        <w:rPr>
          <w:rFonts w:ascii="Lato" w:eastAsiaTheme="minorHAnsi" w:hAnsi="Lato" w:cs="Helvetica"/>
          <w:lang w:val="en-US"/>
        </w:rPr>
        <w:t xml:space="preserve"> </w:t>
      </w:r>
      <w:r w:rsidRPr="00F26BBD">
        <w:rPr>
          <w:rFonts w:ascii="Lato" w:eastAsiaTheme="minorHAnsi" w:hAnsi="Lato" w:cs="Helvetica"/>
          <w:lang w:val="en-US"/>
        </w:rPr>
        <w:t>An extension of the current Web in which information is given well-defined meaning, better enabling computers and people to work in cooperation</w:t>
      </w:r>
      <w:r>
        <w:rPr>
          <w:rFonts w:ascii="Lato" w:eastAsiaTheme="minorHAnsi" w:hAnsi="Lato" w:cs="Helvetica"/>
          <w:lang w:val="en-US"/>
        </w:rPr>
        <w:t>.</w:t>
      </w:r>
    </w:p>
    <w:p w14:paraId="4015E28F" w14:textId="26B0C29B" w:rsidR="00F26BBD" w:rsidRDefault="00F26BBD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66267CB0" w14:textId="62166BF3" w:rsidR="00F26BBD" w:rsidRPr="00F26BBD" w:rsidRDefault="00F26BBD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b/>
          <w:bCs/>
        </w:rPr>
      </w:pPr>
      <w:r w:rsidRPr="00F26BBD">
        <w:rPr>
          <w:rFonts w:ascii="Lato" w:eastAsiaTheme="minorHAnsi" w:hAnsi="Lato" w:cs="Helvetica"/>
          <w:b/>
          <w:bCs/>
        </w:rPr>
        <w:t>What is Semantic Web for?</w:t>
      </w:r>
    </w:p>
    <w:p w14:paraId="3D7C1831" w14:textId="5D40FEA3" w:rsidR="00F26BBD" w:rsidRPr="00F26BBD" w:rsidRDefault="00F26BBD" w:rsidP="00724DF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F26BBD">
        <w:rPr>
          <w:rFonts w:ascii="Lato" w:eastAsiaTheme="minorHAnsi" w:hAnsi="Lato" w:cs="Helvetica"/>
          <w:i/>
          <w:iCs/>
          <w:u w:val="single"/>
          <w:lang w:val="en-US"/>
        </w:rPr>
        <w:t>Integrating:</w:t>
      </w:r>
      <w:r w:rsidRPr="00F26BBD">
        <w:rPr>
          <w:rFonts w:ascii="Lato" w:eastAsiaTheme="minorHAnsi" w:hAnsi="Lato" w:cs="Helvetica"/>
          <w:lang w:val="en-US"/>
        </w:rPr>
        <w:t xml:space="preserve"> trying to solve the problem of data and service integration </w:t>
      </w:r>
    </w:p>
    <w:p w14:paraId="6F4FD62F" w14:textId="5CAB2BA2" w:rsidR="00F26BBD" w:rsidRPr="00F26BBD" w:rsidRDefault="00F26BBD" w:rsidP="00724DF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F26BBD">
        <w:rPr>
          <w:rFonts w:ascii="Lato" w:eastAsiaTheme="minorHAnsi" w:hAnsi="Lato" w:cs="Helvetica"/>
          <w:i/>
          <w:iCs/>
          <w:u w:val="single"/>
          <w:lang w:val="en-US"/>
        </w:rPr>
        <w:t>Searching:</w:t>
      </w:r>
      <w:r w:rsidRPr="00F26BBD">
        <w:rPr>
          <w:rFonts w:ascii="Lato" w:eastAsiaTheme="minorHAnsi" w:hAnsi="Lato" w:cs="Helvetica"/>
          <w:lang w:val="en-US"/>
        </w:rPr>
        <w:t xml:space="preserve"> Providing better communication between human and computers by adding machine</w:t>
      </w:r>
      <w:r>
        <w:rPr>
          <w:rFonts w:ascii="Lato" w:eastAsiaTheme="minorHAnsi" w:hAnsi="Lato" w:cs="Helvetica"/>
          <w:lang w:val="en-US"/>
        </w:rPr>
        <w:t xml:space="preserve"> </w:t>
      </w:r>
      <w:r w:rsidRPr="00F26BBD">
        <w:rPr>
          <w:rFonts w:ascii="Lato" w:eastAsiaTheme="minorHAnsi" w:hAnsi="Lato" w:cs="Helvetica"/>
          <w:lang w:val="en-US"/>
        </w:rPr>
        <w:t xml:space="preserve">processable semantics to data. </w:t>
      </w:r>
    </w:p>
    <w:p w14:paraId="35E696B0" w14:textId="18780930" w:rsidR="00F26BBD" w:rsidRDefault="00F26BBD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6FA5FB5C" w14:textId="25CEE465" w:rsidR="00F26BBD" w:rsidRDefault="00F26BBD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F26BBD">
        <w:rPr>
          <w:rFonts w:ascii="Lato" w:eastAsiaTheme="minorHAnsi" w:hAnsi="Lato" w:cs="Helvetica"/>
          <w:b/>
          <w:bCs/>
          <w:color w:val="FF0000"/>
          <w:lang w:val="en-US"/>
        </w:rPr>
        <w:t>Ontology:</w:t>
      </w:r>
      <w:r>
        <w:rPr>
          <w:rFonts w:ascii="Lato" w:eastAsiaTheme="minorHAnsi" w:hAnsi="Lato" w:cs="Helvetica"/>
          <w:lang w:val="en-US"/>
        </w:rPr>
        <w:t xml:space="preserve"> </w:t>
      </w:r>
      <w:r w:rsidR="001B4949" w:rsidRPr="001B4949">
        <w:rPr>
          <w:rFonts w:ascii="Lato" w:eastAsiaTheme="minorHAnsi" w:hAnsi="Lato" w:cs="Helvetica"/>
          <w:lang w:val="en-US"/>
        </w:rPr>
        <w:t>based knowledge representation</w:t>
      </w:r>
      <w:r w:rsidR="001B4949">
        <w:rPr>
          <w:rFonts w:ascii="Lato" w:eastAsiaTheme="minorHAnsi" w:hAnsi="Lato" w:cs="Helvetica"/>
          <w:lang w:val="en-US"/>
        </w:rPr>
        <w:t xml:space="preserve"> </w:t>
      </w:r>
      <w:r w:rsidRPr="00F26BBD">
        <w:rPr>
          <w:rFonts w:ascii="Lato" w:eastAsiaTheme="minorHAnsi" w:hAnsi="Lato" w:cs="Helvetica"/>
          <w:lang w:val="en-US"/>
        </w:rPr>
        <w:t>describes the individual instances and roles in the domain that are represented using unary and binary predicates</w:t>
      </w:r>
      <w:r>
        <w:rPr>
          <w:rFonts w:ascii="Lato" w:eastAsiaTheme="minorHAnsi" w:hAnsi="Lato" w:cs="Helvetica"/>
          <w:lang w:val="en-US"/>
        </w:rPr>
        <w:t xml:space="preserve">. </w:t>
      </w:r>
    </w:p>
    <w:p w14:paraId="102C8F09" w14:textId="77777777" w:rsidR="00F26BBD" w:rsidRPr="00A2587A" w:rsidRDefault="00F26BBD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06383AFE" w14:textId="307276EA" w:rsidR="00A2587A" w:rsidRDefault="00A2587A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A2587A">
        <w:rPr>
          <w:rFonts w:ascii="Lato" w:eastAsiaTheme="minorHAnsi" w:hAnsi="Lato" w:cs="Helvetica"/>
          <w:b/>
          <w:bCs/>
          <w:lang w:val="en-US"/>
        </w:rPr>
        <w:t>Evolution of World Wide Web</w:t>
      </w:r>
    </w:p>
    <w:p w14:paraId="1D3C3A53" w14:textId="77777777" w:rsidR="001B4949" w:rsidRDefault="001B4949" w:rsidP="00724DF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  <w:sectPr w:rsidR="001B4949" w:rsidSect="00A2587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3248B9F0" w14:textId="5ED48E72" w:rsidR="00A2587A" w:rsidRDefault="00A2587A" w:rsidP="00724DF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>Desktop Computing [1980-1990]</w:t>
      </w:r>
    </w:p>
    <w:p w14:paraId="48735651" w14:textId="72B1DF16" w:rsidR="00A2587A" w:rsidRDefault="00A2587A" w:rsidP="00724DF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>Web 1.0 [1990-2000].</w:t>
      </w:r>
    </w:p>
    <w:p w14:paraId="2CC852CB" w14:textId="13367A74" w:rsidR="00A2587A" w:rsidRDefault="00A2587A" w:rsidP="00724DF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>Web 2.0 [2000-2010].</w:t>
      </w:r>
    </w:p>
    <w:p w14:paraId="2C045CE8" w14:textId="73980A3C" w:rsidR="00A2587A" w:rsidRDefault="00A2587A" w:rsidP="00724DF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>Web 3.0 [2010-2020].</w:t>
      </w:r>
    </w:p>
    <w:p w14:paraId="2A963C39" w14:textId="77777777" w:rsidR="001B4949" w:rsidRDefault="001B4949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  <w:sectPr w:rsidR="001B4949" w:rsidSect="001B4949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2ACD851A" w14:textId="117F3538" w:rsidR="00A2587A" w:rsidRDefault="00A2587A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582972AB" w14:textId="63DCB309" w:rsidR="00A2587A" w:rsidRPr="00367DA8" w:rsidRDefault="00A2587A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  <w:b/>
          <w:bCs/>
          <w:lang w:val="en-US"/>
        </w:rPr>
      </w:pPr>
      <w:r w:rsidRPr="00367DA8">
        <w:rPr>
          <w:rFonts w:ascii="Lato" w:eastAsiaTheme="minorHAnsi" w:hAnsi="Lato" w:cs="Times New Roman"/>
          <w:b/>
          <w:bCs/>
          <w:lang w:val="en-US"/>
        </w:rPr>
        <w:t xml:space="preserve">World Wide Web Basic Ideas: </w:t>
      </w:r>
    </w:p>
    <w:p w14:paraId="1EF8B6C2" w14:textId="702AB941" w:rsidR="00A2587A" w:rsidRPr="00367DA8" w:rsidRDefault="00A2587A" w:rsidP="00724DF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</w:rPr>
        <w:t>Hypertext/hyperlink:</w:t>
      </w:r>
    </w:p>
    <w:p w14:paraId="4687FE1A" w14:textId="0027AC6C" w:rsidR="00A2587A" w:rsidRPr="00367DA8" w:rsidRDefault="00A2587A" w:rsidP="00724DF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</w:rPr>
        <w:t>Resource</w:t>
      </w:r>
      <w:r w:rsidR="00367DA8">
        <w:rPr>
          <w:rFonts w:ascii="Lato" w:eastAsiaTheme="minorHAnsi" w:hAnsi="Lato" w:cs="Times New Roman"/>
          <w:lang w:val="en-US"/>
        </w:rPr>
        <w:t xml:space="preserve"> </w:t>
      </w:r>
      <w:r w:rsidRPr="00367DA8">
        <w:rPr>
          <w:rFonts w:ascii="Lato" w:eastAsiaTheme="minorHAnsi" w:hAnsi="Lato" w:cs="Times New Roman"/>
        </w:rPr>
        <w:t>Identifiers</w:t>
      </w:r>
    </w:p>
    <w:p w14:paraId="03C08EA5" w14:textId="77777777" w:rsidR="00367DA8" w:rsidRDefault="00367DA8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>
        <w:rPr>
          <w:rFonts w:ascii="Lato" w:eastAsiaTheme="minorHAnsi" w:hAnsi="Lato" w:cs="Times New Roman"/>
          <w:lang w:val="en-US"/>
        </w:rPr>
        <w:t>U</w:t>
      </w:r>
      <w:r w:rsidR="00A2587A" w:rsidRPr="00367DA8">
        <w:rPr>
          <w:rFonts w:ascii="Lato" w:eastAsiaTheme="minorHAnsi" w:hAnsi="Lato" w:cs="Times New Roman"/>
        </w:rPr>
        <w:t xml:space="preserve">nique identifiers used to locate a particular resource (computer file, </w:t>
      </w:r>
      <w:proofErr w:type="gramStart"/>
      <w:r w:rsidR="00A2587A" w:rsidRPr="00367DA8">
        <w:rPr>
          <w:rFonts w:ascii="Lato" w:eastAsiaTheme="minorHAnsi" w:hAnsi="Lato" w:cs="Times New Roman"/>
        </w:rPr>
        <w:t>document</w:t>
      </w:r>
      <w:proofErr w:type="gramEnd"/>
      <w:r w:rsidR="00A2587A" w:rsidRPr="00367DA8">
        <w:rPr>
          <w:rFonts w:ascii="Lato" w:eastAsiaTheme="minorHAnsi" w:hAnsi="Lato" w:cs="Times New Roman"/>
        </w:rPr>
        <w:t xml:space="preserve"> or other resource) on the network</w:t>
      </w:r>
    </w:p>
    <w:p w14:paraId="36DC074B" w14:textId="15449663" w:rsidR="00A2587A" w:rsidRPr="00367DA8" w:rsidRDefault="00A2587A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</w:rPr>
        <w:t>URI (Uniform Resource Identifier)</w:t>
      </w:r>
      <w:r w:rsidR="00367DA8">
        <w:rPr>
          <w:rFonts w:ascii="Lato" w:eastAsiaTheme="minorHAnsi" w:hAnsi="Lato" w:cs="Times New Roman"/>
          <w:lang w:val="en-US"/>
        </w:rPr>
        <w:t xml:space="preserve"> </w:t>
      </w:r>
      <w:r w:rsidRPr="00367DA8">
        <w:rPr>
          <w:rFonts w:ascii="Lato" w:eastAsiaTheme="minorHAnsi" w:hAnsi="Lato" w:cs="Times New Roman"/>
        </w:rPr>
        <w:t>/</w:t>
      </w:r>
      <w:r w:rsidR="00367DA8">
        <w:rPr>
          <w:rFonts w:ascii="Lato" w:eastAsiaTheme="minorHAnsi" w:hAnsi="Lato" w:cs="Times New Roman"/>
          <w:lang w:val="en-US"/>
        </w:rPr>
        <w:t xml:space="preserve"> </w:t>
      </w:r>
      <w:r w:rsidRPr="00367DA8">
        <w:rPr>
          <w:rFonts w:ascii="Lato" w:eastAsiaTheme="minorHAnsi" w:hAnsi="Lato" w:cs="Times New Roman"/>
        </w:rPr>
        <w:t>URL (Uniform Resource Locator): http or ftp</w:t>
      </w:r>
    </w:p>
    <w:p w14:paraId="0BD2643F" w14:textId="24ACCBDA" w:rsidR="00A2587A" w:rsidRPr="00367DA8" w:rsidRDefault="00A2587A" w:rsidP="00724DF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</w:rPr>
        <w:t>Markup</w:t>
      </w:r>
      <w:r w:rsidR="00367DA8" w:rsidRPr="00367DA8">
        <w:rPr>
          <w:rFonts w:ascii="Lato" w:eastAsiaTheme="minorHAnsi" w:hAnsi="Lato" w:cs="Times New Roman"/>
          <w:lang w:val="en-US"/>
        </w:rPr>
        <w:t xml:space="preserve"> L</w:t>
      </w:r>
      <w:r w:rsidRPr="00367DA8">
        <w:rPr>
          <w:rFonts w:ascii="Lato" w:eastAsiaTheme="minorHAnsi" w:hAnsi="Lato" w:cs="Times New Roman"/>
        </w:rPr>
        <w:t>anguage:</w:t>
      </w:r>
    </w:p>
    <w:p w14:paraId="2EE45DB8" w14:textId="3BC243D3" w:rsidR="00367DA8" w:rsidRPr="00F26BBD" w:rsidRDefault="00367DA8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  <w:lang w:val="en-US"/>
        </w:rPr>
        <w:t>C</w:t>
      </w:r>
      <w:r w:rsidR="00A2587A" w:rsidRPr="00367DA8">
        <w:rPr>
          <w:rFonts w:ascii="Lato" w:eastAsiaTheme="minorHAnsi" w:hAnsi="Lato" w:cs="Times New Roman"/>
        </w:rPr>
        <w:t>haracters or codes embedded in text which indicate structure, semantic meaning, or advice on presentation</w:t>
      </w:r>
    </w:p>
    <w:p w14:paraId="0DDBEF27" w14:textId="77777777" w:rsidR="00F26BBD" w:rsidRDefault="00F26BBD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48773F09" w14:textId="0AA36499" w:rsidR="00367DA8" w:rsidRPr="00F26BBD" w:rsidRDefault="00367DA8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F26BBD">
        <w:rPr>
          <w:rFonts w:ascii="Lato" w:eastAsiaTheme="minorHAnsi" w:hAnsi="Lato" w:cs="Helvetica"/>
          <w:b/>
          <w:bCs/>
          <w:lang w:val="en-US"/>
        </w:rPr>
        <w:t xml:space="preserve">Web 2.0 </w:t>
      </w:r>
    </w:p>
    <w:p w14:paraId="013CDCE2" w14:textId="4972653D" w:rsidR="00367DA8" w:rsidRDefault="00367DA8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67DA8">
        <w:rPr>
          <w:rFonts w:ascii="Lato" w:eastAsiaTheme="minorHAnsi" w:hAnsi="Lato" w:cs="Helvetica"/>
        </w:rPr>
        <w:t>“Web 2.0 has come to refer to what some people describe as a second phase of architecture and application development for the World Wide Web.”</w:t>
      </w:r>
      <w:r>
        <w:rPr>
          <w:rFonts w:ascii="Lato" w:eastAsiaTheme="minorHAnsi" w:hAnsi="Lato" w:cs="Helvetica"/>
          <w:lang w:val="en-US"/>
        </w:rPr>
        <w:t xml:space="preserve"> ~Wikipedia. </w:t>
      </w:r>
    </w:p>
    <w:p w14:paraId="06288139" w14:textId="77777777" w:rsidR="00367DA8" w:rsidRPr="00367DA8" w:rsidRDefault="00367DA8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67DA8">
        <w:rPr>
          <w:rFonts w:ascii="Lato" w:eastAsiaTheme="minorHAnsi" w:hAnsi="Lato" w:cs="Helvetica"/>
          <w:lang w:val="en-US"/>
        </w:rPr>
        <w:t xml:space="preserve">The Web where "ordinary" users can meet, collaborate, and share using social software applications on the Web (tagged content, social bookmarking, AJAX, etc.) </w:t>
      </w:r>
    </w:p>
    <w:p w14:paraId="3BAFEBAA" w14:textId="77777777" w:rsidR="001B4949" w:rsidRDefault="001B4949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216E0911" w14:textId="2F6317A9" w:rsidR="00367DA8" w:rsidRDefault="00367DA8" w:rsidP="00724D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 xml:space="preserve">Features: </w:t>
      </w:r>
    </w:p>
    <w:p w14:paraId="31FBD3AD" w14:textId="77777777" w:rsidR="00367DA8" w:rsidRDefault="00367DA8" w:rsidP="00724DF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  <w:sectPr w:rsidR="00367DA8" w:rsidSect="001B4949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78F77C1" w14:textId="67DE7743" w:rsidR="00367DA8" w:rsidRPr="00F26BBD" w:rsidRDefault="00367DA8" w:rsidP="00724DF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The Web as platform</w:t>
      </w:r>
    </w:p>
    <w:p w14:paraId="5598FE11" w14:textId="666CB4B6" w:rsidR="00367DA8" w:rsidRPr="00F26BBD" w:rsidRDefault="00367DA8" w:rsidP="00724DF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Harnessing collective intelligence</w:t>
      </w:r>
    </w:p>
    <w:p w14:paraId="4352A158" w14:textId="77777777" w:rsidR="00367DA8" w:rsidRPr="00F26BBD" w:rsidRDefault="00367DA8" w:rsidP="00724DF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Data is the next "Intel Inside"</w:t>
      </w:r>
    </w:p>
    <w:p w14:paraId="1F455372" w14:textId="57933FE0" w:rsidR="00367DA8" w:rsidRPr="00F26BBD" w:rsidRDefault="00367DA8" w:rsidP="00724DF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End of the software release cycle</w:t>
      </w:r>
    </w:p>
    <w:p w14:paraId="6B9988C6" w14:textId="77777777" w:rsidR="00367DA8" w:rsidRPr="00F26BBD" w:rsidRDefault="00367DA8" w:rsidP="00724DF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Lightweight programming models</w:t>
      </w:r>
    </w:p>
    <w:p w14:paraId="726BFE4D" w14:textId="38FAC218" w:rsidR="00367DA8" w:rsidRPr="00F26BBD" w:rsidRDefault="00367DA8" w:rsidP="00724DF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 xml:space="preserve">Rich user experiences </w:t>
      </w:r>
    </w:p>
    <w:p w14:paraId="06F4E61E" w14:textId="5D18C1DE" w:rsidR="00367DA8" w:rsidRPr="00F26BBD" w:rsidRDefault="00367DA8" w:rsidP="00724DF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 xml:space="preserve">Software above the level of a single device </w:t>
      </w:r>
    </w:p>
    <w:p w14:paraId="24F46DEA" w14:textId="77777777" w:rsidR="00367DA8" w:rsidRPr="00F26BBD" w:rsidRDefault="00367DA8" w:rsidP="00724DFB">
      <w:p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  <w:sectPr w:rsidR="00367DA8" w:rsidRPr="00F26BBD" w:rsidSect="00367DA8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3873E69D" w14:textId="77777777" w:rsidR="001B4949" w:rsidRDefault="001B4949" w:rsidP="00724DFB">
      <w:pPr>
        <w:spacing w:line="276" w:lineRule="auto"/>
        <w:jc w:val="both"/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</w:pPr>
    </w:p>
    <w:p w14:paraId="735D8EF8" w14:textId="66F0A196" w:rsidR="00367DA8" w:rsidRPr="001B4949" w:rsidRDefault="001B4949" w:rsidP="00724DFB">
      <w:pPr>
        <w:spacing w:line="276" w:lineRule="auto"/>
        <w:jc w:val="both"/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</w:pPr>
      <w:r w:rsidRPr="001B4949"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  <w:lastRenderedPageBreak/>
        <w:t>Knowledge Engineering</w:t>
      </w:r>
    </w:p>
    <w:p w14:paraId="0AA55FD4" w14:textId="23710EC0" w:rsidR="00F26BBD" w:rsidRDefault="001B4949" w:rsidP="00724DFB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</w:rPr>
        <w:t>An engineering discipline that involves integrating knowledge into computer systems in order to solve complex problems normally requiring a high level of human expertise</w:t>
      </w:r>
      <w:r>
        <w:rPr>
          <w:rFonts w:ascii="Lato" w:eastAsiaTheme="minorHAnsi" w:hAnsi="Lato" w:cs="Helvetica"/>
          <w:lang w:val="en-US"/>
        </w:rPr>
        <w:t>.</w:t>
      </w:r>
    </w:p>
    <w:p w14:paraId="434FA33B" w14:textId="033C03C3" w:rsidR="001B4949" w:rsidRDefault="001B4949" w:rsidP="00724DFB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5584FF08" w14:textId="0E7CC27E" w:rsidR="001B4949" w:rsidRP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 xml:space="preserve">It normally involves five distinct steps in transferring human knowledge into some form of knowledge-based systems (KBS) </w:t>
      </w:r>
    </w:p>
    <w:p w14:paraId="0E2F669B" w14:textId="77777777" w:rsidR="001B4949" w:rsidRPr="001B4949" w:rsidRDefault="001B4949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Identify the task</w:t>
      </w:r>
    </w:p>
    <w:p w14:paraId="4B7FFEEE" w14:textId="77777777" w:rsidR="001B4949" w:rsidRPr="001B4949" w:rsidRDefault="001B4949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Assemble the relevant knowledge</w:t>
      </w:r>
    </w:p>
    <w:p w14:paraId="0863DA43" w14:textId="77777777" w:rsidR="001B4949" w:rsidRPr="001B4949" w:rsidRDefault="001B4949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 xml:space="preserve">Decide on a vocabulary of predicates, </w:t>
      </w:r>
      <w:proofErr w:type="gramStart"/>
      <w:r w:rsidRPr="001B4949">
        <w:rPr>
          <w:rFonts w:ascii="Helvetica" w:eastAsiaTheme="minorHAnsi" w:hAnsi="Helvetica" w:cs="Helvetica"/>
          <w:lang w:val="en-US"/>
        </w:rPr>
        <w:t>functions</w:t>
      </w:r>
      <w:proofErr w:type="gramEnd"/>
      <w:r w:rsidRPr="001B4949">
        <w:rPr>
          <w:rFonts w:ascii="Helvetica" w:eastAsiaTheme="minorHAnsi" w:hAnsi="Helvetica" w:cs="Helvetica"/>
          <w:lang w:val="en-US"/>
        </w:rPr>
        <w:t xml:space="preserve"> and constants</w:t>
      </w:r>
    </w:p>
    <w:p w14:paraId="79B90218" w14:textId="77777777" w:rsidR="001B4949" w:rsidRPr="001B4949" w:rsidRDefault="001B4949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Encode general knowledge about the domain</w:t>
      </w:r>
    </w:p>
    <w:p w14:paraId="4992570B" w14:textId="77777777" w:rsidR="001B4949" w:rsidRPr="001B4949" w:rsidRDefault="001B4949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Encode a description of the specific problem instance</w:t>
      </w:r>
    </w:p>
    <w:p w14:paraId="0E221272" w14:textId="77777777" w:rsidR="001B4949" w:rsidRPr="001B4949" w:rsidRDefault="001B4949" w:rsidP="00724DFB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Pose queries to the inference procedure and get answers</w:t>
      </w:r>
    </w:p>
    <w:p w14:paraId="3068FA1A" w14:textId="4C2A63E6" w:rsidR="001B4949" w:rsidRPr="001B4949" w:rsidRDefault="001B4949" w:rsidP="00724DF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rtl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Debug the knowledge base</w:t>
      </w:r>
    </w:p>
    <w:p w14:paraId="4B044EF3" w14:textId="77777777" w:rsidR="001B4949" w:rsidRDefault="001B4949" w:rsidP="00724DFB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6629386E" w14:textId="5ED58F02" w:rsidR="00F26BBD" w:rsidRDefault="001B4949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1B4949">
        <w:rPr>
          <w:rFonts w:ascii="Lato" w:eastAsiaTheme="minorHAnsi" w:hAnsi="Lato" w:cs="Helvetica"/>
          <w:b/>
          <w:bCs/>
          <w:lang w:val="en-US"/>
        </w:rPr>
        <w:t>Knowledge Engineering Process</w:t>
      </w:r>
    </w:p>
    <w:p w14:paraId="41DC385C" w14:textId="4D81055A" w:rsidR="001B4949" w:rsidRP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>Acquisition of knowledge</w:t>
      </w:r>
    </w:p>
    <w:p w14:paraId="6E50F47C" w14:textId="77777777" w:rsidR="001B4949" w:rsidRPr="001B4949" w:rsidRDefault="001B4949" w:rsidP="00724DF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>General knowledge or metaknowledge</w:t>
      </w:r>
    </w:p>
    <w:p w14:paraId="69B71D1E" w14:textId="218515FA" w:rsidR="001B4949" w:rsidRDefault="001B4949" w:rsidP="00724DF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>From experts, books, documents, sensors, files</w:t>
      </w:r>
    </w:p>
    <w:p w14:paraId="5D8424C3" w14:textId="77777777" w:rsidR="001B4949" w:rsidRP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 xml:space="preserve">Knowledge representation </w:t>
      </w:r>
    </w:p>
    <w:p w14:paraId="09A8DD6F" w14:textId="11ABB926" w:rsidR="001B4949" w:rsidRDefault="001B4949" w:rsidP="00724DF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>Organized knowledge</w:t>
      </w:r>
    </w:p>
    <w:p w14:paraId="7C346F1F" w14:textId="77777777" w:rsidR="001B4949" w:rsidRP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>Knowledge validation and verification</w:t>
      </w:r>
    </w:p>
    <w:p w14:paraId="0297E67C" w14:textId="3370ED2F" w:rsidR="001B4949" w:rsidRP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>Inferences</w:t>
      </w:r>
    </w:p>
    <w:p w14:paraId="1871DE05" w14:textId="733F88BE" w:rsidR="001B4949" w:rsidRPr="001B4949" w:rsidRDefault="001B4949" w:rsidP="00724DF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>Software designed to pass statistical sample data to generalizations</w:t>
      </w:r>
    </w:p>
    <w:p w14:paraId="03EAB1BD" w14:textId="63A51EC3" w:rsid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>Explanation and justification capabilities</w:t>
      </w:r>
    </w:p>
    <w:p w14:paraId="509A092A" w14:textId="405E606E" w:rsidR="001B4949" w:rsidRDefault="001B4949" w:rsidP="00724DFB">
      <w:p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</w:p>
    <w:p w14:paraId="7FA6436F" w14:textId="27E035F5" w:rsidR="001B4949" w:rsidRDefault="001B4949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1B4949">
        <w:rPr>
          <w:rFonts w:ascii="Lato" w:eastAsiaTheme="minorHAnsi" w:hAnsi="Lato" w:cs="Helvetica"/>
          <w:b/>
          <w:bCs/>
          <w:lang w:val="en-US"/>
        </w:rPr>
        <w:t>Terminology</w:t>
      </w:r>
    </w:p>
    <w:p w14:paraId="6E03AB95" w14:textId="62936C4A" w:rsid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Domain: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>some area of interest</w:t>
      </w:r>
    </w:p>
    <w:p w14:paraId="4CAE3AE2" w14:textId="61385616" w:rsid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Task: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>something that needs to be done by an agent</w:t>
      </w:r>
      <w:r>
        <w:rPr>
          <w:rFonts w:ascii="Lato" w:eastAsiaTheme="minorHAnsi" w:hAnsi="Lato" w:cs="Helvetica"/>
          <w:lang w:val="en-US"/>
        </w:rPr>
        <w:t>.</w:t>
      </w:r>
    </w:p>
    <w:p w14:paraId="494B84CD" w14:textId="02CE5405" w:rsid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Agent: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>the executor of a task in a domain</w:t>
      </w:r>
      <w:r>
        <w:rPr>
          <w:rFonts w:ascii="Lato" w:eastAsiaTheme="minorHAnsi" w:hAnsi="Lato" w:cs="Helvetica"/>
          <w:lang w:val="en-US"/>
        </w:rPr>
        <w:t>.</w:t>
      </w:r>
    </w:p>
    <w:p w14:paraId="4079FD36" w14:textId="566EB16D" w:rsid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 xml:space="preserve">Application: </w:t>
      </w:r>
      <w:r>
        <w:rPr>
          <w:rFonts w:ascii="Lato" w:eastAsiaTheme="minorHAnsi" w:hAnsi="Lato" w:cs="Helvetica"/>
          <w:lang w:val="en-US"/>
        </w:rPr>
        <w:t>the c</w:t>
      </w:r>
      <w:r w:rsidRPr="001B4949">
        <w:rPr>
          <w:rFonts w:ascii="Lato" w:eastAsiaTheme="minorHAnsi" w:hAnsi="Lato" w:cs="Helvetica"/>
          <w:lang w:val="en-US"/>
        </w:rPr>
        <w:t>ontext provided by the combination of a task and a domain in which this task is carried out by agents</w:t>
      </w:r>
      <w:r>
        <w:rPr>
          <w:rFonts w:ascii="Lato" w:eastAsiaTheme="minorHAnsi" w:hAnsi="Lato" w:cs="Helvetica"/>
          <w:lang w:val="en-US"/>
        </w:rPr>
        <w:t>.</w:t>
      </w:r>
    </w:p>
    <w:p w14:paraId="2D7DFEC9" w14:textId="3DE3D969" w:rsidR="001B4949" w:rsidRDefault="001B4949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Application domain: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 xml:space="preserve">The </w:t>
      </w:r>
      <w:proofErr w:type="gramStart"/>
      <w:r w:rsidRPr="001B4949">
        <w:rPr>
          <w:rFonts w:ascii="Lato" w:eastAsiaTheme="minorHAnsi" w:hAnsi="Lato" w:cs="Helvetica"/>
          <w:lang w:val="en-US"/>
        </w:rPr>
        <w:t>particular area</w:t>
      </w:r>
      <w:proofErr w:type="gramEnd"/>
      <w:r w:rsidRPr="001B4949">
        <w:rPr>
          <w:rFonts w:ascii="Lato" w:eastAsiaTheme="minorHAnsi" w:hAnsi="Lato" w:cs="Helvetica"/>
          <w:lang w:val="en-US"/>
        </w:rPr>
        <w:t xml:space="preserve"> of interest involved in an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>application</w:t>
      </w:r>
      <w:r w:rsidR="003E24ED">
        <w:rPr>
          <w:rFonts w:ascii="Lato" w:eastAsiaTheme="minorHAnsi" w:hAnsi="Lato" w:cs="Helvetica"/>
          <w:lang w:val="en-US"/>
        </w:rPr>
        <w:t xml:space="preserve">. </w:t>
      </w:r>
    </w:p>
    <w:p w14:paraId="7AD2E2BC" w14:textId="7123210A" w:rsidR="00BB7721" w:rsidRPr="00BB7721" w:rsidRDefault="00BB7721" w:rsidP="00724DFB">
      <w:pPr>
        <w:pStyle w:val="ListParagraph"/>
        <w:numPr>
          <w:ilvl w:val="0"/>
          <w:numId w:val="3"/>
        </w:numPr>
        <w:jc w:val="both"/>
        <w:rPr>
          <w:rFonts w:ascii="Lato" w:eastAsiaTheme="minorHAnsi" w:hAnsi="Lato" w:cs="Times New Roman"/>
          <w:lang w:val="en-US"/>
        </w:rPr>
      </w:pPr>
      <w:r w:rsidRPr="00BB7721">
        <w:rPr>
          <w:rFonts w:ascii="Lato" w:eastAsiaTheme="minorHAnsi" w:hAnsi="Lato" w:cs="Times New Roman"/>
          <w:b/>
          <w:bCs/>
          <w:color w:val="FF0000"/>
          <w:lang w:val="en-US"/>
        </w:rPr>
        <w:t>Knowledge:</w:t>
      </w:r>
      <w:r w:rsidRPr="00BB7721">
        <w:rPr>
          <w:rFonts w:ascii="Lato" w:eastAsiaTheme="minorHAnsi" w:hAnsi="Lato" w:cs="Times New Roman"/>
          <w:color w:val="FF0000"/>
          <w:lang w:val="en-US"/>
        </w:rPr>
        <w:t xml:space="preserve"> </w:t>
      </w:r>
      <w:r w:rsidRPr="00BB7721">
        <w:rPr>
          <w:rFonts w:ascii="Lato" w:eastAsiaTheme="minorHAnsi" w:hAnsi="Lato" w:cs="Times New Roman"/>
          <w:lang w:val="en-US"/>
        </w:rPr>
        <w:t xml:space="preserve">is the sort of information that people use to solve problems. </w:t>
      </w:r>
    </w:p>
    <w:p w14:paraId="627AFAAB" w14:textId="65FA96D1" w:rsidR="00BB7721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b/>
          <w:bCs/>
          <w:color w:val="FF0000"/>
          <w:lang w:val="en-US"/>
        </w:rPr>
        <w:t>K</w:t>
      </w: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 xml:space="preserve">nowledge </w:t>
      </w:r>
      <w:r>
        <w:rPr>
          <w:rFonts w:ascii="Lato" w:eastAsiaTheme="minorHAnsi" w:hAnsi="Lato" w:cs="Helvetica"/>
          <w:b/>
          <w:bCs/>
          <w:color w:val="FF0000"/>
          <w:lang w:val="en-US"/>
        </w:rPr>
        <w:t>S</w:t>
      </w: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ystem</w:t>
      </w:r>
      <w:r>
        <w:rPr>
          <w:rFonts w:ascii="Lato" w:eastAsiaTheme="minorHAnsi" w:hAnsi="Lato" w:cs="Helvetica"/>
          <w:b/>
          <w:bCs/>
          <w:color w:val="FF0000"/>
          <w:lang w:val="en-US"/>
        </w:rPr>
        <w:t xml:space="preserve"> [KS]</w:t>
      </w: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:</w:t>
      </w:r>
      <w:r w:rsidRPr="003E24ED">
        <w:rPr>
          <w:rFonts w:ascii="Lato" w:eastAsiaTheme="minorHAnsi" w:hAnsi="Lato" w:cs="Helvetica"/>
          <w:color w:val="FF0000"/>
          <w:lang w:val="en-US"/>
        </w:rPr>
        <w:t xml:space="preserve"> </w:t>
      </w:r>
      <w:r w:rsidRPr="003E24ED">
        <w:rPr>
          <w:rFonts w:ascii="Lato" w:eastAsiaTheme="minorHAnsi" w:hAnsi="Lato" w:cs="Helvetica"/>
          <w:lang w:val="en-US"/>
        </w:rPr>
        <w:t>system that solves a real-life problem using knowledge about the application domain and the application task</w:t>
      </w:r>
      <w:r>
        <w:rPr>
          <w:rFonts w:ascii="Lato" w:eastAsiaTheme="minorHAnsi" w:hAnsi="Lato" w:cs="Helvetica"/>
          <w:lang w:val="en-US"/>
        </w:rPr>
        <w:t>.</w:t>
      </w:r>
    </w:p>
    <w:p w14:paraId="288BC63B" w14:textId="77777777" w:rsidR="00BB7721" w:rsidRDefault="00BB7721" w:rsidP="00724DFB">
      <w:pPr>
        <w:pStyle w:val="ListParagraph"/>
        <w:numPr>
          <w:ilvl w:val="0"/>
          <w:numId w:val="3"/>
        </w:numPr>
        <w:jc w:val="both"/>
        <w:rPr>
          <w:rFonts w:ascii="Lato" w:eastAsiaTheme="minorHAnsi" w:hAnsi="Lato" w:cs="Helvetica"/>
          <w:lang w:val="en-US"/>
        </w:rPr>
      </w:pPr>
      <w:r w:rsidRPr="00BB7721">
        <w:rPr>
          <w:rFonts w:ascii="Lato" w:eastAsiaTheme="minorHAnsi" w:hAnsi="Lato" w:cs="Helvetica"/>
          <w:b/>
          <w:bCs/>
          <w:color w:val="FF0000"/>
          <w:lang w:val="en-US"/>
        </w:rPr>
        <w:t>Knowledge Based System [KBS]:</w:t>
      </w:r>
      <w:r w:rsidRPr="00BB7721">
        <w:rPr>
          <w:rFonts w:ascii="Lato" w:eastAsiaTheme="minorHAnsi" w:hAnsi="Lato" w:cs="Helvetica"/>
          <w:color w:val="FF0000"/>
          <w:lang w:val="en-US"/>
        </w:rPr>
        <w:t xml:space="preserve"> </w:t>
      </w:r>
      <w:r w:rsidRPr="00BB7721">
        <w:rPr>
          <w:rFonts w:ascii="Lato" w:eastAsiaTheme="minorHAnsi" w:hAnsi="Lato" w:cs="Helvetica"/>
          <w:lang w:val="en-US"/>
        </w:rPr>
        <w:t>Software system, which represents (explicit, declarative description of knowledge) and uses this knowledge to accomplish a task within the context of a certain application</w:t>
      </w:r>
    </w:p>
    <w:p w14:paraId="5978BC92" w14:textId="15407BFC" w:rsidR="00BB7721" w:rsidRPr="00BB7721" w:rsidRDefault="00BB7721" w:rsidP="00724DFB">
      <w:pPr>
        <w:pStyle w:val="ListParagraph"/>
        <w:numPr>
          <w:ilvl w:val="1"/>
          <w:numId w:val="3"/>
        </w:numPr>
        <w:jc w:val="both"/>
        <w:rPr>
          <w:rFonts w:ascii="Lato" w:eastAsiaTheme="minorHAnsi" w:hAnsi="Lato" w:cs="Helvetica"/>
          <w:lang w:val="en-US"/>
        </w:rPr>
      </w:pPr>
      <w:r w:rsidRPr="00BB7721">
        <w:rPr>
          <w:rFonts w:ascii="Lato" w:eastAsiaTheme="minorHAnsi" w:hAnsi="Lato" w:cs="Helvetica"/>
          <w:lang w:val="en-US"/>
        </w:rPr>
        <w:t xml:space="preserve">[KBS = </w:t>
      </w:r>
      <w:proofErr w:type="gramStart"/>
      <w:r w:rsidRPr="00BB7721">
        <w:rPr>
          <w:rFonts w:ascii="Lato" w:eastAsiaTheme="minorHAnsi" w:hAnsi="Lato" w:cs="Helvetica"/>
          <w:lang w:val="en-US"/>
        </w:rPr>
        <w:t>knowledge-base</w:t>
      </w:r>
      <w:proofErr w:type="gramEnd"/>
      <w:r w:rsidRPr="00BB7721">
        <w:rPr>
          <w:rFonts w:ascii="Lato" w:eastAsiaTheme="minorHAnsi" w:hAnsi="Lato" w:cs="Helvetica"/>
          <w:lang w:val="en-US"/>
        </w:rPr>
        <w:t xml:space="preserve"> + inference engine]</w:t>
      </w:r>
    </w:p>
    <w:p w14:paraId="4E908C29" w14:textId="2B75870D" w:rsidR="003E24ED" w:rsidRDefault="003E24ED" w:rsidP="00724DFB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5065ECD1" w14:textId="77777777" w:rsidR="003E24ED" w:rsidRDefault="003E24ED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t>KBS Stockholders</w:t>
      </w:r>
    </w:p>
    <w:p w14:paraId="7A516D53" w14:textId="77777777" w:rsidR="003E24ED" w:rsidRPr="003E24ED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Domain expert:</w:t>
      </w:r>
      <w:r w:rsidRPr="00BB7721">
        <w:rPr>
          <w:rFonts w:ascii="Helvetica" w:eastAsiaTheme="minorHAnsi" w:hAnsi="Helvetica" w:cs="Helvetica"/>
          <w:color w:val="2E74B5" w:themeColor="accent5" w:themeShade="BF"/>
          <w:lang w:val="en-US"/>
        </w:rPr>
        <w:t xml:space="preserve"> </w:t>
      </w:r>
      <w:r w:rsidRPr="003E24ED">
        <w:rPr>
          <w:rFonts w:ascii="Helvetica" w:eastAsiaTheme="minorHAnsi" w:hAnsi="Helvetica" w:cs="Helvetica"/>
          <w:lang w:val="en-US"/>
        </w:rPr>
        <w:t>The individual or group whose expertise and knowledge is captured for use in an expert system</w:t>
      </w:r>
    </w:p>
    <w:p w14:paraId="5669657B" w14:textId="77777777" w:rsidR="003E24ED" w:rsidRPr="003E24ED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Knowledge user:</w:t>
      </w:r>
      <w:r w:rsidRPr="003E24ED">
        <w:rPr>
          <w:rFonts w:ascii="Helvetica" w:eastAsiaTheme="minorHAnsi" w:hAnsi="Helvetica" w:cs="Helvetica"/>
          <w:lang w:val="en-US"/>
        </w:rPr>
        <w:t xml:space="preserve"> The individual or group who uses and benefits from the expert system</w:t>
      </w:r>
    </w:p>
    <w:p w14:paraId="6B8A1DE3" w14:textId="54BBED55" w:rsidR="00BB7721" w:rsidRPr="00BB7721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Knowledge engineer:</w:t>
      </w:r>
      <w:r w:rsidRPr="00BB7721">
        <w:rPr>
          <w:rFonts w:ascii="Helvetica" w:eastAsiaTheme="minorHAnsi" w:hAnsi="Helvetica" w:cs="Helvetica"/>
          <w:color w:val="2E74B5" w:themeColor="accent5" w:themeShade="BF"/>
          <w:lang w:val="en-US"/>
        </w:rPr>
        <w:t xml:space="preserve"> </w:t>
      </w:r>
      <w:r w:rsidRPr="003E24ED">
        <w:rPr>
          <w:rFonts w:ascii="Helvetica" w:eastAsiaTheme="minorHAnsi" w:hAnsi="Helvetica" w:cs="Helvetica"/>
          <w:lang w:val="en-US"/>
        </w:rPr>
        <w:t>Someone trained or experienced in the design, development, implementation, and maintenance of an expert system</w:t>
      </w:r>
      <w:r>
        <w:rPr>
          <w:rFonts w:ascii="Helvetica" w:eastAsiaTheme="minorHAnsi" w:hAnsi="Helvetica" w:cs="Helvetica"/>
          <w:lang w:val="en-US"/>
        </w:rPr>
        <w:t>.</w:t>
      </w:r>
    </w:p>
    <w:p w14:paraId="73AC98B0" w14:textId="77777777" w:rsidR="003E24ED" w:rsidRDefault="003E24ED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lastRenderedPageBreak/>
        <w:t xml:space="preserve">What is Knowledge? </w:t>
      </w:r>
    </w:p>
    <w:p w14:paraId="52062A1A" w14:textId="01D5D8B3" w:rsidR="003E24ED" w:rsidRPr="003E24ED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i/>
          <w:iCs/>
          <w:lang w:val="en-US"/>
        </w:rPr>
      </w:pPr>
      <w:r w:rsidRPr="003E24ED">
        <w:rPr>
          <w:rFonts w:ascii="Lato" w:eastAsiaTheme="minorHAnsi" w:hAnsi="Lato" w:cs="Helvetica"/>
          <w:i/>
          <w:iCs/>
          <w:lang w:val="en-US"/>
        </w:rPr>
        <w:t>The facts, feelings, or experiences known by a person or group of people.</w:t>
      </w:r>
    </w:p>
    <w:p w14:paraId="7454ACF2" w14:textId="38ECD294" w:rsidR="003E24ED" w:rsidRPr="003E24ED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t>Knowledge includes</w:t>
      </w:r>
      <w:r w:rsidRPr="003E24ED">
        <w:rPr>
          <w:rFonts w:ascii="Lato" w:eastAsiaTheme="minorHAnsi" w:hAnsi="Lato" w:cs="Helvetica"/>
          <w:lang w:val="en-US"/>
        </w:rPr>
        <w:t xml:space="preserve"> facts, concepts, procedures, models, heuristics, examples.</w:t>
      </w:r>
      <w:r w:rsidRPr="003E24ED">
        <w:rPr>
          <w:rFonts w:ascii="Lato" w:eastAsiaTheme="minorHAnsi" w:hAnsi="Lato" w:cs="Helvetica"/>
          <w:b/>
          <w:bCs/>
          <w:lang w:val="en-US"/>
        </w:rPr>
        <w:t xml:space="preserve"> </w:t>
      </w:r>
    </w:p>
    <w:p w14:paraId="5426B832" w14:textId="2D071928" w:rsidR="003E24ED" w:rsidRPr="003E24ED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t xml:space="preserve">Knowledge may be </w:t>
      </w:r>
      <w:r w:rsidRPr="003E24ED">
        <w:rPr>
          <w:rFonts w:ascii="Lato" w:eastAsiaTheme="minorHAnsi" w:hAnsi="Lato" w:cs="Helvetica"/>
          <w:lang w:val="en-US"/>
        </w:rPr>
        <w:t xml:space="preserve">specific or general, </w:t>
      </w:r>
      <w:proofErr w:type="gramStart"/>
      <w:r w:rsidRPr="003E24ED">
        <w:rPr>
          <w:rFonts w:ascii="Lato" w:eastAsiaTheme="minorHAnsi" w:hAnsi="Lato" w:cs="Helvetica"/>
          <w:lang w:val="en-US"/>
        </w:rPr>
        <w:t>exact</w:t>
      </w:r>
      <w:proofErr w:type="gramEnd"/>
      <w:r w:rsidRPr="003E24ED">
        <w:rPr>
          <w:rFonts w:ascii="Lato" w:eastAsiaTheme="minorHAnsi" w:hAnsi="Lato" w:cs="Helvetica"/>
          <w:lang w:val="en-US"/>
        </w:rPr>
        <w:t xml:space="preserve"> or fuzzy, procedural or declarative</w:t>
      </w:r>
      <w:r w:rsidRPr="003E24ED">
        <w:rPr>
          <w:rFonts w:ascii="Lato" w:eastAsiaTheme="minorHAnsi" w:hAnsi="Lato" w:cs="Helvetica"/>
          <w:b/>
          <w:bCs/>
          <w:lang w:val="en-US"/>
        </w:rPr>
        <w:t xml:space="preserve"> </w:t>
      </w:r>
    </w:p>
    <w:p w14:paraId="587D34AB" w14:textId="77777777" w:rsidR="00BB7721" w:rsidRDefault="00BB7721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</w:p>
    <w:p w14:paraId="03E7016E" w14:textId="488CB15E" w:rsidR="003E24ED" w:rsidRDefault="003E24ED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t>Data, Information, and Knowledge</w:t>
      </w:r>
    </w:p>
    <w:p w14:paraId="001E3603" w14:textId="2CA832E9" w:rsidR="003E24ED" w:rsidRPr="003E24ED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Data:</w:t>
      </w:r>
      <w:r w:rsidRPr="003E24ED">
        <w:rPr>
          <w:rFonts w:ascii="Lato" w:eastAsiaTheme="minorHAnsi" w:hAnsi="Lato" w:cs="Helvetica"/>
          <w:lang w:val="en-US"/>
        </w:rPr>
        <w:t xml:space="preserve"> Unorganized and unprocessed facts; static; a set of discrete facts about events. </w:t>
      </w:r>
    </w:p>
    <w:p w14:paraId="34D100D3" w14:textId="5DA04651" w:rsidR="003E24ED" w:rsidRPr="003E24ED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Information:</w:t>
      </w:r>
      <w:r w:rsidRPr="003E24ED">
        <w:rPr>
          <w:rFonts w:ascii="Lato" w:eastAsiaTheme="minorHAnsi" w:hAnsi="Lato" w:cs="Helvetica"/>
          <w:lang w:val="en-US"/>
        </w:rPr>
        <w:t xml:space="preserve"> Aggregation of data that makes decision making easier</w:t>
      </w:r>
    </w:p>
    <w:p w14:paraId="5E549A11" w14:textId="565A75F0" w:rsidR="003E24ED" w:rsidRDefault="003E24ED" w:rsidP="00724D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Knowledge</w:t>
      </w:r>
      <w:r w:rsidRPr="003E24ED">
        <w:rPr>
          <w:rFonts w:ascii="Lato" w:eastAsiaTheme="minorHAnsi" w:hAnsi="Lato" w:cs="Helvetica"/>
          <w:lang w:val="en-US"/>
        </w:rPr>
        <w:t xml:space="preserve"> is derived from information in the same way information is derived from data; it is a person’s range of information</w:t>
      </w:r>
      <w:r>
        <w:rPr>
          <w:rFonts w:ascii="Lato" w:eastAsiaTheme="minorHAnsi" w:hAnsi="Lato" w:cs="Helvetica"/>
          <w:lang w:val="en-US"/>
        </w:rPr>
        <w:t>.</w:t>
      </w:r>
    </w:p>
    <w:p w14:paraId="676B4EA7" w14:textId="502DEF2D" w:rsidR="00BB7721" w:rsidRDefault="00BB7721" w:rsidP="00724DFB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0D3D7C80" w14:textId="6C92D020" w:rsidR="00BB7721" w:rsidRPr="00BB7721" w:rsidRDefault="00BB7721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BB7721">
        <w:rPr>
          <w:rFonts w:ascii="Lato" w:eastAsiaTheme="minorHAnsi" w:hAnsi="Lato" w:cs="Helvetica"/>
          <w:b/>
          <w:bCs/>
          <w:lang w:val="en-US"/>
        </w:rPr>
        <w:t>Main types of KBS: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033"/>
        <w:gridCol w:w="3934"/>
      </w:tblGrid>
      <w:tr w:rsidR="00BB7721" w14:paraId="7A522D05" w14:textId="77777777" w:rsidTr="00BB7721">
        <w:trPr>
          <w:trHeight w:val="805"/>
        </w:trPr>
        <w:tc>
          <w:tcPr>
            <w:tcW w:w="3483" w:type="dxa"/>
          </w:tcPr>
          <w:p w14:paraId="3D962263" w14:textId="77777777" w:rsidR="00BB7721" w:rsidRPr="00BB7721" w:rsidRDefault="00BB7721" w:rsidP="00724DF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>Expert systems</w:t>
            </w:r>
          </w:p>
          <w:p w14:paraId="43B1F653" w14:textId="77777777" w:rsidR="00BB7721" w:rsidRPr="00BB7721" w:rsidRDefault="00BB7721" w:rsidP="00724DF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 xml:space="preserve">Neural networks. </w:t>
            </w:r>
          </w:p>
          <w:p w14:paraId="4EFE384B" w14:textId="2903E3A2" w:rsidR="00BB7721" w:rsidRPr="00BB7721" w:rsidRDefault="00BB7721" w:rsidP="00724DF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 xml:space="preserve">Case-based reasoning. </w:t>
            </w:r>
          </w:p>
        </w:tc>
        <w:tc>
          <w:tcPr>
            <w:tcW w:w="3033" w:type="dxa"/>
          </w:tcPr>
          <w:p w14:paraId="512EA5F2" w14:textId="77777777" w:rsidR="00BB7721" w:rsidRPr="00BB7721" w:rsidRDefault="00BB7721" w:rsidP="00724DF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 xml:space="preserve">Genetic algorithms </w:t>
            </w:r>
          </w:p>
          <w:p w14:paraId="05A12622" w14:textId="77777777" w:rsidR="00BB7721" w:rsidRPr="00BB7721" w:rsidRDefault="00BB7721" w:rsidP="00724DF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>Intelligent agents</w:t>
            </w:r>
          </w:p>
          <w:p w14:paraId="09C27349" w14:textId="77777777" w:rsidR="00BB7721" w:rsidRDefault="00BB7721" w:rsidP="00724DFB">
            <w:pPr>
              <w:spacing w:line="276" w:lineRule="auto"/>
              <w:jc w:val="both"/>
              <w:rPr>
                <w:rFonts w:ascii="Lato" w:eastAsiaTheme="minorHAnsi" w:hAnsi="Lato" w:cs="Helvetica"/>
              </w:rPr>
            </w:pPr>
          </w:p>
        </w:tc>
        <w:tc>
          <w:tcPr>
            <w:tcW w:w="3934" w:type="dxa"/>
          </w:tcPr>
          <w:p w14:paraId="558D5B8B" w14:textId="77777777" w:rsidR="00BB7721" w:rsidRPr="00BB7721" w:rsidRDefault="00BB7721" w:rsidP="00724DF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>Data mining</w:t>
            </w:r>
          </w:p>
          <w:p w14:paraId="2AFDC2A8" w14:textId="77777777" w:rsidR="00BB7721" w:rsidRPr="00BB7721" w:rsidRDefault="00BB7721" w:rsidP="00724DF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>Intelligent Tutoring systems.</w:t>
            </w:r>
          </w:p>
          <w:p w14:paraId="03CD696D" w14:textId="77777777" w:rsidR="00BB7721" w:rsidRDefault="00BB7721" w:rsidP="00724DFB">
            <w:pPr>
              <w:spacing w:line="276" w:lineRule="auto"/>
              <w:jc w:val="both"/>
              <w:rPr>
                <w:rFonts w:ascii="Lato" w:eastAsiaTheme="minorHAnsi" w:hAnsi="Lato" w:cs="Helvetica"/>
              </w:rPr>
            </w:pPr>
          </w:p>
        </w:tc>
      </w:tr>
    </w:tbl>
    <w:p w14:paraId="092047D2" w14:textId="15407693" w:rsidR="00BB7721" w:rsidRDefault="00BB7721" w:rsidP="00724DFB">
      <w:pPr>
        <w:spacing w:line="276" w:lineRule="auto"/>
        <w:jc w:val="both"/>
        <w:rPr>
          <w:rFonts w:ascii="Lato" w:eastAsiaTheme="minorHAnsi" w:hAnsi="Lato" w:cs="Helvetica"/>
        </w:rPr>
      </w:pPr>
    </w:p>
    <w:p w14:paraId="57E4E1C7" w14:textId="3FF23CC6" w:rsidR="00EB3133" w:rsidRPr="00EB3133" w:rsidRDefault="00EB3133" w:rsidP="00724DFB">
      <w:pPr>
        <w:spacing w:line="276" w:lineRule="auto"/>
        <w:jc w:val="both"/>
        <w:rPr>
          <w:rFonts w:ascii="Lato" w:eastAsiaTheme="minorHAnsi" w:hAnsi="Lato" w:cs="Helvetica"/>
          <w:b/>
          <w:bCs/>
        </w:rPr>
      </w:pPr>
      <w:r w:rsidRPr="00EB3133">
        <w:rPr>
          <w:rFonts w:ascii="Lato" w:eastAsiaTheme="minorHAnsi" w:hAnsi="Lato" w:cs="Helvetica"/>
          <w:b/>
          <w:bCs/>
        </w:rPr>
        <w:t>Taxonomies of Knowledge</w:t>
      </w:r>
    </w:p>
    <w:p w14:paraId="74BF9502" w14:textId="0740DEB6" w:rsidR="00EB3133" w:rsidRPr="00EB3133" w:rsidRDefault="00EB3133" w:rsidP="00724DF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Lato" w:eastAsiaTheme="minorHAnsi" w:hAnsi="Lato" w:cs="Helvetica"/>
          <w:i/>
          <w:iCs/>
          <w:u w:val="single"/>
        </w:rPr>
      </w:pPr>
      <w:r w:rsidRPr="00EB3133">
        <w:rPr>
          <w:rFonts w:ascii="Lato" w:eastAsiaTheme="minorHAnsi" w:hAnsi="Lato" w:cs="Helvetica"/>
          <w:i/>
          <w:iCs/>
          <w:u w:val="single"/>
        </w:rPr>
        <w:t>Five Types of Knowledge</w:t>
      </w:r>
    </w:p>
    <w:p w14:paraId="74C45473" w14:textId="7BA1852F" w:rsidR="00EB3133" w:rsidRPr="00EB3133" w:rsidRDefault="00EB3133" w:rsidP="00724DFB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</w:rPr>
      </w:pPr>
      <w:r w:rsidRPr="00EB3133">
        <w:rPr>
          <w:rFonts w:ascii="Lato" w:eastAsiaTheme="minorHAnsi" w:hAnsi="Lato" w:cs="Helvetica"/>
        </w:rPr>
        <w:t xml:space="preserve">Declarative knowledge </w:t>
      </w:r>
      <w:r>
        <w:rPr>
          <w:rFonts w:ascii="Lato" w:eastAsiaTheme="minorHAnsi" w:hAnsi="Lato" w:cs="Helvetica"/>
          <w:lang w:val="en-US"/>
        </w:rPr>
        <w:t xml:space="preserve">- </w:t>
      </w:r>
      <w:r w:rsidRPr="00EB3133">
        <w:rPr>
          <w:rFonts w:ascii="Lato" w:eastAsiaTheme="minorHAnsi" w:hAnsi="Lato" w:cs="Helvetica"/>
          <w:b/>
          <w:bCs/>
          <w:color w:val="00B050"/>
        </w:rPr>
        <w:t>Know-about</w:t>
      </w:r>
    </w:p>
    <w:p w14:paraId="2AE8C12E" w14:textId="37891202" w:rsidR="00EB3133" w:rsidRPr="00EB3133" w:rsidRDefault="00EB3133" w:rsidP="00724DFB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</w:rPr>
      </w:pPr>
      <w:r w:rsidRPr="00EB3133">
        <w:rPr>
          <w:rFonts w:ascii="Lato" w:eastAsiaTheme="minorHAnsi" w:hAnsi="Lato" w:cs="Helvetica"/>
        </w:rPr>
        <w:t xml:space="preserve">Procedural knowledge </w:t>
      </w:r>
      <w:r>
        <w:rPr>
          <w:rFonts w:ascii="Lato" w:eastAsiaTheme="minorHAnsi" w:hAnsi="Lato" w:cs="Helvetica"/>
          <w:lang w:val="en-US"/>
        </w:rPr>
        <w:t xml:space="preserve">- </w:t>
      </w:r>
      <w:r w:rsidRPr="00EB3133">
        <w:rPr>
          <w:rFonts w:ascii="Lato" w:eastAsiaTheme="minorHAnsi" w:hAnsi="Lato" w:cs="Helvetica"/>
          <w:b/>
          <w:bCs/>
          <w:color w:val="00B050"/>
        </w:rPr>
        <w:t>Know-how</w:t>
      </w:r>
    </w:p>
    <w:p w14:paraId="4A30F11E" w14:textId="1BF54DAE" w:rsidR="00EB3133" w:rsidRPr="00EB3133" w:rsidRDefault="00EB3133" w:rsidP="00724DFB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  <w:b/>
          <w:bCs/>
          <w:color w:val="000000" w:themeColor="text1"/>
        </w:rPr>
      </w:pPr>
      <w:r w:rsidRPr="00EB3133">
        <w:rPr>
          <w:rFonts w:ascii="Lato" w:eastAsiaTheme="minorHAnsi" w:hAnsi="Lato" w:cs="Helvetica"/>
        </w:rPr>
        <w:t>Causal knowledge</w:t>
      </w:r>
      <w:r>
        <w:rPr>
          <w:rFonts w:ascii="Lato" w:eastAsiaTheme="minorHAnsi" w:hAnsi="Lato" w:cs="Helvetica"/>
          <w:lang w:val="en-US"/>
        </w:rPr>
        <w:t xml:space="preserve"> -</w:t>
      </w:r>
      <w:r w:rsidRPr="00EB3133">
        <w:rPr>
          <w:rFonts w:ascii="Lato" w:eastAsiaTheme="minorHAnsi" w:hAnsi="Lato" w:cs="Helvetica"/>
        </w:rPr>
        <w:t xml:space="preserve"> </w:t>
      </w:r>
      <w:r w:rsidRPr="00EB3133">
        <w:rPr>
          <w:rFonts w:ascii="Lato" w:eastAsiaTheme="minorHAnsi" w:hAnsi="Lato" w:cs="Helvetica"/>
          <w:b/>
          <w:bCs/>
          <w:color w:val="00B050"/>
        </w:rPr>
        <w:t>Know-why</w:t>
      </w:r>
    </w:p>
    <w:p w14:paraId="63FE1611" w14:textId="0CACDFC6" w:rsidR="00EB3133" w:rsidRPr="00EB3133" w:rsidRDefault="00EB3133" w:rsidP="00724DFB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</w:rPr>
      </w:pPr>
      <w:r w:rsidRPr="00EB3133">
        <w:rPr>
          <w:rFonts w:ascii="Lato" w:eastAsiaTheme="minorHAnsi" w:hAnsi="Lato" w:cs="Helvetica"/>
        </w:rPr>
        <w:t>Conditional knowledge</w:t>
      </w:r>
      <w:r>
        <w:rPr>
          <w:rFonts w:ascii="Lato" w:eastAsiaTheme="minorHAnsi" w:hAnsi="Lato" w:cs="Helvetica"/>
          <w:lang w:val="en-US"/>
        </w:rPr>
        <w:t xml:space="preserve"> -</w:t>
      </w:r>
      <w:r w:rsidRPr="00EB3133">
        <w:rPr>
          <w:rFonts w:ascii="Lato" w:eastAsiaTheme="minorHAnsi" w:hAnsi="Lato" w:cs="Helvetica"/>
        </w:rPr>
        <w:t xml:space="preserve"> </w:t>
      </w:r>
      <w:r w:rsidRPr="00EB3133">
        <w:rPr>
          <w:rFonts w:ascii="Lato" w:eastAsiaTheme="minorHAnsi" w:hAnsi="Lato" w:cs="Helvetica"/>
          <w:b/>
          <w:bCs/>
          <w:color w:val="00B050"/>
        </w:rPr>
        <w:t>Know-when</w:t>
      </w:r>
    </w:p>
    <w:p w14:paraId="1312F6D4" w14:textId="4B022771" w:rsidR="00EB3133" w:rsidRPr="00EB3133" w:rsidRDefault="00EB3133" w:rsidP="00724DFB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  <w:b/>
          <w:bCs/>
          <w:color w:val="000000" w:themeColor="text1"/>
        </w:rPr>
      </w:pPr>
      <w:r w:rsidRPr="00EB3133">
        <w:rPr>
          <w:rFonts w:ascii="Lato" w:eastAsiaTheme="minorHAnsi" w:hAnsi="Lato" w:cs="Helvetica"/>
        </w:rPr>
        <w:t xml:space="preserve">Relational knowledge </w:t>
      </w:r>
      <w:r>
        <w:rPr>
          <w:rFonts w:ascii="Lato" w:eastAsiaTheme="minorHAnsi" w:hAnsi="Lato" w:cs="Helvetica"/>
          <w:lang w:val="en-US"/>
        </w:rPr>
        <w:t>-</w:t>
      </w:r>
      <w:r w:rsidRPr="00EB3133">
        <w:rPr>
          <w:rFonts w:ascii="Lato" w:eastAsiaTheme="minorHAnsi" w:hAnsi="Lato" w:cs="Helvetica"/>
        </w:rPr>
        <w:t xml:space="preserve"> </w:t>
      </w:r>
      <w:r w:rsidRPr="00EB3133">
        <w:rPr>
          <w:rFonts w:ascii="Lato" w:eastAsiaTheme="minorHAnsi" w:hAnsi="Lato" w:cs="Helvetica"/>
          <w:b/>
          <w:bCs/>
          <w:color w:val="00B050"/>
        </w:rPr>
        <w:t>Know-with</w:t>
      </w:r>
    </w:p>
    <w:p w14:paraId="3FD0CDB9" w14:textId="408852F8" w:rsidR="00EB3133" w:rsidRPr="00EB3133" w:rsidRDefault="00EB3133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Helvetica"/>
          <w:i/>
          <w:iCs/>
          <w:u w:val="single"/>
        </w:rPr>
      </w:pPr>
      <w:r w:rsidRPr="00EB3133">
        <w:rPr>
          <w:rFonts w:ascii="Lato" w:eastAsiaTheme="minorHAnsi" w:hAnsi="Lato" w:cs="Helvetica"/>
          <w:i/>
          <w:iCs/>
          <w:u w:val="single"/>
        </w:rPr>
        <w:t>Meta-knowledge</w:t>
      </w:r>
    </w:p>
    <w:p w14:paraId="6511AC22" w14:textId="4B125CB5" w:rsidR="00BB7721" w:rsidRDefault="00EB3133" w:rsidP="00724DFB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eastAsiaTheme="minorHAnsi" w:hAnsi="Lato" w:cs="Helvetica"/>
        </w:rPr>
      </w:pPr>
      <w:r w:rsidRPr="00EB3133">
        <w:rPr>
          <w:rFonts w:ascii="Lato" w:eastAsiaTheme="minorHAnsi" w:hAnsi="Lato" w:cs="Helvetica"/>
        </w:rPr>
        <w:t>Knowledge about knowledge</w:t>
      </w:r>
    </w:p>
    <w:p w14:paraId="5E2ED747" w14:textId="46059689" w:rsidR="00EB3133" w:rsidRDefault="00EB3133" w:rsidP="00724DFB">
      <w:pPr>
        <w:spacing w:line="276" w:lineRule="auto"/>
        <w:jc w:val="both"/>
        <w:rPr>
          <w:rFonts w:ascii="Lato" w:eastAsiaTheme="minorHAnsi" w:hAnsi="Lato" w:cs="Helvetica"/>
        </w:rPr>
      </w:pPr>
    </w:p>
    <w:p w14:paraId="5F6CD425" w14:textId="141744B2" w:rsidR="00EB3133" w:rsidRDefault="00EB3133" w:rsidP="00724DFB">
      <w:pPr>
        <w:spacing w:line="276" w:lineRule="auto"/>
        <w:jc w:val="both"/>
        <w:rPr>
          <w:rFonts w:ascii="Lato" w:eastAsiaTheme="minorHAnsi" w:hAnsi="Lato" w:cs="Helvetica"/>
          <w:b/>
          <w:bCs/>
        </w:rPr>
      </w:pPr>
      <w:r w:rsidRPr="00EB3133">
        <w:rPr>
          <w:rFonts w:ascii="Lato" w:eastAsiaTheme="minorHAnsi" w:hAnsi="Lato" w:cs="Helvetica"/>
          <w:b/>
          <w:bCs/>
        </w:rPr>
        <w:t>Problems in knowledge engineering</w:t>
      </w:r>
    </w:p>
    <w:p w14:paraId="37CE60DE" w14:textId="0028F0BB" w:rsidR="00EB3133" w:rsidRPr="00EB3133" w:rsidRDefault="00EB313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EB3133">
        <w:rPr>
          <w:rFonts w:ascii="Lato" w:eastAsiaTheme="minorHAnsi" w:hAnsi="Lato" w:cs="Helvetica"/>
          <w:lang w:val="en-US"/>
        </w:rPr>
        <w:t>Complex information and knowledge are difficult to observe</w:t>
      </w:r>
      <w:r>
        <w:rPr>
          <w:rFonts w:ascii="Lato" w:eastAsiaTheme="minorHAnsi" w:hAnsi="Lato" w:cs="Helvetica"/>
          <w:lang w:val="en-US"/>
        </w:rPr>
        <w:t>.</w:t>
      </w:r>
    </w:p>
    <w:p w14:paraId="6AF6DC78" w14:textId="4E028AB9" w:rsidR="00EB3133" w:rsidRPr="00EB3133" w:rsidRDefault="00EB313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EB3133">
        <w:rPr>
          <w:rFonts w:ascii="Lato" w:eastAsiaTheme="minorHAnsi" w:hAnsi="Lato" w:cs="Helvetica"/>
          <w:lang w:val="en-US"/>
        </w:rPr>
        <w:t>Experts and other sources differ</w:t>
      </w:r>
      <w:r>
        <w:rPr>
          <w:rFonts w:ascii="Lato" w:eastAsiaTheme="minorHAnsi" w:hAnsi="Lato" w:cs="Helvetica"/>
          <w:lang w:val="en-US"/>
        </w:rPr>
        <w:t>.</w:t>
      </w:r>
    </w:p>
    <w:p w14:paraId="4FFC2F8C" w14:textId="76B03989" w:rsidR="002F2BE2" w:rsidRPr="002F2BE2" w:rsidRDefault="00EB313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rtl/>
          <w:lang w:val="en-US"/>
        </w:rPr>
      </w:pPr>
      <w:r w:rsidRPr="00EB3133">
        <w:rPr>
          <w:rFonts w:ascii="Lato" w:eastAsiaTheme="minorHAnsi" w:hAnsi="Lato" w:cs="Helvetica"/>
          <w:lang w:val="en-US"/>
        </w:rPr>
        <w:t>Multiple representations.</w:t>
      </w:r>
    </w:p>
    <w:p w14:paraId="0EC6FAD0" w14:textId="77777777" w:rsidR="002F2BE2" w:rsidRDefault="002F2BE2" w:rsidP="00724DFB">
      <w:pPr>
        <w:jc w:val="both"/>
        <w:rPr>
          <w:rFonts w:ascii="Lato" w:eastAsiaTheme="minorHAnsi" w:hAnsi="Lato" w:cs="Helvetica"/>
          <w:rtl/>
          <w:lang w:val="en-US"/>
        </w:rPr>
      </w:pPr>
    </w:p>
    <w:p w14:paraId="42599554" w14:textId="03E8A322" w:rsidR="002F2BE2" w:rsidRPr="002F2BE2" w:rsidRDefault="002F2BE2" w:rsidP="00724DFB">
      <w:pPr>
        <w:jc w:val="both"/>
        <w:rPr>
          <w:rFonts w:ascii="Lato" w:eastAsiaTheme="minorHAnsi" w:hAnsi="Lato" w:cs="Helvetica"/>
          <w:b/>
          <w:bCs/>
          <w:lang w:val="en-US"/>
        </w:rPr>
      </w:pPr>
      <w:r w:rsidRPr="002F2BE2">
        <w:rPr>
          <w:rFonts w:ascii="Lato" w:eastAsiaTheme="minorHAnsi" w:hAnsi="Lato" w:cs="Helvetica"/>
          <w:b/>
          <w:bCs/>
          <w:lang w:val="en-US"/>
        </w:rPr>
        <w:t>Other Knowledge Representation</w:t>
      </w:r>
    </w:p>
    <w:p w14:paraId="3E457CC6" w14:textId="77777777" w:rsidR="00DA0EF0" w:rsidRDefault="00DA0EF0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  <w:sectPr w:rsidR="00DA0EF0" w:rsidSect="00367DA8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626DB5C" w14:textId="77777777" w:rsidR="007E0723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Semantic Net</w:t>
      </w:r>
    </w:p>
    <w:p w14:paraId="5743C0B3" w14:textId="77777777" w:rsidR="007E0723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Frames</w:t>
      </w:r>
    </w:p>
    <w:p w14:paraId="2D0308D6" w14:textId="2F68C777" w:rsidR="00DA0EF0" w:rsidRPr="00DA0EF0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Rule based systems</w:t>
      </w:r>
    </w:p>
    <w:p w14:paraId="0AD07E97" w14:textId="77777777" w:rsidR="00DA0EF0" w:rsidRDefault="00DA0EF0" w:rsidP="00724DFB">
      <w:pPr>
        <w:jc w:val="both"/>
        <w:rPr>
          <w:rFonts w:ascii="Lato" w:eastAsiaTheme="minorHAnsi" w:hAnsi="Lato" w:cs="Helvetica"/>
          <w:lang w:val="en-US"/>
        </w:rPr>
        <w:sectPr w:rsidR="00DA0EF0" w:rsidSect="00DA0EF0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7B68A27E" w14:textId="3C486F65" w:rsidR="007E0723" w:rsidRPr="00D4321A" w:rsidRDefault="007E0723" w:rsidP="00724DFB">
      <w:pPr>
        <w:jc w:val="both"/>
        <w:rPr>
          <w:rFonts w:ascii="Lato" w:eastAsiaTheme="minorHAnsi" w:hAnsi="Lato" w:cs="Helvetica"/>
          <w:sz w:val="22"/>
          <w:szCs w:val="22"/>
          <w:lang w:val="en-US"/>
        </w:rPr>
      </w:pPr>
    </w:p>
    <w:p w14:paraId="19886414" w14:textId="77777777" w:rsidR="002513DE" w:rsidRPr="00D4321A" w:rsidRDefault="007E0723" w:rsidP="00724DFB">
      <w:pPr>
        <w:jc w:val="both"/>
        <w:rPr>
          <w:rFonts w:ascii="Lato" w:eastAsiaTheme="minorHAnsi" w:hAnsi="Lato" w:cs="Helvetica"/>
          <w:i/>
          <w:iCs/>
          <w:color w:val="2E74B5" w:themeColor="accent5" w:themeShade="BF"/>
          <w:sz w:val="28"/>
          <w:szCs w:val="28"/>
          <w:lang w:val="en-US"/>
        </w:rPr>
      </w:pPr>
      <w:r w:rsidRPr="00D4321A">
        <w:rPr>
          <w:rFonts w:ascii="Lato" w:eastAsiaTheme="minorHAnsi" w:hAnsi="Lato" w:cs="Helvetica"/>
          <w:b/>
          <w:bCs/>
          <w:i/>
          <w:iCs/>
          <w:color w:val="2E74B5" w:themeColor="accent5" w:themeShade="BF"/>
          <w:sz w:val="28"/>
          <w:szCs w:val="28"/>
          <w:lang w:val="en-US"/>
        </w:rPr>
        <w:t>Semantic Net:</w:t>
      </w:r>
      <w:r w:rsidRPr="00D4321A">
        <w:rPr>
          <w:rFonts w:ascii="Lato" w:eastAsiaTheme="minorHAnsi" w:hAnsi="Lato" w:cs="Helvetica"/>
          <w:i/>
          <w:iCs/>
          <w:color w:val="2E74B5" w:themeColor="accent5" w:themeShade="BF"/>
          <w:sz w:val="28"/>
          <w:szCs w:val="28"/>
          <w:lang w:val="en-US"/>
        </w:rPr>
        <w:t xml:space="preserve"> </w:t>
      </w:r>
    </w:p>
    <w:p w14:paraId="41E6535A" w14:textId="7C59BBD9" w:rsidR="007E0723" w:rsidRDefault="007E0723" w:rsidP="00724DFB">
      <w:p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Graphical way for representing declarative knowledge</w:t>
      </w:r>
      <w:r>
        <w:rPr>
          <w:rFonts w:ascii="Lato" w:eastAsiaTheme="minorHAnsi" w:hAnsi="Lato" w:cs="Helvetica"/>
          <w:lang w:val="en-US"/>
        </w:rPr>
        <w:t>.</w:t>
      </w:r>
    </w:p>
    <w:p w14:paraId="2E0D8C18" w14:textId="77777777" w:rsidR="007E0723" w:rsidRPr="007E0723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It is a labeled, directed graph consisting of vertices and edges. </w:t>
      </w:r>
    </w:p>
    <w:p w14:paraId="2E409C66" w14:textId="77777777" w:rsidR="007E0723" w:rsidRPr="007E0723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Knowledge represented as a set of nodes connected by labeled arcs </w:t>
      </w:r>
    </w:p>
    <w:p w14:paraId="0C5CF685" w14:textId="77777777" w:rsidR="007E0723" w:rsidRPr="007E0723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Nodes stand for objects, concepts, </w:t>
      </w:r>
      <w:proofErr w:type="gramStart"/>
      <w:r w:rsidRPr="007E0723">
        <w:rPr>
          <w:rFonts w:ascii="Lato" w:eastAsiaTheme="minorHAnsi" w:hAnsi="Lato" w:cs="Helvetica"/>
          <w:lang w:val="en-US"/>
        </w:rPr>
        <w:t>attributes</w:t>
      </w:r>
      <w:proofErr w:type="gramEnd"/>
      <w:r w:rsidRPr="007E0723">
        <w:rPr>
          <w:rFonts w:ascii="Lato" w:eastAsiaTheme="minorHAnsi" w:hAnsi="Lato" w:cs="Helvetica"/>
          <w:lang w:val="en-US"/>
        </w:rPr>
        <w:t xml:space="preserve"> or events </w:t>
      </w:r>
    </w:p>
    <w:p w14:paraId="7760345F" w14:textId="77777777" w:rsidR="007E0723" w:rsidRPr="007E0723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Arcs represent relationships between the nodes </w:t>
      </w:r>
    </w:p>
    <w:p w14:paraId="300A1D6B" w14:textId="77777777" w:rsidR="007E0723" w:rsidRPr="007E0723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Good for: </w:t>
      </w:r>
    </w:p>
    <w:p w14:paraId="43FFDE67" w14:textId="77777777" w:rsidR="007E0723" w:rsidRPr="007E0723" w:rsidRDefault="007E0723" w:rsidP="00724DFB">
      <w:pPr>
        <w:pStyle w:val="ListParagraph"/>
        <w:numPr>
          <w:ilvl w:val="1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Semantic associations (taxonomies) </w:t>
      </w:r>
    </w:p>
    <w:p w14:paraId="70C2B91F" w14:textId="367EAD1D" w:rsidR="007E0723" w:rsidRDefault="007E0723" w:rsidP="00724DFB">
      <w:pPr>
        <w:pStyle w:val="ListParagraph"/>
        <w:numPr>
          <w:ilvl w:val="1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Physical and causal structures</w:t>
      </w:r>
    </w:p>
    <w:p w14:paraId="2A41F0FD" w14:textId="5BC67670" w:rsidR="007E0723" w:rsidRPr="007E0723" w:rsidRDefault="007E0723" w:rsidP="00724DFB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Object</w:t>
      </w:r>
      <w:r>
        <w:rPr>
          <w:rFonts w:ascii="Lato" w:eastAsiaTheme="minorHAnsi" w:hAnsi="Lato" w:cs="Helvetica"/>
          <w:lang w:val="en-US"/>
        </w:rPr>
        <w:t xml:space="preserve"> </w:t>
      </w:r>
      <w:r w:rsidRPr="007E0723">
        <w:rPr>
          <w:rFonts w:ascii="Lato" w:eastAsiaTheme="minorHAnsi" w:hAnsi="Lato" w:cs="Helvetica"/>
          <w:lang w:val="en-US"/>
        </w:rPr>
        <w:t xml:space="preserve">representation </w:t>
      </w:r>
    </w:p>
    <w:p w14:paraId="34C4103F" w14:textId="5602CB9D" w:rsidR="007E0723" w:rsidRDefault="007E0723" w:rsidP="00724DFB">
      <w:pPr>
        <w:pStyle w:val="ListParagraph"/>
        <w:numPr>
          <w:ilvl w:val="1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Two kinds of node to represent objects: classes and instances</w:t>
      </w:r>
      <w:r>
        <w:rPr>
          <w:rFonts w:ascii="Lato" w:eastAsiaTheme="minorHAnsi" w:hAnsi="Lato" w:cs="Helvetica"/>
          <w:lang w:val="en-US"/>
        </w:rPr>
        <w:t xml:space="preserve"> (</w:t>
      </w:r>
      <w:r w:rsidRPr="007E0723">
        <w:rPr>
          <w:rFonts w:ascii="Lato" w:eastAsiaTheme="minorHAnsi" w:hAnsi="Lato" w:cs="Helvetica"/>
          <w:lang w:val="en-US"/>
        </w:rPr>
        <w:t>objects</w:t>
      </w:r>
      <w:r>
        <w:rPr>
          <w:rFonts w:ascii="Lato" w:eastAsiaTheme="minorHAnsi" w:hAnsi="Lato" w:cs="Helvetica"/>
          <w:lang w:val="en-US"/>
        </w:rPr>
        <w:t>).</w:t>
      </w:r>
    </w:p>
    <w:p w14:paraId="50E07273" w14:textId="77777777" w:rsidR="00DA0EF0" w:rsidRDefault="00DA0EF0" w:rsidP="00724DFB">
      <w:pPr>
        <w:pStyle w:val="ListParagraph"/>
        <w:numPr>
          <w:ilvl w:val="1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DA0EF0">
        <w:rPr>
          <w:rFonts w:ascii="Lato" w:eastAsiaTheme="minorHAnsi" w:hAnsi="Lato" w:cs="Helvetica"/>
          <w:lang w:val="en-US"/>
        </w:rPr>
        <w:t xml:space="preserve">Two kinds of relationships between class/objects: </w:t>
      </w:r>
    </w:p>
    <w:p w14:paraId="53F7920E" w14:textId="77777777" w:rsidR="00DA0EF0" w:rsidRDefault="00DA0EF0" w:rsidP="00724DFB">
      <w:pPr>
        <w:pStyle w:val="ListParagraph"/>
        <w:numPr>
          <w:ilvl w:val="0"/>
          <w:numId w:val="11"/>
        </w:numPr>
        <w:jc w:val="both"/>
        <w:rPr>
          <w:rFonts w:ascii="Lato" w:eastAsiaTheme="minorHAnsi" w:hAnsi="Lato" w:cs="Helvetica"/>
          <w:lang w:val="en-US"/>
        </w:rPr>
      </w:pPr>
      <w:r w:rsidRPr="00DA0EF0">
        <w:rPr>
          <w:rFonts w:ascii="Lato" w:eastAsiaTheme="minorHAnsi" w:hAnsi="Lato" w:cs="Helvetica"/>
          <w:lang w:val="en-US"/>
        </w:rPr>
        <w:t xml:space="preserve"> </w:t>
      </w:r>
      <w:proofErr w:type="spellStart"/>
      <w:r w:rsidRPr="00DA0EF0">
        <w:rPr>
          <w:rFonts w:ascii="Lato" w:eastAsiaTheme="minorHAnsi" w:hAnsi="Lato" w:cs="Helvetica"/>
          <w:lang w:val="en-US"/>
        </w:rPr>
        <w:t>IsA</w:t>
      </w:r>
      <w:proofErr w:type="spellEnd"/>
      <w:r w:rsidRPr="00DA0EF0">
        <w:rPr>
          <w:rFonts w:ascii="Lato" w:eastAsiaTheme="minorHAnsi" w:hAnsi="Lato" w:cs="Helvetica"/>
          <w:lang w:val="en-US"/>
        </w:rPr>
        <w:t xml:space="preserve"> relates an instance to its class</w:t>
      </w:r>
    </w:p>
    <w:p w14:paraId="282DAF7E" w14:textId="5DB87CFE" w:rsidR="002513DE" w:rsidRPr="002513DE" w:rsidRDefault="00DA0EF0" w:rsidP="00724DFB">
      <w:pPr>
        <w:pStyle w:val="ListParagraph"/>
        <w:numPr>
          <w:ilvl w:val="0"/>
          <w:numId w:val="11"/>
        </w:numPr>
        <w:jc w:val="both"/>
        <w:rPr>
          <w:rFonts w:ascii="Lato" w:eastAsiaTheme="minorHAnsi" w:hAnsi="Lato" w:cs="Helvetica"/>
          <w:lang w:val="en-US"/>
        </w:rPr>
      </w:pPr>
      <w:proofErr w:type="spellStart"/>
      <w:r w:rsidRPr="00DA0EF0">
        <w:rPr>
          <w:rFonts w:ascii="Lato" w:eastAsiaTheme="minorHAnsi" w:hAnsi="Lato" w:cs="Helvetica"/>
          <w:lang w:val="en-US"/>
        </w:rPr>
        <w:t>AKindOf</w:t>
      </w:r>
      <w:proofErr w:type="spellEnd"/>
      <w:r w:rsidRPr="00DA0EF0">
        <w:rPr>
          <w:rFonts w:ascii="Lato" w:eastAsiaTheme="minorHAnsi" w:hAnsi="Lato" w:cs="Helvetica"/>
          <w:lang w:val="en-US"/>
        </w:rPr>
        <w:t xml:space="preserve"> relates a sub-class to its superclass </w:t>
      </w:r>
    </w:p>
    <w:p w14:paraId="31D87A73" w14:textId="5F892A40" w:rsidR="002513DE" w:rsidRPr="002513DE" w:rsidRDefault="002513DE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2513DE">
        <w:rPr>
          <w:rFonts w:ascii="Lato" w:eastAsiaTheme="minorHAnsi" w:hAnsi="Lato" w:cs="Helvetica"/>
          <w:b/>
          <w:bCs/>
          <w:lang w:val="en-US"/>
        </w:rPr>
        <w:lastRenderedPageBreak/>
        <w:t>Types of Relations:</w:t>
      </w:r>
    </w:p>
    <w:p w14:paraId="7AAEEA7C" w14:textId="7AD72BD2" w:rsidR="002513DE" w:rsidRPr="002513DE" w:rsidRDefault="002513DE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2513DE">
        <w:rPr>
          <w:rFonts w:ascii="Lato" w:eastAsiaTheme="minorHAnsi" w:hAnsi="Lato" w:cs="Helvetica"/>
          <w:b/>
          <w:bCs/>
          <w:color w:val="00B050"/>
          <w:lang w:val="en-US"/>
        </w:rPr>
        <w:t>IS-</w:t>
      </w:r>
      <w:proofErr w:type="gramStart"/>
      <w:r w:rsidRPr="002513DE">
        <w:rPr>
          <w:rFonts w:ascii="Lato" w:eastAsiaTheme="minorHAnsi" w:hAnsi="Lato" w:cs="Helvetica"/>
          <w:b/>
          <w:bCs/>
          <w:color w:val="00B050"/>
          <w:lang w:val="en-US"/>
        </w:rPr>
        <w:t>A</w:t>
      </w:r>
      <w:r w:rsidRPr="002513DE">
        <w:rPr>
          <w:rFonts w:ascii="Lato" w:eastAsiaTheme="minorHAnsi" w:hAnsi="Lato" w:cs="Helvetica"/>
          <w:b/>
          <w:bCs/>
          <w:color w:val="00B050"/>
          <w:lang w:val="en-US"/>
        </w:rPr>
        <w:t>:</w:t>
      </w:r>
      <w:proofErr w:type="gramEnd"/>
      <w:r>
        <w:rPr>
          <w:rFonts w:ascii="Lato" w:eastAsiaTheme="minorHAnsi" w:hAnsi="Lato" w:cs="Helvetica"/>
          <w:lang w:val="en-US"/>
        </w:rPr>
        <w:t xml:space="preserve"> </w:t>
      </w:r>
      <w:r w:rsidRPr="002513DE">
        <w:rPr>
          <w:rFonts w:ascii="Lato" w:eastAsiaTheme="minorHAnsi" w:hAnsi="Lato" w:cs="Helvetica"/>
          <w:lang w:val="en-US"/>
        </w:rPr>
        <w:t xml:space="preserve">relates an instance (individual node) to a class (generic node) </w:t>
      </w:r>
    </w:p>
    <w:p w14:paraId="2C26CF30" w14:textId="00344842" w:rsidR="002513DE" w:rsidRDefault="002513DE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2513DE">
        <w:rPr>
          <w:rFonts w:ascii="Lato" w:eastAsiaTheme="minorHAnsi" w:hAnsi="Lato" w:cs="Helvetica"/>
          <w:b/>
          <w:bCs/>
          <w:color w:val="00B050"/>
          <w:lang w:val="en-US"/>
        </w:rPr>
        <w:t>AKO (a-kind-of)</w:t>
      </w:r>
      <w:r w:rsidRPr="002513DE">
        <w:rPr>
          <w:rFonts w:ascii="Lato" w:eastAsiaTheme="minorHAnsi" w:hAnsi="Lato" w:cs="Helvetica"/>
          <w:b/>
          <w:bCs/>
          <w:color w:val="00B050"/>
          <w:lang w:val="en-US"/>
        </w:rPr>
        <w:t>:</w:t>
      </w:r>
      <w:r w:rsidRPr="002513DE">
        <w:rPr>
          <w:rFonts w:ascii="Lato" w:eastAsiaTheme="minorHAnsi" w:hAnsi="Lato" w:cs="Helvetica"/>
          <w:color w:val="00B050"/>
          <w:lang w:val="en-US"/>
        </w:rPr>
        <w:t xml:space="preserve"> </w:t>
      </w:r>
      <w:r w:rsidRPr="002513DE">
        <w:rPr>
          <w:rFonts w:ascii="Lato" w:eastAsiaTheme="minorHAnsi" w:hAnsi="Lato" w:cs="Helvetica"/>
          <w:lang w:val="en-US"/>
        </w:rPr>
        <w:t>relates one class (subclass) to another class (superclass)</w:t>
      </w:r>
      <w:r>
        <w:rPr>
          <w:rFonts w:ascii="Lato" w:eastAsiaTheme="minorHAnsi" w:hAnsi="Lato" w:cs="Helvetica"/>
          <w:lang w:val="en-US"/>
        </w:rPr>
        <w:t>.</w:t>
      </w:r>
    </w:p>
    <w:p w14:paraId="70C4AAB2" w14:textId="6A916D34" w:rsidR="002513DE" w:rsidRDefault="002513DE" w:rsidP="00724DFB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68175422" w14:textId="39E8DC81" w:rsidR="002513DE" w:rsidRPr="004222E4" w:rsidRDefault="004222E4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4222E4">
        <w:rPr>
          <w:rFonts w:ascii="Lato" w:eastAsiaTheme="minorHAnsi" w:hAnsi="Lato" w:cs="Helvetica"/>
          <w:b/>
          <w:bCs/>
          <w:lang w:val="en-US"/>
        </w:rPr>
        <w:t>Advantages of Semantic Nets:</w:t>
      </w:r>
    </w:p>
    <w:p w14:paraId="3DD2B22C" w14:textId="77777777" w:rsidR="004222E4" w:rsidRPr="004222E4" w:rsidRDefault="004222E4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4222E4">
        <w:rPr>
          <w:rFonts w:ascii="Lato" w:eastAsiaTheme="minorHAnsi" w:hAnsi="Lato" w:cs="Times New Roman"/>
          <w:lang w:val="en-US"/>
        </w:rPr>
        <w:t xml:space="preserve">Easy to visualize </w:t>
      </w:r>
    </w:p>
    <w:p w14:paraId="3BD148B1" w14:textId="77777777" w:rsidR="004222E4" w:rsidRPr="004222E4" w:rsidRDefault="004222E4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4222E4">
        <w:rPr>
          <w:rFonts w:ascii="Lato" w:eastAsiaTheme="minorHAnsi" w:hAnsi="Lato" w:cs="Times New Roman"/>
          <w:lang w:val="en-US"/>
        </w:rPr>
        <w:t xml:space="preserve">Formal definitions of semantic networks have been developed. </w:t>
      </w:r>
    </w:p>
    <w:p w14:paraId="66DE8F68" w14:textId="77777777" w:rsidR="004222E4" w:rsidRPr="004222E4" w:rsidRDefault="004222E4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4222E4">
        <w:rPr>
          <w:rFonts w:ascii="Lato" w:eastAsiaTheme="minorHAnsi" w:hAnsi="Lato" w:cs="Times New Roman"/>
          <w:lang w:val="en-US"/>
        </w:rPr>
        <w:t xml:space="preserve">Related knowledge is easily clustered. </w:t>
      </w:r>
    </w:p>
    <w:p w14:paraId="3C683219" w14:textId="77777777" w:rsidR="004222E4" w:rsidRDefault="004222E4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4222E4">
        <w:rPr>
          <w:rFonts w:ascii="Lato" w:eastAsiaTheme="minorHAnsi" w:hAnsi="Lato" w:cs="Times New Roman"/>
          <w:lang w:val="en-US"/>
        </w:rPr>
        <w:t xml:space="preserve">Efficient in space requirements </w:t>
      </w:r>
    </w:p>
    <w:p w14:paraId="35601349" w14:textId="110D5790" w:rsidR="004222E4" w:rsidRDefault="004222E4" w:rsidP="00724DFB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4222E4">
        <w:rPr>
          <w:rFonts w:ascii="Lato" w:eastAsiaTheme="minorHAnsi" w:hAnsi="Lato" w:cs="Times New Roman"/>
          <w:lang w:val="en-US"/>
        </w:rPr>
        <w:t>Objects represented only once</w:t>
      </w:r>
      <w:r>
        <w:rPr>
          <w:rFonts w:ascii="Lato" w:eastAsiaTheme="minorHAnsi" w:hAnsi="Lato" w:cs="Times New Roman"/>
          <w:lang w:val="en-US"/>
        </w:rPr>
        <w:t>.</w:t>
      </w:r>
    </w:p>
    <w:p w14:paraId="47E4E915" w14:textId="41D7DB84" w:rsidR="004222E4" w:rsidRDefault="004222E4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57FB887D" w14:textId="4181BDFD" w:rsidR="004222E4" w:rsidRPr="004222E4" w:rsidRDefault="004222E4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4222E4">
        <w:rPr>
          <w:rFonts w:ascii="Lato" w:eastAsiaTheme="minorHAnsi" w:hAnsi="Lato" w:cs="Helvetica"/>
          <w:b/>
          <w:bCs/>
          <w:lang w:val="en-US"/>
        </w:rPr>
        <w:t>Disadvantage</w:t>
      </w:r>
      <w:r w:rsidRPr="004222E4">
        <w:rPr>
          <w:rFonts w:ascii="Lato" w:eastAsiaTheme="minorHAnsi" w:hAnsi="Lato" w:cs="Helvetica"/>
          <w:b/>
          <w:bCs/>
          <w:lang w:val="en-US"/>
        </w:rPr>
        <w:t xml:space="preserve"> of Semantic Nets: </w:t>
      </w:r>
    </w:p>
    <w:p w14:paraId="7CBA75EE" w14:textId="77777777" w:rsidR="004222E4" w:rsidRDefault="004222E4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</w:rPr>
      </w:pPr>
      <w:r w:rsidRPr="004222E4">
        <w:rPr>
          <w:rFonts w:ascii="Lato" w:eastAsiaTheme="minorHAnsi" w:hAnsi="Lato" w:cs="Times New Roman"/>
        </w:rPr>
        <w:t>Inheritance (particularly from multiple sources and when exceptions in inheritance are wanted) can cause problems.</w:t>
      </w:r>
    </w:p>
    <w:p w14:paraId="61FC3234" w14:textId="3BBF2856" w:rsidR="004222E4" w:rsidRPr="007514C0" w:rsidRDefault="004222E4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</w:rPr>
      </w:pPr>
      <w:r w:rsidRPr="004222E4">
        <w:rPr>
          <w:rFonts w:ascii="Lato" w:eastAsiaTheme="minorHAnsi" w:hAnsi="Lato" w:cs="Times New Roman"/>
        </w:rPr>
        <w:t>No standards about node and arc values</w:t>
      </w:r>
      <w:r>
        <w:rPr>
          <w:rFonts w:ascii="Lato" w:eastAsiaTheme="minorHAnsi" w:hAnsi="Lato" w:cs="Times New Roman"/>
          <w:lang w:val="en-US"/>
        </w:rPr>
        <w:t>.</w:t>
      </w:r>
    </w:p>
    <w:p w14:paraId="3AB66F9F" w14:textId="436CCD9F" w:rsidR="004222E4" w:rsidRDefault="004222E4" w:rsidP="00724DFB">
      <w:pPr>
        <w:spacing w:line="276" w:lineRule="auto"/>
        <w:jc w:val="both"/>
        <w:rPr>
          <w:rFonts w:ascii="Lato" w:eastAsiaTheme="minorHAnsi" w:hAnsi="Lato" w:cs="Times New Roman"/>
        </w:rPr>
      </w:pPr>
    </w:p>
    <w:p w14:paraId="40191ECF" w14:textId="444CCF82" w:rsidR="004222E4" w:rsidRPr="00D4321A" w:rsidRDefault="004222E4" w:rsidP="00724DFB">
      <w:pPr>
        <w:spacing w:line="276" w:lineRule="auto"/>
        <w:jc w:val="both"/>
        <w:rPr>
          <w:rFonts w:ascii="Lato" w:eastAsiaTheme="minorHAnsi" w:hAnsi="Lato" w:cs="Helvetica"/>
          <w:b/>
          <w:bCs/>
          <w:i/>
          <w:iCs/>
          <w:color w:val="2E74B5" w:themeColor="accent5" w:themeShade="BF"/>
          <w:sz w:val="28"/>
          <w:szCs w:val="28"/>
          <w:lang w:val="en-US"/>
        </w:rPr>
      </w:pPr>
      <w:r w:rsidRPr="00D4321A">
        <w:rPr>
          <w:rFonts w:ascii="Lato" w:eastAsiaTheme="minorHAnsi" w:hAnsi="Lato" w:cs="Helvetica"/>
          <w:b/>
          <w:bCs/>
          <w:i/>
          <w:iCs/>
          <w:color w:val="2E74B5" w:themeColor="accent5" w:themeShade="BF"/>
          <w:sz w:val="28"/>
          <w:szCs w:val="28"/>
          <w:lang w:val="en-US"/>
        </w:rPr>
        <w:t>Frames</w:t>
      </w:r>
    </w:p>
    <w:p w14:paraId="51C183CB" w14:textId="3423C777" w:rsidR="00D4321A" w:rsidRDefault="00D4321A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D4321A">
        <w:rPr>
          <w:rFonts w:ascii="Lato" w:eastAsiaTheme="minorHAnsi" w:hAnsi="Lato" w:cs="Times New Roman"/>
        </w:rPr>
        <w:t>A frame is viewed as a data structure for representing stereotyped situations to which are attached various kind of information including the object or events</w:t>
      </w:r>
      <w:r>
        <w:rPr>
          <w:rFonts w:ascii="Lato" w:eastAsiaTheme="minorHAnsi" w:hAnsi="Lato" w:cs="Times New Roman"/>
          <w:lang w:val="en-US"/>
        </w:rPr>
        <w:t>.</w:t>
      </w:r>
    </w:p>
    <w:p w14:paraId="5BA7DCFF" w14:textId="51D60863" w:rsidR="00D4321A" w:rsidRDefault="00D4321A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0EAE54CA" w14:textId="77777777" w:rsidR="00D4321A" w:rsidRPr="00D4321A" w:rsidRDefault="00D4321A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D4321A">
        <w:rPr>
          <w:rFonts w:ascii="Lato" w:eastAsiaTheme="minorHAnsi" w:hAnsi="Lato" w:cs="Times New Roman"/>
          <w:lang w:val="en-US"/>
        </w:rPr>
        <w:t xml:space="preserve">A frame system attempts to integrate </w:t>
      </w:r>
    </w:p>
    <w:p w14:paraId="263C5BE9" w14:textId="0B04BAE8" w:rsidR="00D4321A" w:rsidRDefault="00D4321A" w:rsidP="00724DFB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D4321A">
        <w:rPr>
          <w:rFonts w:ascii="Lato" w:eastAsiaTheme="minorHAnsi" w:hAnsi="Lato" w:cs="Times New Roman"/>
          <w:lang w:val="en-US"/>
        </w:rPr>
        <w:t xml:space="preserve">Declarative notions about objects and events and their </w:t>
      </w:r>
      <w:r w:rsidRPr="00D4321A">
        <w:rPr>
          <w:rFonts w:ascii="Lato" w:eastAsiaTheme="minorHAnsi" w:hAnsi="Lato" w:cs="Times New Roman"/>
          <w:lang w:val="en-US"/>
        </w:rPr>
        <w:t>properties.</w:t>
      </w:r>
    </w:p>
    <w:p w14:paraId="39E271CB" w14:textId="77777777" w:rsidR="00D4321A" w:rsidRPr="00D4321A" w:rsidRDefault="00D4321A" w:rsidP="00724DFB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D4321A">
        <w:rPr>
          <w:rFonts w:ascii="Lato" w:eastAsiaTheme="minorHAnsi" w:hAnsi="Lato" w:cs="Times New Roman"/>
          <w:lang w:val="en-US"/>
        </w:rPr>
        <w:t xml:space="preserve">Procedural notions about how to retrieve information and achieve goals. </w:t>
      </w:r>
    </w:p>
    <w:p w14:paraId="1B0CB16F" w14:textId="2BDD675E" w:rsidR="00D4321A" w:rsidRDefault="00D4321A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67D34674" w14:textId="4F01633F" w:rsidR="00D4321A" w:rsidRDefault="00D4321A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03494A59" w14:textId="79D68853" w:rsidR="007514C0" w:rsidRDefault="007514C0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3638E265" w14:textId="77777777" w:rsidR="007514C0" w:rsidRDefault="007514C0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35470B58" w14:textId="018AF28F" w:rsidR="007514C0" w:rsidRDefault="007514C0" w:rsidP="00724DFB">
      <w:pPr>
        <w:pBdr>
          <w:bottom w:val="single" w:sz="6" w:space="1" w:color="auto"/>
        </w:pBd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3509401E" w14:textId="3EED9272" w:rsidR="007514C0" w:rsidRDefault="007514C0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5AE18E42" w14:textId="5D105586" w:rsidR="007514C0" w:rsidRPr="007514C0" w:rsidRDefault="007514C0" w:rsidP="00724DFB">
      <w:pPr>
        <w:spacing w:line="276" w:lineRule="auto"/>
        <w:jc w:val="both"/>
        <w:rPr>
          <w:rFonts w:ascii="Lato" w:eastAsiaTheme="minorHAnsi" w:hAnsi="Lato" w:cs="Times New Roman"/>
          <w:b/>
          <w:bCs/>
          <w:color w:val="FF0000"/>
          <w:sz w:val="28"/>
          <w:szCs w:val="28"/>
          <w:lang w:val="en-US"/>
        </w:rPr>
      </w:pPr>
      <w:r w:rsidRPr="007514C0">
        <w:rPr>
          <w:rFonts w:ascii="Lato" w:eastAsiaTheme="minorHAnsi" w:hAnsi="Lato" w:cs="Times New Roman"/>
          <w:b/>
          <w:bCs/>
          <w:color w:val="FF0000"/>
          <w:sz w:val="28"/>
          <w:szCs w:val="28"/>
          <w:lang w:val="en-US"/>
        </w:rPr>
        <w:t>Expert Systems</w:t>
      </w:r>
    </w:p>
    <w:p w14:paraId="56ADCE65" w14:textId="4272DA87" w:rsidR="007514C0" w:rsidRDefault="007514C0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An expert system is a computer system that emulates, or acts in all respects, with the decision-making capabilities of a human expert.</w:t>
      </w:r>
    </w:p>
    <w:p w14:paraId="4BF4E88B" w14:textId="0D89F271" w:rsidR="007514C0" w:rsidRDefault="007514C0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082760DD" w14:textId="77777777" w:rsidR="007514C0" w:rsidRPr="00724DFB" w:rsidRDefault="007514C0" w:rsidP="00724DFB">
      <w:pPr>
        <w:spacing w:line="276" w:lineRule="auto"/>
        <w:jc w:val="both"/>
        <w:rPr>
          <w:rFonts w:ascii="Lato" w:eastAsiaTheme="minorHAnsi" w:hAnsi="Lato" w:cs="Times New Roman"/>
          <w:b/>
          <w:bCs/>
          <w:color w:val="FF0000"/>
          <w:sz w:val="28"/>
          <w:szCs w:val="28"/>
          <w:lang w:val="en-US"/>
        </w:rPr>
      </w:pPr>
      <w:r w:rsidRPr="00724DFB">
        <w:rPr>
          <w:rFonts w:ascii="Lato" w:eastAsiaTheme="minorHAnsi" w:hAnsi="Lato" w:cs="Times New Roman"/>
          <w:b/>
          <w:bCs/>
          <w:color w:val="FF0000"/>
          <w:sz w:val="28"/>
          <w:szCs w:val="28"/>
          <w:lang w:val="en-US"/>
        </w:rPr>
        <w:t>Rule-Based System</w:t>
      </w:r>
    </w:p>
    <w:p w14:paraId="578F238F" w14:textId="77777777" w:rsidR="007514C0" w:rsidRDefault="007514C0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Rules can be used to formulate a theory of human information processing</w:t>
      </w:r>
    </w:p>
    <w:p w14:paraId="31DF8316" w14:textId="77777777" w:rsidR="007514C0" w:rsidRDefault="007514C0" w:rsidP="00724DF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rules are stored in long-term memory (KB)</w:t>
      </w:r>
    </w:p>
    <w:p w14:paraId="1D5F6B22" w14:textId="77777777" w:rsidR="007514C0" w:rsidRDefault="007514C0" w:rsidP="00724DF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temporary knowledge is kept in short-term memory (agenda)</w:t>
      </w:r>
    </w:p>
    <w:p w14:paraId="6C9BC976" w14:textId="77777777" w:rsidR="007514C0" w:rsidRDefault="007514C0" w:rsidP="00724DF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Input or thinking triggers the activation of rules</w:t>
      </w:r>
    </w:p>
    <w:p w14:paraId="158DE534" w14:textId="77777777" w:rsidR="007514C0" w:rsidRDefault="007514C0" w:rsidP="00724DF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activated rules may trigger further activation</w:t>
      </w:r>
    </w:p>
    <w:p w14:paraId="560171E3" w14:textId="77777777" w:rsidR="007514C0" w:rsidRDefault="007514C0" w:rsidP="00724DF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a cognitive processor combines evidence from currently active rules</w:t>
      </w:r>
    </w:p>
    <w:p w14:paraId="404C11B1" w14:textId="77777777" w:rsidR="007514C0" w:rsidRDefault="007514C0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This model is the basis for the design of many rule-based systems</w:t>
      </w:r>
    </w:p>
    <w:p w14:paraId="002699A5" w14:textId="47065422" w:rsidR="007514C0" w:rsidRDefault="007514C0" w:rsidP="00724DF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514C0">
        <w:rPr>
          <w:rFonts w:ascii="Lato" w:eastAsiaTheme="minorHAnsi" w:hAnsi="Lato" w:cs="Times New Roman"/>
          <w:lang w:val="en-US"/>
        </w:rPr>
        <w:t>also called production systems</w:t>
      </w:r>
      <w:r w:rsidR="00C420A6">
        <w:rPr>
          <w:rFonts w:ascii="Lato" w:eastAsiaTheme="minorHAnsi" w:hAnsi="Lato" w:cs="Times New Roman"/>
          <w:lang w:val="en-US"/>
        </w:rPr>
        <w:t>.</w:t>
      </w:r>
    </w:p>
    <w:p w14:paraId="58D67B6F" w14:textId="33DE2092" w:rsidR="00C420A6" w:rsidRDefault="00C420A6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6B945D93" w14:textId="35D6B6C1" w:rsidR="00C420A6" w:rsidRDefault="00C420A6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092DE8C0" w14:textId="4146D109" w:rsidR="00C420A6" w:rsidRDefault="00C420A6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54CE2474" w14:textId="03595C59" w:rsidR="00C420A6" w:rsidRDefault="00C420A6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16386C85" w14:textId="654642E2" w:rsidR="00C420A6" w:rsidRPr="00C420A6" w:rsidRDefault="00C420A6" w:rsidP="00724DFB">
      <w:pPr>
        <w:spacing w:line="276" w:lineRule="auto"/>
        <w:jc w:val="both"/>
        <w:rPr>
          <w:rFonts w:ascii="Lato" w:eastAsiaTheme="minorHAnsi" w:hAnsi="Lato" w:cs="Times New Roman"/>
          <w:b/>
          <w:bCs/>
          <w:color w:val="FF0000"/>
          <w:sz w:val="28"/>
          <w:szCs w:val="28"/>
          <w:lang w:val="en-US"/>
        </w:rPr>
      </w:pPr>
      <w:r w:rsidRPr="00C420A6">
        <w:rPr>
          <w:rFonts w:ascii="Lato" w:eastAsiaTheme="minorHAnsi" w:hAnsi="Lato" w:cs="Times New Roman"/>
          <w:b/>
          <w:bCs/>
          <w:color w:val="FF0000"/>
          <w:sz w:val="28"/>
          <w:szCs w:val="28"/>
          <w:lang w:val="en-US"/>
        </w:rPr>
        <w:t>Chaining</w:t>
      </w:r>
    </w:p>
    <w:p w14:paraId="49CA470B" w14:textId="2E3A722D" w:rsidR="00C420A6" w:rsidRDefault="00C420A6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C420A6">
        <w:rPr>
          <w:rFonts w:ascii="Lato" w:eastAsiaTheme="minorHAnsi" w:hAnsi="Lato" w:cs="Times New Roman"/>
        </w:rPr>
        <w:t>a group of multiple inferences that connect a problem with its solution</w:t>
      </w:r>
      <w:r>
        <w:rPr>
          <w:rFonts w:ascii="Lato" w:eastAsiaTheme="minorHAnsi" w:hAnsi="Lato" w:cs="Times New Roman"/>
          <w:lang w:val="en-US"/>
        </w:rPr>
        <w:t>.</w:t>
      </w:r>
    </w:p>
    <w:p w14:paraId="4FC540A0" w14:textId="353F34F3" w:rsidR="00724DFB" w:rsidRPr="00724DFB" w:rsidRDefault="00724DFB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24DFB">
        <w:rPr>
          <w:rFonts w:ascii="Lato" w:eastAsiaTheme="minorHAnsi" w:hAnsi="Lato" w:cs="Times New Roman"/>
          <w:lang w:val="en-US"/>
        </w:rPr>
        <w:t xml:space="preserve">Two kinds of control in rule-based systems: </w:t>
      </w:r>
    </w:p>
    <w:p w14:paraId="313445E9" w14:textId="4B44C097" w:rsidR="00724DFB" w:rsidRPr="00724DFB" w:rsidRDefault="00724DFB" w:rsidP="00724DFB">
      <w:pPr>
        <w:pStyle w:val="ListParagraph"/>
        <w:numPr>
          <w:ilvl w:val="1"/>
          <w:numId w:val="9"/>
        </w:numPr>
        <w:jc w:val="both"/>
        <w:rPr>
          <w:rFonts w:ascii="Lato" w:eastAsiaTheme="minorHAnsi" w:hAnsi="Lato" w:cs="Times New Roman"/>
          <w:lang w:val="en-US"/>
        </w:rPr>
      </w:pPr>
      <w:r w:rsidRPr="00724DFB">
        <w:rPr>
          <w:rFonts w:ascii="Lato" w:eastAsiaTheme="minorHAnsi" w:hAnsi="Lato" w:cs="Times New Roman"/>
          <w:b/>
          <w:bCs/>
          <w:color w:val="FF0000"/>
          <w:lang w:val="en-US"/>
        </w:rPr>
        <w:t>Forward chaining</w:t>
      </w:r>
      <w:r w:rsidRPr="00724DFB">
        <w:rPr>
          <w:rFonts w:ascii="Lato" w:eastAsiaTheme="minorHAnsi" w:hAnsi="Lato" w:cs="Times New Roman"/>
          <w:b/>
          <w:bCs/>
          <w:color w:val="FF0000"/>
          <w:lang w:val="en-US"/>
        </w:rPr>
        <w:t>:</w:t>
      </w:r>
      <w:r>
        <w:rPr>
          <w:rFonts w:ascii="Lato" w:eastAsiaTheme="minorHAnsi" w:hAnsi="Lato" w:cs="Times New Roman"/>
          <w:lang w:val="en-US"/>
        </w:rPr>
        <w:t xml:space="preserve"> </w:t>
      </w:r>
      <w:r w:rsidRPr="00C420A6">
        <w:rPr>
          <w:rFonts w:ascii="Lato" w:eastAsiaTheme="minorHAnsi" w:hAnsi="Lato" w:cs="Times New Roman"/>
          <w:lang w:val="en-US"/>
        </w:rPr>
        <w:t xml:space="preserve">A chain that is searched / traversed from a problem to its solution. </w:t>
      </w:r>
    </w:p>
    <w:p w14:paraId="5DAEBEF2" w14:textId="162DCC04" w:rsidR="00C420A6" w:rsidRPr="00724DFB" w:rsidRDefault="00724DFB" w:rsidP="00724DFB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724DFB">
        <w:rPr>
          <w:rFonts w:ascii="Lato" w:eastAsiaTheme="minorHAnsi" w:hAnsi="Lato" w:cs="Times New Roman"/>
          <w:b/>
          <w:bCs/>
          <w:color w:val="FF0000"/>
          <w:lang w:val="en-US"/>
        </w:rPr>
        <w:t>Backward chaining</w:t>
      </w:r>
      <w:r w:rsidRPr="00724DFB">
        <w:rPr>
          <w:rFonts w:ascii="Lato" w:eastAsiaTheme="minorHAnsi" w:hAnsi="Lato" w:cs="Times New Roman"/>
          <w:b/>
          <w:bCs/>
          <w:color w:val="FF0000"/>
          <w:lang w:val="en-US"/>
        </w:rPr>
        <w:t>:</w:t>
      </w:r>
      <w:r w:rsidRPr="00724DFB">
        <w:rPr>
          <w:rFonts w:ascii="Lato" w:eastAsiaTheme="minorHAnsi" w:hAnsi="Lato" w:cs="Times New Roman"/>
          <w:color w:val="FF0000"/>
          <w:lang w:val="en-US"/>
        </w:rPr>
        <w:t xml:space="preserve"> </w:t>
      </w:r>
      <w:r w:rsidR="00C420A6" w:rsidRPr="00724DFB">
        <w:rPr>
          <w:rFonts w:ascii="Lato" w:eastAsiaTheme="minorHAnsi" w:hAnsi="Lato" w:cs="Times New Roman"/>
          <w:lang w:val="en-US"/>
        </w:rPr>
        <w:t>A chain traversed from a hypothesis back to the facts</w:t>
      </w:r>
      <w:r>
        <w:rPr>
          <w:rFonts w:ascii="Lato" w:eastAsiaTheme="minorHAnsi" w:hAnsi="Lato" w:cs="Times New Roman"/>
          <w:lang w:val="en-US"/>
        </w:rPr>
        <w:t>.</w:t>
      </w:r>
    </w:p>
    <w:p w14:paraId="4A6D2747" w14:textId="77777777" w:rsidR="00724DFB" w:rsidRDefault="00724DFB" w:rsidP="00724DFB">
      <w:pPr>
        <w:pStyle w:val="ListParagraph"/>
        <w:numPr>
          <w:ilvl w:val="1"/>
          <w:numId w:val="9"/>
        </w:numPr>
        <w:jc w:val="both"/>
        <w:rPr>
          <w:rFonts w:ascii="Lato" w:eastAsiaTheme="minorHAnsi" w:hAnsi="Lato" w:cs="Times New Roman"/>
          <w:lang w:val="en-US"/>
        </w:rPr>
      </w:pPr>
      <w:r w:rsidRPr="00724DFB">
        <w:rPr>
          <w:rFonts w:ascii="Lato" w:eastAsiaTheme="minorHAnsi" w:hAnsi="Lato" w:cs="Times New Roman"/>
          <w:lang w:val="en-US"/>
        </w:rPr>
        <w:t>Problem with backward chaining is find a chain linking the evidence to the hypothesis</w:t>
      </w:r>
    </w:p>
    <w:p w14:paraId="43F4FCCF" w14:textId="77777777" w:rsidR="00724DFB" w:rsidRPr="00724DFB" w:rsidRDefault="00724DFB" w:rsidP="00724DFB">
      <w:pPr>
        <w:jc w:val="both"/>
        <w:rPr>
          <w:rFonts w:ascii="Lato" w:eastAsiaTheme="minorHAnsi" w:hAnsi="Lato" w:cs="Times New Roman"/>
          <w:lang w:val="en-US"/>
        </w:rPr>
      </w:pPr>
    </w:p>
    <w:p w14:paraId="08C110BA" w14:textId="77777777" w:rsidR="00724DFB" w:rsidRDefault="00724DFB" w:rsidP="00724DFB">
      <w:pPr>
        <w:jc w:val="both"/>
        <w:rPr>
          <w:rFonts w:ascii="Lato" w:eastAsiaTheme="minorHAnsi" w:hAnsi="Lato" w:cs="Times New Roman"/>
          <w:lang w:val="en-US"/>
        </w:rPr>
      </w:pPr>
    </w:p>
    <w:p w14:paraId="16F67FDD" w14:textId="71AB648B" w:rsidR="00724DFB" w:rsidRPr="00724DFB" w:rsidRDefault="00724DFB" w:rsidP="00724DFB">
      <w:pPr>
        <w:jc w:val="both"/>
        <w:rPr>
          <w:rFonts w:ascii="Lato" w:eastAsiaTheme="minorHAnsi" w:hAnsi="Lato" w:cs="Times New Roman"/>
          <w:b/>
          <w:bCs/>
          <w:lang w:val="en-US"/>
        </w:rPr>
      </w:pPr>
      <w:r w:rsidRPr="00724DFB">
        <w:rPr>
          <w:rFonts w:ascii="Lato" w:eastAsiaTheme="minorHAnsi" w:hAnsi="Lato" w:cs="Times New Roman"/>
          <w:b/>
          <w:bCs/>
          <w:lang w:val="en-US"/>
        </w:rPr>
        <w:t>Forward chaining (data-driven)</w:t>
      </w:r>
    </w:p>
    <w:p w14:paraId="3C8BEAF4" w14:textId="3E1E9015" w:rsidR="00724DFB" w:rsidRPr="00724DFB" w:rsidRDefault="00724DFB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</w:rPr>
      </w:pPr>
      <w:r w:rsidRPr="00724DFB">
        <w:rPr>
          <w:rFonts w:ascii="Lato" w:eastAsiaTheme="minorHAnsi" w:hAnsi="Lato" w:cs="Times New Roman"/>
        </w:rPr>
        <w:t>Forward chaining is bottom-up reasoning, i.e. reasoning from facts to goals. Reasoning (moving) from facts to the conclusion</w:t>
      </w:r>
    </w:p>
    <w:p w14:paraId="5EF68938" w14:textId="77777777" w:rsidR="00724DFB" w:rsidRDefault="00724DFB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</w:rPr>
      </w:pPr>
      <w:r w:rsidRPr="00724DFB">
        <w:rPr>
          <w:rFonts w:ascii="Lato" w:eastAsiaTheme="minorHAnsi" w:hAnsi="Lato" w:cs="Times New Roman"/>
        </w:rPr>
        <w:t>As soon as facts are available, they are used to match antecedents of rules</w:t>
      </w:r>
    </w:p>
    <w:p w14:paraId="67C8D64C" w14:textId="0A404728" w:rsidR="00724DFB" w:rsidRPr="00724DFB" w:rsidRDefault="00724DFB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</w:rPr>
      </w:pPr>
      <w:r w:rsidRPr="00724DFB">
        <w:rPr>
          <w:rFonts w:ascii="Lato" w:eastAsiaTheme="minorHAnsi" w:hAnsi="Lato" w:cs="Times New Roman"/>
        </w:rPr>
        <w:t>This process of cascading triggering of rules is called ‘chaining’ as a chain of rules may be fired.</w:t>
      </w:r>
    </w:p>
    <w:p w14:paraId="744FCED2" w14:textId="77777777" w:rsidR="00724DFB" w:rsidRDefault="00724DFB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1ED2165A" w14:textId="1D4F6721" w:rsidR="00724DFB" w:rsidRDefault="00724DFB" w:rsidP="00724DFB">
      <w:pPr>
        <w:spacing w:line="276" w:lineRule="auto"/>
        <w:jc w:val="both"/>
        <w:rPr>
          <w:rFonts w:ascii="Lato" w:eastAsiaTheme="minorHAnsi" w:hAnsi="Lato" w:cs="Times New Roman"/>
          <w:b/>
          <w:bCs/>
        </w:rPr>
      </w:pPr>
      <w:r w:rsidRPr="00724DFB">
        <w:rPr>
          <w:rFonts w:ascii="Lato" w:eastAsiaTheme="minorHAnsi" w:hAnsi="Lato" w:cs="Times New Roman"/>
          <w:b/>
          <w:bCs/>
        </w:rPr>
        <w:t>Backward chaining (goal/query-driven)</w:t>
      </w:r>
    </w:p>
    <w:p w14:paraId="0A342A2B" w14:textId="694FD008" w:rsidR="00724DFB" w:rsidRPr="00724DFB" w:rsidRDefault="00724DFB" w:rsidP="00724DFB">
      <w:pPr>
        <w:pStyle w:val="ListParagraph"/>
        <w:numPr>
          <w:ilvl w:val="0"/>
          <w:numId w:val="9"/>
        </w:numPr>
        <w:spacing w:line="276" w:lineRule="auto"/>
        <w:rPr>
          <w:rFonts w:ascii="Lato" w:eastAsiaTheme="minorHAnsi" w:hAnsi="Lato" w:cs="Times New Roman"/>
          <w:lang w:val="en-US"/>
        </w:rPr>
      </w:pPr>
      <w:r w:rsidRPr="00724DFB">
        <w:rPr>
          <w:rFonts w:ascii="Lato" w:eastAsiaTheme="minorHAnsi" w:hAnsi="Lato" w:cs="Times New Roman"/>
          <w:lang w:val="en-US"/>
        </w:rPr>
        <w:t xml:space="preserve">Backward chaining is top-down reasoning, </w:t>
      </w:r>
      <w:r w:rsidR="00A36C33">
        <w:rPr>
          <w:rFonts w:ascii="Lato" w:eastAsiaTheme="minorHAnsi" w:hAnsi="Lato" w:cs="Times New Roman"/>
          <w:lang w:val="en-US"/>
        </w:rPr>
        <w:t>(</w:t>
      </w:r>
      <w:r w:rsidRPr="00724DFB">
        <w:rPr>
          <w:rFonts w:ascii="Lato" w:eastAsiaTheme="minorHAnsi" w:hAnsi="Lato" w:cs="Times New Roman"/>
          <w:lang w:val="en-US"/>
        </w:rPr>
        <w:t>reasoning from goals to facts</w:t>
      </w:r>
      <w:r w:rsidR="00A36C33">
        <w:rPr>
          <w:rFonts w:ascii="Lato" w:eastAsiaTheme="minorHAnsi" w:hAnsi="Lato" w:cs="Times New Roman"/>
          <w:lang w:val="en-US"/>
        </w:rPr>
        <w:t>)</w:t>
      </w:r>
      <w:r w:rsidRPr="00724DFB">
        <w:rPr>
          <w:rFonts w:ascii="Lato" w:eastAsiaTheme="minorHAnsi" w:hAnsi="Lato" w:cs="Times New Roman"/>
          <w:lang w:val="en-US"/>
        </w:rPr>
        <w:t xml:space="preserve">. </w:t>
      </w:r>
    </w:p>
    <w:p w14:paraId="7CB02E05" w14:textId="0F6B15D8" w:rsidR="00724DFB" w:rsidRPr="00724DFB" w:rsidRDefault="00724DFB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</w:rPr>
      </w:pPr>
      <w:r w:rsidRPr="00724DFB">
        <w:rPr>
          <w:rFonts w:ascii="Lato" w:eastAsiaTheme="minorHAnsi" w:hAnsi="Lato" w:cs="Times New Roman"/>
        </w:rPr>
        <w:t>Starting from a hypothesis (query-goal, supporting rules and facts are sought until all parts of the antecedent of the hypothesis are satisfied)</w:t>
      </w:r>
    </w:p>
    <w:p w14:paraId="13534E1A" w14:textId="01F1E694" w:rsidR="00724DFB" w:rsidRPr="00724DFB" w:rsidRDefault="00724DFB" w:rsidP="00724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</w:rPr>
      </w:pPr>
      <w:r w:rsidRPr="00724DFB">
        <w:rPr>
          <w:rFonts w:ascii="Lato" w:eastAsiaTheme="minorHAnsi" w:hAnsi="Lato" w:cs="Times New Roman"/>
        </w:rPr>
        <w:t>often used in diagnostic and consultation systems</w:t>
      </w:r>
    </w:p>
    <w:p w14:paraId="4B335517" w14:textId="6C243AE7" w:rsidR="00C420A6" w:rsidRDefault="00C420A6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5013"/>
        <w:gridCol w:w="4843"/>
      </w:tblGrid>
      <w:tr w:rsidR="00C54F2C" w14:paraId="1C4E83B7" w14:textId="77777777" w:rsidTr="00C54F2C">
        <w:trPr>
          <w:trHeight w:val="533"/>
        </w:trPr>
        <w:tc>
          <w:tcPr>
            <w:tcW w:w="554" w:type="dxa"/>
            <w:vMerge w:val="restart"/>
            <w:shd w:val="clear" w:color="auto" w:fill="C00000"/>
            <w:textDirection w:val="btLr"/>
            <w:vAlign w:val="center"/>
          </w:tcPr>
          <w:p w14:paraId="48943BB5" w14:textId="5171A904" w:rsidR="00A36C33" w:rsidRDefault="00A36C33" w:rsidP="00C54F2C">
            <w:pPr>
              <w:spacing w:before="20" w:after="20" w:line="276" w:lineRule="auto"/>
              <w:ind w:left="113" w:right="113"/>
              <w:jc w:val="center"/>
              <w:rPr>
                <w:rFonts w:ascii="Lato" w:eastAsiaTheme="minorHAnsi" w:hAnsi="Lato" w:cs="Times New Roman"/>
                <w:lang w:val="en-US"/>
              </w:rPr>
            </w:pPr>
            <w:r>
              <w:rPr>
                <w:rFonts w:ascii="Lato" w:eastAsiaTheme="minorHAnsi" w:hAnsi="Lato" w:cs="Times New Roman"/>
                <w:lang w:val="en-US"/>
              </w:rPr>
              <w:t>Comparison</w:t>
            </w:r>
          </w:p>
        </w:tc>
        <w:tc>
          <w:tcPr>
            <w:tcW w:w="5034" w:type="dxa"/>
            <w:shd w:val="clear" w:color="auto" w:fill="F2F2F2" w:themeFill="background1" w:themeFillShade="F2"/>
            <w:vAlign w:val="center"/>
          </w:tcPr>
          <w:p w14:paraId="79C3679E" w14:textId="14867AEC" w:rsidR="00A36C33" w:rsidRDefault="00A36C33" w:rsidP="00C54F2C">
            <w:pPr>
              <w:spacing w:before="20" w:after="20" w:line="276" w:lineRule="auto"/>
              <w:jc w:val="center"/>
              <w:rPr>
                <w:rFonts w:ascii="Lato" w:eastAsiaTheme="minorHAnsi" w:hAnsi="Lato" w:cs="Times New Roman"/>
                <w:lang w:val="en-US"/>
              </w:rPr>
            </w:pPr>
            <w:r w:rsidRPr="00724DFB">
              <w:rPr>
                <w:rFonts w:ascii="Lato" w:eastAsiaTheme="minorHAnsi" w:hAnsi="Lato" w:cs="Times New Roman"/>
                <w:b/>
                <w:bCs/>
                <w:lang w:val="en-US"/>
              </w:rPr>
              <w:t>Forward chaining</w:t>
            </w:r>
          </w:p>
        </w:tc>
        <w:tc>
          <w:tcPr>
            <w:tcW w:w="4862" w:type="dxa"/>
            <w:shd w:val="clear" w:color="auto" w:fill="F2F2F2" w:themeFill="background1" w:themeFillShade="F2"/>
            <w:vAlign w:val="center"/>
          </w:tcPr>
          <w:p w14:paraId="586B0292" w14:textId="7B0D0CCC" w:rsidR="00A36C33" w:rsidRDefault="00A36C33" w:rsidP="00C54F2C">
            <w:pPr>
              <w:spacing w:before="20" w:after="20" w:line="276" w:lineRule="auto"/>
              <w:jc w:val="center"/>
              <w:rPr>
                <w:rFonts w:ascii="Lato" w:eastAsiaTheme="minorHAnsi" w:hAnsi="Lato" w:cs="Times New Roman"/>
                <w:lang w:val="en-US"/>
              </w:rPr>
            </w:pPr>
            <w:r w:rsidRPr="00724DFB">
              <w:rPr>
                <w:rFonts w:ascii="Lato" w:eastAsiaTheme="minorHAnsi" w:hAnsi="Lato" w:cs="Times New Roman"/>
                <w:b/>
                <w:bCs/>
              </w:rPr>
              <w:t>Backward chaining</w:t>
            </w:r>
          </w:p>
        </w:tc>
      </w:tr>
      <w:tr w:rsidR="00A36C33" w14:paraId="126ED474" w14:textId="77777777" w:rsidTr="00C54F2C">
        <w:tc>
          <w:tcPr>
            <w:tcW w:w="554" w:type="dxa"/>
            <w:vMerge/>
            <w:shd w:val="clear" w:color="auto" w:fill="C00000"/>
          </w:tcPr>
          <w:p w14:paraId="0B1FD3CF" w14:textId="77777777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</w:p>
        </w:tc>
        <w:tc>
          <w:tcPr>
            <w:tcW w:w="5034" w:type="dxa"/>
          </w:tcPr>
          <w:p w14:paraId="5F0D54E2" w14:textId="1525D895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 w:rsidRPr="00A36C33">
              <w:rPr>
                <w:rFonts w:ascii="Lato" w:eastAsiaTheme="minorHAnsi" w:hAnsi="Lato" w:cs="Times New Roman"/>
                <w:lang w:val="en-US"/>
              </w:rPr>
              <w:t>planning, control</w:t>
            </w:r>
          </w:p>
        </w:tc>
        <w:tc>
          <w:tcPr>
            <w:tcW w:w="4862" w:type="dxa"/>
          </w:tcPr>
          <w:p w14:paraId="1D7E5425" w14:textId="59229FD0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 w:rsidRPr="00A36C33">
              <w:rPr>
                <w:rFonts w:ascii="Lato" w:eastAsiaTheme="minorHAnsi" w:hAnsi="Lato" w:cs="Times New Roman"/>
                <w:lang w:val="en-US"/>
              </w:rPr>
              <w:t>diagnosis</w:t>
            </w:r>
          </w:p>
        </w:tc>
      </w:tr>
      <w:tr w:rsidR="00A36C33" w14:paraId="2712D9E6" w14:textId="77777777" w:rsidTr="00C54F2C">
        <w:tc>
          <w:tcPr>
            <w:tcW w:w="554" w:type="dxa"/>
            <w:vMerge/>
            <w:shd w:val="clear" w:color="auto" w:fill="C00000"/>
          </w:tcPr>
          <w:p w14:paraId="40D924C8" w14:textId="77777777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</w:p>
        </w:tc>
        <w:tc>
          <w:tcPr>
            <w:tcW w:w="5034" w:type="dxa"/>
          </w:tcPr>
          <w:p w14:paraId="6564E0CC" w14:textId="28C073FA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 w:rsidRPr="00A36C33">
              <w:rPr>
                <w:rFonts w:ascii="Lato" w:eastAsiaTheme="minorHAnsi" w:hAnsi="Lato" w:cs="Times New Roman"/>
                <w:lang w:val="en-US"/>
              </w:rPr>
              <w:t>data-driven</w:t>
            </w:r>
          </w:p>
        </w:tc>
        <w:tc>
          <w:tcPr>
            <w:tcW w:w="4862" w:type="dxa"/>
          </w:tcPr>
          <w:p w14:paraId="6A10F1A3" w14:textId="01DD57BA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 w:rsidRPr="00A36C33">
              <w:rPr>
                <w:rFonts w:ascii="Lato" w:eastAsiaTheme="minorHAnsi" w:hAnsi="Lato" w:cs="Times New Roman"/>
                <w:lang w:val="en-US"/>
              </w:rPr>
              <w:t>goal-driven (hypothesis)</w:t>
            </w:r>
          </w:p>
        </w:tc>
      </w:tr>
      <w:tr w:rsidR="00A36C33" w14:paraId="77C6AEE8" w14:textId="77777777" w:rsidTr="00C54F2C">
        <w:tc>
          <w:tcPr>
            <w:tcW w:w="554" w:type="dxa"/>
            <w:vMerge/>
            <w:shd w:val="clear" w:color="auto" w:fill="C00000"/>
          </w:tcPr>
          <w:p w14:paraId="193E24AC" w14:textId="77777777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</w:p>
        </w:tc>
        <w:tc>
          <w:tcPr>
            <w:tcW w:w="5034" w:type="dxa"/>
            <w:vAlign w:val="center"/>
          </w:tcPr>
          <w:p w14:paraId="0011A558" w14:textId="6D48AA89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>
              <w:rPr>
                <w:rFonts w:ascii="Lato" w:eastAsiaTheme="minorHAnsi" w:hAnsi="Lato" w:cs="Times New Roman"/>
                <w:lang w:val="en-US"/>
              </w:rPr>
              <w:t>Bottom-up reasoning</w:t>
            </w:r>
          </w:p>
        </w:tc>
        <w:tc>
          <w:tcPr>
            <w:tcW w:w="4862" w:type="dxa"/>
            <w:vAlign w:val="center"/>
          </w:tcPr>
          <w:p w14:paraId="4000BFB1" w14:textId="2AE9CA6E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>
              <w:rPr>
                <w:rFonts w:ascii="Lato" w:eastAsiaTheme="minorHAnsi" w:hAnsi="Lato" w:cs="Times New Roman"/>
                <w:lang w:val="en-US"/>
              </w:rPr>
              <w:t xml:space="preserve">Top-down </w:t>
            </w:r>
            <w:r>
              <w:rPr>
                <w:rFonts w:ascii="Lato" w:eastAsiaTheme="minorHAnsi" w:hAnsi="Lato" w:cs="Times New Roman"/>
                <w:lang w:val="en-US"/>
              </w:rPr>
              <w:t>reasoning</w:t>
            </w:r>
          </w:p>
        </w:tc>
      </w:tr>
      <w:tr w:rsidR="00A36C33" w14:paraId="6FC7CE24" w14:textId="77777777" w:rsidTr="00C54F2C">
        <w:tc>
          <w:tcPr>
            <w:tcW w:w="554" w:type="dxa"/>
            <w:vMerge/>
            <w:shd w:val="clear" w:color="auto" w:fill="C00000"/>
          </w:tcPr>
          <w:p w14:paraId="1C30FE4F" w14:textId="77777777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</w:p>
        </w:tc>
        <w:tc>
          <w:tcPr>
            <w:tcW w:w="5034" w:type="dxa"/>
          </w:tcPr>
          <w:p w14:paraId="1E98D246" w14:textId="113F9C79" w:rsidR="00A36C33" w:rsidRPr="00C54F2C" w:rsidRDefault="00C54F2C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i/>
                <w:iCs/>
              </w:rPr>
            </w:pPr>
            <w:r w:rsidRPr="00C54F2C">
              <w:rPr>
                <w:rFonts w:ascii="Lato" w:eastAsiaTheme="minorHAnsi" w:hAnsi="Lato" w:cs="Times New Roman"/>
                <w:i/>
                <w:iCs/>
              </w:rPr>
              <w:t>find possible conclusions supported by given facts</w:t>
            </w:r>
          </w:p>
        </w:tc>
        <w:tc>
          <w:tcPr>
            <w:tcW w:w="4862" w:type="dxa"/>
          </w:tcPr>
          <w:p w14:paraId="67C79C65" w14:textId="3F89C866" w:rsidR="00A36C33" w:rsidRPr="00C54F2C" w:rsidRDefault="00C54F2C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i/>
                <w:iCs/>
              </w:rPr>
            </w:pPr>
            <w:r w:rsidRPr="00C54F2C">
              <w:rPr>
                <w:rFonts w:ascii="Lato" w:eastAsiaTheme="minorHAnsi" w:hAnsi="Lato" w:cs="Times New Roman"/>
                <w:i/>
                <w:iCs/>
              </w:rPr>
              <w:t>find facts that support a given hypothesis</w:t>
            </w:r>
          </w:p>
        </w:tc>
      </w:tr>
      <w:tr w:rsidR="00A36C33" w14:paraId="4B89F0F7" w14:textId="77777777" w:rsidTr="00C54F2C">
        <w:tc>
          <w:tcPr>
            <w:tcW w:w="554" w:type="dxa"/>
            <w:vMerge/>
            <w:shd w:val="clear" w:color="auto" w:fill="C00000"/>
          </w:tcPr>
          <w:p w14:paraId="5F3C3A28" w14:textId="77777777" w:rsidR="00A36C33" w:rsidRDefault="00A36C33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</w:p>
        </w:tc>
        <w:tc>
          <w:tcPr>
            <w:tcW w:w="5034" w:type="dxa"/>
          </w:tcPr>
          <w:p w14:paraId="248FECC5" w14:textId="7B1FC353" w:rsidR="00A36C33" w:rsidRDefault="00C54F2C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 w:rsidRPr="00C54F2C">
              <w:rPr>
                <w:rFonts w:ascii="Lato" w:eastAsiaTheme="minorHAnsi" w:hAnsi="Lato" w:cs="Times New Roman"/>
                <w:lang w:val="en-US"/>
              </w:rPr>
              <w:t>like</w:t>
            </w:r>
            <w:r w:rsidRPr="00C54F2C">
              <w:rPr>
                <w:rFonts w:ascii="Lato" w:eastAsiaTheme="minorHAnsi" w:hAnsi="Lato" w:cs="Times New Roman"/>
                <w:lang w:val="en-US"/>
              </w:rPr>
              <w:t xml:space="preserve"> breadth-first search</w:t>
            </w:r>
          </w:p>
        </w:tc>
        <w:tc>
          <w:tcPr>
            <w:tcW w:w="4862" w:type="dxa"/>
          </w:tcPr>
          <w:p w14:paraId="407B0C0C" w14:textId="7A96D7B6" w:rsidR="00A36C33" w:rsidRDefault="00C54F2C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 w:rsidRPr="00C54F2C">
              <w:rPr>
                <w:rFonts w:ascii="Lato" w:eastAsiaTheme="minorHAnsi" w:hAnsi="Lato" w:cs="Times New Roman"/>
                <w:lang w:val="en-US"/>
              </w:rPr>
              <w:t>like</w:t>
            </w:r>
            <w:r w:rsidRPr="00C54F2C">
              <w:rPr>
                <w:rFonts w:ascii="Lato" w:eastAsiaTheme="minorHAnsi" w:hAnsi="Lato" w:cs="Times New Roman"/>
                <w:lang w:val="en-US"/>
              </w:rPr>
              <w:t xml:space="preserve"> depth-first search</w:t>
            </w:r>
          </w:p>
        </w:tc>
      </w:tr>
      <w:tr w:rsidR="00C54F2C" w14:paraId="06412078" w14:textId="77777777" w:rsidTr="00C54F2C">
        <w:trPr>
          <w:trHeight w:val="410"/>
        </w:trPr>
        <w:tc>
          <w:tcPr>
            <w:tcW w:w="554" w:type="dxa"/>
            <w:vMerge/>
            <w:shd w:val="clear" w:color="auto" w:fill="C00000"/>
          </w:tcPr>
          <w:p w14:paraId="05EE0DF3" w14:textId="77777777" w:rsidR="00C54F2C" w:rsidRDefault="00C54F2C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</w:p>
        </w:tc>
        <w:tc>
          <w:tcPr>
            <w:tcW w:w="5034" w:type="dxa"/>
          </w:tcPr>
          <w:p w14:paraId="1899CB11" w14:textId="08055353" w:rsidR="00C54F2C" w:rsidRDefault="00C54F2C" w:rsidP="00C54F2C">
            <w:pPr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 w:rsidRPr="00C54F2C">
              <w:rPr>
                <w:rFonts w:ascii="Lato" w:eastAsiaTheme="minorHAnsi" w:hAnsi="Lato" w:cs="Times New Roman"/>
                <w:lang w:val="en-US"/>
              </w:rPr>
              <w:t>antecedents (LHS) control evaluation</w:t>
            </w:r>
          </w:p>
        </w:tc>
        <w:tc>
          <w:tcPr>
            <w:tcW w:w="4862" w:type="dxa"/>
          </w:tcPr>
          <w:p w14:paraId="5F100FF5" w14:textId="1BB6D9F5" w:rsidR="00C54F2C" w:rsidRDefault="00C54F2C" w:rsidP="00C54F2C">
            <w:pPr>
              <w:tabs>
                <w:tab w:val="left" w:pos="990"/>
              </w:tabs>
              <w:spacing w:before="20" w:after="20" w:line="276" w:lineRule="auto"/>
              <w:jc w:val="both"/>
              <w:rPr>
                <w:rFonts w:ascii="Lato" w:eastAsiaTheme="minorHAnsi" w:hAnsi="Lato" w:cs="Times New Roman"/>
                <w:lang w:val="en-US"/>
              </w:rPr>
            </w:pPr>
            <w:r w:rsidRPr="00C54F2C">
              <w:rPr>
                <w:rFonts w:ascii="Lato" w:eastAsiaTheme="minorHAnsi" w:hAnsi="Lato" w:cs="Times New Roman"/>
                <w:lang w:val="en-US"/>
              </w:rPr>
              <w:t>consequents (RHS) control evaluation</w:t>
            </w:r>
          </w:p>
        </w:tc>
      </w:tr>
    </w:tbl>
    <w:p w14:paraId="44F4A435" w14:textId="55A8EA6B" w:rsidR="00C420A6" w:rsidRDefault="00C420A6" w:rsidP="00724DFB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p w14:paraId="4C35E037" w14:textId="3BA2E366" w:rsidR="00C54F2C" w:rsidRPr="00C54F2C" w:rsidRDefault="00C54F2C" w:rsidP="00724DFB">
      <w:pPr>
        <w:spacing w:line="276" w:lineRule="auto"/>
        <w:jc w:val="both"/>
        <w:rPr>
          <w:rFonts w:ascii="Lato" w:eastAsiaTheme="minorHAnsi" w:hAnsi="Lato" w:cs="Times New Roman"/>
          <w:b/>
          <w:bCs/>
          <w:lang w:val="en-US"/>
        </w:rPr>
      </w:pPr>
      <w:r w:rsidRPr="00C54F2C">
        <w:rPr>
          <w:rFonts w:ascii="Lato" w:eastAsiaTheme="minorHAnsi" w:hAnsi="Lato" w:cs="Times New Roman"/>
          <w:b/>
          <w:bCs/>
          <w:lang w:val="en-US"/>
        </w:rPr>
        <w:t>Advantages of Rule Systems</w:t>
      </w:r>
    </w:p>
    <w:p w14:paraId="5B8450D4" w14:textId="6AC6DE6F" w:rsidR="00C54F2C" w:rsidRDefault="00C54F2C" w:rsidP="00C54F2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C54F2C">
        <w:rPr>
          <w:rFonts w:ascii="Lato" w:eastAsiaTheme="minorHAnsi" w:hAnsi="Lato" w:cs="Times New Roman"/>
          <w:lang w:val="en-US"/>
        </w:rPr>
        <w:t>Separation of control (inference) from knowledge</w:t>
      </w:r>
      <w:r>
        <w:rPr>
          <w:rFonts w:ascii="Lato" w:eastAsiaTheme="minorHAnsi" w:hAnsi="Lato" w:cs="Times New Roman"/>
          <w:lang w:val="en-US"/>
        </w:rPr>
        <w:t>.</w:t>
      </w:r>
    </w:p>
    <w:p w14:paraId="6A502E39" w14:textId="7E2A260C" w:rsidR="00C54F2C" w:rsidRDefault="00C54F2C" w:rsidP="00C54F2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C54F2C">
        <w:rPr>
          <w:rFonts w:ascii="Lato" w:eastAsiaTheme="minorHAnsi" w:hAnsi="Lato" w:cs="Times New Roman"/>
          <w:lang w:val="en-US"/>
        </w:rPr>
        <w:t>Modularity of knowledge (A rule is an independent chunk of knowledge)</w:t>
      </w:r>
      <w:r>
        <w:rPr>
          <w:rFonts w:ascii="Lato" w:eastAsiaTheme="minorHAnsi" w:hAnsi="Lato" w:cs="Times New Roman"/>
          <w:lang w:val="en-US"/>
        </w:rPr>
        <w:t>.</w:t>
      </w:r>
    </w:p>
    <w:p w14:paraId="13395C4D" w14:textId="77B5C5FE" w:rsidR="00C54F2C" w:rsidRPr="00C54F2C" w:rsidRDefault="00C54F2C" w:rsidP="00C54F2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C54F2C">
        <w:rPr>
          <w:rFonts w:ascii="Lato" w:eastAsiaTheme="minorHAnsi" w:hAnsi="Lato" w:cs="Times New Roman"/>
          <w:lang w:val="en-US"/>
        </w:rPr>
        <w:t xml:space="preserve">Ease of expansion (Proportional growth of intelligence) </w:t>
      </w:r>
    </w:p>
    <w:p w14:paraId="1A96A51B" w14:textId="77777777" w:rsidR="00C54F2C" w:rsidRPr="00C54F2C" w:rsidRDefault="00C54F2C" w:rsidP="00C54F2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C54F2C">
        <w:rPr>
          <w:rFonts w:ascii="Lato" w:eastAsiaTheme="minorHAnsi" w:hAnsi="Lato" w:cs="Times New Roman"/>
          <w:lang w:val="en-US"/>
        </w:rPr>
        <w:t xml:space="preserve">Derivation of explanations from rigid syntax </w:t>
      </w:r>
    </w:p>
    <w:p w14:paraId="2048B9F4" w14:textId="77777777" w:rsidR="00C54F2C" w:rsidRPr="00C54F2C" w:rsidRDefault="00C54F2C" w:rsidP="00C54F2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C54F2C">
        <w:rPr>
          <w:rFonts w:ascii="Lato" w:eastAsiaTheme="minorHAnsi" w:hAnsi="Lato" w:cs="Times New Roman"/>
          <w:lang w:val="en-US"/>
        </w:rPr>
        <w:t xml:space="preserve">Consistency checking </w:t>
      </w:r>
    </w:p>
    <w:p w14:paraId="21128183" w14:textId="13799D6F" w:rsidR="00C54F2C" w:rsidRDefault="00C54F2C" w:rsidP="00C54F2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C54F2C">
        <w:rPr>
          <w:rFonts w:ascii="Lato" w:eastAsiaTheme="minorHAnsi" w:hAnsi="Lato" w:cs="Times New Roman"/>
          <w:lang w:val="en-US"/>
        </w:rPr>
        <w:t xml:space="preserve">Utilization of uncertain knowledge </w:t>
      </w:r>
    </w:p>
    <w:p w14:paraId="3B995E0D" w14:textId="3E233C9B" w:rsidR="00C54F2C" w:rsidRPr="00C54F2C" w:rsidRDefault="00C54F2C" w:rsidP="00C54F2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Times New Roman"/>
          <w:lang w:val="en-US"/>
        </w:rPr>
      </w:pPr>
      <w:r w:rsidRPr="00C54F2C">
        <w:rPr>
          <w:rFonts w:ascii="Lato" w:eastAsiaTheme="minorHAnsi" w:hAnsi="Lato" w:cs="Times New Roman"/>
          <w:lang w:val="en-US"/>
        </w:rPr>
        <w:t>Can incorporate variables</w:t>
      </w:r>
    </w:p>
    <w:p w14:paraId="3202A581" w14:textId="77777777" w:rsidR="00C54F2C" w:rsidRPr="00C54F2C" w:rsidRDefault="00C54F2C" w:rsidP="00C54F2C">
      <w:pPr>
        <w:spacing w:line="276" w:lineRule="auto"/>
        <w:jc w:val="both"/>
        <w:rPr>
          <w:rFonts w:ascii="Lato" w:eastAsiaTheme="minorHAnsi" w:hAnsi="Lato" w:cs="Times New Roman"/>
          <w:lang w:val="en-US"/>
        </w:rPr>
      </w:pPr>
    </w:p>
    <w:sectPr w:rsidR="00C54F2C" w:rsidRPr="00C54F2C" w:rsidSect="00367DA8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6E7D" w14:textId="77777777" w:rsidR="000C1D71" w:rsidRDefault="000C1D71" w:rsidP="00A2587A">
      <w:r>
        <w:separator/>
      </w:r>
    </w:p>
  </w:endnote>
  <w:endnote w:type="continuationSeparator" w:id="0">
    <w:p w14:paraId="72EBACD5" w14:textId="77777777" w:rsidR="000C1D71" w:rsidRDefault="000C1D71" w:rsidP="00A2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737A" w14:textId="77777777" w:rsidR="000C1D71" w:rsidRDefault="000C1D71" w:rsidP="00A2587A">
      <w:r>
        <w:separator/>
      </w:r>
    </w:p>
  </w:footnote>
  <w:footnote w:type="continuationSeparator" w:id="0">
    <w:p w14:paraId="1C1B063F" w14:textId="77777777" w:rsidR="000C1D71" w:rsidRDefault="000C1D71" w:rsidP="00A2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157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9D55EA"/>
    <w:multiLevelType w:val="hybridMultilevel"/>
    <w:tmpl w:val="7C622CFC"/>
    <w:lvl w:ilvl="0" w:tplc="FCC0E7C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EFD"/>
    <w:multiLevelType w:val="hybridMultilevel"/>
    <w:tmpl w:val="55AE6D48"/>
    <w:lvl w:ilvl="0" w:tplc="3C50478C">
      <w:start w:val="1"/>
      <w:numFmt w:val="bullet"/>
      <w:lvlText w:val="-"/>
      <w:lvlJc w:val="left"/>
      <w:pPr>
        <w:ind w:left="1800" w:hanging="360"/>
      </w:pPr>
      <w:rPr>
        <w:rFonts w:ascii="Lato" w:eastAsiaTheme="minorHAnsi" w:hAnsi="Lato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E638F3"/>
    <w:multiLevelType w:val="hybridMultilevel"/>
    <w:tmpl w:val="913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8A66CC">
      <w:numFmt w:val="bullet"/>
      <w:lvlText w:val="–"/>
      <w:lvlJc w:val="left"/>
      <w:pPr>
        <w:ind w:left="2160" w:hanging="360"/>
      </w:pPr>
      <w:rPr>
        <w:rFonts w:ascii="Lato" w:eastAsiaTheme="minorHAnsi" w:hAnsi="Lato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874A7"/>
    <w:multiLevelType w:val="hybridMultilevel"/>
    <w:tmpl w:val="966E8CFE"/>
    <w:lvl w:ilvl="0" w:tplc="CF8A8DB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4FC86303"/>
    <w:multiLevelType w:val="hybridMultilevel"/>
    <w:tmpl w:val="A08A78F6"/>
    <w:lvl w:ilvl="0" w:tplc="2FBE13C4">
      <w:start w:val="1"/>
      <w:numFmt w:val="bullet"/>
      <w:lvlText w:val="-"/>
      <w:lvlJc w:val="left"/>
      <w:pPr>
        <w:ind w:left="1494" w:hanging="360"/>
      </w:pPr>
      <w:rPr>
        <w:rFonts w:ascii="Lato" w:eastAsiaTheme="minorHAnsi" w:hAnsi="Lato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6972657"/>
    <w:multiLevelType w:val="hybridMultilevel"/>
    <w:tmpl w:val="E138BFAA"/>
    <w:lvl w:ilvl="0" w:tplc="6EA8A76C">
      <w:start w:val="1"/>
      <w:numFmt w:val="decimal"/>
      <w:lvlText w:val="%1."/>
      <w:lvlJc w:val="left"/>
      <w:pPr>
        <w:ind w:left="785" w:hanging="360"/>
      </w:pPr>
      <w:rPr>
        <w:rFonts w:ascii="Lato" w:eastAsiaTheme="minorHAnsi" w:hAnsi="Lato" w:cs="Helvetica"/>
      </w:rPr>
    </w:lvl>
    <w:lvl w:ilvl="1" w:tplc="04090019" w:tentative="1">
      <w:start w:val="1"/>
      <w:numFmt w:val="lowerLetter"/>
      <w:lvlText w:val="%2."/>
      <w:lvlJc w:val="left"/>
      <w:pPr>
        <w:ind w:left="1781" w:hanging="360"/>
      </w:p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7" w15:restartNumberingAfterBreak="0">
    <w:nsid w:val="603D3F46"/>
    <w:multiLevelType w:val="hybridMultilevel"/>
    <w:tmpl w:val="671644DA"/>
    <w:lvl w:ilvl="0" w:tplc="28C2F44A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8" w15:restartNumberingAfterBreak="0">
    <w:nsid w:val="61501732"/>
    <w:multiLevelType w:val="hybridMultilevel"/>
    <w:tmpl w:val="53F42682"/>
    <w:lvl w:ilvl="0" w:tplc="239A1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0A51"/>
    <w:multiLevelType w:val="hybridMultilevel"/>
    <w:tmpl w:val="82BE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0B150">
      <w:numFmt w:val="bullet"/>
      <w:lvlText w:val="•"/>
      <w:lvlJc w:val="left"/>
      <w:pPr>
        <w:ind w:left="1440" w:hanging="360"/>
      </w:pPr>
      <w:rPr>
        <w:rFonts w:ascii="Lato" w:eastAsiaTheme="minorHAnsi" w:hAnsi="Lato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80909"/>
    <w:multiLevelType w:val="hybridMultilevel"/>
    <w:tmpl w:val="450C3F5C"/>
    <w:lvl w:ilvl="0" w:tplc="28C2F4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B7D9F"/>
    <w:multiLevelType w:val="hybridMultilevel"/>
    <w:tmpl w:val="D0A871E2"/>
    <w:lvl w:ilvl="0" w:tplc="28C2F4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70890">
    <w:abstractNumId w:val="10"/>
  </w:num>
  <w:num w:numId="2" w16cid:durableId="426192666">
    <w:abstractNumId w:val="0"/>
  </w:num>
  <w:num w:numId="3" w16cid:durableId="1131827354">
    <w:abstractNumId w:val="11"/>
  </w:num>
  <w:num w:numId="4" w16cid:durableId="1925722050">
    <w:abstractNumId w:val="4"/>
  </w:num>
  <w:num w:numId="5" w16cid:durableId="318385628">
    <w:abstractNumId w:val="8"/>
  </w:num>
  <w:num w:numId="6" w16cid:durableId="56704468">
    <w:abstractNumId w:val="6"/>
  </w:num>
  <w:num w:numId="7" w16cid:durableId="1474446038">
    <w:abstractNumId w:val="7"/>
  </w:num>
  <w:num w:numId="8" w16cid:durableId="2035688066">
    <w:abstractNumId w:val="2"/>
  </w:num>
  <w:num w:numId="9" w16cid:durableId="1487818490">
    <w:abstractNumId w:val="3"/>
  </w:num>
  <w:num w:numId="10" w16cid:durableId="2099671600">
    <w:abstractNumId w:val="9"/>
  </w:num>
  <w:num w:numId="11" w16cid:durableId="1797018079">
    <w:abstractNumId w:val="5"/>
  </w:num>
  <w:num w:numId="12" w16cid:durableId="115653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7A"/>
    <w:rsid w:val="000278D8"/>
    <w:rsid w:val="000C1D71"/>
    <w:rsid w:val="001B4949"/>
    <w:rsid w:val="002513DE"/>
    <w:rsid w:val="002F2BE2"/>
    <w:rsid w:val="00367DA8"/>
    <w:rsid w:val="003E24ED"/>
    <w:rsid w:val="004068ED"/>
    <w:rsid w:val="004222E4"/>
    <w:rsid w:val="004A25A4"/>
    <w:rsid w:val="006C556A"/>
    <w:rsid w:val="00724DFB"/>
    <w:rsid w:val="007514C0"/>
    <w:rsid w:val="007E0723"/>
    <w:rsid w:val="00A2587A"/>
    <w:rsid w:val="00A36C33"/>
    <w:rsid w:val="00B858AE"/>
    <w:rsid w:val="00BB7721"/>
    <w:rsid w:val="00C31432"/>
    <w:rsid w:val="00C420A6"/>
    <w:rsid w:val="00C54F2C"/>
    <w:rsid w:val="00D4321A"/>
    <w:rsid w:val="00DA0EF0"/>
    <w:rsid w:val="00EB3133"/>
    <w:rsid w:val="00F26BBD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B0EDA"/>
  <w15:chartTrackingRefBased/>
  <w15:docId w15:val="{69F3FDCA-05E5-8645-95AF-DC18744C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8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25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8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587A"/>
    <w:pPr>
      <w:ind w:left="720"/>
      <w:contextualSpacing/>
    </w:pPr>
  </w:style>
  <w:style w:type="table" w:styleId="TableGrid">
    <w:name w:val="Table Grid"/>
    <w:basedOn w:val="TableNormal"/>
    <w:uiPriority w:val="39"/>
    <w:rsid w:val="00BB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0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3</cp:revision>
  <dcterms:created xsi:type="dcterms:W3CDTF">2022-11-20T12:45:00Z</dcterms:created>
  <dcterms:modified xsi:type="dcterms:W3CDTF">2022-11-21T08:58:00Z</dcterms:modified>
</cp:coreProperties>
</file>