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ABB561" w14:textId="2BB40400" w:rsidR="00F24AA8" w:rsidRDefault="00F24AA8" w:rsidP="00F24AA8">
      <w:pPr>
        <w:pStyle w:val="Heading1"/>
        <w:rPr>
          <w:noProof/>
        </w:rPr>
      </w:pPr>
      <w:r>
        <w:rPr>
          <w:noProof/>
        </w:rPr>
        <w:t xml:space="preserve">Exercise 1: </w:t>
      </w:r>
      <w:r w:rsidR="00D12980" w:rsidRPr="00D12980">
        <w:rPr>
          <w:noProof/>
        </w:rPr>
        <w:t>To visualise wind power potential and aspects that relate to wind energy utilisation in a country of your choice.</w:t>
      </w:r>
    </w:p>
    <w:p w14:paraId="038C65AD" w14:textId="17A16A93" w:rsidR="00A202F5" w:rsidRDefault="00BD4BE3" w:rsidP="00F24AA8">
      <w:pPr>
        <w:pStyle w:val="NoSpacing"/>
        <w:rPr>
          <w:noProof/>
        </w:rPr>
      </w:pPr>
      <w:r w:rsidRPr="004442DC">
        <w:rPr>
          <w:noProof/>
        </w:rPr>
        <w:drawing>
          <wp:inline distT="0" distB="0" distL="0" distR="0" wp14:anchorId="26823889" wp14:editId="4096B7F0">
            <wp:extent cx="2045368" cy="1081831"/>
            <wp:effectExtent l="57150" t="57150" r="88265" b="99695"/>
            <wp:docPr id="1718122588" name="Picture 1" descr="A map of india and indi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22588" name="Picture 1" descr="A map of india and india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932" cy="1140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8F7775">
        <w:rPr>
          <w:noProof/>
        </w:rPr>
        <w:t xml:space="preserve">           </w:t>
      </w:r>
      <w:r w:rsidR="0014386E">
        <w:rPr>
          <w:noProof/>
        </w:rPr>
        <w:t xml:space="preserve">  </w:t>
      </w:r>
      <w:r w:rsidR="008F7775" w:rsidRPr="004442DC">
        <w:rPr>
          <w:noProof/>
        </w:rPr>
        <w:drawing>
          <wp:inline distT="0" distB="0" distL="0" distR="0" wp14:anchorId="6B6958ED" wp14:editId="3E2C86A1">
            <wp:extent cx="1207169" cy="1083057"/>
            <wp:effectExtent l="57150" t="57150" r="88265" b="98425"/>
            <wp:docPr id="7413306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30660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125" cy="11341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8F7775">
        <w:rPr>
          <w:noProof/>
        </w:rPr>
        <w:t xml:space="preserve">         </w:t>
      </w:r>
      <w:r w:rsidR="0014386E">
        <w:rPr>
          <w:noProof/>
        </w:rPr>
        <w:t xml:space="preserve">          </w:t>
      </w:r>
      <w:r w:rsidR="008F7775" w:rsidRPr="004442DC">
        <w:rPr>
          <w:noProof/>
        </w:rPr>
        <w:drawing>
          <wp:inline distT="0" distB="0" distL="0" distR="0" wp14:anchorId="28465443" wp14:editId="2047DC04">
            <wp:extent cx="1185087" cy="1100138"/>
            <wp:effectExtent l="57150" t="57150" r="91440" b="100330"/>
            <wp:docPr id="511461592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61592" name="Picture 3" descr="A screenshot of a graph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1787" cy="1115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85FB17" w14:textId="2B7DB6C2" w:rsidR="007C693B" w:rsidRDefault="00541AAC" w:rsidP="00D12980">
      <w:pPr>
        <w:pStyle w:val="NoSpacing"/>
        <w:rPr>
          <w:rFonts w:cs="Calibri"/>
          <w:bCs/>
          <w:noProof/>
          <w:szCs w:val="16"/>
        </w:rPr>
      </w:pPr>
      <w:r w:rsidRPr="00D12980">
        <w:rPr>
          <w:rFonts w:cs="Calibri"/>
          <w:bCs/>
          <w:noProof/>
          <w:color w:val="000000" w:themeColor="text1"/>
          <w:szCs w:val="16"/>
          <w:u w:val="single"/>
        </w:rPr>
        <w:t>Step 1</w:t>
      </w:r>
      <w:r w:rsidRPr="00D12980">
        <w:rPr>
          <w:rFonts w:cs="Calibri"/>
          <w:bCs/>
          <w:noProof/>
          <w:color w:val="000000" w:themeColor="text1"/>
          <w:szCs w:val="16"/>
        </w:rPr>
        <w:t xml:space="preserve">: </w:t>
      </w:r>
      <w:r w:rsidR="007C693B" w:rsidRPr="00D12980">
        <w:rPr>
          <w:rFonts w:cs="Calibri"/>
          <w:bCs/>
          <w:noProof/>
          <w:color w:val="000000" w:themeColor="text1"/>
          <w:szCs w:val="16"/>
        </w:rPr>
        <w:t>Open QGIS</w:t>
      </w:r>
      <w:r w:rsidR="007C693B" w:rsidRPr="00D12980">
        <w:rPr>
          <w:rFonts w:cs="Calibri"/>
          <w:bCs/>
          <w:noProof/>
          <w:color w:val="000000" w:themeColor="text1"/>
          <w:szCs w:val="16"/>
        </w:rPr>
        <w:sym w:font="Wingdings" w:char="F0E0"/>
      </w:r>
      <w:r w:rsidR="007C693B" w:rsidRPr="00D12980">
        <w:rPr>
          <w:rFonts w:cs="Calibri"/>
          <w:bCs/>
          <w:noProof/>
          <w:color w:val="000000" w:themeColor="text1"/>
          <w:szCs w:val="16"/>
        </w:rPr>
        <w:t xml:space="preserve"> Open .Tif file form browser</w:t>
      </w:r>
      <w:r w:rsidR="008F7775">
        <w:rPr>
          <w:rFonts w:cs="Calibri"/>
          <w:noProof/>
          <w:szCs w:val="16"/>
        </w:rPr>
        <w:tab/>
      </w:r>
      <w:r w:rsidRPr="00D12980">
        <w:rPr>
          <w:rFonts w:cs="Calibri"/>
          <w:bCs/>
          <w:noProof/>
          <w:szCs w:val="16"/>
          <w:u w:val="single"/>
        </w:rPr>
        <w:t>Step 2</w:t>
      </w:r>
      <w:r w:rsidRPr="00CD0393">
        <w:rPr>
          <w:rFonts w:cs="Calibri"/>
          <w:bCs/>
          <w:noProof/>
          <w:szCs w:val="16"/>
        </w:rPr>
        <w:t>:</w:t>
      </w:r>
      <w:r w:rsidR="007C693B" w:rsidRPr="00CD0393">
        <w:rPr>
          <w:rFonts w:cs="Calibri"/>
          <w:bCs/>
          <w:noProof/>
          <w:szCs w:val="16"/>
        </w:rPr>
        <w:t xml:space="preserve"> Right Click</w:t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CD0393">
        <w:rPr>
          <w:rFonts w:cs="Calibri"/>
          <w:bCs/>
          <w:noProof/>
          <w:szCs w:val="16"/>
        </w:rPr>
        <w:t>on</w:t>
      </w:r>
      <w:r w:rsidR="00CD0393" w:rsidRPr="00CD0393">
        <w:rPr>
          <w:rFonts w:cs="Calibri"/>
          <w:bCs/>
          <w:noProof/>
          <w:szCs w:val="16"/>
        </w:rPr>
        <w:t xml:space="preserve"> Layer</w:t>
      </w:r>
      <w:r w:rsidR="007C693B" w:rsidRPr="00CD0393">
        <w:rPr>
          <w:rFonts w:cs="Calibri"/>
          <w:bCs/>
          <w:noProof/>
          <w:szCs w:val="16"/>
        </w:rPr>
        <w:t xml:space="preserve"> </w:t>
      </w:r>
      <w:r w:rsidR="007C693B" w:rsidRPr="00CD0393">
        <w:rPr>
          <w:rFonts w:cs="Calibri"/>
          <w:bCs/>
          <w:noProof/>
          <w:szCs w:val="16"/>
        </w:rPr>
        <w:sym w:font="Wingdings" w:char="F0E0"/>
      </w:r>
      <w:r w:rsidR="007C693B" w:rsidRPr="00CD0393">
        <w:rPr>
          <w:rFonts w:cs="Calibri"/>
          <w:bCs/>
          <w:noProof/>
          <w:szCs w:val="16"/>
        </w:rPr>
        <w:t xml:space="preserve"> Properties</w:t>
      </w:r>
      <w:r w:rsidR="008F7775">
        <w:rPr>
          <w:rFonts w:cs="Calibri"/>
          <w:bCs/>
          <w:noProof/>
          <w:szCs w:val="16"/>
        </w:rPr>
        <w:tab/>
      </w:r>
      <w:r w:rsidR="0014386E">
        <w:rPr>
          <w:rFonts w:cs="Calibri"/>
          <w:bCs/>
          <w:noProof/>
          <w:szCs w:val="16"/>
        </w:rPr>
        <w:t xml:space="preserve">      </w:t>
      </w:r>
      <w:r w:rsidR="008F7775" w:rsidRPr="00D12980">
        <w:rPr>
          <w:rFonts w:cs="Calibri"/>
          <w:bCs/>
          <w:noProof/>
          <w:szCs w:val="16"/>
          <w:u w:val="single"/>
        </w:rPr>
        <w:t>Step 3</w:t>
      </w:r>
      <w:r w:rsidR="008F7775" w:rsidRPr="00CD0393">
        <w:rPr>
          <w:rFonts w:cs="Calibri"/>
          <w:bCs/>
          <w:noProof/>
          <w:szCs w:val="16"/>
        </w:rPr>
        <w:t>:</w:t>
      </w:r>
      <w:r w:rsidR="008F7775">
        <w:rPr>
          <w:rFonts w:cs="Calibri"/>
          <w:bCs/>
          <w:noProof/>
          <w:szCs w:val="16"/>
        </w:rPr>
        <w:t xml:space="preserve"> </w:t>
      </w:r>
      <w:r w:rsidR="008F7775" w:rsidRPr="00CD0393">
        <w:rPr>
          <w:rFonts w:cs="Calibri"/>
          <w:bCs/>
          <w:noProof/>
          <w:szCs w:val="16"/>
        </w:rPr>
        <w:t xml:space="preserve">Properties </w:t>
      </w:r>
      <w:r w:rsidR="008F7775" w:rsidRPr="00CD0393">
        <w:rPr>
          <w:rFonts w:cs="Calibri"/>
          <w:bCs/>
          <w:noProof/>
          <w:szCs w:val="16"/>
        </w:rPr>
        <w:sym w:font="Wingdings" w:char="F0E0"/>
      </w:r>
      <w:r w:rsidR="008F7775" w:rsidRPr="00CD0393">
        <w:rPr>
          <w:rFonts w:cs="Calibri"/>
          <w:bCs/>
          <w:noProof/>
          <w:szCs w:val="16"/>
        </w:rPr>
        <w:t xml:space="preserve"> Histogram</w:t>
      </w:r>
    </w:p>
    <w:p w14:paraId="6D1AE8E3" w14:textId="3E5176DE" w:rsidR="00D12980" w:rsidRPr="00D12980" w:rsidRDefault="00D12980" w:rsidP="00D12980">
      <w:pPr>
        <w:pStyle w:val="NoSpacing"/>
        <w:rPr>
          <w:rFonts w:cs="Calibri"/>
          <w:bCs/>
          <w:noProof/>
          <w:szCs w:val="16"/>
        </w:rPr>
      </w:pPr>
    </w:p>
    <w:p w14:paraId="0ECD78ED" w14:textId="1048EB57" w:rsidR="008F7775" w:rsidRPr="00F24AA8" w:rsidRDefault="0014386E" w:rsidP="00F24AA8">
      <w:pPr>
        <w:pStyle w:val="NoSpacing"/>
      </w:pPr>
      <w:r w:rsidRPr="00F24AA8">
        <w:t xml:space="preserve">  </w:t>
      </w:r>
      <w:r w:rsidR="00EB2769" w:rsidRPr="004442DC">
        <w:rPr>
          <w:noProof/>
        </w:rPr>
        <w:drawing>
          <wp:inline distT="0" distB="0" distL="0" distR="0" wp14:anchorId="54064809" wp14:editId="737804DF">
            <wp:extent cx="1657350" cy="1161976"/>
            <wp:effectExtent l="57150" t="57150" r="95250" b="95885"/>
            <wp:docPr id="126861153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11539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060" cy="12213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EB2769">
        <w:t xml:space="preserve">      </w:t>
      </w:r>
      <w:r w:rsidRPr="00F24AA8">
        <w:t xml:space="preserve"> </w:t>
      </w:r>
      <w:r w:rsidR="00D80C31">
        <w:t xml:space="preserve">  </w:t>
      </w:r>
      <w:r w:rsidR="003832B7">
        <w:t xml:space="preserve">       </w:t>
      </w:r>
      <w:r w:rsidR="00D80C31">
        <w:t xml:space="preserve">  </w:t>
      </w:r>
      <w:r w:rsidRPr="00F24AA8">
        <w:t xml:space="preserve"> </w:t>
      </w:r>
      <w:r w:rsidRPr="004442DC">
        <w:rPr>
          <w:noProof/>
        </w:rPr>
        <w:drawing>
          <wp:inline distT="0" distB="0" distL="0" distR="0" wp14:anchorId="04914519" wp14:editId="1B0F4041">
            <wp:extent cx="1499616" cy="1146810"/>
            <wp:effectExtent l="57150" t="57150" r="100965" b="91440"/>
            <wp:docPr id="120986769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6769" name="Picture 5" descr="A screenshot of a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9571" cy="119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F24AA8">
        <w:t xml:space="preserve">       </w:t>
      </w:r>
      <w:r w:rsidR="00EB2769">
        <w:t xml:space="preserve">        </w:t>
      </w:r>
      <w:r w:rsidRPr="00F24AA8">
        <w:t xml:space="preserve">  </w:t>
      </w:r>
      <w:r w:rsidRPr="004442DC">
        <w:rPr>
          <w:noProof/>
        </w:rPr>
        <w:drawing>
          <wp:inline distT="0" distB="0" distL="0" distR="0" wp14:anchorId="784FF3A2" wp14:editId="081CB232">
            <wp:extent cx="1191393" cy="1121833"/>
            <wp:effectExtent l="57150" t="57150" r="104140" b="97790"/>
            <wp:docPr id="124434002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40028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47" cy="1186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88F9BD" w14:textId="42D09450" w:rsidR="00F24AA8" w:rsidRDefault="007C693B" w:rsidP="00F24AA8">
      <w:pPr>
        <w:pStyle w:val="NoSpacing"/>
        <w:rPr>
          <w:rFonts w:cs="Calibri"/>
          <w:bCs/>
          <w:noProof/>
          <w:szCs w:val="16"/>
        </w:rPr>
      </w:pPr>
      <w:r w:rsidRPr="00D12980">
        <w:rPr>
          <w:u w:val="single"/>
        </w:rPr>
        <w:t xml:space="preserve">Step </w:t>
      </w:r>
      <w:r w:rsidR="008F7775" w:rsidRPr="00D12980">
        <w:rPr>
          <w:rFonts w:cs="Calibri"/>
          <w:bCs/>
          <w:noProof/>
          <w:szCs w:val="16"/>
          <w:u w:val="single"/>
        </w:rPr>
        <w:t>4</w:t>
      </w:r>
      <w:r w:rsidRPr="00CD0393">
        <w:rPr>
          <w:rFonts w:cs="Calibri"/>
          <w:bCs/>
          <w:noProof/>
          <w:szCs w:val="16"/>
        </w:rPr>
        <w:t>:</w:t>
      </w:r>
      <w:r w:rsidR="008F7775">
        <w:rPr>
          <w:rFonts w:cs="Calibri"/>
          <w:bCs/>
          <w:noProof/>
          <w:szCs w:val="16"/>
        </w:rPr>
        <w:t xml:space="preserve"> </w:t>
      </w:r>
      <w:r w:rsidR="00CD0393" w:rsidRPr="00CD0393">
        <w:rPr>
          <w:rFonts w:cs="Calibri"/>
          <w:bCs/>
          <w:noProof/>
          <w:szCs w:val="16"/>
        </w:rPr>
        <w:t xml:space="preserve">Properties </w:t>
      </w:r>
      <w:r w:rsidR="00CD0393" w:rsidRPr="00CD0393">
        <w:rPr>
          <w:rFonts w:cs="Calibri"/>
          <w:bCs/>
          <w:noProof/>
          <w:szCs w:val="16"/>
        </w:rPr>
        <w:sym w:font="Wingdings" w:char="F0E0"/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8F7775">
        <w:rPr>
          <w:rFonts w:cs="Calibri"/>
          <w:bCs/>
          <w:noProof/>
          <w:szCs w:val="16"/>
        </w:rPr>
        <w:t>Symbology</w:t>
      </w:r>
      <w:r w:rsidR="00CD0393" w:rsidRPr="00CD0393">
        <w:rPr>
          <w:rFonts w:cs="Calibri"/>
          <w:bCs/>
          <w:noProof/>
          <w:szCs w:val="16"/>
        </w:rPr>
        <w:t xml:space="preserve">    </w:t>
      </w:r>
      <w:r w:rsidR="00CD0393">
        <w:rPr>
          <w:rFonts w:cs="Calibri"/>
          <w:bCs/>
          <w:noProof/>
          <w:szCs w:val="16"/>
        </w:rPr>
        <w:t xml:space="preserve">    </w:t>
      </w:r>
      <w:r w:rsidR="00EB2769">
        <w:rPr>
          <w:rFonts w:cs="Calibri"/>
          <w:bCs/>
          <w:noProof/>
          <w:szCs w:val="16"/>
        </w:rPr>
        <w:t xml:space="preserve">                                 </w:t>
      </w:r>
      <w:r w:rsidR="00CD0393">
        <w:rPr>
          <w:rFonts w:cs="Calibri"/>
          <w:bCs/>
          <w:noProof/>
          <w:szCs w:val="16"/>
        </w:rPr>
        <w:t xml:space="preserve">   </w:t>
      </w:r>
      <w:r w:rsidR="00D80C31">
        <w:rPr>
          <w:rFonts w:cs="Calibri"/>
          <w:bCs/>
          <w:noProof/>
          <w:szCs w:val="16"/>
        </w:rPr>
        <w:t xml:space="preserve">  </w:t>
      </w:r>
      <w:r w:rsidRPr="00D12980">
        <w:rPr>
          <w:rFonts w:cs="Calibri"/>
          <w:bCs/>
          <w:noProof/>
          <w:szCs w:val="16"/>
          <w:u w:val="single"/>
        </w:rPr>
        <w:t xml:space="preserve">Step </w:t>
      </w:r>
      <w:r w:rsidR="0014386E" w:rsidRPr="00D12980">
        <w:rPr>
          <w:rFonts w:cs="Calibri"/>
          <w:bCs/>
          <w:noProof/>
          <w:szCs w:val="16"/>
          <w:u w:val="single"/>
        </w:rPr>
        <w:t>5</w:t>
      </w:r>
      <w:r w:rsidRPr="00CD0393">
        <w:rPr>
          <w:rFonts w:cs="Calibri"/>
          <w:bCs/>
          <w:noProof/>
          <w:szCs w:val="16"/>
        </w:rPr>
        <w:t>:</w:t>
      </w:r>
      <w:r w:rsidR="00CD0393" w:rsidRPr="00CD0393">
        <w:rPr>
          <w:rFonts w:cs="Calibri"/>
          <w:bCs/>
          <w:noProof/>
          <w:szCs w:val="16"/>
        </w:rPr>
        <w:t xml:space="preserve"> Properties </w:t>
      </w:r>
      <w:r w:rsidR="00CD0393" w:rsidRPr="00CD0393">
        <w:rPr>
          <w:rFonts w:cs="Calibri"/>
          <w:bCs/>
          <w:noProof/>
          <w:szCs w:val="16"/>
        </w:rPr>
        <w:sym w:font="Wingdings" w:char="F0E0"/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14386E">
        <w:rPr>
          <w:rFonts w:cs="Calibri"/>
          <w:bCs/>
          <w:noProof/>
          <w:szCs w:val="16"/>
        </w:rPr>
        <w:t>Histrogram</w:t>
      </w:r>
      <w:r w:rsidR="00CD0393">
        <w:rPr>
          <w:rFonts w:cs="Calibri"/>
          <w:bCs/>
          <w:noProof/>
          <w:szCs w:val="16"/>
        </w:rPr>
        <w:t xml:space="preserve">   </w:t>
      </w:r>
      <w:r w:rsidR="00EB2769">
        <w:rPr>
          <w:rFonts w:cs="Calibri"/>
          <w:bCs/>
          <w:noProof/>
          <w:szCs w:val="16"/>
        </w:rPr>
        <w:t xml:space="preserve">               </w:t>
      </w:r>
      <w:r w:rsidR="00CD0393">
        <w:rPr>
          <w:rFonts w:cs="Calibri"/>
          <w:bCs/>
          <w:noProof/>
          <w:szCs w:val="16"/>
        </w:rPr>
        <w:t xml:space="preserve">   </w:t>
      </w:r>
      <w:r w:rsidR="00D80C31">
        <w:rPr>
          <w:rFonts w:cs="Calibri"/>
          <w:bCs/>
          <w:noProof/>
          <w:szCs w:val="16"/>
        </w:rPr>
        <w:t xml:space="preserve"> </w:t>
      </w:r>
      <w:r w:rsidRPr="00D12980">
        <w:rPr>
          <w:rFonts w:cs="Calibri"/>
          <w:bCs/>
          <w:noProof/>
          <w:szCs w:val="16"/>
          <w:u w:val="single"/>
        </w:rPr>
        <w:t xml:space="preserve">Step </w:t>
      </w:r>
      <w:r w:rsidR="0014386E" w:rsidRPr="00D12980">
        <w:rPr>
          <w:rFonts w:cs="Calibri"/>
          <w:bCs/>
          <w:noProof/>
          <w:szCs w:val="16"/>
          <w:u w:val="single"/>
        </w:rPr>
        <w:t>6</w:t>
      </w:r>
      <w:r w:rsidRPr="00CD0393">
        <w:rPr>
          <w:rFonts w:cs="Calibri"/>
          <w:bCs/>
          <w:noProof/>
          <w:szCs w:val="16"/>
        </w:rPr>
        <w:t>:</w:t>
      </w:r>
      <w:r w:rsidR="00CD0393">
        <w:rPr>
          <w:rFonts w:cs="Calibri"/>
          <w:bCs/>
          <w:noProof/>
          <w:szCs w:val="16"/>
        </w:rPr>
        <w:t xml:space="preserve"> Symbology Windowmenu</w:t>
      </w:r>
    </w:p>
    <w:p w14:paraId="47686CC3" w14:textId="22D0478B" w:rsidR="00D12980" w:rsidRPr="00D12980" w:rsidRDefault="00D12980" w:rsidP="00F24AA8">
      <w:pPr>
        <w:pStyle w:val="NoSpacing"/>
        <w:rPr>
          <w:rFonts w:cs="Calibri"/>
          <w:bCs/>
          <w:noProof/>
          <w:szCs w:val="16"/>
        </w:rPr>
      </w:pPr>
    </w:p>
    <w:p w14:paraId="522346E5" w14:textId="549CEA2B" w:rsidR="00F24AA8" w:rsidRDefault="001D3DD5" w:rsidP="00F24AA8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EC336D6" wp14:editId="12F4743A">
                <wp:simplePos x="0" y="0"/>
                <wp:positionH relativeFrom="column">
                  <wp:posOffset>3249930</wp:posOffset>
                </wp:positionH>
                <wp:positionV relativeFrom="paragraph">
                  <wp:posOffset>43815</wp:posOffset>
                </wp:positionV>
                <wp:extent cx="2651125" cy="4517390"/>
                <wp:effectExtent l="38100" t="38100" r="111125" b="111760"/>
                <wp:wrapSquare wrapText="bothSides"/>
                <wp:docPr id="2248357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1125" cy="4517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schemeClr val="accent1">
                              <a:lumMod val="40000"/>
                              <a:lumOff val="60000"/>
                              <a:alpha val="40000"/>
                            </a:schemeClr>
                          </a:outerShdw>
                        </a:effectLst>
                      </wps:spPr>
                      <wps:txbx>
                        <w:txbxContent>
                          <w:tbl>
                            <w:tblPr>
                              <w:tblStyle w:val="GridTable6Colorful-Accent3"/>
                              <w:tblW w:w="3823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069"/>
                              <w:gridCol w:w="2754"/>
                            </w:tblGrid>
                            <w:tr w:rsidR="00DD3AF7" w:rsidRPr="00DD3AF7" w14:paraId="043E215D" w14:textId="77777777" w:rsidTr="004442DC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0D1A33C9" w14:textId="77777777" w:rsidR="00EB2769" w:rsidRPr="004442DC" w:rsidRDefault="00EB2769" w:rsidP="00EB2769">
                                  <w:pPr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Country</w:t>
                                  </w:r>
                                </w:p>
                              </w:tc>
                              <w:tc>
                                <w:tcPr>
                                  <w:tcW w:w="2754" w:type="dxa"/>
                                </w:tcPr>
                                <w:p w14:paraId="4141614A" w14:textId="77777777" w:rsidR="00EB2769" w:rsidRPr="004442DC" w:rsidRDefault="00EB2769" w:rsidP="00EB2769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Calibri"/>
                                      <w:b w:val="0"/>
                                      <w:bCs w:val="0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b w:val="0"/>
                                      <w:bCs w:val="0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India</w:t>
                                  </w:r>
                                </w:p>
                              </w:tc>
                            </w:tr>
                            <w:tr w:rsidR="00DD3AF7" w:rsidRPr="00DD3AF7" w14:paraId="3A67F6C2" w14:textId="77777777" w:rsidTr="004442DC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5E929937" w14:textId="77777777" w:rsidR="00EB2769" w:rsidRPr="004442DC" w:rsidRDefault="00EB2769" w:rsidP="00EB2769">
                                  <w:pPr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Download Wind Data</w:t>
                                  </w:r>
                                </w:p>
                              </w:tc>
                              <w:tc>
                                <w:tcPr>
                                  <w:tcW w:w="2754" w:type="dxa"/>
                                </w:tcPr>
                                <w:p w14:paraId="390CC82B" w14:textId="77777777" w:rsidR="00EB2769" w:rsidRPr="004442DC" w:rsidRDefault="00EB2769" w:rsidP="00EB2769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Energy data info</w:t>
                                  </w:r>
                                </w:p>
                              </w:tc>
                            </w:tr>
                            <w:tr w:rsidR="00DD3AF7" w:rsidRPr="00DD3AF7" w14:paraId="73C8F5D3" w14:textId="77777777" w:rsidTr="004442DC">
                              <w:trPr>
                                <w:trHeight w:val="4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417241D9" w14:textId="77777777" w:rsidR="00EB2769" w:rsidRPr="004442DC" w:rsidRDefault="00EB2769" w:rsidP="00EB2769">
                                  <w:pPr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Content of Data</w:t>
                                  </w:r>
                                </w:p>
                              </w:tc>
                              <w:tc>
                                <w:tcPr>
                                  <w:tcW w:w="2754" w:type="dxa"/>
                                </w:tcPr>
                                <w:p w14:paraId="575505B6" w14:textId="77777777" w:rsidR="00EB2769" w:rsidRPr="004442DC" w:rsidRDefault="00EB2769" w:rsidP="00EB2769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Wind Speed and Power Density </w:t>
                                  </w:r>
                                </w:p>
                              </w:tc>
                            </w:tr>
                          </w:tbl>
                          <w:p w14:paraId="5F136252" w14:textId="511F56CC" w:rsidR="002224A2" w:rsidRPr="004442DC" w:rsidRDefault="002224A2" w:rsidP="002A4CD0">
                            <w:pPr>
                              <w:jc w:val="both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="00D80C31"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a Figure 1.1</w:t>
                            </w: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, you can see the approach used to find the solution for average wind speed at a height of 100 meters. Specifically, in Step 3, my first approach involved </w:t>
                            </w:r>
                            <w:r w:rsidR="00C07268"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analysing</w:t>
                            </w: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the data using a histogram and dividing it into four categories: Low, Medium, High, and Very High.</w:t>
                            </w:r>
                            <w:r w:rsidR="00C07268"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The categories are based on wind speed values as follows:</w:t>
                            </w:r>
                          </w:p>
                          <w:p w14:paraId="05AFDE13" w14:textId="6DE92C88" w:rsidR="002224A2" w:rsidRPr="004442DC" w:rsidRDefault="002224A2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Low: Less than 3 m/s</w:t>
                            </w:r>
                          </w:p>
                          <w:p w14:paraId="46E74329" w14:textId="2054E2EC" w:rsidR="002224A2" w:rsidRPr="004442DC" w:rsidRDefault="002224A2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Medium: Between 3 and 6 m/s</w:t>
                            </w:r>
                          </w:p>
                          <w:p w14:paraId="310867F1" w14:textId="5B7E9B68" w:rsidR="002224A2" w:rsidRPr="004442DC" w:rsidRDefault="002224A2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High: Between 6 and 7 m/s</w:t>
                            </w:r>
                          </w:p>
                          <w:p w14:paraId="4CC62CEA" w14:textId="27428272" w:rsidR="002224A2" w:rsidRPr="004442DC" w:rsidRDefault="00C07268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V</w:t>
                            </w:r>
                            <w:r w:rsidR="002224A2"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ery High: Greater than 7 m/s</w:t>
                            </w:r>
                          </w:p>
                          <w:p w14:paraId="196AFB5B" w14:textId="77777777" w:rsidR="00C07268" w:rsidRPr="004442DC" w:rsidRDefault="00C07268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69B5E98B" w14:textId="35378CA9" w:rsidR="002224A2" w:rsidRPr="004442DC" w:rsidRDefault="002224A2" w:rsidP="002A4CD0">
                            <w:pPr>
                              <w:jc w:val="both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In Step 4, I applied this classification in the Symbology menu, as you can see in the image.</w:t>
                            </w:r>
                          </w:p>
                          <w:p w14:paraId="0ECEF98A" w14:textId="77777777" w:rsidR="00EB2769" w:rsidRPr="004442DC" w:rsidRDefault="00EB2769" w:rsidP="00EB2769">
                            <w:pPr>
                              <w:jc w:val="both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In a Figure 1.2, you can see the approach used to find the solution for average power density at a height of 100 meters. I followed same approach of Figure 1.1, see in step 5 and step 6.</w:t>
                            </w:r>
                          </w:p>
                          <w:p w14:paraId="3547DC74" w14:textId="77777777" w:rsidR="00EB2769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Low: Less than 100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20E12642" w14:textId="77777777" w:rsidR="00EB2769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Medium: Between 100 and 200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78857CD4" w14:textId="77777777" w:rsidR="00EB2769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High: Between 200 and 400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74BFBDA2" w14:textId="7F1DEE27" w:rsidR="00D12980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Very High: Greater than 400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C336D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5.9pt;margin-top:3.45pt;width:208.75pt;height:355.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">
                <v:shadow on="t" color="#83caeb [1300]" opacity="26214f" origin="-.5,-.5" offset=".74836mm,.74836mm"/>
                <v:textbox>
                  <w:txbxContent>
                    <w:tbl>
                      <w:tblPr>
                        <w:tblStyle w:val="GridTable6Colorful-Accent3"/>
                        <w:tblW w:w="3823" w:type="dxa"/>
                        <w:tblLook w:val="04A0" w:firstRow="1" w:lastRow="0" w:firstColumn="1" w:lastColumn="0" w:noHBand="0" w:noVBand="1"/>
                      </w:tblPr>
                      <w:tblGrid>
                        <w:gridCol w:w="1069"/>
                        <w:gridCol w:w="2754"/>
                      </w:tblGrid>
                      <w:tr w:rsidR="00DD3AF7" w:rsidRPr="00DD3AF7" w14:paraId="043E215D" w14:textId="77777777" w:rsidTr="004442DC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0D1A33C9" w14:textId="77777777" w:rsidR="00EB2769" w:rsidRPr="004442DC" w:rsidRDefault="00EB2769" w:rsidP="00EB2769">
                            <w:pPr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Country</w:t>
                            </w:r>
                          </w:p>
                        </w:tc>
                        <w:tc>
                          <w:tcPr>
                            <w:tcW w:w="2754" w:type="dxa"/>
                          </w:tcPr>
                          <w:p w14:paraId="4141614A" w14:textId="77777777" w:rsidR="00EB2769" w:rsidRPr="004442DC" w:rsidRDefault="00EB2769" w:rsidP="00EB2769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Calibri"/>
                                <w:b w:val="0"/>
                                <w:bCs w:val="0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 w:val="0"/>
                                <w:color w:val="000000" w:themeColor="text1"/>
                                <w:sz w:val="18"/>
                                <w:szCs w:val="18"/>
                              </w:rPr>
                              <w:t>India</w:t>
                            </w:r>
                          </w:p>
                        </w:tc>
                      </w:tr>
                      <w:tr w:rsidR="00DD3AF7" w:rsidRPr="00DD3AF7" w14:paraId="3A67F6C2" w14:textId="77777777" w:rsidTr="004442DC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5E929937" w14:textId="77777777" w:rsidR="00EB2769" w:rsidRPr="004442DC" w:rsidRDefault="00EB2769" w:rsidP="00EB2769">
                            <w:pPr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Download Wind Data</w:t>
                            </w:r>
                          </w:p>
                        </w:tc>
                        <w:tc>
                          <w:tcPr>
                            <w:tcW w:w="2754" w:type="dxa"/>
                          </w:tcPr>
                          <w:p w14:paraId="390CC82B" w14:textId="77777777" w:rsidR="00EB2769" w:rsidRPr="004442DC" w:rsidRDefault="00EB2769" w:rsidP="00EB2769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Energy data info</w:t>
                            </w:r>
                          </w:p>
                        </w:tc>
                      </w:tr>
                      <w:tr w:rsidR="00DD3AF7" w:rsidRPr="00DD3AF7" w14:paraId="73C8F5D3" w14:textId="77777777" w:rsidTr="004442DC">
                        <w:trPr>
                          <w:trHeight w:val="4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417241D9" w14:textId="77777777" w:rsidR="00EB2769" w:rsidRPr="004442DC" w:rsidRDefault="00EB2769" w:rsidP="00EB2769">
                            <w:pPr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Content of Data</w:t>
                            </w:r>
                          </w:p>
                        </w:tc>
                        <w:tc>
                          <w:tcPr>
                            <w:tcW w:w="2754" w:type="dxa"/>
                          </w:tcPr>
                          <w:p w14:paraId="575505B6" w14:textId="77777777" w:rsidR="00EB2769" w:rsidRPr="004442DC" w:rsidRDefault="00EB2769" w:rsidP="00EB2769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Wind Speed and Power Density </w:t>
                            </w:r>
                          </w:p>
                        </w:tc>
                      </w:tr>
                    </w:tbl>
                    <w:p w14:paraId="5F136252" w14:textId="511F56CC" w:rsidR="002224A2" w:rsidRPr="004442DC" w:rsidRDefault="002224A2" w:rsidP="002A4CD0">
                      <w:pPr>
                        <w:jc w:val="both"/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In </w:t>
                      </w:r>
                      <w:r w:rsidR="00D80C31"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a Figure 1.1</w:t>
                      </w: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, you can see the approach used to find the solution for average wind speed at a height of 100 meters. Specifically, in Step 3, my first approach involved </w:t>
                      </w:r>
                      <w:r w:rsidR="00C07268"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analysing</w:t>
                      </w: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 the data using a histogram and dividing it into four categories: Low, Medium, High, and Very High.</w:t>
                      </w:r>
                      <w:r w:rsidR="00C07268"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The categories are based on wind speed values as follows:</w:t>
                      </w:r>
                    </w:p>
                    <w:p w14:paraId="05AFDE13" w14:textId="6DE92C88" w:rsidR="002224A2" w:rsidRPr="004442DC" w:rsidRDefault="002224A2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Low: Less than 3 m/s</w:t>
                      </w:r>
                    </w:p>
                    <w:p w14:paraId="46E74329" w14:textId="2054E2EC" w:rsidR="002224A2" w:rsidRPr="004442DC" w:rsidRDefault="002224A2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Medium: Between 3 and 6 m/s</w:t>
                      </w:r>
                    </w:p>
                    <w:p w14:paraId="310867F1" w14:textId="5B7E9B68" w:rsidR="002224A2" w:rsidRPr="004442DC" w:rsidRDefault="002224A2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High: Between 6 and 7 m/s</w:t>
                      </w:r>
                    </w:p>
                    <w:p w14:paraId="4CC62CEA" w14:textId="27428272" w:rsidR="002224A2" w:rsidRPr="004442DC" w:rsidRDefault="00C07268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V</w:t>
                      </w:r>
                      <w:r w:rsidR="002224A2"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ery High: Greater than 7 m/s</w:t>
                      </w:r>
                    </w:p>
                    <w:p w14:paraId="196AFB5B" w14:textId="77777777" w:rsidR="00C07268" w:rsidRPr="004442DC" w:rsidRDefault="00C07268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69B5E98B" w14:textId="35378CA9" w:rsidR="002224A2" w:rsidRPr="004442DC" w:rsidRDefault="002224A2" w:rsidP="002A4CD0">
                      <w:pPr>
                        <w:jc w:val="both"/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In Step 4, I applied this classification in the Symbology menu, as you can see in the image.</w:t>
                      </w:r>
                    </w:p>
                    <w:p w14:paraId="0ECEF98A" w14:textId="77777777" w:rsidR="00EB2769" w:rsidRPr="004442DC" w:rsidRDefault="00EB2769" w:rsidP="00EB2769">
                      <w:pPr>
                        <w:jc w:val="both"/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In a Figure 1.2, you can see the approach used to find the solution for average power density at a height of 100 meters. I followed same approach of Figure 1.1, see in step 5 and step 6.</w:t>
                      </w:r>
                    </w:p>
                    <w:p w14:paraId="3547DC74" w14:textId="77777777" w:rsidR="00EB2769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Low: Less than 100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20E12642" w14:textId="77777777" w:rsidR="00EB2769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Medium: Between 100 and 200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78857CD4" w14:textId="77777777" w:rsidR="00EB2769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High: Between 200 and 400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74BFBDA2" w14:textId="7F1DEE27" w:rsidR="00D12980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Very High: Greater than 400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</w:txbxContent>
                </v:textbox>
                <w10:wrap type="square"/>
              </v:shape>
            </w:pict>
          </mc:Fallback>
        </mc:AlternateContent>
      </w:r>
      <w:r w:rsidR="002A4CD0" w:rsidRPr="004442DC">
        <w:rPr>
          <w:noProof/>
        </w:rPr>
        <w:drawing>
          <wp:inline distT="0" distB="0" distL="0" distR="0" wp14:anchorId="026E08B4" wp14:editId="4C70D739">
            <wp:extent cx="2894310" cy="2046732"/>
            <wp:effectExtent l="57150" t="57150" r="97155" b="86995"/>
            <wp:docPr id="7187628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62810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230" cy="20487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9B7B32" w14:textId="58B0D7F1" w:rsidR="002A4CD0" w:rsidRPr="00BD4BE3" w:rsidRDefault="00BD4BE3" w:rsidP="00BD4BE3">
      <w:pPr>
        <w:pStyle w:val="NoSpacing"/>
        <w:rPr>
          <w:szCs w:val="16"/>
        </w:rPr>
      </w:pPr>
      <w:r>
        <w:rPr>
          <w:szCs w:val="16"/>
        </w:rPr>
        <w:t xml:space="preserve">                </w:t>
      </w:r>
      <w:r w:rsidR="002A4CD0" w:rsidRPr="00BD4BE3">
        <w:rPr>
          <w:szCs w:val="16"/>
        </w:rPr>
        <w:t xml:space="preserve">(Figure </w:t>
      </w:r>
      <w:r w:rsidR="00F02FF0" w:rsidRPr="00BD4BE3">
        <w:rPr>
          <w:szCs w:val="16"/>
        </w:rPr>
        <w:t>1.1:</w:t>
      </w:r>
      <w:r w:rsidR="00D80C31" w:rsidRPr="00BD4BE3">
        <w:rPr>
          <w:szCs w:val="16"/>
        </w:rPr>
        <w:t xml:space="preserve"> Average Wind Speed at a Hight of 100 m</w:t>
      </w:r>
      <w:r w:rsidR="002A4CD0" w:rsidRPr="00BD4BE3">
        <w:rPr>
          <w:szCs w:val="16"/>
        </w:rPr>
        <w:t>)</w:t>
      </w:r>
      <w:r w:rsidR="00D12980" w:rsidRPr="00BD4BE3">
        <w:rPr>
          <w:noProof/>
          <w:szCs w:val="16"/>
        </w:rPr>
        <w:t xml:space="preserve"> </w:t>
      </w:r>
    </w:p>
    <w:p w14:paraId="3DB65D79" w14:textId="45622BE4" w:rsidR="002A4CD0" w:rsidRDefault="002A4CD0" w:rsidP="00D12980">
      <w:pPr>
        <w:pStyle w:val="NoSpacing"/>
        <w:jc w:val="right"/>
        <w:rPr>
          <w:noProof/>
        </w:rPr>
      </w:pPr>
    </w:p>
    <w:p w14:paraId="68B20146" w14:textId="5AEF72E9" w:rsidR="00D12980" w:rsidRDefault="00BD4BE3" w:rsidP="00EB2769">
      <w:pPr>
        <w:pStyle w:val="NoSpacing"/>
      </w:pPr>
      <w:r>
        <w:rPr>
          <w:noProof/>
        </w:rPr>
        <w:drawing>
          <wp:inline distT="0" distB="0" distL="0" distR="0" wp14:anchorId="2F182CFD" wp14:editId="43F288E0">
            <wp:extent cx="2939186" cy="2078532"/>
            <wp:effectExtent l="57150" t="57150" r="90170" b="93345"/>
            <wp:docPr id="793986174" name="Picture 5" descr="A map of india with different colored are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86174" name="Picture 5" descr="A map of india with different colored area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627" cy="21156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10912C" w14:textId="0CEBFB57" w:rsidR="00D80C31" w:rsidRPr="00BD4BE3" w:rsidRDefault="00BD4BE3" w:rsidP="00EB2769">
      <w:pPr>
        <w:pStyle w:val="NoSpacing"/>
        <w:rPr>
          <w:szCs w:val="16"/>
        </w:rPr>
      </w:pPr>
      <w:r>
        <w:rPr>
          <w:szCs w:val="16"/>
        </w:rPr>
        <w:t xml:space="preserve">                </w:t>
      </w:r>
      <w:r w:rsidR="00D80C31" w:rsidRPr="00BD4BE3">
        <w:rPr>
          <w:szCs w:val="16"/>
        </w:rPr>
        <w:t xml:space="preserve">(Figure </w:t>
      </w:r>
      <w:r w:rsidR="00F02FF0" w:rsidRPr="00BD4BE3">
        <w:rPr>
          <w:szCs w:val="16"/>
        </w:rPr>
        <w:t xml:space="preserve">1.2: </w:t>
      </w:r>
      <w:r w:rsidR="00D80C31" w:rsidRPr="00BD4BE3">
        <w:rPr>
          <w:szCs w:val="16"/>
        </w:rPr>
        <w:t>Average Power Density at a Hight of 100 m)</w:t>
      </w:r>
    </w:p>
    <w:p w14:paraId="283EA256" w14:textId="24AD7C48" w:rsidR="00826C8D" w:rsidRPr="00826C8D" w:rsidRDefault="00C9763D" w:rsidP="00DD652D">
      <w:pPr>
        <w:pStyle w:val="Heading1"/>
        <w:jc w:val="both"/>
      </w:pPr>
      <w:r>
        <w:lastRenderedPageBreak/>
        <w:t xml:space="preserve">Exercise 2: </w:t>
      </w:r>
      <w:r w:rsidRPr="00C9763D">
        <w:t>Download and visualise the wind speed and power density map for Denmark</w:t>
      </w:r>
      <w:r w:rsidR="00DD652D">
        <w:t>.</w:t>
      </w:r>
    </w:p>
    <w:p w14:paraId="26E88E05" w14:textId="31C5E612" w:rsidR="00DD652D" w:rsidRPr="00596B22" w:rsidRDefault="00C9763D" w:rsidP="00826C8D">
      <w:pPr>
        <w:jc w:val="both"/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 w:rsidRPr="00596B22">
        <w:rPr>
          <w:rFonts w:cs="Calibri"/>
          <w:b/>
          <w:bCs/>
          <w:szCs w:val="24"/>
          <w:u w:val="single"/>
          <w14:textOutline w14:w="9525" w14:cap="rnd" w14:cmpd="sng" w14:algn="ctr">
            <w14:noFill/>
            <w14:prstDash w14:val="solid"/>
            <w14:bevel/>
          </w14:textOutline>
        </w:rPr>
        <w:t>Step 1</w:t>
      </w:r>
      <w:r w:rsidRPr="00596B22">
        <w:rPr>
          <w:rFonts w:cs="Calibri"/>
          <w:b/>
          <w:bCs/>
          <w:szCs w:val="24"/>
          <w14:textOutline w14:w="9525" w14:cap="rnd" w14:cmpd="sng" w14:algn="ctr">
            <w14:noFill/>
            <w14:prstDash w14:val="solid"/>
            <w14:bevel/>
          </w14:textOutline>
        </w:rPr>
        <w:t>: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Open QGIS 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Open </w:t>
      </w:r>
      <w:r w:rsidR="001D3DD5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.Tif</w:t>
      </w:r>
      <w:r w:rsidR="001D3DD5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)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files of Wind speed and Power density map for Denmark,</w:t>
      </w:r>
      <w:r w:rsidR="00826C8D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826C8D" w:rsidRPr="00596B22">
        <w:rPr>
          <w:rFonts w:cs="Calibri"/>
          <w:b/>
          <w:bCs/>
          <w:szCs w:val="24"/>
          <w:u w:val="single"/>
          <w14:textOutline w14:w="9525" w14:cap="rnd" w14:cmpd="sng" w14:algn="ctr">
            <w14:noFill/>
            <w14:prstDash w14:val="solid"/>
            <w14:bevel/>
          </w14:textOutline>
        </w:rPr>
        <w:t>Step 2</w:t>
      </w:r>
      <w:r w:rsidR="00826C8D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r w:rsidR="00E96484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Project </w:t>
      </w:r>
      <w:r w:rsidR="00E96484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="00E96484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Properties [See Fig. 2.1, </w:t>
      </w:r>
      <w:r w:rsidR="003450D1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Change coordinates reference system, Used </w:t>
      </w:r>
      <w:r w:rsidR="003450D1" w:rsidRPr="00596B22">
        <w:rPr>
          <w:rFonts w:cs="Calibri"/>
          <w:b/>
          <w:bCs/>
          <w:szCs w:val="24"/>
          <w14:textOutline w14:w="9525" w14:cap="rnd" w14:cmpd="sng" w14:algn="ctr">
            <w14:noFill/>
            <w14:prstDash w14:val="solid"/>
            <w14:bevel/>
          </w14:textOutline>
        </w:rPr>
        <w:t>ETRS89 / UTM zone 32N</w:t>
      </w:r>
      <w:r w:rsidR="003450D1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]</w:t>
      </w:r>
      <w:r w:rsidR="008012DA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596B22">
        <w:rPr>
          <w:rFonts w:cs="Calibri"/>
          <w:b/>
          <w:bCs/>
          <w:szCs w:val="24"/>
          <w:u w:val="single"/>
          <w14:textOutline w14:w="9525" w14:cap="rnd" w14:cmpd="sng" w14:algn="ctr">
            <w14:noFill/>
            <w14:prstDash w14:val="solid"/>
            <w14:bevel/>
          </w14:textOutline>
        </w:rPr>
        <w:t xml:space="preserve">Step </w:t>
      </w:r>
      <w:r w:rsidR="00826C8D" w:rsidRPr="00596B22">
        <w:rPr>
          <w:rFonts w:cs="Calibri"/>
          <w:b/>
          <w:bCs/>
          <w:szCs w:val="24"/>
          <w:u w:val="single"/>
          <w14:textOutline w14:w="9525" w14:cap="rnd" w14:cmpd="sng" w14:algn="ctr">
            <w14:noFill/>
            <w14:prstDash w14:val="solid"/>
            <w14:bevel/>
          </w14:textOutline>
        </w:rPr>
        <w:t>3</w:t>
      </w:r>
      <w:r w:rsidRPr="00596B22">
        <w:rPr>
          <w:rFonts w:cs="Calibri"/>
          <w:b/>
          <w:bCs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Right click on Layer 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Properties 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Histogram </w:t>
      </w:r>
      <w:r w:rsidR="00826C8D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[my first approach involved analysing the data using a histogram] </w:t>
      </w:r>
      <w:r w:rsidR="00826C8D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="00826C8D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Symbology [dividing it into categories, names and different colours]</w:t>
      </w:r>
      <w:r w:rsidR="003450D1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. I didn’t include photos of step 2 and 3 because it has already</w:t>
      </w:r>
      <w:r w:rsidR="001D3DD5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9A2E36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explained</w:t>
      </w:r>
      <w:r w:rsidR="003450D1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in Exercise 1. I added only final look photos, see in Fig 2.2 [Wind speed] and 2.3 [Power density].</w:t>
      </w:r>
    </w:p>
    <w:p w14:paraId="4A72472D" w14:textId="5D8EF057" w:rsidR="008012DA" w:rsidRPr="0079009B" w:rsidRDefault="003450D1" w:rsidP="0079009B">
      <w:pPr>
        <w:pStyle w:val="NoSpacing"/>
      </w:pPr>
      <w:r w:rsidRPr="001D3DD5">
        <w:rPr>
          <w:noProof/>
        </w:rPr>
        <w:drawing>
          <wp:inline distT="0" distB="0" distL="0" distR="0" wp14:anchorId="298D4BE6" wp14:editId="06831256">
            <wp:extent cx="2335823" cy="1424630"/>
            <wp:effectExtent l="57150" t="57150" r="102870" b="99695"/>
            <wp:docPr id="9245991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99193" name="Picture 92459919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096" cy="1498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79009B">
        <w:t xml:space="preserve">     </w:t>
      </w:r>
      <w:r w:rsidRPr="001D3DD5">
        <w:rPr>
          <w:noProof/>
        </w:rPr>
        <w:drawing>
          <wp:inline distT="0" distB="0" distL="0" distR="0" wp14:anchorId="0C1BE399" wp14:editId="2534453E">
            <wp:extent cx="2951284" cy="1366758"/>
            <wp:effectExtent l="57150" t="57150" r="97155" b="100330"/>
            <wp:docPr id="4742651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65146" name="Picture 47426514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316" cy="14228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6548E9" w14:textId="3F0C3B2A" w:rsidR="008012DA" w:rsidRDefault="0079009B" w:rsidP="0079009B">
      <w:pPr>
        <w:pStyle w:val="NoSpacing"/>
        <w:rPr>
          <w:noProof/>
        </w:rPr>
      </w:pPr>
      <w:r>
        <w:t xml:space="preserve">                                       </w:t>
      </w:r>
      <w:r w:rsidR="008012DA" w:rsidRPr="0079009B">
        <w:t>(Figure 2.1)</w:t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>
        <w:rPr>
          <w:noProof/>
        </w:rPr>
        <w:t xml:space="preserve">         </w:t>
      </w:r>
      <w:r w:rsidR="008012DA">
        <w:rPr>
          <w:noProof/>
        </w:rPr>
        <w:t>(Figure 2.2)</w:t>
      </w:r>
    </w:p>
    <w:p w14:paraId="59A17711" w14:textId="77777777" w:rsidR="008012DA" w:rsidRDefault="008012DA" w:rsidP="008012DA">
      <w:pPr>
        <w:pStyle w:val="NoSpacing"/>
        <w:rPr>
          <w:noProof/>
        </w:rPr>
      </w:pPr>
    </w:p>
    <w:p w14:paraId="616DDA88" w14:textId="1D216D28" w:rsidR="00C9763D" w:rsidRDefault="008012DA" w:rsidP="0079009B">
      <w:pPr>
        <w:pStyle w:val="NoSpacing"/>
        <w:rPr>
          <w:noProof/>
        </w:rPr>
      </w:pPr>
      <w:r w:rsidRPr="001D3DD5">
        <w:rPr>
          <w:noProof/>
        </w:rPr>
        <w:drawing>
          <wp:inline distT="0" distB="0" distL="0" distR="0" wp14:anchorId="0585F08F" wp14:editId="14157FE6">
            <wp:extent cx="2795588" cy="1310142"/>
            <wp:effectExtent l="57150" t="57150" r="100330" b="99695"/>
            <wp:docPr id="10980573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57318" name="Picture 10980573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544" cy="13232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</w:t>
      </w:r>
      <w:r w:rsidRPr="001D3DD5">
        <w:rPr>
          <w:noProof/>
        </w:rPr>
        <w:drawing>
          <wp:inline distT="0" distB="0" distL="0" distR="0" wp14:anchorId="77BE37F1" wp14:editId="1DDC3D9C">
            <wp:extent cx="2324100" cy="1307274"/>
            <wp:effectExtent l="57150" t="57150" r="95250" b="102870"/>
            <wp:docPr id="7903318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31861" name="Picture 79033186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664" cy="13154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92CF6B" w14:textId="2B87DCA6" w:rsidR="008012DA" w:rsidRDefault="0079009B" w:rsidP="0079009B">
      <w:pPr>
        <w:pStyle w:val="NoSpacing"/>
        <w:rPr>
          <w:rFonts w:cs="Calibri"/>
          <w:bCs/>
          <w:noProof/>
          <w:szCs w:val="16"/>
        </w:rPr>
      </w:pPr>
      <w:r>
        <w:rPr>
          <w:rFonts w:cs="Calibri"/>
          <w:bCs/>
          <w:noProof/>
          <w:szCs w:val="16"/>
        </w:rPr>
        <w:t xml:space="preserve">                                                    </w:t>
      </w:r>
      <w:r w:rsidR="008012DA" w:rsidRPr="008012DA">
        <w:rPr>
          <w:rFonts w:cs="Calibri"/>
          <w:bCs/>
          <w:noProof/>
          <w:szCs w:val="16"/>
        </w:rPr>
        <w:t>(Figure 2.3)</w:t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>
        <w:rPr>
          <w:rFonts w:cs="Calibri"/>
          <w:bCs/>
          <w:noProof/>
          <w:szCs w:val="16"/>
        </w:rPr>
        <w:t xml:space="preserve">                    </w:t>
      </w:r>
      <w:r w:rsidR="008012DA">
        <w:rPr>
          <w:rFonts w:cs="Calibri"/>
          <w:bCs/>
          <w:noProof/>
          <w:szCs w:val="16"/>
        </w:rPr>
        <w:t>(Figure 2.4)</w:t>
      </w:r>
    </w:p>
    <w:p w14:paraId="299F2E42" w14:textId="76F12FDA" w:rsidR="0079009B" w:rsidRPr="008012DA" w:rsidRDefault="0079009B" w:rsidP="0079009B">
      <w:pPr>
        <w:pStyle w:val="NoSpacing"/>
        <w:rPr>
          <w:rFonts w:cs="Calibri"/>
          <w:bCs/>
          <w:noProof/>
          <w:szCs w:val="16"/>
        </w:rPr>
      </w:pPr>
    </w:p>
    <w:p w14:paraId="7B4F52FB" w14:textId="1DC5C7EA" w:rsidR="0079009B" w:rsidRDefault="009A2E36" w:rsidP="0079009B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364AEDD" wp14:editId="5616C722">
                <wp:simplePos x="0" y="0"/>
                <wp:positionH relativeFrom="margin">
                  <wp:align>right</wp:align>
                </wp:positionH>
                <wp:positionV relativeFrom="paragraph">
                  <wp:posOffset>231140</wp:posOffset>
                </wp:positionV>
                <wp:extent cx="2557780" cy="1369060"/>
                <wp:effectExtent l="38100" t="38100" r="109220" b="116840"/>
                <wp:wrapTight wrapText="bothSides">
                  <wp:wrapPolygon edited="0">
                    <wp:start x="0" y="-601"/>
                    <wp:lineTo x="-322" y="-301"/>
                    <wp:lineTo x="-322" y="22241"/>
                    <wp:lineTo x="0" y="23143"/>
                    <wp:lineTo x="22040" y="23143"/>
                    <wp:lineTo x="22361" y="19236"/>
                    <wp:lineTo x="22361" y="3907"/>
                    <wp:lineTo x="22040" y="0"/>
                    <wp:lineTo x="21879" y="-601"/>
                    <wp:lineTo x="0" y="-601"/>
                  </wp:wrapPolygon>
                </wp:wrapTight>
                <wp:docPr id="17814649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7780" cy="13692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schemeClr val="accent1">
                              <a:lumMod val="60000"/>
                              <a:lumOff val="40000"/>
                              <a:alpha val="4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18F8528E" w14:textId="541B5234" w:rsidR="00A91307" w:rsidRPr="00DD3AF7" w:rsidRDefault="00377892" w:rsidP="009A2E36">
                            <w:pPr>
                              <w:jc w:val="both"/>
                              <w:rPr>
                                <w:color w:val="45B0E1" w:themeColor="accent1" w:themeTint="99"/>
                                <w:szCs w:val="24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A2E36">
                              <w:rPr>
                                <w:b/>
                                <w:bCs/>
                                <w:szCs w:val="24"/>
                                <w:u w:val="single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Step 4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: Layer 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sym w:font="Wingdings" w:char="F0E0"/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Add Layer 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sym w:font="Wingdings" w:char="F0E0"/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Add Delimited Test Layer [See fig. 2.4 and 2.5], Here basically added 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.csv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file of containing</w:t>
                            </w:r>
                            <w:r w:rsidR="009A2E36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of 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Wind turbine. </w:t>
                            </w:r>
                            <w:r w:rsidR="00DD652D"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Before added 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 QGIS, Open</w:t>
                            </w:r>
                            <w:r w:rsidR="009A2E36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ed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in Notepad</w:t>
                            </w:r>
                            <w:r w:rsidR="009A2E36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(App)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and </w:t>
                            </w:r>
                            <w:r w:rsidR="009A2E36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understood given data.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4AEDD" id="_x0000_s1027" type="#_x0000_t202" style="position:absolute;margin-left:150.2pt;margin-top:18.2pt;width:201.4pt;height:107.8pt;z-index:-2516510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">
                <v:shadow on="t" color="#45b0e1 [1940]" opacity="26214f" origin="-.5,-.5" offset=".74836mm,.74836mm"/>
                <v:textbox>
                  <w:txbxContent>
                    <w:p w14:paraId="18F8528E" w14:textId="541B5234" w:rsidR="00A91307" w:rsidRPr="00DD3AF7" w:rsidRDefault="00377892" w:rsidP="009A2E36">
                      <w:pPr>
                        <w:jc w:val="both"/>
                        <w:rPr>
                          <w:color w:val="45B0E1" w:themeColor="accent1" w:themeTint="99"/>
                          <w:szCs w:val="24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A2E36">
                        <w:rPr>
                          <w:b/>
                          <w:bCs/>
                          <w:szCs w:val="24"/>
                          <w:u w:val="single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Step 4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: Layer 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sym w:font="Wingdings" w:char="F0E0"/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Add Layer 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sym w:font="Wingdings" w:char="F0E0"/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Add Delimited Test Layer [See fig. 2.4 and 2.5], Here basically added 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.csv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file of containing</w:t>
                      </w:r>
                      <w:r w:rsidR="009A2E36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of 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Wind turbine. </w:t>
                      </w:r>
                      <w:r w:rsidR="00DD652D"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Before added 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 QGIS, Open</w:t>
                      </w:r>
                      <w:r w:rsidR="009A2E36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ed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in Notepad</w:t>
                      </w:r>
                      <w:r w:rsidR="009A2E36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(App)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and </w:t>
                      </w:r>
                      <w:r w:rsidR="009A2E36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understood given data.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8012DA" w:rsidRPr="001D3DD5">
        <w:rPr>
          <w:noProof/>
        </w:rPr>
        <w:drawing>
          <wp:inline distT="0" distB="0" distL="0" distR="0" wp14:anchorId="4D6F5FA2" wp14:editId="5CA5F806">
            <wp:extent cx="2700296" cy="1853490"/>
            <wp:effectExtent l="76200" t="19050" r="81280" b="128270"/>
            <wp:docPr id="19687291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29109" name="Picture 196872910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000" cy="1867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50800" dir="5400000" algn="ctr" rotWithShape="0">
                        <a:schemeClr val="accent2">
                          <a:lumMod val="60000"/>
                          <a:lumOff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552870" w14:textId="50DE001D" w:rsidR="0079009B" w:rsidRDefault="0079009B" w:rsidP="0079009B">
      <w:pPr>
        <w:pStyle w:val="NoSpacing"/>
      </w:pPr>
      <w:r>
        <w:tab/>
      </w:r>
      <w:r>
        <w:tab/>
        <w:t xml:space="preserve">             (Figure 2.5)</w:t>
      </w:r>
    </w:p>
    <w:p w14:paraId="757CBC2E" w14:textId="614BA6D9" w:rsidR="0079009B" w:rsidRDefault="0079009B" w:rsidP="0079009B"/>
    <w:p w14:paraId="31E8BEA8" w14:textId="413EC248" w:rsidR="00916F53" w:rsidRPr="00596B22" w:rsidRDefault="00916F53" w:rsidP="00596B22">
      <w:pPr>
        <w:jc w:val="both"/>
        <w:rPr>
          <w:b/>
          <w:bCs/>
        </w:rPr>
      </w:pPr>
      <w:r w:rsidRPr="009A2E36">
        <w:rPr>
          <w:rFonts w:cs="Calibri"/>
          <w:b/>
          <w:bCs/>
          <w:szCs w:val="24"/>
          <w:u w:val="single"/>
        </w:rPr>
        <w:t>Step 5</w:t>
      </w:r>
      <w:r>
        <w:rPr>
          <w:rFonts w:cs="Calibri"/>
          <w:szCs w:val="24"/>
        </w:rPr>
        <w:t xml:space="preserve">: </w:t>
      </w:r>
      <w:r w:rsidR="009A2E36" w:rsidRPr="00DD652D">
        <w:rPr>
          <w:rFonts w:cs="Calibri"/>
          <w:szCs w:val="24"/>
        </w:rPr>
        <w:t xml:space="preserve">Right click on Layer </w:t>
      </w:r>
      <w:r w:rsidR="009A2E36" w:rsidRPr="00DD652D">
        <w:rPr>
          <w:rFonts w:cs="Calibri"/>
          <w:szCs w:val="24"/>
        </w:rPr>
        <w:sym w:font="Wingdings" w:char="F0E0"/>
      </w:r>
      <w:r w:rsidR="009A2E36" w:rsidRPr="00DD652D">
        <w:rPr>
          <w:rFonts w:cs="Calibri"/>
          <w:szCs w:val="24"/>
        </w:rPr>
        <w:t xml:space="preserve"> Properties </w:t>
      </w:r>
      <w:r w:rsidR="009A2E36" w:rsidRPr="00DD652D">
        <w:rPr>
          <w:rFonts w:cs="Calibri"/>
          <w:szCs w:val="24"/>
        </w:rPr>
        <w:sym w:font="Wingdings" w:char="F0E0"/>
      </w:r>
      <w:r w:rsidR="009A2E36" w:rsidRPr="00DD652D">
        <w:rPr>
          <w:rFonts w:cs="Calibri"/>
          <w:szCs w:val="24"/>
        </w:rPr>
        <w:t xml:space="preserve"> </w:t>
      </w:r>
      <w:r w:rsidR="009A2E36">
        <w:rPr>
          <w:rFonts w:cs="Calibri"/>
          <w:szCs w:val="24"/>
        </w:rPr>
        <w:t xml:space="preserve">Symbology [See Fig. 2.6], </w:t>
      </w:r>
      <w:r w:rsidR="00596B22" w:rsidRPr="00596B22">
        <w:rPr>
          <w:rFonts w:cs="Calibri"/>
          <w:szCs w:val="24"/>
        </w:rPr>
        <w:t xml:space="preserve">Here, the task is to visualize the installed capacity of the wind turbines. In the selection menu, choose the </w:t>
      </w:r>
      <w:r w:rsidR="00596B22" w:rsidRPr="00596B22">
        <w:rPr>
          <w:rFonts w:cs="Calibri"/>
          <w:b/>
          <w:bCs/>
          <w:szCs w:val="24"/>
        </w:rPr>
        <w:t>Graduated</w:t>
      </w:r>
      <w:r w:rsidR="00596B22" w:rsidRPr="00596B22">
        <w:rPr>
          <w:rFonts w:cs="Calibri"/>
          <w:szCs w:val="24"/>
        </w:rPr>
        <w:t xml:space="preserve"> category and set the value to </w:t>
      </w:r>
      <w:r w:rsidR="00596B22" w:rsidRPr="00596B22">
        <w:rPr>
          <w:rFonts w:cs="Calibri"/>
          <w:b/>
          <w:bCs/>
          <w:szCs w:val="24"/>
        </w:rPr>
        <w:t>Power</w:t>
      </w:r>
      <w:r w:rsidR="00596B22" w:rsidRPr="00596B22">
        <w:rPr>
          <w:rFonts w:cs="Calibri"/>
          <w:szCs w:val="24"/>
        </w:rPr>
        <w:t>. The output is shown in Fig. 2.7.</w:t>
      </w:r>
      <w:r w:rsidR="00CA76E2">
        <w:rPr>
          <w:rFonts w:cs="Calibri"/>
          <w:szCs w:val="24"/>
        </w:rPr>
        <w:t xml:space="preserve"> </w:t>
      </w:r>
      <w:r w:rsidR="00CA76E2" w:rsidRPr="00CA76E2">
        <w:rPr>
          <w:rFonts w:cs="Calibri"/>
          <w:b/>
          <w:bCs/>
          <w:szCs w:val="24"/>
          <w:u w:val="single"/>
        </w:rPr>
        <w:t>Step 6</w:t>
      </w:r>
      <w:r w:rsidR="00CA76E2" w:rsidRPr="00CA76E2">
        <w:rPr>
          <w:rFonts w:cs="Calibri"/>
          <w:b/>
          <w:bCs/>
          <w:szCs w:val="24"/>
        </w:rPr>
        <w:t xml:space="preserve">: </w:t>
      </w:r>
      <w:r w:rsidR="00596B22" w:rsidRPr="00596B22">
        <w:rPr>
          <w:rFonts w:cs="Calibri"/>
          <w:szCs w:val="24"/>
        </w:rPr>
        <w:t xml:space="preserve">I followed the same steps to visualize the </w:t>
      </w:r>
      <w:r w:rsidR="00596B22" w:rsidRPr="00596B22">
        <w:rPr>
          <w:rFonts w:cs="Calibri"/>
          <w:b/>
          <w:bCs/>
          <w:szCs w:val="24"/>
        </w:rPr>
        <w:t>manufacturer</w:t>
      </w:r>
      <w:r w:rsidR="00596B22" w:rsidRPr="00596B22">
        <w:rPr>
          <w:rFonts w:cs="Calibri"/>
          <w:szCs w:val="24"/>
        </w:rPr>
        <w:t xml:space="preserve"> of the wind turbines, but I changed the </w:t>
      </w:r>
      <w:r w:rsidR="00596B22" w:rsidRPr="00596B22">
        <w:rPr>
          <w:rFonts w:cs="Calibri"/>
          <w:szCs w:val="24"/>
        </w:rPr>
        <w:lastRenderedPageBreak/>
        <w:t>category type. I selected specific companies and removed other companies for visualization [See Fig. 2.8]. The result is shown in Fig. 2.9.</w:t>
      </w:r>
      <w:r w:rsidR="00596B22">
        <w:rPr>
          <w:rFonts w:cs="Calibri"/>
          <w:szCs w:val="24"/>
        </w:rPr>
        <w:t xml:space="preserve"> </w:t>
      </w:r>
      <w:r w:rsidR="00CA76E2" w:rsidRPr="00CA76E2">
        <w:rPr>
          <w:b/>
          <w:bCs/>
          <w:u w:val="single"/>
        </w:rPr>
        <w:t>Step 7</w:t>
      </w:r>
      <w:r w:rsidR="00CA76E2" w:rsidRPr="00916F53">
        <w:rPr>
          <w:b/>
          <w:bCs/>
        </w:rPr>
        <w:t>:</w:t>
      </w:r>
      <w:r w:rsidR="00CA76E2">
        <w:rPr>
          <w:b/>
          <w:bCs/>
        </w:rPr>
        <w:t xml:space="preserve"> </w:t>
      </w:r>
      <w:r w:rsidR="00596B22" w:rsidRPr="00596B22">
        <w:t>Go to</w:t>
      </w:r>
      <w:r w:rsidR="00596B22">
        <w:rPr>
          <w:b/>
          <w:bCs/>
        </w:rPr>
        <w:t xml:space="preserve"> </w:t>
      </w:r>
      <w:r w:rsidR="00596B22" w:rsidRPr="00596B22">
        <w:t>View</w:t>
      </w:r>
      <w:r w:rsidR="00596B22">
        <w:t xml:space="preserve"> </w:t>
      </w:r>
      <w:r w:rsidR="00596B22">
        <w:sym w:font="Wingdings" w:char="F0E0"/>
      </w:r>
      <w:r w:rsidR="00596B22">
        <w:t xml:space="preserve"> Decorations, I added a Grid, a North arrow using this option [See Fig. 2.10]</w:t>
      </w:r>
      <w:r w:rsidR="00596B22">
        <w:rPr>
          <w:b/>
          <w:bCs/>
        </w:rPr>
        <w:t>.</w:t>
      </w:r>
    </w:p>
    <w:p w14:paraId="7183D182" w14:textId="37E21F22" w:rsidR="0079009B" w:rsidRDefault="0079009B" w:rsidP="0079009B">
      <w:pPr>
        <w:pStyle w:val="NoSpacing"/>
      </w:pPr>
      <w:r w:rsidRPr="001D3DD5">
        <w:rPr>
          <w:noProof/>
        </w:rPr>
        <w:drawing>
          <wp:inline distT="0" distB="0" distL="0" distR="0" wp14:anchorId="56F1392E" wp14:editId="7D180748">
            <wp:extent cx="2511121" cy="1669415"/>
            <wp:effectExtent l="57150" t="57150" r="99060" b="102235"/>
            <wp:docPr id="16430858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85872" name="Picture 164308587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078" cy="1677364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1D3DD5">
        <w:rPr>
          <w:noProof/>
        </w:rPr>
        <w:drawing>
          <wp:inline distT="0" distB="0" distL="0" distR="0" wp14:anchorId="461CBD75" wp14:editId="61099D1D">
            <wp:extent cx="2863362" cy="1651525"/>
            <wp:effectExtent l="57150" t="57150" r="89535" b="101600"/>
            <wp:docPr id="20208588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58853" name="Picture 202085885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705" cy="1669603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86B48F" w14:textId="12B3DADE" w:rsidR="0079009B" w:rsidRPr="00CA76E2" w:rsidRDefault="0079009B" w:rsidP="00CA76E2">
      <w:pPr>
        <w:pStyle w:val="NoSpacing"/>
        <w:ind w:left="720" w:firstLine="720"/>
      </w:pPr>
      <w:r>
        <w:t xml:space="preserve">         (Figure 2.6)</w:t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proofErr w:type="gramStart"/>
      <w:r>
        <w:t xml:space="preserve">   (</w:t>
      </w:r>
      <w:proofErr w:type="gramEnd"/>
      <w:r>
        <w:t>Figure 2.7)</w:t>
      </w:r>
    </w:p>
    <w:p w14:paraId="017D2E37" w14:textId="69699E41" w:rsidR="0079009B" w:rsidRDefault="0079009B" w:rsidP="0079009B">
      <w:pPr>
        <w:pStyle w:val="NoSpacing"/>
        <w:rPr>
          <w:noProof/>
        </w:rPr>
      </w:pPr>
      <w:r w:rsidRPr="001D3DD5">
        <w:rPr>
          <w:noProof/>
        </w:rPr>
        <w:drawing>
          <wp:inline distT="0" distB="0" distL="0" distR="0" wp14:anchorId="5C74475B" wp14:editId="3A0EC104">
            <wp:extent cx="2356485" cy="1714496"/>
            <wp:effectExtent l="57150" t="57150" r="100965" b="95885"/>
            <wp:docPr id="2732766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76609" name="Picture 27327660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500" cy="1736334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t xml:space="preserve">  </w:t>
      </w:r>
      <w:r w:rsidR="00A91307">
        <w:rPr>
          <w:noProof/>
        </w:rPr>
        <w:t xml:space="preserve"> </w:t>
      </w:r>
      <w:r w:rsidRPr="001D3DD5">
        <w:rPr>
          <w:noProof/>
        </w:rPr>
        <w:drawing>
          <wp:inline distT="0" distB="0" distL="0" distR="0" wp14:anchorId="1F20646C" wp14:editId="500C25EE">
            <wp:extent cx="2935281" cy="1691054"/>
            <wp:effectExtent l="57150" t="57150" r="93980" b="99695"/>
            <wp:docPr id="10273532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53278" name="Picture 102735327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877" cy="171847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C24F7B" w14:textId="728D1B62" w:rsidR="0079009B" w:rsidRDefault="0079009B" w:rsidP="0079009B">
      <w:pPr>
        <w:pStyle w:val="NoSpacing"/>
        <w:ind w:left="1440"/>
      </w:pPr>
      <w:r>
        <w:t>(Figure 2.8)</w:t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proofErr w:type="gramStart"/>
      <w:r>
        <w:t xml:space="preserve">   (</w:t>
      </w:r>
      <w:proofErr w:type="gramEnd"/>
      <w:r>
        <w:t>Figure 2.9)</w:t>
      </w:r>
    </w:p>
    <w:p w14:paraId="00DB48A5" w14:textId="4DFBC30A" w:rsidR="00A91307" w:rsidRDefault="00730531" w:rsidP="00075A0B">
      <w:pPr>
        <w:pStyle w:val="NoSpacing"/>
        <w:jc w:val="center"/>
      </w:pPr>
      <w:r>
        <w:rPr>
          <w:noProof/>
        </w:rPr>
        <w:drawing>
          <wp:inline distT="0" distB="0" distL="0" distR="0" wp14:anchorId="4E762AC7" wp14:editId="7CD7F0D3">
            <wp:extent cx="5270223" cy="2825462"/>
            <wp:effectExtent l="57150" t="57150" r="102235" b="89535"/>
            <wp:docPr id="2080260025" name="Picture 6" descr="A map of a red triangle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60025" name="Picture 6" descr="A map of a red triangle with black dots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889" cy="2836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C121E8" w14:textId="01FB18F0" w:rsidR="00A91307" w:rsidRDefault="00A91307" w:rsidP="00A91307">
      <w:pPr>
        <w:pStyle w:val="NoSpacing"/>
      </w:pPr>
      <w:r>
        <w:tab/>
      </w:r>
      <w:r>
        <w:tab/>
      </w:r>
      <w:r>
        <w:tab/>
      </w:r>
      <w:r>
        <w:tab/>
      </w:r>
      <w:r>
        <w:tab/>
        <w:t xml:space="preserve">            (Figure 2.10)</w:t>
      </w:r>
    </w:p>
    <w:p w14:paraId="50F60559" w14:textId="6B0CA66D" w:rsidR="00C73E88" w:rsidRDefault="00C73E88" w:rsidP="00C73E88">
      <w:pPr>
        <w:pStyle w:val="Heading1"/>
        <w:jc w:val="both"/>
      </w:pPr>
      <w:r w:rsidRPr="00C73E88">
        <w:lastRenderedPageBreak/>
        <w:t>Exercise</w:t>
      </w:r>
      <w:r>
        <w:t xml:space="preserve"> 3</w:t>
      </w:r>
      <w:r w:rsidRPr="00C73E88">
        <w:t xml:space="preserve">: </w:t>
      </w:r>
      <w:r>
        <w:t>F</w:t>
      </w:r>
      <w:r w:rsidRPr="00C73E88">
        <w:t>ind potential wind energy locations in County Galway, Ireland</w:t>
      </w:r>
    </w:p>
    <w:p w14:paraId="7D554A8A" w14:textId="0624FA7B" w:rsidR="001E7A91" w:rsidRPr="001E7A91" w:rsidRDefault="00980221" w:rsidP="00AC2BA4">
      <w:pPr>
        <w:spacing w:line="240" w:lineRule="auto"/>
        <w:jc w:val="both"/>
      </w:pPr>
      <w:r w:rsidRPr="00980221">
        <w:rPr>
          <w:b/>
          <w:bCs/>
          <w:u w:val="single"/>
        </w:rPr>
        <w:t>Step 1</w:t>
      </w:r>
      <w:r>
        <w:t>: Import “</w:t>
      </w:r>
      <w:proofErr w:type="spellStart"/>
      <w:r>
        <w:t>County_Galway.shp</w:t>
      </w:r>
      <w:proofErr w:type="spellEnd"/>
      <w:r>
        <w:t>” and other “.</w:t>
      </w:r>
      <w:proofErr w:type="spellStart"/>
      <w:r>
        <w:t>shp</w:t>
      </w:r>
      <w:proofErr w:type="spellEnd"/>
      <w:r>
        <w:t xml:space="preserve">” files, adjust </w:t>
      </w:r>
      <w:r w:rsidR="00C53124">
        <w:t xml:space="preserve">their </w:t>
      </w:r>
      <w:r>
        <w:t>Colour</w:t>
      </w:r>
      <w:r w:rsidR="00C53124">
        <w:t>s</w:t>
      </w:r>
      <w:r>
        <w:t xml:space="preserve">. </w:t>
      </w:r>
      <w:r w:rsidRPr="00980221">
        <w:rPr>
          <w:b/>
          <w:bCs/>
          <w:u w:val="single"/>
        </w:rPr>
        <w:t>Step 2</w:t>
      </w:r>
      <w:r>
        <w:t xml:space="preserve">: Right click in </w:t>
      </w:r>
      <w:proofErr w:type="spellStart"/>
      <w:r w:rsidR="00AC2BA4">
        <w:t>OSM_Landuse</w:t>
      </w:r>
      <w:proofErr w:type="spellEnd"/>
      <w:r>
        <w:t xml:space="preserve"> </w:t>
      </w:r>
      <w:r>
        <w:sym w:font="Wingdings" w:char="F0E0"/>
      </w:r>
      <w:r>
        <w:t xml:space="preserve"> Open attribute table</w:t>
      </w:r>
      <w:r w:rsidR="00AC2BA4">
        <w:t xml:space="preserve"> </w:t>
      </w:r>
      <w:r w:rsidR="00AC2BA4">
        <w:sym w:font="Wingdings" w:char="F0E0"/>
      </w:r>
      <w:r w:rsidR="00AC2BA4">
        <w:t xml:space="preserve"> Select by expression</w:t>
      </w:r>
      <w:r w:rsidR="00C53124">
        <w:t>.</w:t>
      </w:r>
      <w:r w:rsidR="00AC2BA4">
        <w:t xml:space="preserve"> </w:t>
      </w:r>
      <w:r w:rsidR="00C53124">
        <w:t>For</w:t>
      </w:r>
      <w:r w:rsidR="00AC2BA4">
        <w:t xml:space="preserve"> future select</w:t>
      </w:r>
      <w:r w:rsidR="00C53124">
        <w:t>ions,</w:t>
      </w:r>
      <w:r w:rsidR="00AC2BA4">
        <w:t xml:space="preserve"> </w:t>
      </w:r>
      <w:r w:rsidR="00C53124">
        <w:t xml:space="preserve">set </w:t>
      </w:r>
      <w:r w:rsidR="00AC2BA4">
        <w:t>“</w:t>
      </w:r>
      <w:proofErr w:type="spellStart"/>
      <w:r w:rsidR="00AC2BA4">
        <w:t>fclass</w:t>
      </w:r>
      <w:proofErr w:type="spellEnd"/>
      <w:r w:rsidR="00AC2BA4">
        <w:t xml:space="preserve">” </w:t>
      </w:r>
      <w:r w:rsidR="00C53124">
        <w:t xml:space="preserve">to the condition </w:t>
      </w:r>
      <w:r w:rsidR="00AC2BA4">
        <w:t>“</w:t>
      </w:r>
      <w:proofErr w:type="spellStart"/>
      <w:r w:rsidR="00AC2BA4">
        <w:t>fclass</w:t>
      </w:r>
      <w:proofErr w:type="spellEnd"/>
      <w:r w:rsidR="00AC2BA4">
        <w:t xml:space="preserve">” = “forest” [See Fig 3.1]. </w:t>
      </w:r>
      <w:r w:rsidR="00AC2BA4" w:rsidRPr="00AC2BA4">
        <w:rPr>
          <w:b/>
          <w:bCs/>
          <w:u w:val="single"/>
        </w:rPr>
        <w:t xml:space="preserve">Step </w:t>
      </w:r>
      <w:r w:rsidR="00C53124">
        <w:rPr>
          <w:b/>
          <w:bCs/>
          <w:u w:val="single"/>
        </w:rPr>
        <w:t>3</w:t>
      </w:r>
      <w:r w:rsidR="00AC2BA4">
        <w:t xml:space="preserve">: Right click in </w:t>
      </w:r>
      <w:proofErr w:type="spellStart"/>
      <w:r w:rsidR="00AC2BA4">
        <w:t>OSM_Landuse</w:t>
      </w:r>
      <w:proofErr w:type="spellEnd"/>
      <w:r w:rsidR="00AC2BA4">
        <w:t xml:space="preserve"> </w:t>
      </w:r>
      <w:r w:rsidR="00AC2BA4">
        <w:sym w:font="Wingdings" w:char="F0E0"/>
      </w:r>
      <w:r w:rsidR="00AC2BA4">
        <w:t xml:space="preserve"> Export </w:t>
      </w:r>
      <w:r w:rsidR="00AC2BA4">
        <w:sym w:font="Wingdings" w:char="F0E0"/>
      </w:r>
      <w:r w:rsidR="00AC2BA4">
        <w:t xml:space="preserve"> Save selected Features As</w:t>
      </w:r>
      <w:r w:rsidR="00C53124">
        <w:t>.</w:t>
      </w:r>
      <w:r w:rsidR="00AC2BA4">
        <w:t xml:space="preserve"> Save file </w:t>
      </w:r>
      <w:r w:rsidR="00C53124">
        <w:t xml:space="preserve">under the </w:t>
      </w:r>
      <w:r w:rsidR="00AC2BA4">
        <w:t>new name “</w:t>
      </w:r>
      <w:proofErr w:type="spellStart"/>
      <w:r w:rsidR="00AC2BA4">
        <w:t>All_</w:t>
      </w:r>
      <w:proofErr w:type="gramStart"/>
      <w:r w:rsidR="00AC2BA4">
        <w:t>Forest</w:t>
      </w:r>
      <w:proofErr w:type="spellEnd"/>
      <w:r w:rsidR="00AC2BA4">
        <w:t>”[</w:t>
      </w:r>
      <w:proofErr w:type="gramEnd"/>
      <w:r w:rsidR="00AC2BA4">
        <w:t xml:space="preserve">See Fig 3.2]. </w:t>
      </w:r>
      <w:r w:rsidR="00AC2BA4" w:rsidRPr="00596B22">
        <w:rPr>
          <w:rFonts w:cs="Calibri"/>
          <w:szCs w:val="24"/>
        </w:rPr>
        <w:t xml:space="preserve">The result is shown in Fig. </w:t>
      </w:r>
      <w:r w:rsidR="00AC2BA4">
        <w:rPr>
          <w:rFonts w:cs="Calibri"/>
          <w:szCs w:val="24"/>
        </w:rPr>
        <w:t>3</w:t>
      </w:r>
      <w:r w:rsidR="00AC2BA4" w:rsidRPr="00596B22">
        <w:rPr>
          <w:rFonts w:cs="Calibri"/>
          <w:szCs w:val="24"/>
        </w:rPr>
        <w:t>.</w:t>
      </w:r>
      <w:r w:rsidR="00AC2BA4">
        <w:rPr>
          <w:rFonts w:cs="Calibri"/>
          <w:szCs w:val="24"/>
        </w:rPr>
        <w:t>3</w:t>
      </w:r>
      <w:r w:rsidR="00AC2BA4" w:rsidRPr="00596B22">
        <w:rPr>
          <w:rFonts w:cs="Calibri"/>
          <w:szCs w:val="24"/>
        </w:rPr>
        <w:t>.</w:t>
      </w:r>
    </w:p>
    <w:p w14:paraId="7F3AC37F" w14:textId="273A1AB6" w:rsidR="00C511EE" w:rsidRPr="006B6BBC" w:rsidRDefault="00C73E88" w:rsidP="006B6BBC">
      <w:pPr>
        <w:pStyle w:val="NoSpacing"/>
      </w:pPr>
      <w:r w:rsidRPr="00596B22">
        <w:rPr>
          <w:noProof/>
        </w:rPr>
        <w:drawing>
          <wp:inline distT="0" distB="0" distL="0" distR="0" wp14:anchorId="2150790D" wp14:editId="166B136A">
            <wp:extent cx="1866900" cy="1249701"/>
            <wp:effectExtent l="57150" t="57150" r="95250" b="102870"/>
            <wp:docPr id="53756873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68733" name="Picture 5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148" cy="1279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6B6BBC">
        <w:t xml:space="preserve"> </w:t>
      </w:r>
      <w:r w:rsidR="001E7A91" w:rsidRPr="006B6BBC">
        <w:t xml:space="preserve">  </w:t>
      </w:r>
      <w:r w:rsidRPr="00596B22">
        <w:rPr>
          <w:noProof/>
        </w:rPr>
        <w:drawing>
          <wp:inline distT="0" distB="0" distL="0" distR="0" wp14:anchorId="6308B6E0" wp14:editId="0A12FB76">
            <wp:extent cx="1112716" cy="1249680"/>
            <wp:effectExtent l="57150" t="57150" r="87630" b="102870"/>
            <wp:docPr id="115019006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90068" name="Picture 6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967" cy="1284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6B6BBC">
        <w:t xml:space="preserve">  </w:t>
      </w:r>
      <w:r w:rsidR="001E7A91" w:rsidRPr="006B6BBC">
        <w:t xml:space="preserve">  </w:t>
      </w:r>
      <w:r w:rsidRPr="00596B22">
        <w:rPr>
          <w:noProof/>
        </w:rPr>
        <w:drawing>
          <wp:inline distT="0" distB="0" distL="0" distR="0" wp14:anchorId="2A1B8A18" wp14:editId="26B807BB">
            <wp:extent cx="2142392" cy="1232361"/>
            <wp:effectExtent l="57150" t="57150" r="86995" b="101600"/>
            <wp:docPr id="853513691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13691" name="Picture 7" descr="A screenshot of a computer scree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043" cy="12718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EA6DAA" w14:textId="1E5A4BDD" w:rsidR="001E7A91" w:rsidRDefault="006B6BBC" w:rsidP="006B6BBC">
      <w:pPr>
        <w:pStyle w:val="NoSpacing"/>
      </w:pPr>
      <w:r w:rsidRPr="006B6BBC">
        <w:tab/>
        <w:t xml:space="preserve">           (Figure 3.1)</w:t>
      </w:r>
      <w:r>
        <w:tab/>
      </w:r>
      <w:r>
        <w:tab/>
      </w:r>
      <w:r>
        <w:tab/>
        <w:t xml:space="preserve">    </w:t>
      </w:r>
      <w:proofErr w:type="gramStart"/>
      <w:r>
        <w:t xml:space="preserve">   (</w:t>
      </w:r>
      <w:proofErr w:type="gramEnd"/>
      <w:r>
        <w:t>Figure 3.2)</w:t>
      </w:r>
      <w:r>
        <w:tab/>
      </w:r>
      <w:r>
        <w:tab/>
      </w:r>
      <w:r>
        <w:tab/>
        <w:t xml:space="preserve">    (Figure 3.3)</w:t>
      </w:r>
    </w:p>
    <w:p w14:paraId="014F824C" w14:textId="1677B6FE" w:rsidR="00C511EE" w:rsidRPr="006B6BBC" w:rsidRDefault="00C511EE" w:rsidP="006B6BBC">
      <w:pPr>
        <w:pStyle w:val="NoSpacing"/>
      </w:pPr>
    </w:p>
    <w:p w14:paraId="6BD0B10C" w14:textId="09023016" w:rsidR="00C73E88" w:rsidRDefault="00C511EE" w:rsidP="001E7A91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97841C6" wp14:editId="1A1016FA">
                <wp:simplePos x="0" y="0"/>
                <wp:positionH relativeFrom="margin">
                  <wp:align>left</wp:align>
                </wp:positionH>
                <wp:positionV relativeFrom="paragraph">
                  <wp:posOffset>53340</wp:posOffset>
                </wp:positionV>
                <wp:extent cx="1181100" cy="3600450"/>
                <wp:effectExtent l="0" t="0" r="19050" b="19050"/>
                <wp:wrapSquare wrapText="bothSides"/>
                <wp:docPr id="21335829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3600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465308" w14:textId="1F70A13A" w:rsidR="00C511EE" w:rsidRDefault="00420053" w:rsidP="00C511EE">
                            <w:pPr>
                              <w:jc w:val="both"/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</w:pPr>
                            <w:r w:rsidRPr="00420053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  <w:u w:val="single"/>
                              </w:rPr>
                              <w:t>Step 4</w:t>
                            </w:r>
                            <w:r w:rsidRPr="00420053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511EE" w:rsidRPr="00C511EE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I followed the same steps as above to find areas with wind power densities less than </w:t>
                            </w:r>
                            <m:oMath>
                              <m:r>
                                <w:rPr>
                                  <w:rFonts w:ascii="Cambria Math" w:hAnsi="Cambria Math" w:cs="Calibri"/>
                                  <w:sz w:val="20"/>
                                  <w:szCs w:val="20"/>
                                </w:rPr>
                                <m:t xml:space="preserve">900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Calibri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C511EE" w:rsidRPr="00C511E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.[see Fig. 3.4 and 3.5]. </w:t>
                            </w:r>
                          </w:p>
                          <w:p w14:paraId="1407A9AA" w14:textId="7381BB67" w:rsidR="00420053" w:rsidRPr="00C511EE" w:rsidRDefault="00420053" w:rsidP="00C511EE">
                            <w:pPr>
                              <w:jc w:val="both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420053">
                              <w:rPr>
                                <w:rFonts w:eastAsiaTheme="minorEastAsia" w:cs="Calibri"/>
                                <w:b/>
                                <w:bCs/>
                                <w:sz w:val="20"/>
                                <w:szCs w:val="20"/>
                                <w:u w:val="single"/>
                              </w:rPr>
                              <w:t>Step 5</w:t>
                            </w:r>
                            <w:r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A1747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In the Processing Toolbox </w:t>
                            </w:r>
                            <w:r w:rsidR="00A1747E" w:rsidRPr="00A1747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1747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 Search Vector Selection-select within distance. [See Fig 3.6]</w:t>
                            </w:r>
                            <w:r w:rsid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.</w:t>
                            </w:r>
                            <w:r w:rsidR="00A1747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17925" w:rsidRP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This provides</w:t>
                            </w:r>
                            <w:r w:rsid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17925" w:rsidRP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the results for all wind turbines located less than 5 km away from natural heritage sites. </w:t>
                            </w:r>
                            <w:r w:rsid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[</w:t>
                            </w:r>
                            <w:r w:rsidR="00717925" w:rsidRP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See</w:t>
                            </w:r>
                            <w:r w:rsid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17925" w:rsidRP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Fig. 3.7</w:t>
                            </w:r>
                            <w:r w:rsid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].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841C6" id="_x0000_s1028" type="#_x0000_t202" style="position:absolute;margin-left:0;margin-top:4.2pt;width:93pt;height:283.5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">
                <v:textbox>
                  <w:txbxContent>
                    <w:p w14:paraId="62465308" w14:textId="1F70A13A" w:rsidR="00C511EE" w:rsidRDefault="00420053" w:rsidP="00C511EE">
                      <w:pPr>
                        <w:jc w:val="both"/>
                        <w:rPr>
                          <w:rFonts w:eastAsiaTheme="minorEastAsia" w:cs="Calibri"/>
                          <w:sz w:val="20"/>
                          <w:szCs w:val="20"/>
                        </w:rPr>
                      </w:pPr>
                      <w:r w:rsidRPr="00420053">
                        <w:rPr>
                          <w:rFonts w:cs="Calibri"/>
                          <w:b/>
                          <w:bCs/>
                          <w:sz w:val="20"/>
                          <w:szCs w:val="20"/>
                          <w:u w:val="single"/>
                        </w:rPr>
                        <w:t>Step 4</w:t>
                      </w:r>
                      <w:r w:rsidRPr="00420053">
                        <w:rPr>
                          <w:rFonts w:cs="Calibri"/>
                          <w:b/>
                          <w:bCs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cs="Calibri"/>
                          <w:sz w:val="20"/>
                          <w:szCs w:val="20"/>
                        </w:rPr>
                        <w:t xml:space="preserve"> </w:t>
                      </w:r>
                      <w:r w:rsidR="00C511EE" w:rsidRPr="00C511EE">
                        <w:rPr>
                          <w:rFonts w:cs="Calibri"/>
                          <w:sz w:val="20"/>
                          <w:szCs w:val="20"/>
                        </w:rPr>
                        <w:t xml:space="preserve">I followed the same steps as above to find areas with wind power densities less than </w:t>
                      </w:r>
                      <m:oMath>
                        <m:r>
                          <w:rPr>
                            <w:rFonts w:ascii="Cambria Math" w:hAnsi="Cambria Math" w:cs="Calibri"/>
                            <w:sz w:val="20"/>
                            <w:szCs w:val="20"/>
                          </w:rPr>
                          <m:t xml:space="preserve">900 </m:t>
                        </m:r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20"/>
                                <w:szCs w:val="20"/>
                              </w:rPr>
                              <m:t>W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20"/>
                                    <w:szCs w:val="20"/>
                                  </w:rPr>
                                  <m:t>m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C511EE" w:rsidRPr="00C511EE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.[see Fig. 3.4 and 3.5]. </w:t>
                      </w:r>
                    </w:p>
                    <w:p w14:paraId="1407A9AA" w14:textId="7381BB67" w:rsidR="00420053" w:rsidRPr="00C511EE" w:rsidRDefault="00420053" w:rsidP="00C511EE">
                      <w:pPr>
                        <w:jc w:val="both"/>
                        <w:rPr>
                          <w:rFonts w:cs="Calibri"/>
                          <w:sz w:val="20"/>
                          <w:szCs w:val="20"/>
                        </w:rPr>
                      </w:pPr>
                      <w:r w:rsidRPr="00420053">
                        <w:rPr>
                          <w:rFonts w:eastAsiaTheme="minorEastAsia" w:cs="Calibri"/>
                          <w:b/>
                          <w:bCs/>
                          <w:sz w:val="20"/>
                          <w:szCs w:val="20"/>
                          <w:u w:val="single"/>
                        </w:rPr>
                        <w:t>Step 5</w:t>
                      </w:r>
                      <w:r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: </w:t>
                      </w:r>
                      <w:r w:rsidR="00A1747E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In the Processing Toolbox </w:t>
                      </w:r>
                      <w:r w:rsidR="00A1747E" w:rsidRPr="00A1747E">
                        <w:rPr>
                          <w:rFonts w:eastAsiaTheme="minorEastAsia" w:cs="Calibri"/>
                          <w:sz w:val="20"/>
                          <w:szCs w:val="20"/>
                        </w:rPr>
                        <w:sym w:font="Wingdings" w:char="F0E0"/>
                      </w:r>
                      <w:r w:rsidR="00A1747E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 Search Vector Selection-select within distance. [See Fig 3.6]</w:t>
                      </w:r>
                      <w:r w:rsid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.</w:t>
                      </w:r>
                      <w:r w:rsidR="00A1747E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 </w:t>
                      </w:r>
                      <w:r w:rsidR="00717925" w:rsidRP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This provides</w:t>
                      </w:r>
                      <w:r w:rsid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 </w:t>
                      </w:r>
                      <w:r w:rsidR="00717925" w:rsidRP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the results for all wind turbines located less than 5 km away from natural heritage sites. </w:t>
                      </w:r>
                      <w:r w:rsid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[</w:t>
                      </w:r>
                      <w:r w:rsidR="00717925" w:rsidRP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See</w:t>
                      </w:r>
                      <w:r w:rsid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 </w:t>
                      </w:r>
                      <w:r w:rsidR="00717925" w:rsidRP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Fig. 3.7</w:t>
                      </w:r>
                      <w:r w:rsid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].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73E88" w:rsidRPr="00596B22">
        <w:rPr>
          <w:noProof/>
        </w:rPr>
        <w:drawing>
          <wp:inline distT="0" distB="0" distL="0" distR="0" wp14:anchorId="0B3B7836" wp14:editId="05C90AFC">
            <wp:extent cx="1843454" cy="1244015"/>
            <wp:effectExtent l="57150" t="57150" r="99695" b="89535"/>
            <wp:docPr id="87691718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17180" name="Picture 8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448" cy="1261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C73E88">
        <w:t xml:space="preserve"> </w:t>
      </w:r>
      <w:r w:rsidR="00C73E88" w:rsidRPr="00596B22">
        <w:rPr>
          <w:noProof/>
        </w:rPr>
        <w:drawing>
          <wp:inline distT="0" distB="0" distL="0" distR="0" wp14:anchorId="2925DC70" wp14:editId="5E5723FA">
            <wp:extent cx="2228850" cy="1230630"/>
            <wp:effectExtent l="57150" t="57150" r="95250" b="102870"/>
            <wp:docPr id="22157384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73843" name="Picture 9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488" cy="1230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3790AA" w14:textId="564BC3B0" w:rsidR="001E7A91" w:rsidRDefault="006B6BBC" w:rsidP="001E7A91">
      <w:pPr>
        <w:pStyle w:val="NoSpacing"/>
      </w:pPr>
      <w:r>
        <w:tab/>
        <w:t xml:space="preserve">        </w:t>
      </w:r>
      <w:r w:rsidR="00C511EE">
        <w:t xml:space="preserve">                    </w:t>
      </w:r>
      <w:r>
        <w:t>(Figure 3.4)</w:t>
      </w:r>
      <w:r>
        <w:tab/>
      </w:r>
      <w:r>
        <w:tab/>
      </w:r>
      <w:r>
        <w:tab/>
      </w:r>
      <w:r>
        <w:tab/>
      </w:r>
      <w:r w:rsidR="00C511EE">
        <w:t xml:space="preserve"> </w:t>
      </w:r>
      <w:r>
        <w:t>(Figure 3.5)</w:t>
      </w:r>
    </w:p>
    <w:p w14:paraId="1E0F1CF6" w14:textId="38365FFA" w:rsidR="001E7A91" w:rsidRDefault="001E7A91" w:rsidP="001E7A91">
      <w:pPr>
        <w:pStyle w:val="NoSpacing"/>
      </w:pPr>
    </w:p>
    <w:p w14:paraId="4C5DBDD0" w14:textId="6D337460" w:rsidR="00C73E88" w:rsidRDefault="00C73E88" w:rsidP="001E7A91">
      <w:pPr>
        <w:pStyle w:val="NoSpacing"/>
      </w:pPr>
      <w:r w:rsidRPr="00596B22">
        <w:rPr>
          <w:noProof/>
        </w:rPr>
        <w:drawing>
          <wp:inline distT="0" distB="0" distL="0" distR="0" wp14:anchorId="061ADA7C" wp14:editId="00E7F964">
            <wp:extent cx="1644162" cy="1400812"/>
            <wp:effectExtent l="57150" t="57150" r="89535" b="104140"/>
            <wp:docPr id="65613158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31583" name="Picture 10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748" cy="14779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596B22">
        <w:rPr>
          <w:noProof/>
        </w:rPr>
        <w:drawing>
          <wp:inline distT="0" distB="0" distL="0" distR="0" wp14:anchorId="163791D7" wp14:editId="390B4878">
            <wp:extent cx="2444511" cy="1425532"/>
            <wp:effectExtent l="57150" t="57150" r="89535" b="99060"/>
            <wp:docPr id="34702464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24648" name="Picture 11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744" cy="1443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F75B08" w14:textId="4AA767C9" w:rsidR="001E7A91" w:rsidRDefault="006B6BBC" w:rsidP="001E7A91">
      <w:pPr>
        <w:pStyle w:val="NoSpacing"/>
      </w:pPr>
      <w:r>
        <w:tab/>
      </w:r>
      <w:r w:rsidR="00C511EE">
        <w:tab/>
        <w:t xml:space="preserve">     </w:t>
      </w:r>
      <w:r>
        <w:t>(Figure 3.6)</w:t>
      </w:r>
      <w:r>
        <w:tab/>
      </w:r>
      <w:r>
        <w:tab/>
      </w:r>
      <w:r>
        <w:tab/>
      </w:r>
      <w:r w:rsidR="00352289">
        <w:tab/>
      </w:r>
      <w:r>
        <w:t>(Figure 3.7)</w:t>
      </w:r>
    </w:p>
    <w:p w14:paraId="6EB2F828" w14:textId="77777777" w:rsidR="001E7A91" w:rsidRDefault="001E7A91" w:rsidP="001E7A91"/>
    <w:p w14:paraId="1C18FC6F" w14:textId="77777777" w:rsidR="006B6BBC" w:rsidRDefault="006B6BBC" w:rsidP="001E7A91">
      <w:pPr>
        <w:pStyle w:val="NoSpacing"/>
      </w:pPr>
    </w:p>
    <w:p w14:paraId="3B8D244E" w14:textId="30B69748" w:rsidR="006B6BBC" w:rsidRDefault="00C73E88" w:rsidP="006B6BBC">
      <w:pPr>
        <w:pStyle w:val="NoSpacing"/>
      </w:pPr>
      <w:r w:rsidRPr="00596B22">
        <w:rPr>
          <w:noProof/>
        </w:rPr>
        <w:drawing>
          <wp:inline distT="0" distB="0" distL="0" distR="0" wp14:anchorId="7C22352C" wp14:editId="76878C77">
            <wp:extent cx="1459391" cy="1188720"/>
            <wp:effectExtent l="57150" t="57150" r="102870" b="87630"/>
            <wp:docPr id="15602737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7377" name="Picture 12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9809" cy="1229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596B22">
        <w:rPr>
          <w:noProof/>
        </w:rPr>
        <w:drawing>
          <wp:inline distT="0" distB="0" distL="0" distR="0" wp14:anchorId="4C7849AA" wp14:editId="5684A06D">
            <wp:extent cx="1131000" cy="1169377"/>
            <wp:effectExtent l="38100" t="38100" r="88265" b="88265"/>
            <wp:docPr id="10993015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01513" name="Picture 13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510" cy="12133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596B22">
        <w:rPr>
          <w:noProof/>
        </w:rPr>
        <w:drawing>
          <wp:inline distT="0" distB="0" distL="0" distR="0" wp14:anchorId="2362EB2C" wp14:editId="1E928E44">
            <wp:extent cx="2652346" cy="1449593"/>
            <wp:effectExtent l="57150" t="57150" r="91440" b="93980"/>
            <wp:docPr id="6510437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4370" name="Picture 14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296" cy="1490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42E944" w14:textId="2F7A2F58" w:rsidR="006B6BBC" w:rsidRDefault="006B6BBC" w:rsidP="006B6BBC">
      <w:pPr>
        <w:pStyle w:val="NoSpacing"/>
      </w:pPr>
      <w:r>
        <w:tab/>
        <w:t>(Figure 3.8)</w:t>
      </w:r>
      <w:r>
        <w:tab/>
      </w:r>
      <w:r>
        <w:tab/>
        <w:t xml:space="preserve">  </w:t>
      </w:r>
      <w:proofErr w:type="gramStart"/>
      <w:r>
        <w:t xml:space="preserve">   (</w:t>
      </w:r>
      <w:proofErr w:type="gramEnd"/>
      <w:r>
        <w:t>Figure 3.9)</w:t>
      </w:r>
      <w:r>
        <w:tab/>
      </w:r>
      <w:r>
        <w:tab/>
      </w:r>
      <w:r>
        <w:tab/>
        <w:t xml:space="preserve">              (Figure 3.10)</w:t>
      </w:r>
    </w:p>
    <w:p w14:paraId="4E9B69B8" w14:textId="5F488179" w:rsidR="001E7A91" w:rsidRDefault="00CE5A52" w:rsidP="00C73E88">
      <w:r w:rsidRPr="00CE5A52">
        <w:rPr>
          <w:b/>
          <w:bCs/>
          <w:u w:val="single"/>
        </w:rPr>
        <w:lastRenderedPageBreak/>
        <w:t>Step 6</w:t>
      </w:r>
      <w:r w:rsidRPr="00CE5A52">
        <w:rPr>
          <w:b/>
          <w:bCs/>
        </w:rPr>
        <w:t>:</w:t>
      </w:r>
      <w:r>
        <w:rPr>
          <w:b/>
          <w:bCs/>
        </w:rPr>
        <w:t xml:space="preserve"> </w:t>
      </w:r>
      <w:r>
        <w:t xml:space="preserve">Vector </w:t>
      </w:r>
      <w:r>
        <w:sym w:font="Wingdings" w:char="F0E0"/>
      </w:r>
      <w:r>
        <w:t xml:space="preserve"> Geoprocessing tools </w:t>
      </w:r>
      <w:r>
        <w:sym w:font="Wingdings" w:char="F0E0"/>
      </w:r>
      <w:r>
        <w:t xml:space="preserve"> Buffer. I Created buffer of 1 km </w:t>
      </w:r>
      <w:r w:rsidR="00DE4D02">
        <w:t xml:space="preserve">for </w:t>
      </w:r>
      <w:r>
        <w:t xml:space="preserve">(Forest, Natural Heritage and Residential areas), 0.5 km (Wind turbine) and 0.2 km (Main roads), </w:t>
      </w:r>
      <w:r w:rsidR="00DE4D02" w:rsidRPr="00DE4D02">
        <w:t>resulting in a total of five buffered areas</w:t>
      </w:r>
      <w:r>
        <w:t>. [See Fig. 3.9 and 3.10].</w:t>
      </w:r>
    </w:p>
    <w:p w14:paraId="1871B411" w14:textId="6C0D1867" w:rsidR="001E7A91" w:rsidRDefault="001E7A91" w:rsidP="001E7A91">
      <w:pPr>
        <w:pStyle w:val="NoSpacing"/>
      </w:pPr>
      <w:r w:rsidRPr="00596B22">
        <w:rPr>
          <w:noProof/>
        </w:rPr>
        <w:drawing>
          <wp:inline distT="0" distB="0" distL="0" distR="0" wp14:anchorId="237DF9D2" wp14:editId="2E859A7E">
            <wp:extent cx="1946031" cy="1802313"/>
            <wp:effectExtent l="57150" t="57150" r="92710" b="102870"/>
            <wp:docPr id="214194571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45717" name="Picture 15" descr="A screenshot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953" cy="18189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 w:rsidRPr="00596B22">
        <w:rPr>
          <w:noProof/>
        </w:rPr>
        <w:drawing>
          <wp:inline distT="0" distB="0" distL="0" distR="0" wp14:anchorId="2553E6FF" wp14:editId="7CF8CB9F">
            <wp:extent cx="3431931" cy="1828894"/>
            <wp:effectExtent l="57150" t="57150" r="92710" b="95250"/>
            <wp:docPr id="15240109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10916" name="Picture 16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44" cy="18429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D6E3D3" w14:textId="5B1465F5" w:rsidR="001E7A91" w:rsidRDefault="006B6BBC" w:rsidP="001E7A91">
      <w:pPr>
        <w:pStyle w:val="NoSpacing"/>
      </w:pPr>
      <w:r>
        <w:tab/>
        <w:t xml:space="preserve">        (Figure 3.11)</w:t>
      </w:r>
      <w:r>
        <w:tab/>
      </w:r>
      <w:r>
        <w:tab/>
      </w:r>
      <w:r>
        <w:tab/>
      </w:r>
      <w:r>
        <w:tab/>
      </w:r>
      <w:r>
        <w:tab/>
        <w:t xml:space="preserve">               </w:t>
      </w:r>
      <w:proofErr w:type="gramStart"/>
      <w:r>
        <w:t xml:space="preserve">   (</w:t>
      </w:r>
      <w:proofErr w:type="gramEnd"/>
      <w:r>
        <w:t>Figure 3.12)</w:t>
      </w:r>
    </w:p>
    <w:p w14:paraId="13F8E746" w14:textId="449E1C31" w:rsidR="001E7A91" w:rsidRDefault="001E7A91" w:rsidP="001E7A91">
      <w:pPr>
        <w:pStyle w:val="NoSpacing"/>
      </w:pPr>
    </w:p>
    <w:p w14:paraId="25E0050D" w14:textId="00AC59D3" w:rsidR="001E7A91" w:rsidRDefault="00DE4D02" w:rsidP="001E7A91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5B552A0" wp14:editId="704594C8">
                <wp:simplePos x="0" y="0"/>
                <wp:positionH relativeFrom="margin">
                  <wp:posOffset>2442845</wp:posOffset>
                </wp:positionH>
                <wp:positionV relativeFrom="paragraph">
                  <wp:posOffset>7620</wp:posOffset>
                </wp:positionV>
                <wp:extent cx="3269615" cy="2267585"/>
                <wp:effectExtent l="0" t="0" r="26035" b="184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9615" cy="2267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51B4E3" w14:textId="52C3BE50" w:rsidR="00DE4D02" w:rsidRDefault="00DE4D02" w:rsidP="00DC5548">
                            <w:pPr>
                              <w:jc w:val="both"/>
                            </w:pPr>
                            <w:r w:rsidRPr="00CE5A52">
                              <w:rPr>
                                <w:b/>
                                <w:bCs/>
                                <w:u w:val="single"/>
                              </w:rPr>
                              <w:t xml:space="preserve">Step 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7</w:t>
                            </w:r>
                            <w:r w:rsidRPr="00CE5A52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t xml:space="preserve">Vector General </w:t>
                            </w:r>
                            <w:r>
                              <w:sym w:font="Wingdings" w:char="F0E0"/>
                            </w:r>
                            <w:r>
                              <w:t xml:space="preserve"> Merge Vector Layers. Select five buffered area, “</w:t>
                            </w:r>
                            <w:proofErr w:type="spellStart"/>
                            <w:r>
                              <w:t>OSM_Landuse</w:t>
                            </w:r>
                            <w:proofErr w:type="spellEnd"/>
                            <w:r>
                              <w:t>” and “Power_Density_Lessthan_900”</w:t>
                            </w:r>
                            <w:r w:rsidR="00DC5548">
                              <w:t xml:space="preserve"> to merge them together</w:t>
                            </w:r>
                            <w:r>
                              <w:t xml:space="preserve"> [See Fig</w:t>
                            </w:r>
                            <w:r w:rsidR="00DC5548">
                              <w:t>.</w:t>
                            </w:r>
                            <w:r>
                              <w:t xml:space="preserve"> 3.11]. </w:t>
                            </w:r>
                            <w:r w:rsidR="00DC5548">
                              <w:t xml:space="preserve">The </w:t>
                            </w:r>
                            <w:r>
                              <w:t>result</w:t>
                            </w:r>
                            <w:r w:rsidR="00DC5548">
                              <w:t xml:space="preserve"> is shown in</w:t>
                            </w:r>
                            <w:r>
                              <w:t xml:space="preserve"> Fig. 3.12.</w:t>
                            </w:r>
                            <w:r w:rsidR="00DC5548">
                              <w:t xml:space="preserve"> [No go area]</w:t>
                            </w:r>
                          </w:p>
                          <w:p w14:paraId="58093F95" w14:textId="279C54F6" w:rsidR="00DC5548" w:rsidRPr="00DC5548" w:rsidRDefault="00DC5548" w:rsidP="00DC5548">
                            <w:pPr>
                              <w:jc w:val="both"/>
                            </w:pPr>
                            <w:r w:rsidRPr="00DC5548">
                              <w:rPr>
                                <w:b/>
                                <w:bCs/>
                                <w:u w:val="single"/>
                              </w:rPr>
                              <w:t>Step 8:</w:t>
                            </w:r>
                            <w:r>
                              <w:t xml:space="preserve"> </w:t>
                            </w:r>
                            <w:r w:rsidRPr="00DC5548">
                              <w:t xml:space="preserve">Vector </w:t>
                            </w:r>
                            <w:r w:rsidRPr="00DC5548">
                              <w:sym w:font="Wingdings" w:char="F0E0"/>
                            </w:r>
                            <w:r>
                              <w:t xml:space="preserve"> Geoprocessing tools </w:t>
                            </w:r>
                            <w:r>
                              <w:sym w:font="Wingdings" w:char="F0E0"/>
                            </w:r>
                            <w:r>
                              <w:t xml:space="preserve"> Difference. </w:t>
                            </w:r>
                            <w:r w:rsidR="00620FC0" w:rsidRPr="00620FC0">
                              <w:t xml:space="preserve">Here, </w:t>
                            </w:r>
                            <w:proofErr w:type="gramStart"/>
                            <w:r w:rsidR="00620FC0" w:rsidRPr="00620FC0">
                              <w:t>subtract</w:t>
                            </w:r>
                            <w:proofErr w:type="gramEnd"/>
                            <w:r w:rsidR="00620FC0" w:rsidRPr="00620FC0">
                              <w:t xml:space="preserve"> the merged area from “</w:t>
                            </w:r>
                            <w:proofErr w:type="spellStart"/>
                            <w:r w:rsidR="00620FC0" w:rsidRPr="00620FC0">
                              <w:t>County_Galway</w:t>
                            </w:r>
                            <w:proofErr w:type="spellEnd"/>
                            <w:r w:rsidR="00620FC0" w:rsidRPr="00620FC0">
                              <w:t>” to find the difference area</w:t>
                            </w:r>
                            <w:r>
                              <w:t xml:space="preserve"> [See fig. 3.13], </w:t>
                            </w:r>
                            <w:r w:rsidR="00620FC0" w:rsidRPr="00620FC0">
                              <w:t>also referred to as potential wind areas</w:t>
                            </w:r>
                            <w:r>
                              <w:t xml:space="preserve"> [See fig.3.14]</w:t>
                            </w:r>
                            <w:r w:rsidR="00620FC0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552A0" id="_x0000_s1029" type="#_x0000_t202" style="position:absolute;margin-left:192.35pt;margin-top:.6pt;width:257.45pt;height:178.5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">
                <v:textbox>
                  <w:txbxContent>
                    <w:p w14:paraId="5451B4E3" w14:textId="52C3BE50" w:rsidR="00DE4D02" w:rsidRDefault="00DE4D02" w:rsidP="00DC5548">
                      <w:pPr>
                        <w:jc w:val="both"/>
                      </w:pPr>
                      <w:r w:rsidRPr="00CE5A52">
                        <w:rPr>
                          <w:b/>
                          <w:bCs/>
                          <w:u w:val="single"/>
                        </w:rPr>
                        <w:t xml:space="preserve">Step </w:t>
                      </w:r>
                      <w:r>
                        <w:rPr>
                          <w:b/>
                          <w:bCs/>
                          <w:u w:val="single"/>
                        </w:rPr>
                        <w:t>7</w:t>
                      </w:r>
                      <w:r w:rsidRPr="00CE5A52">
                        <w:rPr>
                          <w:b/>
                          <w:bCs/>
                        </w:rPr>
                        <w:t>: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>
                        <w:t xml:space="preserve">Vector General </w:t>
                      </w:r>
                      <w:r>
                        <w:sym w:font="Wingdings" w:char="F0E0"/>
                      </w:r>
                      <w:r>
                        <w:t xml:space="preserve"> Merge Vector Layers. Select five buffered area, “</w:t>
                      </w:r>
                      <w:proofErr w:type="spellStart"/>
                      <w:r>
                        <w:t>OSM_Landuse</w:t>
                      </w:r>
                      <w:proofErr w:type="spellEnd"/>
                      <w:r>
                        <w:t>” and “Power_Density_Lessthan_900”</w:t>
                      </w:r>
                      <w:r w:rsidR="00DC5548">
                        <w:t xml:space="preserve"> to merge them together</w:t>
                      </w:r>
                      <w:r>
                        <w:t xml:space="preserve"> [See Fig</w:t>
                      </w:r>
                      <w:r w:rsidR="00DC5548">
                        <w:t>.</w:t>
                      </w:r>
                      <w:r>
                        <w:t xml:space="preserve"> 3.11]. </w:t>
                      </w:r>
                      <w:r w:rsidR="00DC5548">
                        <w:t xml:space="preserve">The </w:t>
                      </w:r>
                      <w:r>
                        <w:t>result</w:t>
                      </w:r>
                      <w:r w:rsidR="00DC5548">
                        <w:t xml:space="preserve"> is shown in</w:t>
                      </w:r>
                      <w:r>
                        <w:t xml:space="preserve"> Fig. 3.12.</w:t>
                      </w:r>
                      <w:r w:rsidR="00DC5548">
                        <w:t xml:space="preserve"> [No go area]</w:t>
                      </w:r>
                    </w:p>
                    <w:p w14:paraId="58093F95" w14:textId="279C54F6" w:rsidR="00DC5548" w:rsidRPr="00DC5548" w:rsidRDefault="00DC5548" w:rsidP="00DC5548">
                      <w:pPr>
                        <w:jc w:val="both"/>
                      </w:pPr>
                      <w:r w:rsidRPr="00DC5548">
                        <w:rPr>
                          <w:b/>
                          <w:bCs/>
                          <w:u w:val="single"/>
                        </w:rPr>
                        <w:t>Step 8:</w:t>
                      </w:r>
                      <w:r>
                        <w:t xml:space="preserve"> </w:t>
                      </w:r>
                      <w:r w:rsidRPr="00DC5548">
                        <w:t xml:space="preserve">Vector </w:t>
                      </w:r>
                      <w:r w:rsidRPr="00DC5548">
                        <w:sym w:font="Wingdings" w:char="F0E0"/>
                      </w:r>
                      <w:r>
                        <w:t xml:space="preserve"> Geoprocessing tools </w:t>
                      </w:r>
                      <w:r>
                        <w:sym w:font="Wingdings" w:char="F0E0"/>
                      </w:r>
                      <w:r>
                        <w:t xml:space="preserve"> Difference. </w:t>
                      </w:r>
                      <w:r w:rsidR="00620FC0" w:rsidRPr="00620FC0">
                        <w:t xml:space="preserve">Here, </w:t>
                      </w:r>
                      <w:proofErr w:type="gramStart"/>
                      <w:r w:rsidR="00620FC0" w:rsidRPr="00620FC0">
                        <w:t>subtract</w:t>
                      </w:r>
                      <w:proofErr w:type="gramEnd"/>
                      <w:r w:rsidR="00620FC0" w:rsidRPr="00620FC0">
                        <w:t xml:space="preserve"> the merged area from “</w:t>
                      </w:r>
                      <w:proofErr w:type="spellStart"/>
                      <w:r w:rsidR="00620FC0" w:rsidRPr="00620FC0">
                        <w:t>County_Galway</w:t>
                      </w:r>
                      <w:proofErr w:type="spellEnd"/>
                      <w:r w:rsidR="00620FC0" w:rsidRPr="00620FC0">
                        <w:t>” to find the difference area</w:t>
                      </w:r>
                      <w:r>
                        <w:t xml:space="preserve"> [See fig. 3.13], </w:t>
                      </w:r>
                      <w:r w:rsidR="00620FC0" w:rsidRPr="00620FC0">
                        <w:t>also referred to as potential wind areas</w:t>
                      </w:r>
                      <w:r>
                        <w:t xml:space="preserve"> [See fig.3.14]</w:t>
                      </w:r>
                      <w:r w:rsidR="00620FC0"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E7A91" w:rsidRPr="00596B22">
        <w:rPr>
          <w:noProof/>
        </w:rPr>
        <w:drawing>
          <wp:inline distT="0" distB="0" distL="0" distR="0" wp14:anchorId="3BAA34B3" wp14:editId="2F9C90C1">
            <wp:extent cx="2162908" cy="2000154"/>
            <wp:effectExtent l="57150" t="57150" r="104140" b="95885"/>
            <wp:docPr id="558676200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76200" name="Picture 17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259" cy="20217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718555" w14:textId="019BFC9F" w:rsidR="001E7A91" w:rsidRDefault="006B6BBC" w:rsidP="001E7A91">
      <w:pPr>
        <w:pStyle w:val="NoSpacing"/>
      </w:pPr>
      <w:r>
        <w:tab/>
        <w:t xml:space="preserve">               (Figure 3.13)</w:t>
      </w:r>
    </w:p>
    <w:p w14:paraId="20503D1C" w14:textId="77777777" w:rsidR="001E7A91" w:rsidRDefault="001E7A91" w:rsidP="006B6BBC">
      <w:pPr>
        <w:pStyle w:val="NoSpacing"/>
      </w:pPr>
    </w:p>
    <w:p w14:paraId="6E1D5581" w14:textId="77777777" w:rsidR="006B6BBC" w:rsidRDefault="006B6BBC" w:rsidP="006B6BBC">
      <w:pPr>
        <w:pStyle w:val="NoSpacing"/>
      </w:pPr>
    </w:p>
    <w:p w14:paraId="1502F939" w14:textId="2E1FC9F6" w:rsidR="001A4C40" w:rsidRDefault="001E7A91" w:rsidP="006B6BBC">
      <w:pPr>
        <w:pStyle w:val="NoSpacing"/>
      </w:pPr>
      <w:r w:rsidRPr="00596B22">
        <w:rPr>
          <w:noProof/>
        </w:rPr>
        <w:drawing>
          <wp:inline distT="0" distB="0" distL="0" distR="0" wp14:anchorId="7BD31B6F" wp14:editId="12C81B1D">
            <wp:extent cx="5731510" cy="2972435"/>
            <wp:effectExtent l="57150" t="57150" r="97790" b="94615"/>
            <wp:docPr id="1429671819" name="Picture 18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71819" name="Picture 18" descr="A map of the united states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295164" w14:textId="771FE7C3" w:rsidR="006B6BBC" w:rsidRDefault="006B6BBC" w:rsidP="006B6BBC">
      <w:pPr>
        <w:pStyle w:val="NoSpacing"/>
        <w:jc w:val="center"/>
      </w:pPr>
      <w:r>
        <w:t>(Figure 3.14)</w:t>
      </w:r>
    </w:p>
    <w:p w14:paraId="02B0AE8B" w14:textId="77777777" w:rsidR="001A4C40" w:rsidRDefault="001A4C40" w:rsidP="006B6BBC">
      <w:pPr>
        <w:pStyle w:val="NoSpacing"/>
        <w:jc w:val="center"/>
      </w:pPr>
    </w:p>
    <w:p w14:paraId="4DAD413F" w14:textId="2320057F" w:rsidR="001A4C40" w:rsidRDefault="001A4C40" w:rsidP="001A4C40">
      <w:pPr>
        <w:pStyle w:val="Heading1"/>
        <w:jc w:val="both"/>
      </w:pPr>
      <w:r>
        <w:lastRenderedPageBreak/>
        <w:t xml:space="preserve">Exercise 4: Local Wind Farm Planning (Location: </w:t>
      </w:r>
      <w:proofErr w:type="spellStart"/>
      <w:r>
        <w:t>Lindewitt</w:t>
      </w:r>
      <w:proofErr w:type="spellEnd"/>
      <w:r>
        <w:t xml:space="preserve"> Municipality, Schleswig-Holstein).</w:t>
      </w:r>
    </w:p>
    <w:p w14:paraId="77AC6CFA" w14:textId="77777777" w:rsidR="00155E1C" w:rsidRDefault="00A6119C" w:rsidP="00155E1C">
      <w:pPr>
        <w:jc w:val="both"/>
      </w:pPr>
      <w:r w:rsidRPr="00980221">
        <w:rPr>
          <w:b/>
          <w:bCs/>
          <w:u w:val="single"/>
        </w:rPr>
        <w:t>Step 1</w:t>
      </w:r>
      <w:r>
        <w:t>: Import all “.</w:t>
      </w:r>
      <w:proofErr w:type="spellStart"/>
      <w:r>
        <w:t>shp</w:t>
      </w:r>
      <w:proofErr w:type="spellEnd"/>
      <w:r>
        <w:t xml:space="preserve">” files, adjust their </w:t>
      </w:r>
      <w:r w:rsidR="006A7B97">
        <w:t>c</w:t>
      </w:r>
      <w:r>
        <w:t>olours</w:t>
      </w:r>
      <w:r w:rsidR="006A7B97">
        <w:t xml:space="preserve"> and style</w:t>
      </w:r>
      <w:r w:rsidR="00A5609A">
        <w:t>s</w:t>
      </w:r>
      <w:r w:rsidR="006A7B97">
        <w:t xml:space="preserve">. </w:t>
      </w:r>
      <w:r w:rsidR="006A7B97" w:rsidRPr="006A7B97">
        <w:rPr>
          <w:b/>
          <w:bCs/>
          <w:u w:val="single"/>
        </w:rPr>
        <w:t>Step 2:</w:t>
      </w:r>
      <w:r w:rsidR="006A7B97">
        <w:rPr>
          <w:b/>
          <w:bCs/>
          <w:u w:val="single"/>
        </w:rPr>
        <w:t xml:space="preserve"> </w:t>
      </w:r>
      <w:r w:rsidR="00A5609A">
        <w:t>Create</w:t>
      </w:r>
      <w:r w:rsidR="006A7B97">
        <w:t xml:space="preserve"> two group, first is Principle [See Fig. 4.1] and second is </w:t>
      </w:r>
      <w:r w:rsidR="00A5609A">
        <w:t>G</w:t>
      </w:r>
      <w:r w:rsidR="006A7B97">
        <w:t xml:space="preserve">oals [See Fig. 4.2]. </w:t>
      </w:r>
      <w:r w:rsidR="006A7B97" w:rsidRPr="006A7B97">
        <w:rPr>
          <w:b/>
          <w:bCs/>
          <w:u w:val="single"/>
        </w:rPr>
        <w:t>Step 3:</w:t>
      </w:r>
      <w:r w:rsidR="006A7B97">
        <w:rPr>
          <w:b/>
          <w:bCs/>
          <w:u w:val="single"/>
        </w:rPr>
        <w:t xml:space="preserve"> </w:t>
      </w:r>
      <w:r w:rsidR="006A7B97">
        <w:t>Add Wind turbine.</w:t>
      </w:r>
      <w:r w:rsidR="00A5609A">
        <w:t xml:space="preserve"> [See Fig. 4.4]</w:t>
      </w:r>
      <w:r w:rsidR="006A7B97">
        <w:t xml:space="preserve"> First download “.csv” file </w:t>
      </w:r>
      <w:r w:rsidR="00A5609A" w:rsidRPr="00A5609A">
        <w:t>from the official Schleswig-Holstein site</w:t>
      </w:r>
      <w:r w:rsidR="00A5609A">
        <w:t xml:space="preserve"> </w:t>
      </w:r>
      <w:hyperlink r:id="rId39" w:history="1">
        <w:r w:rsidR="00A5609A" w:rsidRPr="006E646E">
          <w:rPr>
            <w:rStyle w:val="Hyperlink"/>
          </w:rPr>
          <w:t>https://opendata.schleswig-holstein.de/dataset/windkraftanlagen-2023-07-13</w:t>
        </w:r>
      </w:hyperlink>
      <w:r w:rsidR="006A7B97">
        <w:t xml:space="preserve"> </w:t>
      </w:r>
      <w:r w:rsidR="00A5609A">
        <w:t xml:space="preserve">. </w:t>
      </w:r>
      <w:r w:rsidR="00A5609A" w:rsidRPr="00A5609A">
        <w:t xml:space="preserve">Refer to Figure 4.3 to view the </w:t>
      </w:r>
      <w:r w:rsidR="00A5609A" w:rsidRPr="00A5609A">
        <w:rPr>
          <w:i/>
          <w:iCs/>
        </w:rPr>
        <w:t>Potential Wind Areas</w:t>
      </w:r>
      <w:r w:rsidR="00A5609A" w:rsidRPr="00A5609A">
        <w:t xml:space="preserve"> layer with the wind turbines.</w:t>
      </w:r>
    </w:p>
    <w:p w14:paraId="14BB72CB" w14:textId="77777777" w:rsidR="00155E1C" w:rsidRDefault="00155E1C" w:rsidP="00155E1C">
      <w:pPr>
        <w:jc w:val="both"/>
      </w:pPr>
      <w:r w:rsidRPr="00155E1C">
        <w:rPr>
          <w:b/>
          <w:bCs/>
        </w:rPr>
        <w:t xml:space="preserve">How Goals and Principles contribute to Potential wind areas around </w:t>
      </w:r>
      <w:proofErr w:type="spellStart"/>
      <w:r w:rsidRPr="00155E1C">
        <w:rPr>
          <w:b/>
          <w:bCs/>
        </w:rPr>
        <w:t>Lindewitt</w:t>
      </w:r>
      <w:proofErr w:type="spellEnd"/>
      <w:r w:rsidRPr="00155E1C">
        <w:rPr>
          <w:b/>
          <w:bCs/>
        </w:rPr>
        <w:t>?</w:t>
      </w:r>
      <w:r w:rsidRPr="00155E1C">
        <w:t xml:space="preserve"> • </w:t>
      </w:r>
    </w:p>
    <w:p w14:paraId="60546122" w14:textId="2B09096D" w:rsidR="00A6119C" w:rsidRPr="00155E1C" w:rsidRDefault="00155E1C" w:rsidP="00155E1C">
      <w:pPr>
        <w:jc w:val="both"/>
        <w:rPr>
          <w:b/>
          <w:bCs/>
        </w:rPr>
      </w:pPr>
      <w:r w:rsidRPr="00155E1C">
        <w:rPr>
          <w:b/>
          <w:bCs/>
        </w:rPr>
        <w:t>Which</w:t>
      </w:r>
      <w:r>
        <w:rPr>
          <w:b/>
          <w:bCs/>
        </w:rPr>
        <w:t xml:space="preserve"> </w:t>
      </w:r>
      <w:r w:rsidRPr="00155E1C">
        <w:rPr>
          <w:b/>
          <w:bCs/>
        </w:rPr>
        <w:t>goals</w:t>
      </w:r>
      <w:r>
        <w:rPr>
          <w:b/>
          <w:bCs/>
        </w:rPr>
        <w:t xml:space="preserve"> </w:t>
      </w:r>
      <w:r w:rsidRPr="00155E1C">
        <w:rPr>
          <w:b/>
          <w:bCs/>
        </w:rPr>
        <w:t>and principles cut across potential wind areas?</w:t>
      </w:r>
    </w:p>
    <w:p w14:paraId="69ACA217" w14:textId="77777777" w:rsidR="00A6119C" w:rsidRDefault="00A6119C" w:rsidP="005521B5"/>
    <w:p w14:paraId="495F6896" w14:textId="77777777" w:rsidR="00A6119C" w:rsidRDefault="00A6119C" w:rsidP="005521B5"/>
    <w:p w14:paraId="0A49DA68" w14:textId="36C10098" w:rsidR="005521B5" w:rsidRPr="00D97518" w:rsidRDefault="005521B5" w:rsidP="00D97518">
      <w:pPr>
        <w:pStyle w:val="NoSpacing"/>
        <w:rPr>
          <w:color w:val="FFFFFF" w:themeColor="background1"/>
          <w14:textOutline w14:w="9525" w14:cap="rnd" w14:cmpd="sng" w14:algn="ctr">
            <w14:noFill/>
            <w14:prstDash w14:val="solid"/>
            <w14:bevel/>
          </w14:textOutline>
          <w14:textFill>
            <w14:noFill/>
          </w14:textFill>
        </w:rPr>
      </w:pPr>
      <w:r>
        <w:rPr>
          <w:noProof/>
        </w:rPr>
        <w:drawing>
          <wp:inline distT="0" distB="0" distL="0" distR="0" wp14:anchorId="25408A6E" wp14:editId="6AC4820B">
            <wp:extent cx="5731510" cy="2846070"/>
            <wp:effectExtent l="57150" t="57150" r="97790" b="87630"/>
            <wp:docPr id="1478583793" name="Picture 8" descr="A map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83793" name="Picture 8" descr="A map of a person with text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E7A96C" w14:textId="316B549F" w:rsidR="005521B5" w:rsidRPr="00D000DA" w:rsidRDefault="00D000DA" w:rsidP="00D000DA">
      <w:pPr>
        <w:jc w:val="center"/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(Figure 4.1: All layers with principles)</w:t>
      </w:r>
    </w:p>
    <w:p w14:paraId="13BC27A0" w14:textId="5509D9B0" w:rsidR="005521B5" w:rsidRPr="00D97518" w:rsidRDefault="005E40B5" w:rsidP="00D97518">
      <w:pPr>
        <w:pStyle w:val="NoSpacing"/>
        <w:rPr>
          <w:noProof/>
          <w:szCs w:val="16"/>
        </w:rPr>
      </w:pPr>
      <w:r w:rsidRPr="00D97518">
        <w:rPr>
          <w:noProof/>
          <w:szCs w:val="16"/>
        </w:rPr>
        <w:drawing>
          <wp:inline distT="0" distB="0" distL="0" distR="0" wp14:anchorId="2B3228D0" wp14:editId="3DAE1CBE">
            <wp:extent cx="2609684" cy="2383008"/>
            <wp:effectExtent l="57150" t="57150" r="95885" b="93980"/>
            <wp:docPr id="1673445314" name="Picture 9" descr="A map of the north po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45314" name="Picture 9" descr="A map of the north pole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041" cy="24070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86376F" w:rsidRPr="00D97518">
        <w:rPr>
          <w:szCs w:val="16"/>
        </w:rPr>
        <w:t xml:space="preserve"> </w:t>
      </w:r>
      <w:r w:rsidR="0086376F" w:rsidRPr="00D97518">
        <w:rPr>
          <w:noProof/>
          <w:szCs w:val="16"/>
        </w:rPr>
        <w:t xml:space="preserve">    </w:t>
      </w:r>
      <w:r w:rsidR="00D97518">
        <w:rPr>
          <w:noProof/>
          <w:szCs w:val="16"/>
        </w:rPr>
        <w:t xml:space="preserve">  </w:t>
      </w:r>
      <w:r w:rsidR="0086376F" w:rsidRPr="00D97518">
        <w:rPr>
          <w:noProof/>
          <w:szCs w:val="16"/>
        </w:rPr>
        <w:drawing>
          <wp:inline distT="0" distB="0" distL="0" distR="0" wp14:anchorId="679BA4AD" wp14:editId="1C82543F">
            <wp:extent cx="2606537" cy="2380133"/>
            <wp:effectExtent l="57150" t="57150" r="99060" b="96520"/>
            <wp:docPr id="1314586299" name="Picture 10" descr="A map of the wor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86299" name="Picture 10" descr="A map of the world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742" cy="23821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8967FB" w14:textId="4CDA129C" w:rsidR="00D97518" w:rsidRDefault="00A6119C" w:rsidP="00A6119C">
      <w:pPr>
        <w:pStyle w:val="NoSpacing"/>
        <w:ind w:firstLine="720"/>
        <w:rPr>
          <w:szCs w:val="16"/>
        </w:rPr>
      </w:pPr>
      <w:r>
        <w:rPr>
          <w:szCs w:val="16"/>
        </w:rPr>
        <w:t xml:space="preserve">         (Figure 4.2: All layers with goals)</w:t>
      </w:r>
      <w:r>
        <w:rPr>
          <w:szCs w:val="16"/>
        </w:rPr>
        <w:tab/>
      </w:r>
      <w:r>
        <w:rPr>
          <w:szCs w:val="16"/>
        </w:rPr>
        <w:tab/>
      </w:r>
      <w:r>
        <w:rPr>
          <w:szCs w:val="16"/>
        </w:rPr>
        <w:tab/>
        <w:t>(Figure 4.3: Potential Wind areas with Wind Turbine)</w:t>
      </w:r>
    </w:p>
    <w:p w14:paraId="2873D156" w14:textId="734C8B0F" w:rsidR="00FB15C5" w:rsidRPr="00FB15C5" w:rsidRDefault="00FB15C5" w:rsidP="00FB15C5">
      <w:pPr>
        <w:pStyle w:val="NoSpacing"/>
        <w:jc w:val="both"/>
        <w:rPr>
          <w:b w:val="0"/>
          <w:bCs/>
          <w:noProof/>
          <w:sz w:val="24"/>
          <w:szCs w:val="24"/>
        </w:rPr>
      </w:pPr>
      <w:r w:rsidRPr="00FB15C5">
        <w:rPr>
          <w:noProof/>
          <w:sz w:val="24"/>
          <w:szCs w:val="24"/>
          <w:u w:val="single"/>
        </w:rPr>
        <w:lastRenderedPageBreak/>
        <w:t>Create a Wind Farm Development Map for an Area Without Existing Wind Turbines</w:t>
      </w:r>
      <w:r w:rsidR="00155E1C">
        <w:rPr>
          <w:noProof/>
          <w:sz w:val="24"/>
          <w:szCs w:val="24"/>
          <w:u w:val="single"/>
        </w:rPr>
        <w:t xml:space="preserve">: </w:t>
      </w:r>
    </w:p>
    <w:p w14:paraId="4842B965" w14:textId="15755B1A" w:rsidR="00FB15C5" w:rsidRPr="00FB15C5" w:rsidRDefault="00FB15C5" w:rsidP="00FB15C5">
      <w:pPr>
        <w:pStyle w:val="NoSpacing"/>
        <w:jc w:val="both"/>
        <w:rPr>
          <w:b w:val="0"/>
          <w:bCs/>
          <w:noProof/>
          <w:sz w:val="24"/>
          <w:szCs w:val="24"/>
        </w:rPr>
      </w:pPr>
      <w:r w:rsidRPr="00FB15C5">
        <w:rPr>
          <w:b w:val="0"/>
          <w:bCs/>
          <w:noProof/>
          <w:sz w:val="24"/>
          <w:szCs w:val="24"/>
        </w:rPr>
        <w:t>First, create an 800 m buffer around the wind turbine layer.</w:t>
      </w:r>
      <w:r>
        <w:rPr>
          <w:b w:val="0"/>
          <w:bCs/>
          <w:noProof/>
          <w:sz w:val="24"/>
          <w:szCs w:val="24"/>
        </w:rPr>
        <w:t xml:space="preserve"> </w:t>
      </w:r>
      <w:r w:rsidRPr="00FB15C5">
        <w:rPr>
          <w:b w:val="0"/>
          <w:bCs/>
          <w:noProof/>
          <w:sz w:val="24"/>
          <w:szCs w:val="24"/>
        </w:rPr>
        <w:t xml:space="preserve">Next, attempt to perform a Difference operation between the Potential Wind Areas layer and the 800 m buffered wind turbine layer. However, an error occurred: </w:t>
      </w:r>
      <w:r w:rsidRPr="00FB15C5">
        <w:rPr>
          <w:noProof/>
          <w:sz w:val="24"/>
          <w:szCs w:val="24"/>
        </w:rPr>
        <w:t>"Feature (5) from Potential Wind Areas has invalid geometry. Please fix the geometry or change the 'Invalid features filtering' option for this input or globally in Processing settings."</w:t>
      </w:r>
      <w:r>
        <w:rPr>
          <w:b w:val="0"/>
          <w:bCs/>
          <w:noProof/>
          <w:sz w:val="24"/>
          <w:szCs w:val="24"/>
        </w:rPr>
        <w:t xml:space="preserve"> </w:t>
      </w:r>
      <w:r w:rsidRPr="00FB15C5">
        <w:rPr>
          <w:b w:val="0"/>
          <w:bCs/>
          <w:noProof/>
          <w:sz w:val="24"/>
          <w:szCs w:val="24"/>
        </w:rPr>
        <w:t>To address this, I checked and fixed the geometry:</w:t>
      </w:r>
      <w:r>
        <w:rPr>
          <w:b w:val="0"/>
          <w:bCs/>
          <w:noProof/>
          <w:sz w:val="24"/>
          <w:szCs w:val="24"/>
        </w:rPr>
        <w:t xml:space="preserve"> </w:t>
      </w:r>
      <w:r w:rsidRPr="00FB15C5">
        <w:rPr>
          <w:b w:val="0"/>
          <w:bCs/>
          <w:noProof/>
          <w:sz w:val="24"/>
          <w:szCs w:val="24"/>
        </w:rPr>
        <w:t>Go to Vector</w:t>
      </w:r>
      <w:r w:rsidRPr="00FB15C5">
        <w:rPr>
          <w:b w:val="0"/>
          <w:bCs/>
          <w:noProof/>
          <w:sz w:val="24"/>
          <w:szCs w:val="24"/>
        </w:rPr>
        <w:sym w:font="Wingdings" w:char="F0E0"/>
      </w:r>
      <w:r w:rsidRPr="00FB15C5">
        <w:rPr>
          <w:b w:val="0"/>
          <w:bCs/>
          <w:noProof/>
          <w:sz w:val="24"/>
          <w:szCs w:val="24"/>
        </w:rPr>
        <w:t xml:space="preserve"> Geometry Tools</w:t>
      </w:r>
      <w:r w:rsidRPr="00FB15C5">
        <w:rPr>
          <w:b w:val="0"/>
          <w:bCs/>
          <w:noProof/>
          <w:sz w:val="24"/>
          <w:szCs w:val="24"/>
        </w:rPr>
        <w:sym w:font="Wingdings" w:char="F0E0"/>
      </w:r>
      <w:r w:rsidRPr="00FB15C5">
        <w:rPr>
          <w:b w:val="0"/>
          <w:bCs/>
          <w:noProof/>
          <w:sz w:val="24"/>
          <w:szCs w:val="24"/>
        </w:rPr>
        <w:t xml:space="preserve"> Check Validity.</w:t>
      </w:r>
      <w:r>
        <w:rPr>
          <w:b w:val="0"/>
          <w:bCs/>
          <w:noProof/>
          <w:sz w:val="24"/>
          <w:szCs w:val="24"/>
        </w:rPr>
        <w:t xml:space="preserve"> </w:t>
      </w:r>
      <w:r w:rsidRPr="00FB15C5">
        <w:rPr>
          <w:b w:val="0"/>
          <w:bCs/>
          <w:noProof/>
          <w:sz w:val="24"/>
          <w:szCs w:val="24"/>
        </w:rPr>
        <w:t>After obtaining the valid output, I performed the Difference operation between the valid output and the 800 m buffered wind turbine layer. The result is shown in Fig. 4.5.</w:t>
      </w:r>
    </w:p>
    <w:p w14:paraId="42D359CD" w14:textId="77777777" w:rsidR="00FB15C5" w:rsidRPr="00FB15C5" w:rsidRDefault="00FB15C5" w:rsidP="00FB15C5">
      <w:pPr>
        <w:pStyle w:val="NoSpacing"/>
        <w:jc w:val="both"/>
        <w:rPr>
          <w:b w:val="0"/>
          <w:bCs/>
          <w:noProof/>
          <w:sz w:val="24"/>
          <w:szCs w:val="24"/>
        </w:rPr>
      </w:pPr>
    </w:p>
    <w:p w14:paraId="2AA5EF2D" w14:textId="2ECE8119" w:rsidR="00D97518" w:rsidRDefault="00D97518" w:rsidP="00FB15C5">
      <w:pPr>
        <w:pStyle w:val="NoSpacing"/>
        <w:jc w:val="both"/>
        <w:rPr>
          <w:szCs w:val="16"/>
        </w:rPr>
      </w:pPr>
      <w:r>
        <w:rPr>
          <w:noProof/>
          <w:szCs w:val="16"/>
        </w:rPr>
        <w:drawing>
          <wp:inline distT="0" distB="0" distL="0" distR="0" wp14:anchorId="3FA2EDBE" wp14:editId="3071A403">
            <wp:extent cx="2431608" cy="1755140"/>
            <wp:effectExtent l="57150" t="57150" r="102235" b="92710"/>
            <wp:docPr id="160938303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83030" name="Picture 11" descr="A screenshot of a computer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458" cy="17774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D000DA">
        <w:rPr>
          <w:noProof/>
          <w:szCs w:val="16"/>
        </w:rPr>
        <w:t xml:space="preserve">      </w:t>
      </w:r>
      <w:r w:rsidR="00D000DA">
        <w:rPr>
          <w:noProof/>
          <w:szCs w:val="16"/>
        </w:rPr>
        <w:drawing>
          <wp:inline distT="0" distB="0" distL="0" distR="0" wp14:anchorId="6867EEFE" wp14:editId="7D9A1E1E">
            <wp:extent cx="2781466" cy="1779270"/>
            <wp:effectExtent l="57150" t="57150" r="95250" b="87630"/>
            <wp:docPr id="1797676250" name="Picture 5" descr="A map of a wind turb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76250" name="Picture 5" descr="A map of a wind turbine&#10;&#10;Description automatically generated with medium confidenc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90" cy="1809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304AD9" w14:textId="20B45FB2" w:rsidR="005D3C04" w:rsidRDefault="00A6119C" w:rsidP="005D3C04">
      <w:pPr>
        <w:pStyle w:val="NoSpacing"/>
        <w:ind w:firstLine="720"/>
        <w:rPr>
          <w:sz w:val="13"/>
          <w:szCs w:val="13"/>
        </w:rPr>
      </w:pPr>
      <w:r>
        <w:rPr>
          <w:szCs w:val="16"/>
        </w:rPr>
        <w:t>(Figure 4.4: Add data of Wind Turbine)</w:t>
      </w:r>
      <w:r>
        <w:rPr>
          <w:szCs w:val="16"/>
        </w:rPr>
        <w:tab/>
      </w:r>
      <w:r>
        <w:rPr>
          <w:szCs w:val="16"/>
        </w:rPr>
        <w:tab/>
        <w:t xml:space="preserve"> </w:t>
      </w:r>
      <w:r w:rsidRPr="00A6119C">
        <w:rPr>
          <w:sz w:val="13"/>
          <w:szCs w:val="13"/>
        </w:rPr>
        <w:t>(Figure 4.5: Wind farm development map for an area without existing wind turbine)</w:t>
      </w:r>
    </w:p>
    <w:p w14:paraId="1D1E99E3" w14:textId="34DD28F5" w:rsidR="005D3C04" w:rsidRDefault="005D3C04" w:rsidP="005D3C04">
      <w:pPr>
        <w:pStyle w:val="Heading1"/>
      </w:pPr>
      <w:r w:rsidRPr="005D3C04">
        <w:t>Exercise</w:t>
      </w:r>
      <w:r>
        <w:t xml:space="preserve"> 5</w:t>
      </w:r>
      <w:r w:rsidRPr="005D3C04">
        <w:t>: Editing Points, Lines and Polygons</w:t>
      </w:r>
      <w:r>
        <w:t>.</w:t>
      </w:r>
    </w:p>
    <w:p w14:paraId="786D201F" w14:textId="5D9ACA6C" w:rsidR="005D3C04" w:rsidRPr="005D3C04" w:rsidRDefault="005D3C04" w:rsidP="005D3C04">
      <w:pPr>
        <w:pStyle w:val="Heading1"/>
      </w:pPr>
      <w:r>
        <w:t>Exercise 6:</w:t>
      </w:r>
    </w:p>
    <w:sectPr w:rsidR="005D3C04" w:rsidRPr="005D3C04" w:rsidSect="002A4CD0">
      <w:headerReference w:type="default" r:id="rId45"/>
      <w:footerReference w:type="default" r:id="rId4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43D570" w14:textId="77777777" w:rsidR="00B742B0" w:rsidRDefault="00B742B0" w:rsidP="00C07268">
      <w:pPr>
        <w:spacing w:after="0" w:line="240" w:lineRule="auto"/>
      </w:pPr>
      <w:r>
        <w:separator/>
      </w:r>
    </w:p>
  </w:endnote>
  <w:endnote w:type="continuationSeparator" w:id="0">
    <w:p w14:paraId="6446D3D2" w14:textId="77777777" w:rsidR="00B742B0" w:rsidRDefault="00B742B0" w:rsidP="00C072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78BFF2" w14:textId="77777777" w:rsidR="002A4CD0" w:rsidRDefault="002A4CD0">
    <w:pPr>
      <w:pStyle w:val="Footer"/>
      <w:jc w:val="center"/>
      <w:rPr>
        <w:caps/>
        <w:noProof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 xml:space="preserve"> PAGE   \* MERGEFORMAT </w:instrText>
    </w:r>
    <w:r>
      <w:rPr>
        <w:caps/>
        <w:color w:val="156082" w:themeColor="accent1"/>
      </w:rPr>
      <w:fldChar w:fldCharType="separate"/>
    </w:r>
    <w:r>
      <w:rPr>
        <w:caps/>
        <w:noProof/>
        <w:color w:val="156082" w:themeColor="accent1"/>
      </w:rPr>
      <w:t>2</w:t>
    </w:r>
    <w:r>
      <w:rPr>
        <w:caps/>
        <w:noProof/>
        <w:color w:val="156082" w:themeColor="accent1"/>
      </w:rPr>
      <w:fldChar w:fldCharType="end"/>
    </w:r>
  </w:p>
  <w:p w14:paraId="12131B0B" w14:textId="18241580" w:rsidR="00C07268" w:rsidRDefault="00C072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D1DDB5" w14:textId="77777777" w:rsidR="00B742B0" w:rsidRDefault="00B742B0" w:rsidP="00C07268">
      <w:pPr>
        <w:spacing w:after="0" w:line="240" w:lineRule="auto"/>
      </w:pPr>
      <w:r>
        <w:separator/>
      </w:r>
    </w:p>
  </w:footnote>
  <w:footnote w:type="continuationSeparator" w:id="0">
    <w:p w14:paraId="1FF407EB" w14:textId="77777777" w:rsidR="00B742B0" w:rsidRDefault="00B742B0" w:rsidP="00C072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33BBDC" w14:textId="70184271" w:rsidR="00C07268" w:rsidRDefault="00C07268">
    <w:pPr>
      <w:pStyle w:val="Header"/>
    </w:pPr>
    <w:r>
      <w:t>Karan Soni</w:t>
    </w:r>
    <w:r>
      <w:ptab w:relativeTo="margin" w:alignment="center" w:leader="none"/>
    </w:r>
    <w:r>
      <w:t>Wind Energy Planning and Applied Geoinformatics</w:t>
    </w:r>
    <w:r>
      <w:ptab w:relativeTo="margin" w:alignment="right" w:leader="none"/>
    </w:r>
    <w:r w:rsidR="004B73B4">
      <w:t>760153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AAC"/>
    <w:rsid w:val="000248CC"/>
    <w:rsid w:val="00027515"/>
    <w:rsid w:val="00032A28"/>
    <w:rsid w:val="00072AE3"/>
    <w:rsid w:val="00075A0B"/>
    <w:rsid w:val="00095791"/>
    <w:rsid w:val="000E6977"/>
    <w:rsid w:val="0014386E"/>
    <w:rsid w:val="00155E1C"/>
    <w:rsid w:val="001567C0"/>
    <w:rsid w:val="001821BC"/>
    <w:rsid w:val="001A4C40"/>
    <w:rsid w:val="001D3DD5"/>
    <w:rsid w:val="001E7A91"/>
    <w:rsid w:val="0020083A"/>
    <w:rsid w:val="002224A2"/>
    <w:rsid w:val="00256476"/>
    <w:rsid w:val="002813C5"/>
    <w:rsid w:val="002A4CD0"/>
    <w:rsid w:val="0031255B"/>
    <w:rsid w:val="003208E3"/>
    <w:rsid w:val="003450D1"/>
    <w:rsid w:val="00352289"/>
    <w:rsid w:val="00356252"/>
    <w:rsid w:val="00377892"/>
    <w:rsid w:val="003832B7"/>
    <w:rsid w:val="00420053"/>
    <w:rsid w:val="004309E4"/>
    <w:rsid w:val="00443735"/>
    <w:rsid w:val="004442DC"/>
    <w:rsid w:val="00491A11"/>
    <w:rsid w:val="0049651A"/>
    <w:rsid w:val="004B73B4"/>
    <w:rsid w:val="004C082D"/>
    <w:rsid w:val="00530381"/>
    <w:rsid w:val="00541AAC"/>
    <w:rsid w:val="005521B5"/>
    <w:rsid w:val="00581394"/>
    <w:rsid w:val="00596B22"/>
    <w:rsid w:val="005B4F85"/>
    <w:rsid w:val="005D3C04"/>
    <w:rsid w:val="005E40B5"/>
    <w:rsid w:val="005F2ABE"/>
    <w:rsid w:val="006047BF"/>
    <w:rsid w:val="00620FC0"/>
    <w:rsid w:val="006A7B97"/>
    <w:rsid w:val="006B6BBC"/>
    <w:rsid w:val="006E00B7"/>
    <w:rsid w:val="00717925"/>
    <w:rsid w:val="00721663"/>
    <w:rsid w:val="00730531"/>
    <w:rsid w:val="00777599"/>
    <w:rsid w:val="0079009B"/>
    <w:rsid w:val="007930CE"/>
    <w:rsid w:val="007A42CA"/>
    <w:rsid w:val="007C693B"/>
    <w:rsid w:val="008012DA"/>
    <w:rsid w:val="00824C9D"/>
    <w:rsid w:val="00826C8D"/>
    <w:rsid w:val="00832669"/>
    <w:rsid w:val="00850393"/>
    <w:rsid w:val="0086376F"/>
    <w:rsid w:val="008F7775"/>
    <w:rsid w:val="00903675"/>
    <w:rsid w:val="00910AF8"/>
    <w:rsid w:val="00916F53"/>
    <w:rsid w:val="00977374"/>
    <w:rsid w:val="00980221"/>
    <w:rsid w:val="009A2E36"/>
    <w:rsid w:val="00A151AD"/>
    <w:rsid w:val="00A1747E"/>
    <w:rsid w:val="00A202F5"/>
    <w:rsid w:val="00A3428D"/>
    <w:rsid w:val="00A5609A"/>
    <w:rsid w:val="00A6119C"/>
    <w:rsid w:val="00A63B8B"/>
    <w:rsid w:val="00A6772F"/>
    <w:rsid w:val="00A91307"/>
    <w:rsid w:val="00AA5B7B"/>
    <w:rsid w:val="00AC2BA4"/>
    <w:rsid w:val="00AE2F95"/>
    <w:rsid w:val="00B250CB"/>
    <w:rsid w:val="00B742B0"/>
    <w:rsid w:val="00B7687F"/>
    <w:rsid w:val="00BD4BE3"/>
    <w:rsid w:val="00C07268"/>
    <w:rsid w:val="00C511EE"/>
    <w:rsid w:val="00C53124"/>
    <w:rsid w:val="00C73E88"/>
    <w:rsid w:val="00C9763D"/>
    <w:rsid w:val="00CA028B"/>
    <w:rsid w:val="00CA76E2"/>
    <w:rsid w:val="00CD0393"/>
    <w:rsid w:val="00CE5A52"/>
    <w:rsid w:val="00D000DA"/>
    <w:rsid w:val="00D12980"/>
    <w:rsid w:val="00D80C31"/>
    <w:rsid w:val="00D97518"/>
    <w:rsid w:val="00DB4AB8"/>
    <w:rsid w:val="00DC5548"/>
    <w:rsid w:val="00DD3AF7"/>
    <w:rsid w:val="00DD5871"/>
    <w:rsid w:val="00DD652D"/>
    <w:rsid w:val="00DD6D60"/>
    <w:rsid w:val="00DE4D02"/>
    <w:rsid w:val="00E34C73"/>
    <w:rsid w:val="00E96484"/>
    <w:rsid w:val="00EB2769"/>
    <w:rsid w:val="00EE4523"/>
    <w:rsid w:val="00F02FF0"/>
    <w:rsid w:val="00F2200A"/>
    <w:rsid w:val="00F24AA8"/>
    <w:rsid w:val="00F957B3"/>
    <w:rsid w:val="00FB15C5"/>
    <w:rsid w:val="00FF1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50E715"/>
  <w15:chartTrackingRefBased/>
  <w15:docId w15:val="{7FAF3BC9-921A-4E78-9EBB-3858442DB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6F53"/>
    <w:rPr>
      <w:rFonts w:ascii="Calibri" w:hAnsi="Calibr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4AA8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1A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1A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1A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1A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1A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1A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1A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1A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4AA8"/>
    <w:rPr>
      <w:rFonts w:ascii="Calibri" w:eastAsiaTheme="majorEastAsia" w:hAnsi="Calibri" w:cstheme="majorBidi"/>
      <w:color w:val="0F4761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41A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1A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1A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1A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1A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1A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1A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1A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1A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1A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1A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1A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1A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1A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1A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1A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1A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1A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1AAC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F24AA8"/>
    <w:pPr>
      <w:spacing w:after="0" w:line="240" w:lineRule="auto"/>
    </w:pPr>
    <w:rPr>
      <w:rFonts w:ascii="Calibri" w:hAnsi="Calibri"/>
      <w:b/>
      <w:sz w:val="16"/>
    </w:rPr>
  </w:style>
  <w:style w:type="table" w:styleId="TableGrid">
    <w:name w:val="Table Grid"/>
    <w:basedOn w:val="TableNormal"/>
    <w:uiPriority w:val="39"/>
    <w:rsid w:val="005F2A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4">
    <w:name w:val="Grid Table 1 Light Accent 4"/>
    <w:basedOn w:val="TableNormal"/>
    <w:uiPriority w:val="46"/>
    <w:rsid w:val="005F2ABE"/>
    <w:pPr>
      <w:spacing w:after="0" w:line="240" w:lineRule="auto"/>
    </w:pPr>
    <w:tblPr>
      <w:tblStyleRowBandSize w:val="1"/>
      <w:tblStyleColBandSize w:val="1"/>
      <w:tblBorders>
        <w:top w:val="single" w:sz="4" w:space="0" w:color="95DCF7" w:themeColor="accent4" w:themeTint="66"/>
        <w:left w:val="single" w:sz="4" w:space="0" w:color="95DCF7" w:themeColor="accent4" w:themeTint="66"/>
        <w:bottom w:val="single" w:sz="4" w:space="0" w:color="95DCF7" w:themeColor="accent4" w:themeTint="66"/>
        <w:right w:val="single" w:sz="4" w:space="0" w:color="95DCF7" w:themeColor="accent4" w:themeTint="66"/>
        <w:insideH w:val="single" w:sz="4" w:space="0" w:color="95DCF7" w:themeColor="accent4" w:themeTint="66"/>
        <w:insideV w:val="single" w:sz="4" w:space="0" w:color="95DCF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-Accent4">
    <w:name w:val="Grid Table 6 Colorful Accent 4"/>
    <w:basedOn w:val="TableNormal"/>
    <w:uiPriority w:val="51"/>
    <w:rsid w:val="005F2ABE"/>
    <w:pPr>
      <w:spacing w:after="0" w:line="240" w:lineRule="auto"/>
    </w:pPr>
    <w:rPr>
      <w:color w:val="0B769F" w:themeColor="accent4" w:themeShade="BF"/>
    </w:r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5F2ABE"/>
    <w:pPr>
      <w:spacing w:after="0" w:line="240" w:lineRule="auto"/>
    </w:pPr>
    <w:rPr>
      <w:color w:val="BF4E14" w:themeColor="accent2" w:themeShade="BF"/>
    </w:r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5F2ABE"/>
    <w:pPr>
      <w:spacing w:after="0" w:line="240" w:lineRule="auto"/>
    </w:pPr>
    <w:rPr>
      <w:color w:val="124F1A" w:themeColor="accent3" w:themeShade="BF"/>
    </w:r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47D45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C072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268"/>
  </w:style>
  <w:style w:type="paragraph" w:styleId="Footer">
    <w:name w:val="footer"/>
    <w:basedOn w:val="Normal"/>
    <w:link w:val="FooterChar"/>
    <w:uiPriority w:val="99"/>
    <w:unhideWhenUsed/>
    <w:rsid w:val="00C072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268"/>
  </w:style>
  <w:style w:type="character" w:styleId="PlaceholderText">
    <w:name w:val="Placeholder Text"/>
    <w:basedOn w:val="DefaultParagraphFont"/>
    <w:uiPriority w:val="99"/>
    <w:semiHidden/>
    <w:rsid w:val="00356252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6A7B9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7B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28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opendata.schleswig-holstein.de/dataset/windkraftanlagen-2023-07-13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jpe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g"/><Relationship Id="rId40" Type="http://schemas.openxmlformats.org/officeDocument/2006/relationships/image" Target="media/image33.jpe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jpe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A26889-8985-448F-BF34-6C0A892CC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737</TotalTime>
  <Pages>1</Pages>
  <Words>778</Words>
  <Characters>4440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Soni</dc:creator>
  <cp:keywords/>
  <dc:description/>
  <cp:lastModifiedBy>Karan Soni</cp:lastModifiedBy>
  <cp:revision>20</cp:revision>
  <cp:lastPrinted>2024-10-26T09:20:00Z</cp:lastPrinted>
  <dcterms:created xsi:type="dcterms:W3CDTF">2024-10-07T20:30:00Z</dcterms:created>
  <dcterms:modified xsi:type="dcterms:W3CDTF">2024-11-17T17:10:00Z</dcterms:modified>
</cp:coreProperties>
</file>