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D7C3F" w14:textId="6F8EB1A2" w:rsidR="00326B71" w:rsidRPr="00326B71" w:rsidRDefault="00326B71" w:rsidP="00326B71">
      <w:r w:rsidRPr="00326B71">
        <w:rPr>
          <w:noProof/>
        </w:rPr>
        <w:drawing>
          <wp:inline distT="0" distB="0" distL="0" distR="0" wp14:anchorId="5A39F37E" wp14:editId="30BD2368">
            <wp:extent cx="1337734" cy="752475"/>
            <wp:effectExtent l="0" t="0" r="0" b="0"/>
            <wp:docPr id="5" name="Picture 4" descr="A black background with white text&#10;&#10;Description automatically generated">
              <a:extLst xmlns:a="http://schemas.openxmlformats.org/drawingml/2006/main">
                <a:ext uri="{FF2B5EF4-FFF2-40B4-BE49-F238E27FC236}">
                  <a16:creationId xmlns:a16="http://schemas.microsoft.com/office/drawing/2014/main" id="{DEBBDE80-052B-9938-EE8E-D8C81054A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10;&#10;Description automatically generated">
                      <a:extLst>
                        <a:ext uri="{FF2B5EF4-FFF2-40B4-BE49-F238E27FC236}">
                          <a16:creationId xmlns:a16="http://schemas.microsoft.com/office/drawing/2014/main" id="{DEBBDE80-052B-9938-EE8E-D8C81054A638}"/>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1348669" cy="758626"/>
                    </a:xfrm>
                    <a:prstGeom prst="rect">
                      <a:avLst/>
                    </a:prstGeom>
                  </pic:spPr>
                </pic:pic>
              </a:graphicData>
            </a:graphic>
          </wp:inline>
        </w:drawing>
      </w:r>
      <w:r>
        <w:t xml:space="preserve">                                                                     </w:t>
      </w:r>
      <w:r w:rsidR="002F718F">
        <w:t xml:space="preserve">     </w:t>
      </w:r>
      <w:r w:rsidRPr="00326B71">
        <w:rPr>
          <w:noProof/>
        </w:rPr>
        <w:drawing>
          <wp:inline distT="0" distB="0" distL="0" distR="0" wp14:anchorId="367C6F6F" wp14:editId="2117FFCD">
            <wp:extent cx="1758457" cy="741849"/>
            <wp:effectExtent l="0" t="0" r="0" b="1270"/>
            <wp:docPr id="4" name="Picture 3" descr="A logo with blue and black text&#10;&#10;Description automatically generated">
              <a:extLst xmlns:a="http://schemas.openxmlformats.org/drawingml/2006/main">
                <a:ext uri="{FF2B5EF4-FFF2-40B4-BE49-F238E27FC236}">
                  <a16:creationId xmlns:a16="http://schemas.microsoft.com/office/drawing/2014/main" id="{4E4843BC-9D2B-3B2B-575C-F16F65BFF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logo with blue and black text&#10;&#10;Description automatically generated">
                      <a:extLst>
                        <a:ext uri="{FF2B5EF4-FFF2-40B4-BE49-F238E27FC236}">
                          <a16:creationId xmlns:a16="http://schemas.microsoft.com/office/drawing/2014/main" id="{4E4843BC-9D2B-3B2B-575C-F16F65BFFF4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936" cy="751754"/>
                    </a:xfrm>
                    <a:prstGeom prst="rect">
                      <a:avLst/>
                    </a:prstGeom>
                  </pic:spPr>
                </pic:pic>
              </a:graphicData>
            </a:graphic>
          </wp:inline>
        </w:drawing>
      </w:r>
    </w:p>
    <w:p w14:paraId="4595A1FD" w14:textId="1FF3711E" w:rsidR="00326B71" w:rsidRPr="00E0321F" w:rsidRDefault="00326B71" w:rsidP="00326B71">
      <w:pPr>
        <w:spacing w:after="0"/>
        <w:rPr>
          <w:rFonts w:cs="Calibri"/>
          <w:b/>
          <w:bCs/>
          <w:sz w:val="28"/>
          <w:szCs w:val="28"/>
        </w:rPr>
      </w:pPr>
      <w:r w:rsidRPr="00E0321F">
        <w:rPr>
          <w:rFonts w:cs="Calibri"/>
          <w:b/>
          <w:bCs/>
          <w:sz w:val="28"/>
          <w:szCs w:val="28"/>
        </w:rPr>
        <w:t>Hochschule Flensburg</w:t>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t>Wind Energy Technology</w:t>
      </w:r>
      <w:r w:rsidR="00E0321F" w:rsidRPr="00E0321F">
        <w:rPr>
          <w:rFonts w:cs="Calibri"/>
          <w:b/>
          <w:bCs/>
          <w:sz w:val="28"/>
          <w:szCs w:val="28"/>
        </w:rPr>
        <w:t xml:space="preserve"> </w:t>
      </w:r>
      <w:proofErr w:type="spellStart"/>
      <w:r w:rsidR="00E0321F" w:rsidRPr="00E0321F">
        <w:rPr>
          <w:rFonts w:cs="Calibri"/>
          <w:b/>
          <w:bCs/>
          <w:sz w:val="28"/>
          <w:szCs w:val="28"/>
        </w:rPr>
        <w:t>Institude</w:t>
      </w:r>
      <w:proofErr w:type="spellEnd"/>
    </w:p>
    <w:p w14:paraId="3BC1A8CA" w14:textId="71A4ACAA" w:rsidR="00326B71" w:rsidRPr="00E0321F" w:rsidRDefault="00326B71" w:rsidP="00326B71">
      <w:pPr>
        <w:spacing w:after="0"/>
        <w:rPr>
          <w:rFonts w:cs="Calibri"/>
          <w:sz w:val="20"/>
          <w:szCs w:val="20"/>
        </w:rPr>
      </w:pPr>
      <w:r w:rsidRPr="00E0321F">
        <w:rPr>
          <w:rFonts w:cs="Calibri"/>
          <w:sz w:val="20"/>
          <w:szCs w:val="20"/>
        </w:rPr>
        <w:t>University of Applied Science</w:t>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2F718F">
        <w:rPr>
          <w:rFonts w:cs="Calibri"/>
          <w:sz w:val="20"/>
          <w:szCs w:val="20"/>
        </w:rPr>
        <w:t xml:space="preserve"> </w:t>
      </w:r>
      <w:r w:rsidR="002F718F">
        <w:rPr>
          <w:rFonts w:cs="Calibri"/>
          <w:sz w:val="20"/>
          <w:szCs w:val="20"/>
        </w:rPr>
        <w:tab/>
        <w:t xml:space="preserve">       </w:t>
      </w:r>
      <w:r w:rsidR="00E0321F" w:rsidRPr="00E0321F">
        <w:rPr>
          <w:rFonts w:cs="Calibri"/>
          <w:sz w:val="20"/>
          <w:szCs w:val="20"/>
        </w:rPr>
        <w:t>Research on wind Energy</w:t>
      </w:r>
    </w:p>
    <w:p w14:paraId="18743C68" w14:textId="77777777" w:rsidR="00326B71" w:rsidRPr="00E0321F" w:rsidRDefault="00326B71" w:rsidP="00E0321F">
      <w:pPr>
        <w:spacing w:line="360" w:lineRule="auto"/>
        <w:rPr>
          <w:rFonts w:cs="Calibri"/>
        </w:rPr>
      </w:pPr>
    </w:p>
    <w:p w14:paraId="603FB8B9" w14:textId="77777777" w:rsidR="00E0321F" w:rsidRPr="00E0321F" w:rsidRDefault="00E0321F" w:rsidP="00E0321F">
      <w:pPr>
        <w:spacing w:line="360" w:lineRule="auto"/>
        <w:rPr>
          <w:rFonts w:cs="Calibri"/>
        </w:rPr>
      </w:pPr>
    </w:p>
    <w:p w14:paraId="41FE5397" w14:textId="7FCD67D6" w:rsidR="00326B71" w:rsidRPr="00E0321F" w:rsidRDefault="00326B71" w:rsidP="00326B71">
      <w:pPr>
        <w:jc w:val="center"/>
        <w:rPr>
          <w:rFonts w:cs="Calibri"/>
          <w:b/>
          <w:bCs/>
          <w:sz w:val="52"/>
          <w:szCs w:val="52"/>
        </w:rPr>
      </w:pPr>
      <w:r w:rsidRPr="00E0321F">
        <w:rPr>
          <w:rFonts w:cs="Calibri"/>
          <w:b/>
          <w:bCs/>
          <w:sz w:val="52"/>
          <w:szCs w:val="52"/>
        </w:rPr>
        <w:t xml:space="preserve"> </w:t>
      </w:r>
      <w:r w:rsidR="00A573D1" w:rsidRPr="00E0321F">
        <w:rPr>
          <w:rFonts w:cs="Calibri"/>
          <w:b/>
          <w:bCs/>
          <w:sz w:val="52"/>
          <w:szCs w:val="52"/>
        </w:rPr>
        <w:t>W</w:t>
      </w:r>
      <w:r w:rsidRPr="00E0321F">
        <w:rPr>
          <w:rFonts w:cs="Calibri"/>
          <w:b/>
          <w:bCs/>
          <w:sz w:val="52"/>
          <w:szCs w:val="52"/>
        </w:rPr>
        <w:t xml:space="preserve">ind </w:t>
      </w:r>
      <w:r w:rsidR="00A573D1" w:rsidRPr="00E0321F">
        <w:rPr>
          <w:rFonts w:cs="Calibri"/>
          <w:b/>
          <w:bCs/>
          <w:sz w:val="52"/>
          <w:szCs w:val="52"/>
        </w:rPr>
        <w:t>F</w:t>
      </w:r>
      <w:r w:rsidRPr="00E0321F">
        <w:rPr>
          <w:rFonts w:cs="Calibri"/>
          <w:b/>
          <w:bCs/>
          <w:sz w:val="52"/>
          <w:szCs w:val="52"/>
        </w:rPr>
        <w:t xml:space="preserve">arm </w:t>
      </w:r>
      <w:r w:rsidR="00A573D1" w:rsidRPr="00E0321F">
        <w:rPr>
          <w:rFonts w:cs="Calibri"/>
          <w:b/>
          <w:bCs/>
          <w:sz w:val="52"/>
          <w:szCs w:val="52"/>
        </w:rPr>
        <w:t>Project</w:t>
      </w:r>
      <w:r w:rsidRPr="00E0321F">
        <w:rPr>
          <w:rFonts w:cs="Calibri"/>
          <w:b/>
          <w:bCs/>
          <w:sz w:val="52"/>
          <w:szCs w:val="52"/>
        </w:rPr>
        <w:t xml:space="preserve"> in Gujarat, India</w:t>
      </w:r>
    </w:p>
    <w:p w14:paraId="54D9A032" w14:textId="77777777" w:rsidR="00326B71" w:rsidRPr="00E0321F" w:rsidRDefault="00326B71" w:rsidP="00E0321F">
      <w:pPr>
        <w:spacing w:line="360" w:lineRule="auto"/>
        <w:rPr>
          <w:rFonts w:cs="Calibri"/>
        </w:rPr>
      </w:pPr>
    </w:p>
    <w:p w14:paraId="6826675C" w14:textId="77777777" w:rsidR="00E0321F" w:rsidRPr="00E0321F" w:rsidRDefault="00E0321F" w:rsidP="00E0321F">
      <w:pPr>
        <w:spacing w:line="360" w:lineRule="auto"/>
        <w:rPr>
          <w:rFonts w:cs="Calibri"/>
        </w:rPr>
      </w:pPr>
    </w:p>
    <w:p w14:paraId="3BE37DEC" w14:textId="22A6DE2C" w:rsidR="00326B71" w:rsidRPr="00E0321F" w:rsidRDefault="00326B71" w:rsidP="00166493">
      <w:pPr>
        <w:spacing w:after="0"/>
        <w:jc w:val="center"/>
        <w:rPr>
          <w:rFonts w:cs="Calibri"/>
          <w:b/>
          <w:bCs/>
          <w:sz w:val="32"/>
          <w:szCs w:val="32"/>
        </w:rPr>
      </w:pPr>
      <w:r w:rsidRPr="00E0321F">
        <w:rPr>
          <w:rFonts w:cs="Calibri"/>
          <w:b/>
          <w:bCs/>
          <w:sz w:val="32"/>
          <w:szCs w:val="32"/>
        </w:rPr>
        <w:t>Wind Farm Project Development</w:t>
      </w:r>
      <w:r w:rsidR="00A573D1" w:rsidRPr="00E0321F">
        <w:rPr>
          <w:rFonts w:cs="Calibri"/>
          <w:b/>
          <w:bCs/>
          <w:sz w:val="32"/>
          <w:szCs w:val="32"/>
        </w:rPr>
        <w:t xml:space="preserve">, </w:t>
      </w:r>
      <w:proofErr w:type="spellStart"/>
      <w:r w:rsidR="00A573D1" w:rsidRPr="00E0321F">
        <w:rPr>
          <w:rFonts w:cs="Calibri"/>
          <w:b/>
          <w:bCs/>
          <w:sz w:val="32"/>
          <w:szCs w:val="32"/>
        </w:rPr>
        <w:t>WiSe</w:t>
      </w:r>
      <w:proofErr w:type="spellEnd"/>
      <w:r w:rsidR="00A573D1" w:rsidRPr="00E0321F">
        <w:rPr>
          <w:rFonts w:cs="Calibri"/>
          <w:b/>
          <w:bCs/>
          <w:sz w:val="32"/>
          <w:szCs w:val="32"/>
        </w:rPr>
        <w:t xml:space="preserve"> 2024/25</w:t>
      </w:r>
    </w:p>
    <w:p w14:paraId="60803005" w14:textId="330EACF8" w:rsidR="00326B71" w:rsidRPr="00E0321F" w:rsidRDefault="00326B71" w:rsidP="00166493">
      <w:pPr>
        <w:spacing w:after="0"/>
        <w:jc w:val="center"/>
        <w:rPr>
          <w:rFonts w:cs="Calibri"/>
          <w:szCs w:val="24"/>
        </w:rPr>
      </w:pPr>
      <w:r w:rsidRPr="00E0321F">
        <w:rPr>
          <w:rFonts w:cs="Calibri"/>
          <w:szCs w:val="24"/>
        </w:rPr>
        <w:t xml:space="preserve">Master’s degree in </w:t>
      </w:r>
      <w:r w:rsidR="00166493" w:rsidRPr="00E0321F">
        <w:rPr>
          <w:rFonts w:cs="Calibri"/>
          <w:szCs w:val="24"/>
        </w:rPr>
        <w:t>Wind Engineering, Flensburg, Germany</w:t>
      </w:r>
    </w:p>
    <w:p w14:paraId="30BF1BA4" w14:textId="77777777" w:rsidR="00326B71" w:rsidRPr="00E0321F" w:rsidRDefault="00326B71" w:rsidP="00E0321F">
      <w:pPr>
        <w:spacing w:line="360" w:lineRule="auto"/>
        <w:rPr>
          <w:rFonts w:cs="Calibri"/>
        </w:rPr>
      </w:pPr>
    </w:p>
    <w:p w14:paraId="6380B6FB" w14:textId="77777777" w:rsidR="00E0321F" w:rsidRPr="00E0321F" w:rsidRDefault="00E0321F" w:rsidP="00E0321F">
      <w:pPr>
        <w:spacing w:line="360" w:lineRule="auto"/>
        <w:rPr>
          <w:rFonts w:cs="Calibri"/>
        </w:rPr>
      </w:pPr>
    </w:p>
    <w:p w14:paraId="044F6F8B" w14:textId="77777777" w:rsidR="00326B71" w:rsidRPr="00E0321F" w:rsidRDefault="00326B71" w:rsidP="00166493">
      <w:pPr>
        <w:spacing w:after="0"/>
        <w:jc w:val="center"/>
        <w:rPr>
          <w:rFonts w:cs="Calibri"/>
          <w:b/>
          <w:bCs/>
          <w:sz w:val="28"/>
          <w:szCs w:val="28"/>
        </w:rPr>
      </w:pPr>
      <w:r w:rsidRPr="00E0321F">
        <w:rPr>
          <w:rFonts w:cs="Calibri"/>
          <w:b/>
          <w:bCs/>
          <w:sz w:val="28"/>
          <w:szCs w:val="28"/>
        </w:rPr>
        <w:t>Submitted by</w:t>
      </w:r>
    </w:p>
    <w:p w14:paraId="7676DC8B" w14:textId="74848DFF" w:rsidR="00326B71" w:rsidRPr="00E0321F" w:rsidRDefault="00326B71" w:rsidP="00166493">
      <w:pPr>
        <w:pStyle w:val="NoSpacing"/>
        <w:jc w:val="center"/>
        <w:rPr>
          <w:rFonts w:ascii="Calibri" w:hAnsi="Calibri" w:cs="Calibri"/>
          <w:sz w:val="24"/>
          <w:szCs w:val="24"/>
        </w:rPr>
      </w:pPr>
      <w:r w:rsidRPr="00E0321F">
        <w:rPr>
          <w:rFonts w:ascii="Calibri" w:hAnsi="Calibri" w:cs="Calibri"/>
          <w:sz w:val="24"/>
          <w:szCs w:val="24"/>
        </w:rPr>
        <w:t>Karan Soni</w:t>
      </w:r>
      <w:r w:rsidR="00166493" w:rsidRPr="00E0321F">
        <w:rPr>
          <w:rFonts w:ascii="Calibri" w:hAnsi="Calibri" w:cs="Calibri"/>
          <w:sz w:val="24"/>
          <w:szCs w:val="24"/>
        </w:rPr>
        <w:t xml:space="preserve"> </w:t>
      </w:r>
      <w:r w:rsidR="00166493" w:rsidRPr="00E0321F">
        <w:rPr>
          <w:rFonts w:ascii="Calibri" w:hAnsi="Calibri" w:cs="Calibri"/>
          <w:sz w:val="24"/>
          <w:szCs w:val="24"/>
        </w:rPr>
        <w:tab/>
      </w:r>
      <w:r w:rsidR="00166493" w:rsidRPr="00E0321F">
        <w:rPr>
          <w:rFonts w:ascii="Calibri" w:hAnsi="Calibri" w:cs="Calibri"/>
          <w:sz w:val="24"/>
          <w:szCs w:val="24"/>
        </w:rPr>
        <w:tab/>
        <w:t>(760153)</w:t>
      </w:r>
    </w:p>
    <w:p w14:paraId="7DFE7684" w14:textId="1C486700" w:rsidR="00166493" w:rsidRPr="00E0321F" w:rsidRDefault="00166493" w:rsidP="00166493">
      <w:pPr>
        <w:pStyle w:val="NoSpacing"/>
        <w:jc w:val="center"/>
        <w:rPr>
          <w:rFonts w:ascii="Calibri" w:hAnsi="Calibri" w:cs="Calibri"/>
          <w:sz w:val="24"/>
          <w:szCs w:val="24"/>
          <w:lang w:val="de-DE"/>
        </w:rPr>
      </w:pPr>
      <w:r w:rsidRPr="00E0321F">
        <w:rPr>
          <w:rFonts w:ascii="Calibri" w:hAnsi="Calibri" w:cs="Calibri"/>
          <w:sz w:val="24"/>
          <w:szCs w:val="24"/>
          <w:lang w:val="de-DE"/>
        </w:rPr>
        <w:t xml:space="preserve">Mozafary Mostafa </w:t>
      </w:r>
      <w:r w:rsidRPr="00E0321F">
        <w:rPr>
          <w:rFonts w:ascii="Calibri" w:hAnsi="Calibri" w:cs="Calibri"/>
          <w:sz w:val="24"/>
          <w:szCs w:val="24"/>
          <w:lang w:val="de-DE"/>
        </w:rPr>
        <w:tab/>
        <w:t>(750247)</w:t>
      </w:r>
    </w:p>
    <w:p w14:paraId="5436763F" w14:textId="553D2874" w:rsidR="00166493" w:rsidRPr="00E0321F" w:rsidRDefault="00166493" w:rsidP="00166493">
      <w:pPr>
        <w:pStyle w:val="NoSpacing"/>
        <w:jc w:val="center"/>
        <w:rPr>
          <w:rFonts w:ascii="Calibri" w:hAnsi="Calibri" w:cs="Calibri"/>
          <w:sz w:val="24"/>
          <w:szCs w:val="24"/>
        </w:rPr>
      </w:pPr>
      <w:r w:rsidRPr="00E0321F">
        <w:rPr>
          <w:rFonts w:ascii="Calibri" w:hAnsi="Calibri" w:cs="Calibri"/>
          <w:sz w:val="24"/>
          <w:szCs w:val="24"/>
          <w:lang w:val="de-DE"/>
        </w:rPr>
        <w:t xml:space="preserve">Patil Rahul </w:t>
      </w:r>
      <w:r w:rsidRPr="00E0321F">
        <w:rPr>
          <w:rFonts w:ascii="Calibri" w:hAnsi="Calibri" w:cs="Calibri"/>
          <w:sz w:val="24"/>
          <w:szCs w:val="24"/>
          <w:lang w:val="de-DE"/>
        </w:rPr>
        <w:tab/>
      </w:r>
      <w:r w:rsidRPr="00E0321F">
        <w:rPr>
          <w:rFonts w:ascii="Calibri" w:hAnsi="Calibri" w:cs="Calibri"/>
          <w:sz w:val="24"/>
          <w:szCs w:val="24"/>
          <w:lang w:val="de-DE"/>
        </w:rPr>
        <w:tab/>
        <w:t>(750532)</w:t>
      </w:r>
    </w:p>
    <w:p w14:paraId="615DFF28" w14:textId="77777777" w:rsidR="00326B71" w:rsidRPr="00E0321F" w:rsidRDefault="00326B71" w:rsidP="00E0321F">
      <w:pPr>
        <w:spacing w:after="0" w:line="360" w:lineRule="auto"/>
        <w:rPr>
          <w:rFonts w:cs="Calibri"/>
        </w:rPr>
      </w:pPr>
    </w:p>
    <w:p w14:paraId="6D905549" w14:textId="77777777" w:rsidR="00E0321F" w:rsidRPr="00E0321F" w:rsidRDefault="00E0321F" w:rsidP="00E0321F">
      <w:pPr>
        <w:spacing w:line="360" w:lineRule="auto"/>
        <w:rPr>
          <w:rFonts w:cs="Calibri"/>
        </w:rPr>
      </w:pPr>
    </w:p>
    <w:p w14:paraId="568F579F" w14:textId="77777777" w:rsidR="00326B71" w:rsidRPr="00E0321F" w:rsidRDefault="00326B71" w:rsidP="00434437">
      <w:pPr>
        <w:spacing w:after="0"/>
        <w:jc w:val="center"/>
        <w:rPr>
          <w:rFonts w:cs="Calibri"/>
          <w:b/>
          <w:bCs/>
          <w:sz w:val="28"/>
          <w:szCs w:val="28"/>
        </w:rPr>
      </w:pPr>
      <w:r w:rsidRPr="00E0321F">
        <w:rPr>
          <w:rFonts w:cs="Calibri"/>
          <w:b/>
          <w:bCs/>
          <w:sz w:val="28"/>
          <w:szCs w:val="28"/>
        </w:rPr>
        <w:t>Supervising Professors:</w:t>
      </w:r>
    </w:p>
    <w:p w14:paraId="4C6F3514" w14:textId="13373BDE" w:rsidR="00434437" w:rsidRPr="00E0321F" w:rsidRDefault="00A573D1" w:rsidP="00434437">
      <w:pPr>
        <w:spacing w:after="0"/>
        <w:jc w:val="center"/>
        <w:rPr>
          <w:rFonts w:cs="Calibri"/>
          <w:szCs w:val="24"/>
        </w:rPr>
      </w:pPr>
      <w:proofErr w:type="spellStart"/>
      <w:r w:rsidRPr="00E0321F">
        <w:rPr>
          <w:rFonts w:cs="Calibri"/>
          <w:szCs w:val="24"/>
        </w:rPr>
        <w:t>Dr</w:t>
      </w:r>
      <w:r w:rsidR="00434437" w:rsidRPr="00E0321F">
        <w:rPr>
          <w:rFonts w:cs="Calibri"/>
          <w:szCs w:val="24"/>
        </w:rPr>
        <w:t>.</w:t>
      </w:r>
      <w:proofErr w:type="spellEnd"/>
      <w:r w:rsidR="00434437" w:rsidRPr="00E0321F">
        <w:rPr>
          <w:rFonts w:cs="Calibri"/>
          <w:szCs w:val="24"/>
        </w:rPr>
        <w:t xml:space="preserve"> Marina Blohm</w:t>
      </w:r>
    </w:p>
    <w:p w14:paraId="2DE03B0D" w14:textId="4E43AC36" w:rsidR="00A573D1" w:rsidRPr="00E0321F" w:rsidRDefault="00A573D1" w:rsidP="00A573D1">
      <w:pPr>
        <w:spacing w:after="0"/>
        <w:jc w:val="center"/>
        <w:rPr>
          <w:rFonts w:cs="Calibri"/>
          <w:szCs w:val="24"/>
        </w:rPr>
      </w:pPr>
      <w:r w:rsidRPr="00E0321F">
        <w:rPr>
          <w:rFonts w:cs="Calibri"/>
          <w:szCs w:val="24"/>
        </w:rPr>
        <w:t>(Europa-Universität Flensburg)</w:t>
      </w:r>
    </w:p>
    <w:p w14:paraId="7D1D7D21" w14:textId="77777777" w:rsidR="00326B71" w:rsidRPr="00E0321F" w:rsidRDefault="00326B71" w:rsidP="00E0321F">
      <w:pPr>
        <w:spacing w:line="360" w:lineRule="auto"/>
        <w:rPr>
          <w:rFonts w:cs="Calibri"/>
        </w:rPr>
      </w:pPr>
    </w:p>
    <w:p w14:paraId="15A11417" w14:textId="77777777" w:rsidR="00E0321F" w:rsidRPr="00E0321F" w:rsidRDefault="00E0321F" w:rsidP="00E0321F">
      <w:pPr>
        <w:spacing w:line="360" w:lineRule="auto"/>
        <w:rPr>
          <w:rFonts w:cs="Calibri"/>
        </w:rPr>
      </w:pPr>
    </w:p>
    <w:p w14:paraId="6014AB9D" w14:textId="745B7C6A" w:rsidR="00326B71" w:rsidRPr="00E0321F" w:rsidRDefault="00326B71" w:rsidP="00434437">
      <w:pPr>
        <w:jc w:val="center"/>
        <w:rPr>
          <w:rFonts w:cs="Calibri"/>
          <w:szCs w:val="24"/>
        </w:rPr>
      </w:pPr>
      <w:r w:rsidRPr="00E0321F">
        <w:rPr>
          <w:rFonts w:cs="Calibri"/>
          <w:b/>
          <w:bCs/>
          <w:szCs w:val="24"/>
        </w:rPr>
        <w:t>Date of issue:</w:t>
      </w:r>
      <w:r w:rsidRPr="00E0321F">
        <w:rPr>
          <w:rFonts w:cs="Calibri"/>
          <w:szCs w:val="24"/>
        </w:rPr>
        <w:t xml:space="preserve"> </w:t>
      </w:r>
      <w:r w:rsidR="00434437" w:rsidRPr="00E0321F">
        <w:rPr>
          <w:rFonts w:cs="Calibri"/>
          <w:szCs w:val="24"/>
        </w:rPr>
        <w:tab/>
      </w:r>
      <w:r w:rsidR="00434437" w:rsidRPr="00E0321F">
        <w:rPr>
          <w:rFonts w:cs="Calibri"/>
          <w:szCs w:val="24"/>
        </w:rPr>
        <w:tab/>
      </w:r>
    </w:p>
    <w:p w14:paraId="7BDC2FBD" w14:textId="174CBB56" w:rsidR="00A202F5" w:rsidRDefault="00326B71" w:rsidP="00434437">
      <w:pPr>
        <w:jc w:val="center"/>
        <w:rPr>
          <w:rFonts w:cs="Calibri"/>
          <w:szCs w:val="24"/>
        </w:rPr>
      </w:pPr>
      <w:r w:rsidRPr="00E0321F">
        <w:rPr>
          <w:rFonts w:cs="Calibri"/>
          <w:b/>
          <w:bCs/>
          <w:szCs w:val="24"/>
        </w:rPr>
        <w:t>Date of submission:</w:t>
      </w:r>
      <w:r w:rsidRPr="00E0321F">
        <w:rPr>
          <w:rFonts w:cs="Calibri"/>
          <w:szCs w:val="24"/>
        </w:rPr>
        <w:t xml:space="preserve"> </w:t>
      </w:r>
      <w:r w:rsidR="00434437" w:rsidRPr="00E0321F">
        <w:rPr>
          <w:rFonts w:cs="Calibri"/>
          <w:szCs w:val="24"/>
        </w:rPr>
        <w:tab/>
      </w:r>
    </w:p>
    <w:p w14:paraId="4B3B6039" w14:textId="77777777" w:rsidR="002F718F" w:rsidRDefault="002F718F" w:rsidP="00434437">
      <w:pPr>
        <w:jc w:val="center"/>
        <w:rPr>
          <w:rFonts w:cs="Calibri"/>
          <w:szCs w:val="24"/>
        </w:rPr>
      </w:pPr>
    </w:p>
    <w:p w14:paraId="26FE17DE" w14:textId="77777777" w:rsidR="002F718F" w:rsidRPr="00E0321F" w:rsidRDefault="002F718F" w:rsidP="00434437">
      <w:pPr>
        <w:jc w:val="center"/>
        <w:rPr>
          <w:rFonts w:cs="Calibri"/>
          <w:szCs w:val="24"/>
        </w:rPr>
      </w:pPr>
    </w:p>
    <w:sdt>
      <w:sdtPr>
        <w:rPr>
          <w:rFonts w:ascii="Calibri" w:eastAsiaTheme="minorHAnsi" w:hAnsi="Calibri" w:cstheme="minorBidi"/>
          <w:color w:val="auto"/>
          <w:kern w:val="2"/>
          <w:sz w:val="24"/>
          <w:szCs w:val="22"/>
          <w:lang w:val="en-IN"/>
          <w14:ligatures w14:val="standardContextual"/>
        </w:rPr>
        <w:id w:val="-1250339572"/>
        <w:docPartObj>
          <w:docPartGallery w:val="Table of Contents"/>
          <w:docPartUnique/>
        </w:docPartObj>
      </w:sdtPr>
      <w:sdtEndPr>
        <w:rPr>
          <w:b/>
          <w:bCs/>
          <w:noProof/>
        </w:rPr>
      </w:sdtEndPr>
      <w:sdtContent>
        <w:p w14:paraId="72EB7A21" w14:textId="1BF3B0F7" w:rsidR="002F718F" w:rsidRDefault="002F718F">
          <w:pPr>
            <w:pStyle w:val="TOCHeading"/>
          </w:pPr>
          <w:r>
            <w:t>Table of Contents</w:t>
          </w:r>
        </w:p>
        <w:p w14:paraId="72A47716" w14:textId="3788FC48" w:rsidR="007F5F5A" w:rsidRDefault="002F718F">
          <w:pPr>
            <w:pStyle w:val="TOC1"/>
            <w:tabs>
              <w:tab w:val="left" w:pos="480"/>
              <w:tab w:val="right" w:leader="dot" w:pos="9016"/>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85169971" w:history="1">
            <w:r w:rsidR="007F5F5A" w:rsidRPr="00483FB2">
              <w:rPr>
                <w:rStyle w:val="Hyperlink"/>
                <w:rFonts w:asciiTheme="majorHAnsi" w:hAnsiTheme="majorHAnsi"/>
                <w:noProof/>
              </w:rPr>
              <w:t>1.</w:t>
            </w:r>
            <w:r w:rsidR="007F5F5A">
              <w:rPr>
                <w:rFonts w:asciiTheme="minorHAnsi" w:eastAsiaTheme="minorEastAsia" w:hAnsiTheme="minorHAnsi"/>
                <w:noProof/>
                <w:szCs w:val="24"/>
                <w:lang w:eastAsia="en-IN"/>
              </w:rPr>
              <w:tab/>
            </w:r>
            <w:r w:rsidR="007F5F5A" w:rsidRPr="00483FB2">
              <w:rPr>
                <w:rStyle w:val="Hyperlink"/>
                <w:noProof/>
                <w:lang w:val="en-GB"/>
              </w:rPr>
              <w:t>Abstract</w:t>
            </w:r>
            <w:r w:rsidR="007F5F5A">
              <w:rPr>
                <w:noProof/>
                <w:webHidden/>
              </w:rPr>
              <w:tab/>
            </w:r>
            <w:r w:rsidR="007F5F5A">
              <w:rPr>
                <w:noProof/>
                <w:webHidden/>
              </w:rPr>
              <w:fldChar w:fldCharType="begin"/>
            </w:r>
            <w:r w:rsidR="007F5F5A">
              <w:rPr>
                <w:noProof/>
                <w:webHidden/>
              </w:rPr>
              <w:instrText xml:space="preserve"> PAGEREF _Toc185169971 \h </w:instrText>
            </w:r>
            <w:r w:rsidR="007F5F5A">
              <w:rPr>
                <w:noProof/>
                <w:webHidden/>
              </w:rPr>
            </w:r>
            <w:r w:rsidR="007F5F5A">
              <w:rPr>
                <w:noProof/>
                <w:webHidden/>
              </w:rPr>
              <w:fldChar w:fldCharType="separate"/>
            </w:r>
            <w:r w:rsidR="007F5F5A">
              <w:rPr>
                <w:noProof/>
                <w:webHidden/>
              </w:rPr>
              <w:t>4</w:t>
            </w:r>
            <w:r w:rsidR="007F5F5A">
              <w:rPr>
                <w:noProof/>
                <w:webHidden/>
              </w:rPr>
              <w:fldChar w:fldCharType="end"/>
            </w:r>
          </w:hyperlink>
        </w:p>
        <w:p w14:paraId="2A797716" w14:textId="53EAE32E"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72" w:history="1">
            <w:r w:rsidRPr="00483FB2">
              <w:rPr>
                <w:rStyle w:val="Hyperlink"/>
                <w:rFonts w:asciiTheme="majorHAnsi" w:hAnsiTheme="majorHAnsi"/>
                <w:noProof/>
              </w:rPr>
              <w:t>2.</w:t>
            </w:r>
            <w:r>
              <w:rPr>
                <w:rFonts w:asciiTheme="minorHAnsi" w:eastAsiaTheme="minorEastAsia" w:hAnsiTheme="minorHAnsi"/>
                <w:noProof/>
                <w:szCs w:val="24"/>
                <w:lang w:eastAsia="en-IN"/>
              </w:rPr>
              <w:tab/>
            </w:r>
            <w:r w:rsidRPr="00483FB2">
              <w:rPr>
                <w:rStyle w:val="Hyperlink"/>
                <w:noProof/>
              </w:rPr>
              <w:t xml:space="preserve">Introduction: </w:t>
            </w:r>
            <w:r w:rsidRPr="00483FB2">
              <w:rPr>
                <w:rStyle w:val="Hyperlink"/>
                <w:rFonts w:cs="Calibri"/>
                <w:noProof/>
              </w:rPr>
              <w:t>Overview of Wind Farm Development in Gujarat</w:t>
            </w:r>
            <w:r>
              <w:rPr>
                <w:noProof/>
                <w:webHidden/>
              </w:rPr>
              <w:tab/>
            </w:r>
            <w:r>
              <w:rPr>
                <w:noProof/>
                <w:webHidden/>
              </w:rPr>
              <w:fldChar w:fldCharType="begin"/>
            </w:r>
            <w:r>
              <w:rPr>
                <w:noProof/>
                <w:webHidden/>
              </w:rPr>
              <w:instrText xml:space="preserve"> PAGEREF _Toc185169972 \h </w:instrText>
            </w:r>
            <w:r>
              <w:rPr>
                <w:noProof/>
                <w:webHidden/>
              </w:rPr>
            </w:r>
            <w:r>
              <w:rPr>
                <w:noProof/>
                <w:webHidden/>
              </w:rPr>
              <w:fldChar w:fldCharType="separate"/>
            </w:r>
            <w:r>
              <w:rPr>
                <w:noProof/>
                <w:webHidden/>
              </w:rPr>
              <w:t>4</w:t>
            </w:r>
            <w:r>
              <w:rPr>
                <w:noProof/>
                <w:webHidden/>
              </w:rPr>
              <w:fldChar w:fldCharType="end"/>
            </w:r>
          </w:hyperlink>
        </w:p>
        <w:p w14:paraId="10DA56A5" w14:textId="3C915114"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3" w:history="1">
            <w:r w:rsidRPr="00483FB2">
              <w:rPr>
                <w:rStyle w:val="Hyperlink"/>
                <w:noProof/>
                <w:lang w:val="en-GB"/>
              </w:rPr>
              <w:t>2.1</w:t>
            </w:r>
            <w:r>
              <w:rPr>
                <w:rFonts w:asciiTheme="minorHAnsi" w:eastAsiaTheme="minorEastAsia" w:hAnsiTheme="minorHAnsi"/>
                <w:noProof/>
                <w:szCs w:val="24"/>
                <w:lang w:eastAsia="en-IN"/>
              </w:rPr>
              <w:tab/>
            </w:r>
            <w:r w:rsidRPr="00483FB2">
              <w:rPr>
                <w:rStyle w:val="Hyperlink"/>
                <w:noProof/>
                <w:lang w:val="en-GB"/>
              </w:rPr>
              <w:t xml:space="preserve">The </w:t>
            </w:r>
            <w:r w:rsidRPr="00483FB2">
              <w:rPr>
                <w:rStyle w:val="Hyperlink"/>
                <w:noProof/>
              </w:rPr>
              <w:t>Evolution</w:t>
            </w:r>
            <w:r w:rsidRPr="00483FB2">
              <w:rPr>
                <w:rStyle w:val="Hyperlink"/>
                <w:noProof/>
                <w:lang w:val="en-GB"/>
              </w:rPr>
              <w:t xml:space="preserve"> of Wind energy in India</w:t>
            </w:r>
            <w:r>
              <w:rPr>
                <w:noProof/>
                <w:webHidden/>
              </w:rPr>
              <w:tab/>
            </w:r>
            <w:r>
              <w:rPr>
                <w:noProof/>
                <w:webHidden/>
              </w:rPr>
              <w:fldChar w:fldCharType="begin"/>
            </w:r>
            <w:r>
              <w:rPr>
                <w:noProof/>
                <w:webHidden/>
              </w:rPr>
              <w:instrText xml:space="preserve"> PAGEREF _Toc185169973 \h </w:instrText>
            </w:r>
            <w:r>
              <w:rPr>
                <w:noProof/>
                <w:webHidden/>
              </w:rPr>
            </w:r>
            <w:r>
              <w:rPr>
                <w:noProof/>
                <w:webHidden/>
              </w:rPr>
              <w:fldChar w:fldCharType="separate"/>
            </w:r>
            <w:r>
              <w:rPr>
                <w:noProof/>
                <w:webHidden/>
              </w:rPr>
              <w:t>4</w:t>
            </w:r>
            <w:r>
              <w:rPr>
                <w:noProof/>
                <w:webHidden/>
              </w:rPr>
              <w:fldChar w:fldCharType="end"/>
            </w:r>
          </w:hyperlink>
        </w:p>
        <w:p w14:paraId="233AAEA4" w14:textId="0EE3FEF6"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4" w:history="1">
            <w:r w:rsidRPr="00483FB2">
              <w:rPr>
                <w:rStyle w:val="Hyperlink"/>
                <w:noProof/>
                <w:lang w:val="en-GB"/>
              </w:rPr>
              <w:t>2.2</w:t>
            </w:r>
            <w:r>
              <w:rPr>
                <w:rFonts w:asciiTheme="minorHAnsi" w:eastAsiaTheme="minorEastAsia" w:hAnsiTheme="minorHAnsi"/>
                <w:noProof/>
                <w:szCs w:val="24"/>
                <w:lang w:eastAsia="en-IN"/>
              </w:rPr>
              <w:tab/>
            </w:r>
            <w:r w:rsidRPr="00483FB2">
              <w:rPr>
                <w:rStyle w:val="Hyperlink"/>
                <w:noProof/>
              </w:rPr>
              <w:t>Importance of Wind Energy in Gujarat</w:t>
            </w:r>
            <w:r>
              <w:rPr>
                <w:noProof/>
                <w:webHidden/>
              </w:rPr>
              <w:tab/>
            </w:r>
            <w:r>
              <w:rPr>
                <w:noProof/>
                <w:webHidden/>
              </w:rPr>
              <w:fldChar w:fldCharType="begin"/>
            </w:r>
            <w:r>
              <w:rPr>
                <w:noProof/>
                <w:webHidden/>
              </w:rPr>
              <w:instrText xml:space="preserve"> PAGEREF _Toc185169974 \h </w:instrText>
            </w:r>
            <w:r>
              <w:rPr>
                <w:noProof/>
                <w:webHidden/>
              </w:rPr>
            </w:r>
            <w:r>
              <w:rPr>
                <w:noProof/>
                <w:webHidden/>
              </w:rPr>
              <w:fldChar w:fldCharType="separate"/>
            </w:r>
            <w:r>
              <w:rPr>
                <w:noProof/>
                <w:webHidden/>
              </w:rPr>
              <w:t>4</w:t>
            </w:r>
            <w:r>
              <w:rPr>
                <w:noProof/>
                <w:webHidden/>
              </w:rPr>
              <w:fldChar w:fldCharType="end"/>
            </w:r>
          </w:hyperlink>
        </w:p>
        <w:p w14:paraId="1D4A93FC" w14:textId="20177EE3"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5" w:history="1">
            <w:r w:rsidRPr="00483FB2">
              <w:rPr>
                <w:rStyle w:val="Hyperlink"/>
                <w:noProof/>
                <w:lang w:val="en-GB"/>
              </w:rPr>
              <w:t>2.3</w:t>
            </w:r>
            <w:r>
              <w:rPr>
                <w:rFonts w:asciiTheme="minorHAnsi" w:eastAsiaTheme="minorEastAsia" w:hAnsiTheme="minorHAnsi"/>
                <w:noProof/>
                <w:szCs w:val="24"/>
                <w:lang w:eastAsia="en-IN"/>
              </w:rPr>
              <w:tab/>
            </w:r>
            <w:r w:rsidRPr="00483FB2">
              <w:rPr>
                <w:rStyle w:val="Hyperlink"/>
                <w:noProof/>
              </w:rPr>
              <w:t>Objectives of the Report</w:t>
            </w:r>
            <w:r>
              <w:rPr>
                <w:noProof/>
                <w:webHidden/>
              </w:rPr>
              <w:tab/>
            </w:r>
            <w:r>
              <w:rPr>
                <w:noProof/>
                <w:webHidden/>
              </w:rPr>
              <w:fldChar w:fldCharType="begin"/>
            </w:r>
            <w:r>
              <w:rPr>
                <w:noProof/>
                <w:webHidden/>
              </w:rPr>
              <w:instrText xml:space="preserve"> PAGEREF _Toc185169975 \h </w:instrText>
            </w:r>
            <w:r>
              <w:rPr>
                <w:noProof/>
                <w:webHidden/>
              </w:rPr>
            </w:r>
            <w:r>
              <w:rPr>
                <w:noProof/>
                <w:webHidden/>
              </w:rPr>
              <w:fldChar w:fldCharType="separate"/>
            </w:r>
            <w:r>
              <w:rPr>
                <w:noProof/>
                <w:webHidden/>
              </w:rPr>
              <w:t>5</w:t>
            </w:r>
            <w:r>
              <w:rPr>
                <w:noProof/>
                <w:webHidden/>
              </w:rPr>
              <w:fldChar w:fldCharType="end"/>
            </w:r>
          </w:hyperlink>
        </w:p>
        <w:p w14:paraId="511BEC2F" w14:textId="118AA315"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6" w:history="1">
            <w:r w:rsidRPr="00483FB2">
              <w:rPr>
                <w:rStyle w:val="Hyperlink"/>
                <w:noProof/>
                <w:lang w:val="en-GB"/>
              </w:rPr>
              <w:t>2.4</w:t>
            </w:r>
            <w:r>
              <w:rPr>
                <w:rFonts w:asciiTheme="minorHAnsi" w:eastAsiaTheme="minorEastAsia" w:hAnsiTheme="minorHAnsi"/>
                <w:noProof/>
                <w:szCs w:val="24"/>
                <w:lang w:eastAsia="en-IN"/>
              </w:rPr>
              <w:tab/>
            </w:r>
            <w:r w:rsidRPr="00483FB2">
              <w:rPr>
                <w:rStyle w:val="Hyperlink"/>
                <w:noProof/>
              </w:rPr>
              <w:t>Scope and Limitations</w:t>
            </w:r>
            <w:r>
              <w:rPr>
                <w:noProof/>
                <w:webHidden/>
              </w:rPr>
              <w:tab/>
            </w:r>
            <w:r>
              <w:rPr>
                <w:noProof/>
                <w:webHidden/>
              </w:rPr>
              <w:fldChar w:fldCharType="begin"/>
            </w:r>
            <w:r>
              <w:rPr>
                <w:noProof/>
                <w:webHidden/>
              </w:rPr>
              <w:instrText xml:space="preserve"> PAGEREF _Toc185169976 \h </w:instrText>
            </w:r>
            <w:r>
              <w:rPr>
                <w:noProof/>
                <w:webHidden/>
              </w:rPr>
            </w:r>
            <w:r>
              <w:rPr>
                <w:noProof/>
                <w:webHidden/>
              </w:rPr>
              <w:fldChar w:fldCharType="separate"/>
            </w:r>
            <w:r>
              <w:rPr>
                <w:noProof/>
                <w:webHidden/>
              </w:rPr>
              <w:t>5</w:t>
            </w:r>
            <w:r>
              <w:rPr>
                <w:noProof/>
                <w:webHidden/>
              </w:rPr>
              <w:fldChar w:fldCharType="end"/>
            </w:r>
          </w:hyperlink>
        </w:p>
        <w:p w14:paraId="3740A569" w14:textId="30922EF6"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77" w:history="1">
            <w:r w:rsidRPr="00483FB2">
              <w:rPr>
                <w:rStyle w:val="Hyperlink"/>
                <w:noProof/>
              </w:rPr>
              <w:t>2.4.1</w:t>
            </w:r>
            <w:r>
              <w:rPr>
                <w:rFonts w:asciiTheme="minorHAnsi" w:eastAsiaTheme="minorEastAsia" w:hAnsiTheme="minorHAnsi"/>
                <w:noProof/>
                <w:szCs w:val="24"/>
                <w:lang w:eastAsia="en-IN"/>
              </w:rPr>
              <w:tab/>
            </w:r>
            <w:r w:rsidRPr="00483FB2">
              <w:rPr>
                <w:rStyle w:val="Hyperlink"/>
                <w:noProof/>
              </w:rPr>
              <w:t>Scope:</w:t>
            </w:r>
            <w:r>
              <w:rPr>
                <w:noProof/>
                <w:webHidden/>
              </w:rPr>
              <w:tab/>
            </w:r>
            <w:r>
              <w:rPr>
                <w:noProof/>
                <w:webHidden/>
              </w:rPr>
              <w:fldChar w:fldCharType="begin"/>
            </w:r>
            <w:r>
              <w:rPr>
                <w:noProof/>
                <w:webHidden/>
              </w:rPr>
              <w:instrText xml:space="preserve"> PAGEREF _Toc185169977 \h </w:instrText>
            </w:r>
            <w:r>
              <w:rPr>
                <w:noProof/>
                <w:webHidden/>
              </w:rPr>
            </w:r>
            <w:r>
              <w:rPr>
                <w:noProof/>
                <w:webHidden/>
              </w:rPr>
              <w:fldChar w:fldCharType="separate"/>
            </w:r>
            <w:r>
              <w:rPr>
                <w:noProof/>
                <w:webHidden/>
              </w:rPr>
              <w:t>5</w:t>
            </w:r>
            <w:r>
              <w:rPr>
                <w:noProof/>
                <w:webHidden/>
              </w:rPr>
              <w:fldChar w:fldCharType="end"/>
            </w:r>
          </w:hyperlink>
        </w:p>
        <w:p w14:paraId="46167AEC" w14:textId="406D3CE3"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78" w:history="1">
            <w:r w:rsidRPr="00483FB2">
              <w:rPr>
                <w:rStyle w:val="Hyperlink"/>
                <w:noProof/>
                <w:lang w:val="en-GB"/>
              </w:rPr>
              <w:t>2</w:t>
            </w:r>
            <w:r w:rsidRPr="00483FB2">
              <w:rPr>
                <w:rStyle w:val="Hyperlink"/>
                <w:noProof/>
              </w:rPr>
              <w:t>.</w:t>
            </w:r>
            <w:r w:rsidRPr="00483FB2">
              <w:rPr>
                <w:rStyle w:val="Hyperlink"/>
                <w:noProof/>
                <w:lang w:val="en-GB"/>
              </w:rPr>
              <w:t>4.2</w:t>
            </w:r>
            <w:r>
              <w:rPr>
                <w:rFonts w:asciiTheme="minorHAnsi" w:eastAsiaTheme="minorEastAsia" w:hAnsiTheme="minorHAnsi"/>
                <w:noProof/>
                <w:szCs w:val="24"/>
                <w:lang w:eastAsia="en-IN"/>
              </w:rPr>
              <w:tab/>
            </w:r>
            <w:r w:rsidRPr="00483FB2">
              <w:rPr>
                <w:rStyle w:val="Hyperlink"/>
                <w:noProof/>
                <w:lang w:val="en-GB"/>
              </w:rPr>
              <w:t>Limitations:</w:t>
            </w:r>
            <w:r>
              <w:rPr>
                <w:noProof/>
                <w:webHidden/>
              </w:rPr>
              <w:tab/>
            </w:r>
            <w:r>
              <w:rPr>
                <w:noProof/>
                <w:webHidden/>
              </w:rPr>
              <w:fldChar w:fldCharType="begin"/>
            </w:r>
            <w:r>
              <w:rPr>
                <w:noProof/>
                <w:webHidden/>
              </w:rPr>
              <w:instrText xml:space="preserve"> PAGEREF _Toc185169978 \h </w:instrText>
            </w:r>
            <w:r>
              <w:rPr>
                <w:noProof/>
                <w:webHidden/>
              </w:rPr>
            </w:r>
            <w:r>
              <w:rPr>
                <w:noProof/>
                <w:webHidden/>
              </w:rPr>
              <w:fldChar w:fldCharType="separate"/>
            </w:r>
            <w:r>
              <w:rPr>
                <w:noProof/>
                <w:webHidden/>
              </w:rPr>
              <w:t>5</w:t>
            </w:r>
            <w:r>
              <w:rPr>
                <w:noProof/>
                <w:webHidden/>
              </w:rPr>
              <w:fldChar w:fldCharType="end"/>
            </w:r>
          </w:hyperlink>
        </w:p>
        <w:p w14:paraId="6776780A" w14:textId="68920E87"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79" w:history="1">
            <w:r w:rsidRPr="00483FB2">
              <w:rPr>
                <w:rStyle w:val="Hyperlink"/>
                <w:rFonts w:asciiTheme="majorHAnsi" w:hAnsiTheme="majorHAnsi"/>
                <w:noProof/>
              </w:rPr>
              <w:t>3.</w:t>
            </w:r>
            <w:r>
              <w:rPr>
                <w:rFonts w:asciiTheme="minorHAnsi" w:eastAsiaTheme="minorEastAsia" w:hAnsiTheme="minorHAnsi"/>
                <w:noProof/>
                <w:szCs w:val="24"/>
                <w:lang w:eastAsia="en-IN"/>
              </w:rPr>
              <w:tab/>
            </w:r>
            <w:r w:rsidRPr="00483FB2">
              <w:rPr>
                <w:rStyle w:val="Hyperlink"/>
                <w:rFonts w:eastAsia="Times New Roman"/>
                <w:noProof/>
              </w:rPr>
              <w:t>Literature Review</w:t>
            </w:r>
            <w:r>
              <w:rPr>
                <w:noProof/>
                <w:webHidden/>
              </w:rPr>
              <w:tab/>
            </w:r>
            <w:r>
              <w:rPr>
                <w:noProof/>
                <w:webHidden/>
              </w:rPr>
              <w:fldChar w:fldCharType="begin"/>
            </w:r>
            <w:r>
              <w:rPr>
                <w:noProof/>
                <w:webHidden/>
              </w:rPr>
              <w:instrText xml:space="preserve"> PAGEREF _Toc185169979 \h </w:instrText>
            </w:r>
            <w:r>
              <w:rPr>
                <w:noProof/>
                <w:webHidden/>
              </w:rPr>
            </w:r>
            <w:r>
              <w:rPr>
                <w:noProof/>
                <w:webHidden/>
              </w:rPr>
              <w:fldChar w:fldCharType="separate"/>
            </w:r>
            <w:r>
              <w:rPr>
                <w:noProof/>
                <w:webHidden/>
              </w:rPr>
              <w:t>6</w:t>
            </w:r>
            <w:r>
              <w:rPr>
                <w:noProof/>
                <w:webHidden/>
              </w:rPr>
              <w:fldChar w:fldCharType="end"/>
            </w:r>
          </w:hyperlink>
        </w:p>
        <w:p w14:paraId="46E7FC56" w14:textId="178C5366"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80" w:history="1">
            <w:r w:rsidRPr="00483FB2">
              <w:rPr>
                <w:rStyle w:val="Hyperlink"/>
                <w:rFonts w:eastAsia="Times New Roman"/>
                <w:noProof/>
                <w:lang w:val="en-GB"/>
              </w:rPr>
              <w:t>3.1</w:t>
            </w:r>
            <w:r>
              <w:rPr>
                <w:rFonts w:asciiTheme="minorHAnsi" w:eastAsiaTheme="minorEastAsia" w:hAnsiTheme="minorHAnsi"/>
                <w:noProof/>
                <w:szCs w:val="24"/>
                <w:lang w:eastAsia="en-IN"/>
              </w:rPr>
              <w:tab/>
            </w:r>
            <w:r w:rsidRPr="00483FB2">
              <w:rPr>
                <w:rStyle w:val="Hyperlink"/>
                <w:rFonts w:eastAsia="Times New Roman"/>
                <w:noProof/>
                <w:lang w:val="en-GB"/>
              </w:rPr>
              <w:t>Wind Resource Assessment of Gujarat</w:t>
            </w:r>
            <w:r>
              <w:rPr>
                <w:noProof/>
                <w:webHidden/>
              </w:rPr>
              <w:tab/>
            </w:r>
            <w:r>
              <w:rPr>
                <w:noProof/>
                <w:webHidden/>
              </w:rPr>
              <w:fldChar w:fldCharType="begin"/>
            </w:r>
            <w:r>
              <w:rPr>
                <w:noProof/>
                <w:webHidden/>
              </w:rPr>
              <w:instrText xml:space="preserve"> PAGEREF _Toc185169980 \h </w:instrText>
            </w:r>
            <w:r>
              <w:rPr>
                <w:noProof/>
                <w:webHidden/>
              </w:rPr>
            </w:r>
            <w:r>
              <w:rPr>
                <w:noProof/>
                <w:webHidden/>
              </w:rPr>
              <w:fldChar w:fldCharType="separate"/>
            </w:r>
            <w:r>
              <w:rPr>
                <w:noProof/>
                <w:webHidden/>
              </w:rPr>
              <w:t>6</w:t>
            </w:r>
            <w:r>
              <w:rPr>
                <w:noProof/>
                <w:webHidden/>
              </w:rPr>
              <w:fldChar w:fldCharType="end"/>
            </w:r>
          </w:hyperlink>
        </w:p>
        <w:p w14:paraId="4CC84DE0" w14:textId="2FC6AB0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81" w:history="1">
            <w:r w:rsidRPr="00483FB2">
              <w:rPr>
                <w:rStyle w:val="Hyperlink"/>
                <w:rFonts w:eastAsia="Times New Roman"/>
                <w:noProof/>
                <w:lang w:val="en-GB"/>
              </w:rPr>
              <w:t>3.2</w:t>
            </w:r>
            <w:r>
              <w:rPr>
                <w:rFonts w:asciiTheme="minorHAnsi" w:eastAsiaTheme="minorEastAsia" w:hAnsiTheme="minorHAnsi"/>
                <w:noProof/>
                <w:szCs w:val="24"/>
                <w:lang w:eastAsia="en-IN"/>
              </w:rPr>
              <w:tab/>
            </w:r>
            <w:r w:rsidRPr="00483FB2">
              <w:rPr>
                <w:rStyle w:val="Hyperlink"/>
                <w:rFonts w:eastAsia="Times New Roman"/>
                <w:noProof/>
              </w:rPr>
              <w:t>Review of existing wind energy projects.</w:t>
            </w:r>
            <w:r>
              <w:rPr>
                <w:noProof/>
                <w:webHidden/>
              </w:rPr>
              <w:tab/>
            </w:r>
            <w:r>
              <w:rPr>
                <w:noProof/>
                <w:webHidden/>
              </w:rPr>
              <w:fldChar w:fldCharType="begin"/>
            </w:r>
            <w:r>
              <w:rPr>
                <w:noProof/>
                <w:webHidden/>
              </w:rPr>
              <w:instrText xml:space="preserve"> PAGEREF _Toc185169981 \h </w:instrText>
            </w:r>
            <w:r>
              <w:rPr>
                <w:noProof/>
                <w:webHidden/>
              </w:rPr>
            </w:r>
            <w:r>
              <w:rPr>
                <w:noProof/>
                <w:webHidden/>
              </w:rPr>
              <w:fldChar w:fldCharType="separate"/>
            </w:r>
            <w:r>
              <w:rPr>
                <w:noProof/>
                <w:webHidden/>
              </w:rPr>
              <w:t>6</w:t>
            </w:r>
            <w:r>
              <w:rPr>
                <w:noProof/>
                <w:webHidden/>
              </w:rPr>
              <w:fldChar w:fldCharType="end"/>
            </w:r>
          </w:hyperlink>
        </w:p>
        <w:p w14:paraId="3B607406" w14:textId="4E264CDC" w:rsidR="007F5F5A" w:rsidRDefault="007F5F5A">
          <w:pPr>
            <w:pStyle w:val="TOC3"/>
            <w:tabs>
              <w:tab w:val="right" w:leader="dot" w:pos="9016"/>
            </w:tabs>
            <w:rPr>
              <w:rFonts w:asciiTheme="minorHAnsi" w:eastAsiaTheme="minorEastAsia" w:hAnsiTheme="minorHAnsi"/>
              <w:noProof/>
              <w:szCs w:val="24"/>
              <w:lang w:eastAsia="en-IN"/>
            </w:rPr>
          </w:pPr>
          <w:hyperlink w:anchor="_Toc185169982" w:history="1">
            <w:r w:rsidRPr="00483FB2">
              <w:rPr>
                <w:rStyle w:val="Hyperlink"/>
                <w:noProof/>
              </w:rPr>
              <w:t>3.2.1 Scaling challenges in Gujarat</w:t>
            </w:r>
            <w:r>
              <w:rPr>
                <w:noProof/>
                <w:webHidden/>
              </w:rPr>
              <w:tab/>
            </w:r>
            <w:r>
              <w:rPr>
                <w:noProof/>
                <w:webHidden/>
              </w:rPr>
              <w:fldChar w:fldCharType="begin"/>
            </w:r>
            <w:r>
              <w:rPr>
                <w:noProof/>
                <w:webHidden/>
              </w:rPr>
              <w:instrText xml:space="preserve"> PAGEREF _Toc185169982 \h </w:instrText>
            </w:r>
            <w:r>
              <w:rPr>
                <w:noProof/>
                <w:webHidden/>
              </w:rPr>
            </w:r>
            <w:r>
              <w:rPr>
                <w:noProof/>
                <w:webHidden/>
              </w:rPr>
              <w:fldChar w:fldCharType="separate"/>
            </w:r>
            <w:r>
              <w:rPr>
                <w:noProof/>
                <w:webHidden/>
              </w:rPr>
              <w:t>6</w:t>
            </w:r>
            <w:r>
              <w:rPr>
                <w:noProof/>
                <w:webHidden/>
              </w:rPr>
              <w:fldChar w:fldCharType="end"/>
            </w:r>
          </w:hyperlink>
        </w:p>
        <w:p w14:paraId="7E4FE85C" w14:textId="7378D151" w:rsidR="007F5F5A" w:rsidRDefault="007F5F5A">
          <w:pPr>
            <w:pStyle w:val="TOC3"/>
            <w:tabs>
              <w:tab w:val="right" w:leader="dot" w:pos="9016"/>
            </w:tabs>
            <w:rPr>
              <w:rFonts w:asciiTheme="minorHAnsi" w:eastAsiaTheme="minorEastAsia" w:hAnsiTheme="minorHAnsi"/>
              <w:noProof/>
              <w:szCs w:val="24"/>
              <w:lang w:eastAsia="en-IN"/>
            </w:rPr>
          </w:pPr>
          <w:hyperlink w:anchor="_Toc185169983" w:history="1">
            <w:r w:rsidRPr="00483FB2">
              <w:rPr>
                <w:rStyle w:val="Hyperlink"/>
                <w:noProof/>
                <w:lang w:val="en-GB"/>
              </w:rPr>
              <w:t>3.2.2 Suzlon secures a repeat order of 193.2 MW in Gujarat</w:t>
            </w:r>
            <w:r>
              <w:rPr>
                <w:noProof/>
                <w:webHidden/>
              </w:rPr>
              <w:tab/>
            </w:r>
            <w:r>
              <w:rPr>
                <w:noProof/>
                <w:webHidden/>
              </w:rPr>
              <w:fldChar w:fldCharType="begin"/>
            </w:r>
            <w:r>
              <w:rPr>
                <w:noProof/>
                <w:webHidden/>
              </w:rPr>
              <w:instrText xml:space="preserve"> PAGEREF _Toc185169983 \h </w:instrText>
            </w:r>
            <w:r>
              <w:rPr>
                <w:noProof/>
                <w:webHidden/>
              </w:rPr>
            </w:r>
            <w:r>
              <w:rPr>
                <w:noProof/>
                <w:webHidden/>
              </w:rPr>
              <w:fldChar w:fldCharType="separate"/>
            </w:r>
            <w:r>
              <w:rPr>
                <w:noProof/>
                <w:webHidden/>
              </w:rPr>
              <w:t>7</w:t>
            </w:r>
            <w:r>
              <w:rPr>
                <w:noProof/>
                <w:webHidden/>
              </w:rPr>
              <w:fldChar w:fldCharType="end"/>
            </w:r>
          </w:hyperlink>
        </w:p>
        <w:p w14:paraId="5A921DFC" w14:textId="247D7FD2"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4" w:history="1">
            <w:r w:rsidRPr="00483FB2">
              <w:rPr>
                <w:rStyle w:val="Hyperlink"/>
                <w:rFonts w:asciiTheme="majorHAnsi" w:hAnsiTheme="majorHAnsi"/>
                <w:noProof/>
                <w:lang w:val="en-GB"/>
              </w:rPr>
              <w:t>4.</w:t>
            </w:r>
            <w:r>
              <w:rPr>
                <w:rFonts w:asciiTheme="minorHAnsi" w:eastAsiaTheme="minorEastAsia" w:hAnsiTheme="minorHAnsi"/>
                <w:noProof/>
                <w:szCs w:val="24"/>
                <w:lang w:eastAsia="en-IN"/>
              </w:rPr>
              <w:tab/>
            </w:r>
            <w:r w:rsidRPr="00483FB2">
              <w:rPr>
                <w:rStyle w:val="Hyperlink"/>
                <w:noProof/>
                <w:lang w:val="en-GB"/>
              </w:rPr>
              <w:t>Methodology</w:t>
            </w:r>
            <w:r>
              <w:rPr>
                <w:noProof/>
                <w:webHidden/>
              </w:rPr>
              <w:tab/>
            </w:r>
            <w:r>
              <w:rPr>
                <w:noProof/>
                <w:webHidden/>
              </w:rPr>
              <w:fldChar w:fldCharType="begin"/>
            </w:r>
            <w:r>
              <w:rPr>
                <w:noProof/>
                <w:webHidden/>
              </w:rPr>
              <w:instrText xml:space="preserve"> PAGEREF _Toc185169984 \h </w:instrText>
            </w:r>
            <w:r>
              <w:rPr>
                <w:noProof/>
                <w:webHidden/>
              </w:rPr>
            </w:r>
            <w:r>
              <w:rPr>
                <w:noProof/>
                <w:webHidden/>
              </w:rPr>
              <w:fldChar w:fldCharType="separate"/>
            </w:r>
            <w:r>
              <w:rPr>
                <w:noProof/>
                <w:webHidden/>
              </w:rPr>
              <w:t>8</w:t>
            </w:r>
            <w:r>
              <w:rPr>
                <w:noProof/>
                <w:webHidden/>
              </w:rPr>
              <w:fldChar w:fldCharType="end"/>
            </w:r>
          </w:hyperlink>
        </w:p>
        <w:p w14:paraId="32954376" w14:textId="05B27370"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5" w:history="1">
            <w:r w:rsidRPr="00483FB2">
              <w:rPr>
                <w:rStyle w:val="Hyperlink"/>
                <w:rFonts w:asciiTheme="majorHAnsi" w:hAnsiTheme="majorHAnsi"/>
                <w:noProof/>
                <w:lang w:val="en-GB"/>
              </w:rPr>
              <w:t>5.</w:t>
            </w:r>
            <w:r>
              <w:rPr>
                <w:rFonts w:asciiTheme="minorHAnsi" w:eastAsiaTheme="minorEastAsia" w:hAnsiTheme="minorHAnsi"/>
                <w:noProof/>
                <w:szCs w:val="24"/>
                <w:lang w:eastAsia="en-IN"/>
              </w:rPr>
              <w:tab/>
            </w:r>
            <w:r w:rsidRPr="00483FB2">
              <w:rPr>
                <w:rStyle w:val="Hyperlink"/>
                <w:noProof/>
                <w:lang w:val="en-GB"/>
              </w:rPr>
              <w:t>Requirement &amp; Criterial to develop wind farm in Gujarat</w:t>
            </w:r>
            <w:r>
              <w:rPr>
                <w:noProof/>
                <w:webHidden/>
              </w:rPr>
              <w:tab/>
            </w:r>
            <w:r>
              <w:rPr>
                <w:noProof/>
                <w:webHidden/>
              </w:rPr>
              <w:fldChar w:fldCharType="begin"/>
            </w:r>
            <w:r>
              <w:rPr>
                <w:noProof/>
                <w:webHidden/>
              </w:rPr>
              <w:instrText xml:space="preserve"> PAGEREF _Toc185169985 \h </w:instrText>
            </w:r>
            <w:r>
              <w:rPr>
                <w:noProof/>
                <w:webHidden/>
              </w:rPr>
            </w:r>
            <w:r>
              <w:rPr>
                <w:noProof/>
                <w:webHidden/>
              </w:rPr>
              <w:fldChar w:fldCharType="separate"/>
            </w:r>
            <w:r>
              <w:rPr>
                <w:noProof/>
                <w:webHidden/>
              </w:rPr>
              <w:t>9</w:t>
            </w:r>
            <w:r>
              <w:rPr>
                <w:noProof/>
                <w:webHidden/>
              </w:rPr>
              <w:fldChar w:fldCharType="end"/>
            </w:r>
          </w:hyperlink>
        </w:p>
        <w:p w14:paraId="2349C376" w14:textId="620C9B17" w:rsidR="007F5F5A" w:rsidRDefault="007F5F5A">
          <w:pPr>
            <w:pStyle w:val="TOC2"/>
            <w:tabs>
              <w:tab w:val="right" w:leader="dot" w:pos="9016"/>
            </w:tabs>
            <w:rPr>
              <w:rFonts w:asciiTheme="minorHAnsi" w:eastAsiaTheme="minorEastAsia" w:hAnsiTheme="minorHAnsi"/>
              <w:noProof/>
              <w:szCs w:val="24"/>
              <w:lang w:eastAsia="en-IN"/>
            </w:rPr>
          </w:pPr>
          <w:hyperlink w:anchor="_Toc185169986" w:history="1">
            <w:r w:rsidRPr="00483FB2">
              <w:rPr>
                <w:rStyle w:val="Hyperlink"/>
                <w:noProof/>
                <w:lang w:val="en-GB"/>
              </w:rPr>
              <w:t>5.1Regional Planning Requirement</w:t>
            </w:r>
            <w:r>
              <w:rPr>
                <w:noProof/>
                <w:webHidden/>
              </w:rPr>
              <w:tab/>
            </w:r>
            <w:r>
              <w:rPr>
                <w:noProof/>
                <w:webHidden/>
              </w:rPr>
              <w:fldChar w:fldCharType="begin"/>
            </w:r>
            <w:r>
              <w:rPr>
                <w:noProof/>
                <w:webHidden/>
              </w:rPr>
              <w:instrText xml:space="preserve"> PAGEREF _Toc185169986 \h </w:instrText>
            </w:r>
            <w:r>
              <w:rPr>
                <w:noProof/>
                <w:webHidden/>
              </w:rPr>
            </w:r>
            <w:r>
              <w:rPr>
                <w:noProof/>
                <w:webHidden/>
              </w:rPr>
              <w:fldChar w:fldCharType="separate"/>
            </w:r>
            <w:r>
              <w:rPr>
                <w:noProof/>
                <w:webHidden/>
              </w:rPr>
              <w:t>9</w:t>
            </w:r>
            <w:r>
              <w:rPr>
                <w:noProof/>
                <w:webHidden/>
              </w:rPr>
              <w:fldChar w:fldCharType="end"/>
            </w:r>
          </w:hyperlink>
        </w:p>
        <w:p w14:paraId="5FDC452E" w14:textId="3FBDFD45" w:rsidR="007F5F5A" w:rsidRDefault="007F5F5A">
          <w:pPr>
            <w:pStyle w:val="TOC2"/>
            <w:tabs>
              <w:tab w:val="right" w:leader="dot" w:pos="9016"/>
            </w:tabs>
            <w:rPr>
              <w:rFonts w:asciiTheme="minorHAnsi" w:eastAsiaTheme="minorEastAsia" w:hAnsiTheme="minorHAnsi"/>
              <w:noProof/>
              <w:szCs w:val="24"/>
              <w:lang w:eastAsia="en-IN"/>
            </w:rPr>
          </w:pPr>
          <w:hyperlink w:anchor="_Toc185169987" w:history="1">
            <w:r w:rsidRPr="00483FB2">
              <w:rPr>
                <w:rStyle w:val="Hyperlink"/>
                <w:noProof/>
                <w:lang w:val="en-GB"/>
              </w:rPr>
              <w:t>5.2 Permit approval Process</w:t>
            </w:r>
            <w:r>
              <w:rPr>
                <w:noProof/>
                <w:webHidden/>
              </w:rPr>
              <w:tab/>
            </w:r>
            <w:r>
              <w:rPr>
                <w:noProof/>
                <w:webHidden/>
              </w:rPr>
              <w:fldChar w:fldCharType="begin"/>
            </w:r>
            <w:r>
              <w:rPr>
                <w:noProof/>
                <w:webHidden/>
              </w:rPr>
              <w:instrText xml:space="preserve"> PAGEREF _Toc185169987 \h </w:instrText>
            </w:r>
            <w:r>
              <w:rPr>
                <w:noProof/>
                <w:webHidden/>
              </w:rPr>
            </w:r>
            <w:r>
              <w:rPr>
                <w:noProof/>
                <w:webHidden/>
              </w:rPr>
              <w:fldChar w:fldCharType="separate"/>
            </w:r>
            <w:r>
              <w:rPr>
                <w:noProof/>
                <w:webHidden/>
              </w:rPr>
              <w:t>9</w:t>
            </w:r>
            <w:r>
              <w:rPr>
                <w:noProof/>
                <w:webHidden/>
              </w:rPr>
              <w:fldChar w:fldCharType="end"/>
            </w:r>
          </w:hyperlink>
        </w:p>
        <w:p w14:paraId="2056E236" w14:textId="7A9413AE"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88" w:history="1">
            <w:r w:rsidRPr="00483FB2">
              <w:rPr>
                <w:rStyle w:val="Hyperlink"/>
                <w:noProof/>
                <w:lang w:val="en-GB"/>
              </w:rPr>
              <w:t>5.2.1</w:t>
            </w:r>
            <w:r>
              <w:rPr>
                <w:rFonts w:asciiTheme="minorHAnsi" w:eastAsiaTheme="minorEastAsia" w:hAnsiTheme="minorHAnsi"/>
                <w:noProof/>
                <w:szCs w:val="24"/>
                <w:lang w:eastAsia="en-IN"/>
              </w:rPr>
              <w:tab/>
            </w:r>
            <w:r w:rsidRPr="00483FB2">
              <w:rPr>
                <w:rStyle w:val="Hyperlink"/>
                <w:noProof/>
                <w:lang w:val="en-GB"/>
              </w:rPr>
              <w:t>Permit Approval Process</w:t>
            </w:r>
            <w:r>
              <w:rPr>
                <w:noProof/>
                <w:webHidden/>
              </w:rPr>
              <w:tab/>
            </w:r>
            <w:r>
              <w:rPr>
                <w:noProof/>
                <w:webHidden/>
              </w:rPr>
              <w:fldChar w:fldCharType="begin"/>
            </w:r>
            <w:r>
              <w:rPr>
                <w:noProof/>
                <w:webHidden/>
              </w:rPr>
              <w:instrText xml:space="preserve"> PAGEREF _Toc185169988 \h </w:instrText>
            </w:r>
            <w:r>
              <w:rPr>
                <w:noProof/>
                <w:webHidden/>
              </w:rPr>
            </w:r>
            <w:r>
              <w:rPr>
                <w:noProof/>
                <w:webHidden/>
              </w:rPr>
              <w:fldChar w:fldCharType="separate"/>
            </w:r>
            <w:r>
              <w:rPr>
                <w:noProof/>
                <w:webHidden/>
              </w:rPr>
              <w:t>9</w:t>
            </w:r>
            <w:r>
              <w:rPr>
                <w:noProof/>
                <w:webHidden/>
              </w:rPr>
              <w:fldChar w:fldCharType="end"/>
            </w:r>
          </w:hyperlink>
        </w:p>
        <w:p w14:paraId="4030E5B1" w14:textId="2CC29686"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9" w:history="1">
            <w:r w:rsidRPr="00483FB2">
              <w:rPr>
                <w:rStyle w:val="Hyperlink"/>
                <w:rFonts w:asciiTheme="majorHAnsi" w:hAnsiTheme="majorHAnsi"/>
                <w:noProof/>
                <w:lang w:val="en-GB"/>
              </w:rPr>
              <w:t>6.</w:t>
            </w:r>
            <w:r>
              <w:rPr>
                <w:rFonts w:asciiTheme="minorHAnsi" w:eastAsiaTheme="minorEastAsia" w:hAnsiTheme="minorHAnsi"/>
                <w:noProof/>
                <w:szCs w:val="24"/>
                <w:lang w:eastAsia="en-IN"/>
              </w:rPr>
              <w:tab/>
            </w:r>
            <w:r w:rsidRPr="00483FB2">
              <w:rPr>
                <w:rStyle w:val="Hyperlink"/>
                <w:noProof/>
                <w:lang w:val="en-GB"/>
              </w:rPr>
              <w:t>Wind Area Selection</w:t>
            </w:r>
            <w:r>
              <w:rPr>
                <w:noProof/>
                <w:webHidden/>
              </w:rPr>
              <w:tab/>
            </w:r>
            <w:r>
              <w:rPr>
                <w:noProof/>
                <w:webHidden/>
              </w:rPr>
              <w:fldChar w:fldCharType="begin"/>
            </w:r>
            <w:r>
              <w:rPr>
                <w:noProof/>
                <w:webHidden/>
              </w:rPr>
              <w:instrText xml:space="preserve"> PAGEREF _Toc185169989 \h </w:instrText>
            </w:r>
            <w:r>
              <w:rPr>
                <w:noProof/>
                <w:webHidden/>
              </w:rPr>
            </w:r>
            <w:r>
              <w:rPr>
                <w:noProof/>
                <w:webHidden/>
              </w:rPr>
              <w:fldChar w:fldCharType="separate"/>
            </w:r>
            <w:r>
              <w:rPr>
                <w:noProof/>
                <w:webHidden/>
              </w:rPr>
              <w:t>10</w:t>
            </w:r>
            <w:r>
              <w:rPr>
                <w:noProof/>
                <w:webHidden/>
              </w:rPr>
              <w:fldChar w:fldCharType="end"/>
            </w:r>
          </w:hyperlink>
        </w:p>
        <w:p w14:paraId="2EE89A5B" w14:textId="7AAFB5D9"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90" w:history="1">
            <w:r w:rsidRPr="00483FB2">
              <w:rPr>
                <w:rStyle w:val="Hyperlink"/>
                <w:noProof/>
                <w:lang w:val="en-GB"/>
              </w:rPr>
              <w:t>6.1</w:t>
            </w:r>
            <w:r>
              <w:rPr>
                <w:rFonts w:asciiTheme="minorHAnsi" w:eastAsiaTheme="minorEastAsia" w:hAnsiTheme="minorHAnsi"/>
                <w:noProof/>
                <w:szCs w:val="24"/>
                <w:lang w:eastAsia="en-IN"/>
              </w:rPr>
              <w:tab/>
            </w:r>
            <w:r w:rsidRPr="00483FB2">
              <w:rPr>
                <w:rStyle w:val="Hyperlink"/>
                <w:noProof/>
              </w:rPr>
              <w:t>Site Selection and Mapping</w:t>
            </w:r>
            <w:r>
              <w:rPr>
                <w:noProof/>
                <w:webHidden/>
              </w:rPr>
              <w:tab/>
            </w:r>
            <w:r>
              <w:rPr>
                <w:noProof/>
                <w:webHidden/>
              </w:rPr>
              <w:fldChar w:fldCharType="begin"/>
            </w:r>
            <w:r>
              <w:rPr>
                <w:noProof/>
                <w:webHidden/>
              </w:rPr>
              <w:instrText xml:space="preserve"> PAGEREF _Toc185169990 \h </w:instrText>
            </w:r>
            <w:r>
              <w:rPr>
                <w:noProof/>
                <w:webHidden/>
              </w:rPr>
            </w:r>
            <w:r>
              <w:rPr>
                <w:noProof/>
                <w:webHidden/>
              </w:rPr>
              <w:fldChar w:fldCharType="separate"/>
            </w:r>
            <w:r>
              <w:rPr>
                <w:noProof/>
                <w:webHidden/>
              </w:rPr>
              <w:t>10</w:t>
            </w:r>
            <w:r>
              <w:rPr>
                <w:noProof/>
                <w:webHidden/>
              </w:rPr>
              <w:fldChar w:fldCharType="end"/>
            </w:r>
          </w:hyperlink>
        </w:p>
        <w:p w14:paraId="2C7673D8" w14:textId="2F9F3BB6"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91" w:history="1">
            <w:r w:rsidRPr="00483FB2">
              <w:rPr>
                <w:rStyle w:val="Hyperlink"/>
                <w:noProof/>
              </w:rPr>
              <w:t>6.1.1</w:t>
            </w:r>
            <w:r>
              <w:rPr>
                <w:rFonts w:asciiTheme="minorHAnsi" w:eastAsiaTheme="minorEastAsia" w:hAnsiTheme="minorHAnsi"/>
                <w:noProof/>
                <w:szCs w:val="24"/>
                <w:lang w:eastAsia="en-IN"/>
              </w:rPr>
              <w:tab/>
            </w:r>
            <w:r w:rsidRPr="00483FB2">
              <w:rPr>
                <w:rStyle w:val="Hyperlink"/>
                <w:noProof/>
              </w:rPr>
              <w:t>Steps Involved in the Analysis</w:t>
            </w:r>
            <w:r>
              <w:rPr>
                <w:noProof/>
                <w:webHidden/>
              </w:rPr>
              <w:tab/>
            </w:r>
            <w:r>
              <w:rPr>
                <w:noProof/>
                <w:webHidden/>
              </w:rPr>
              <w:fldChar w:fldCharType="begin"/>
            </w:r>
            <w:r>
              <w:rPr>
                <w:noProof/>
                <w:webHidden/>
              </w:rPr>
              <w:instrText xml:space="preserve"> PAGEREF _Toc185169991 \h </w:instrText>
            </w:r>
            <w:r>
              <w:rPr>
                <w:noProof/>
                <w:webHidden/>
              </w:rPr>
            </w:r>
            <w:r>
              <w:rPr>
                <w:noProof/>
                <w:webHidden/>
              </w:rPr>
              <w:fldChar w:fldCharType="separate"/>
            </w:r>
            <w:r>
              <w:rPr>
                <w:noProof/>
                <w:webHidden/>
              </w:rPr>
              <w:t>10</w:t>
            </w:r>
            <w:r>
              <w:rPr>
                <w:noProof/>
                <w:webHidden/>
              </w:rPr>
              <w:fldChar w:fldCharType="end"/>
            </w:r>
          </w:hyperlink>
        </w:p>
        <w:p w14:paraId="5746F6B1" w14:textId="28DF0705"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2" w:history="1">
            <w:r w:rsidRPr="00483FB2">
              <w:rPr>
                <w:rStyle w:val="Hyperlink"/>
                <w:rFonts w:asciiTheme="majorHAnsi" w:hAnsiTheme="majorHAnsi"/>
                <w:noProof/>
              </w:rPr>
              <w:t>7.</w:t>
            </w:r>
            <w:r>
              <w:rPr>
                <w:rFonts w:asciiTheme="minorHAnsi" w:eastAsiaTheme="minorEastAsia" w:hAnsiTheme="minorHAnsi"/>
                <w:noProof/>
                <w:szCs w:val="24"/>
                <w:lang w:eastAsia="en-IN"/>
              </w:rPr>
              <w:tab/>
            </w:r>
            <w:r w:rsidRPr="00483FB2">
              <w:rPr>
                <w:rStyle w:val="Hyperlink"/>
                <w:noProof/>
              </w:rPr>
              <w:t>Electrical Grid Infrastructure and Cable Routing: Ensuring Connectivity</w:t>
            </w:r>
            <w:r>
              <w:rPr>
                <w:noProof/>
                <w:webHidden/>
              </w:rPr>
              <w:tab/>
            </w:r>
            <w:r>
              <w:rPr>
                <w:noProof/>
                <w:webHidden/>
              </w:rPr>
              <w:fldChar w:fldCharType="begin"/>
            </w:r>
            <w:r>
              <w:rPr>
                <w:noProof/>
                <w:webHidden/>
              </w:rPr>
              <w:instrText xml:space="preserve"> PAGEREF _Toc185169992 \h </w:instrText>
            </w:r>
            <w:r>
              <w:rPr>
                <w:noProof/>
                <w:webHidden/>
              </w:rPr>
            </w:r>
            <w:r>
              <w:rPr>
                <w:noProof/>
                <w:webHidden/>
              </w:rPr>
              <w:fldChar w:fldCharType="separate"/>
            </w:r>
            <w:r>
              <w:rPr>
                <w:noProof/>
                <w:webHidden/>
              </w:rPr>
              <w:t>14</w:t>
            </w:r>
            <w:r>
              <w:rPr>
                <w:noProof/>
                <w:webHidden/>
              </w:rPr>
              <w:fldChar w:fldCharType="end"/>
            </w:r>
          </w:hyperlink>
        </w:p>
        <w:p w14:paraId="5872BA3E" w14:textId="0B3805A0"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3" w:history="1">
            <w:r w:rsidRPr="00483FB2">
              <w:rPr>
                <w:rStyle w:val="Hyperlink"/>
                <w:rFonts w:asciiTheme="majorHAnsi" w:hAnsiTheme="majorHAnsi"/>
                <w:noProof/>
              </w:rPr>
              <w:t>8.</w:t>
            </w:r>
            <w:r>
              <w:rPr>
                <w:rFonts w:asciiTheme="minorHAnsi" w:eastAsiaTheme="minorEastAsia" w:hAnsiTheme="minorHAnsi"/>
                <w:noProof/>
                <w:szCs w:val="24"/>
                <w:lang w:eastAsia="en-IN"/>
              </w:rPr>
              <w:tab/>
            </w:r>
            <w:r w:rsidRPr="00483FB2">
              <w:rPr>
                <w:rStyle w:val="Hyperlink"/>
                <w:noProof/>
              </w:rPr>
              <w:t>Project Development Timeline: From Greenfield to Operation</w:t>
            </w:r>
            <w:r>
              <w:rPr>
                <w:noProof/>
                <w:webHidden/>
              </w:rPr>
              <w:tab/>
            </w:r>
            <w:r>
              <w:rPr>
                <w:noProof/>
                <w:webHidden/>
              </w:rPr>
              <w:fldChar w:fldCharType="begin"/>
            </w:r>
            <w:r>
              <w:rPr>
                <w:noProof/>
                <w:webHidden/>
              </w:rPr>
              <w:instrText xml:space="preserve"> PAGEREF _Toc185169993 \h </w:instrText>
            </w:r>
            <w:r>
              <w:rPr>
                <w:noProof/>
                <w:webHidden/>
              </w:rPr>
            </w:r>
            <w:r>
              <w:rPr>
                <w:noProof/>
                <w:webHidden/>
              </w:rPr>
              <w:fldChar w:fldCharType="separate"/>
            </w:r>
            <w:r>
              <w:rPr>
                <w:noProof/>
                <w:webHidden/>
              </w:rPr>
              <w:t>14</w:t>
            </w:r>
            <w:r>
              <w:rPr>
                <w:noProof/>
                <w:webHidden/>
              </w:rPr>
              <w:fldChar w:fldCharType="end"/>
            </w:r>
          </w:hyperlink>
        </w:p>
        <w:p w14:paraId="445FC37A" w14:textId="52B2BD31"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4" w:history="1">
            <w:r w:rsidRPr="00483FB2">
              <w:rPr>
                <w:rStyle w:val="Hyperlink"/>
                <w:rFonts w:asciiTheme="majorHAnsi" w:hAnsiTheme="majorHAnsi"/>
                <w:noProof/>
              </w:rPr>
              <w:t>9.</w:t>
            </w:r>
            <w:r>
              <w:rPr>
                <w:rFonts w:asciiTheme="minorHAnsi" w:eastAsiaTheme="minorEastAsia" w:hAnsiTheme="minorHAnsi"/>
                <w:noProof/>
                <w:szCs w:val="24"/>
                <w:lang w:eastAsia="en-IN"/>
              </w:rPr>
              <w:tab/>
            </w:r>
            <w:r w:rsidRPr="00483FB2">
              <w:rPr>
                <w:rStyle w:val="Hyperlink"/>
                <w:noProof/>
              </w:rPr>
              <w:t>Community Engagement: Strategies for Local Acceptance</w:t>
            </w:r>
            <w:r>
              <w:rPr>
                <w:noProof/>
                <w:webHidden/>
              </w:rPr>
              <w:tab/>
            </w:r>
            <w:r>
              <w:rPr>
                <w:noProof/>
                <w:webHidden/>
              </w:rPr>
              <w:fldChar w:fldCharType="begin"/>
            </w:r>
            <w:r>
              <w:rPr>
                <w:noProof/>
                <w:webHidden/>
              </w:rPr>
              <w:instrText xml:space="preserve"> PAGEREF _Toc185169994 \h </w:instrText>
            </w:r>
            <w:r>
              <w:rPr>
                <w:noProof/>
                <w:webHidden/>
              </w:rPr>
            </w:r>
            <w:r>
              <w:rPr>
                <w:noProof/>
                <w:webHidden/>
              </w:rPr>
              <w:fldChar w:fldCharType="separate"/>
            </w:r>
            <w:r>
              <w:rPr>
                <w:noProof/>
                <w:webHidden/>
              </w:rPr>
              <w:t>14</w:t>
            </w:r>
            <w:r>
              <w:rPr>
                <w:noProof/>
                <w:webHidden/>
              </w:rPr>
              <w:fldChar w:fldCharType="end"/>
            </w:r>
          </w:hyperlink>
        </w:p>
        <w:p w14:paraId="28DAE8D4" w14:textId="628FCA7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69995" w:history="1">
            <w:r w:rsidRPr="00483FB2">
              <w:rPr>
                <w:rStyle w:val="Hyperlink"/>
                <w:rFonts w:asciiTheme="majorHAnsi" w:hAnsiTheme="majorHAnsi"/>
                <w:noProof/>
              </w:rPr>
              <w:t>10.</w:t>
            </w:r>
            <w:r>
              <w:rPr>
                <w:rFonts w:asciiTheme="minorHAnsi" w:eastAsiaTheme="minorEastAsia" w:hAnsiTheme="minorHAnsi"/>
                <w:noProof/>
                <w:szCs w:val="24"/>
                <w:lang w:eastAsia="en-IN"/>
              </w:rPr>
              <w:tab/>
            </w:r>
            <w:r w:rsidRPr="00483FB2">
              <w:rPr>
                <w:rStyle w:val="Hyperlink"/>
                <w:noProof/>
              </w:rPr>
              <w:t>Land Leasing and Acquisition: Securing the Site</w:t>
            </w:r>
            <w:r>
              <w:rPr>
                <w:noProof/>
                <w:webHidden/>
              </w:rPr>
              <w:tab/>
            </w:r>
            <w:r>
              <w:rPr>
                <w:noProof/>
                <w:webHidden/>
              </w:rPr>
              <w:fldChar w:fldCharType="begin"/>
            </w:r>
            <w:r>
              <w:rPr>
                <w:noProof/>
                <w:webHidden/>
              </w:rPr>
              <w:instrText xml:space="preserve"> PAGEREF _Toc185169995 \h </w:instrText>
            </w:r>
            <w:r>
              <w:rPr>
                <w:noProof/>
                <w:webHidden/>
              </w:rPr>
            </w:r>
            <w:r>
              <w:rPr>
                <w:noProof/>
                <w:webHidden/>
              </w:rPr>
              <w:fldChar w:fldCharType="separate"/>
            </w:r>
            <w:r>
              <w:rPr>
                <w:noProof/>
                <w:webHidden/>
              </w:rPr>
              <w:t>14</w:t>
            </w:r>
            <w:r>
              <w:rPr>
                <w:noProof/>
                <w:webHidden/>
              </w:rPr>
              <w:fldChar w:fldCharType="end"/>
            </w:r>
          </w:hyperlink>
        </w:p>
        <w:p w14:paraId="7122C7C2" w14:textId="3AA3A369"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96" w:history="1">
            <w:r w:rsidRPr="00483FB2">
              <w:rPr>
                <w:rStyle w:val="Hyperlink"/>
                <w:noProof/>
                <w:lang w:val="en-GB"/>
              </w:rPr>
              <w:t>5.3</w:t>
            </w:r>
            <w:r>
              <w:rPr>
                <w:rFonts w:asciiTheme="minorHAnsi" w:eastAsiaTheme="minorEastAsia" w:hAnsiTheme="minorHAnsi"/>
                <w:noProof/>
                <w:szCs w:val="24"/>
                <w:lang w:eastAsia="en-IN"/>
              </w:rPr>
              <w:tab/>
            </w:r>
            <w:r w:rsidRPr="00483FB2">
              <w:rPr>
                <w:rStyle w:val="Hyperlink"/>
                <w:noProof/>
                <w:lang w:val="en-GB"/>
              </w:rPr>
              <w:t>Land Leasing</w:t>
            </w:r>
            <w:r>
              <w:rPr>
                <w:noProof/>
                <w:webHidden/>
              </w:rPr>
              <w:tab/>
            </w:r>
            <w:r>
              <w:rPr>
                <w:noProof/>
                <w:webHidden/>
              </w:rPr>
              <w:fldChar w:fldCharType="begin"/>
            </w:r>
            <w:r>
              <w:rPr>
                <w:noProof/>
                <w:webHidden/>
              </w:rPr>
              <w:instrText xml:space="preserve"> PAGEREF _Toc185169996 \h </w:instrText>
            </w:r>
            <w:r>
              <w:rPr>
                <w:noProof/>
                <w:webHidden/>
              </w:rPr>
            </w:r>
            <w:r>
              <w:rPr>
                <w:noProof/>
                <w:webHidden/>
              </w:rPr>
              <w:fldChar w:fldCharType="separate"/>
            </w:r>
            <w:r>
              <w:rPr>
                <w:noProof/>
                <w:webHidden/>
              </w:rPr>
              <w:t>14</w:t>
            </w:r>
            <w:r>
              <w:rPr>
                <w:noProof/>
                <w:webHidden/>
              </w:rPr>
              <w:fldChar w:fldCharType="end"/>
            </w:r>
          </w:hyperlink>
        </w:p>
        <w:p w14:paraId="5E5646E6" w14:textId="370459D5" w:rsidR="007F5F5A" w:rsidRDefault="007F5F5A">
          <w:pPr>
            <w:pStyle w:val="TOC3"/>
            <w:tabs>
              <w:tab w:val="right" w:leader="dot" w:pos="9016"/>
            </w:tabs>
            <w:rPr>
              <w:rFonts w:asciiTheme="minorHAnsi" w:eastAsiaTheme="minorEastAsia" w:hAnsiTheme="minorHAnsi"/>
              <w:noProof/>
              <w:szCs w:val="24"/>
              <w:lang w:eastAsia="en-IN"/>
            </w:rPr>
          </w:pPr>
          <w:hyperlink w:anchor="_Toc185169997" w:history="1">
            <w:r w:rsidRPr="00483FB2">
              <w:rPr>
                <w:rStyle w:val="Hyperlink"/>
                <w:noProof/>
              </w:rPr>
              <w:t>5.3.1 Lease Duration and Terms</w:t>
            </w:r>
            <w:r>
              <w:rPr>
                <w:noProof/>
                <w:webHidden/>
              </w:rPr>
              <w:tab/>
            </w:r>
            <w:r>
              <w:rPr>
                <w:noProof/>
                <w:webHidden/>
              </w:rPr>
              <w:fldChar w:fldCharType="begin"/>
            </w:r>
            <w:r>
              <w:rPr>
                <w:noProof/>
                <w:webHidden/>
              </w:rPr>
              <w:instrText xml:space="preserve"> PAGEREF _Toc185169997 \h </w:instrText>
            </w:r>
            <w:r>
              <w:rPr>
                <w:noProof/>
                <w:webHidden/>
              </w:rPr>
            </w:r>
            <w:r>
              <w:rPr>
                <w:noProof/>
                <w:webHidden/>
              </w:rPr>
              <w:fldChar w:fldCharType="separate"/>
            </w:r>
            <w:r>
              <w:rPr>
                <w:noProof/>
                <w:webHidden/>
              </w:rPr>
              <w:t>14</w:t>
            </w:r>
            <w:r>
              <w:rPr>
                <w:noProof/>
                <w:webHidden/>
              </w:rPr>
              <w:fldChar w:fldCharType="end"/>
            </w:r>
          </w:hyperlink>
        </w:p>
        <w:p w14:paraId="2EEAD546" w14:textId="1ECDA144" w:rsidR="007F5F5A" w:rsidRDefault="007F5F5A">
          <w:pPr>
            <w:pStyle w:val="TOC3"/>
            <w:tabs>
              <w:tab w:val="right" w:leader="dot" w:pos="9016"/>
            </w:tabs>
            <w:rPr>
              <w:rFonts w:asciiTheme="minorHAnsi" w:eastAsiaTheme="minorEastAsia" w:hAnsiTheme="minorHAnsi"/>
              <w:noProof/>
              <w:szCs w:val="24"/>
              <w:lang w:eastAsia="en-IN"/>
            </w:rPr>
          </w:pPr>
          <w:hyperlink w:anchor="_Toc185169998" w:history="1">
            <w:r w:rsidRPr="00483FB2">
              <w:rPr>
                <w:rStyle w:val="Hyperlink"/>
                <w:noProof/>
              </w:rPr>
              <w:t>5.3.2 Eligibility and Allocation</w:t>
            </w:r>
            <w:r>
              <w:rPr>
                <w:noProof/>
                <w:webHidden/>
              </w:rPr>
              <w:tab/>
            </w:r>
            <w:r>
              <w:rPr>
                <w:noProof/>
                <w:webHidden/>
              </w:rPr>
              <w:fldChar w:fldCharType="begin"/>
            </w:r>
            <w:r>
              <w:rPr>
                <w:noProof/>
                <w:webHidden/>
              </w:rPr>
              <w:instrText xml:space="preserve"> PAGEREF _Toc185169998 \h </w:instrText>
            </w:r>
            <w:r>
              <w:rPr>
                <w:noProof/>
                <w:webHidden/>
              </w:rPr>
            </w:r>
            <w:r>
              <w:rPr>
                <w:noProof/>
                <w:webHidden/>
              </w:rPr>
              <w:fldChar w:fldCharType="separate"/>
            </w:r>
            <w:r>
              <w:rPr>
                <w:noProof/>
                <w:webHidden/>
              </w:rPr>
              <w:t>14</w:t>
            </w:r>
            <w:r>
              <w:rPr>
                <w:noProof/>
                <w:webHidden/>
              </w:rPr>
              <w:fldChar w:fldCharType="end"/>
            </w:r>
          </w:hyperlink>
        </w:p>
        <w:p w14:paraId="0204B19B" w14:textId="08AE3B0E" w:rsidR="007F5F5A" w:rsidRDefault="007F5F5A">
          <w:pPr>
            <w:pStyle w:val="TOC3"/>
            <w:tabs>
              <w:tab w:val="right" w:leader="dot" w:pos="9016"/>
            </w:tabs>
            <w:rPr>
              <w:rFonts w:asciiTheme="minorHAnsi" w:eastAsiaTheme="minorEastAsia" w:hAnsiTheme="minorHAnsi"/>
              <w:noProof/>
              <w:szCs w:val="24"/>
              <w:lang w:eastAsia="en-IN"/>
            </w:rPr>
          </w:pPr>
          <w:hyperlink w:anchor="_Toc185169999" w:history="1">
            <w:r w:rsidRPr="00483FB2">
              <w:rPr>
                <w:rStyle w:val="Hyperlink"/>
                <w:noProof/>
              </w:rPr>
              <w:t>5.3.3 Application and Approval Process</w:t>
            </w:r>
            <w:r>
              <w:rPr>
                <w:noProof/>
                <w:webHidden/>
              </w:rPr>
              <w:tab/>
            </w:r>
            <w:r>
              <w:rPr>
                <w:noProof/>
                <w:webHidden/>
              </w:rPr>
              <w:fldChar w:fldCharType="begin"/>
            </w:r>
            <w:r>
              <w:rPr>
                <w:noProof/>
                <w:webHidden/>
              </w:rPr>
              <w:instrText xml:space="preserve"> PAGEREF _Toc185169999 \h </w:instrText>
            </w:r>
            <w:r>
              <w:rPr>
                <w:noProof/>
                <w:webHidden/>
              </w:rPr>
            </w:r>
            <w:r>
              <w:rPr>
                <w:noProof/>
                <w:webHidden/>
              </w:rPr>
              <w:fldChar w:fldCharType="separate"/>
            </w:r>
            <w:r>
              <w:rPr>
                <w:noProof/>
                <w:webHidden/>
              </w:rPr>
              <w:t>15</w:t>
            </w:r>
            <w:r>
              <w:rPr>
                <w:noProof/>
                <w:webHidden/>
              </w:rPr>
              <w:fldChar w:fldCharType="end"/>
            </w:r>
          </w:hyperlink>
        </w:p>
        <w:p w14:paraId="091E2C40" w14:textId="435ECD1A" w:rsidR="007F5F5A" w:rsidRDefault="007F5F5A">
          <w:pPr>
            <w:pStyle w:val="TOC3"/>
            <w:tabs>
              <w:tab w:val="right" w:leader="dot" w:pos="9016"/>
            </w:tabs>
            <w:rPr>
              <w:rFonts w:asciiTheme="minorHAnsi" w:eastAsiaTheme="minorEastAsia" w:hAnsiTheme="minorHAnsi"/>
              <w:noProof/>
              <w:szCs w:val="24"/>
              <w:lang w:eastAsia="en-IN"/>
            </w:rPr>
          </w:pPr>
          <w:hyperlink w:anchor="_Toc185170000" w:history="1">
            <w:r w:rsidRPr="00483FB2">
              <w:rPr>
                <w:rStyle w:val="Hyperlink"/>
                <w:noProof/>
              </w:rPr>
              <w:t>5.3.4 Usage and Compliance</w:t>
            </w:r>
            <w:r>
              <w:rPr>
                <w:noProof/>
                <w:webHidden/>
              </w:rPr>
              <w:tab/>
            </w:r>
            <w:r>
              <w:rPr>
                <w:noProof/>
                <w:webHidden/>
              </w:rPr>
              <w:fldChar w:fldCharType="begin"/>
            </w:r>
            <w:r>
              <w:rPr>
                <w:noProof/>
                <w:webHidden/>
              </w:rPr>
              <w:instrText xml:space="preserve"> PAGEREF _Toc185170000 \h </w:instrText>
            </w:r>
            <w:r>
              <w:rPr>
                <w:noProof/>
                <w:webHidden/>
              </w:rPr>
            </w:r>
            <w:r>
              <w:rPr>
                <w:noProof/>
                <w:webHidden/>
              </w:rPr>
              <w:fldChar w:fldCharType="separate"/>
            </w:r>
            <w:r>
              <w:rPr>
                <w:noProof/>
                <w:webHidden/>
              </w:rPr>
              <w:t>15</w:t>
            </w:r>
            <w:r>
              <w:rPr>
                <w:noProof/>
                <w:webHidden/>
              </w:rPr>
              <w:fldChar w:fldCharType="end"/>
            </w:r>
          </w:hyperlink>
        </w:p>
        <w:p w14:paraId="65945BC8" w14:textId="1931D2ED" w:rsidR="007F5F5A" w:rsidRDefault="007F5F5A">
          <w:pPr>
            <w:pStyle w:val="TOC3"/>
            <w:tabs>
              <w:tab w:val="right" w:leader="dot" w:pos="9016"/>
            </w:tabs>
            <w:rPr>
              <w:rFonts w:asciiTheme="minorHAnsi" w:eastAsiaTheme="minorEastAsia" w:hAnsiTheme="minorHAnsi"/>
              <w:noProof/>
              <w:szCs w:val="24"/>
              <w:lang w:eastAsia="en-IN"/>
            </w:rPr>
          </w:pPr>
          <w:hyperlink w:anchor="_Toc185170001" w:history="1">
            <w:r w:rsidRPr="00483FB2">
              <w:rPr>
                <w:rStyle w:val="Hyperlink"/>
                <w:noProof/>
              </w:rPr>
              <w:t>5.3.5 Financial and Operational Responsibilities</w:t>
            </w:r>
            <w:r>
              <w:rPr>
                <w:noProof/>
                <w:webHidden/>
              </w:rPr>
              <w:tab/>
            </w:r>
            <w:r>
              <w:rPr>
                <w:noProof/>
                <w:webHidden/>
              </w:rPr>
              <w:fldChar w:fldCharType="begin"/>
            </w:r>
            <w:r>
              <w:rPr>
                <w:noProof/>
                <w:webHidden/>
              </w:rPr>
              <w:instrText xml:space="preserve"> PAGEREF _Toc185170001 \h </w:instrText>
            </w:r>
            <w:r>
              <w:rPr>
                <w:noProof/>
                <w:webHidden/>
              </w:rPr>
            </w:r>
            <w:r>
              <w:rPr>
                <w:noProof/>
                <w:webHidden/>
              </w:rPr>
              <w:fldChar w:fldCharType="separate"/>
            </w:r>
            <w:r>
              <w:rPr>
                <w:noProof/>
                <w:webHidden/>
              </w:rPr>
              <w:t>15</w:t>
            </w:r>
            <w:r>
              <w:rPr>
                <w:noProof/>
                <w:webHidden/>
              </w:rPr>
              <w:fldChar w:fldCharType="end"/>
            </w:r>
          </w:hyperlink>
        </w:p>
        <w:p w14:paraId="0791F1E6" w14:textId="353969EA" w:rsidR="007F5F5A" w:rsidRDefault="007F5F5A">
          <w:pPr>
            <w:pStyle w:val="TOC3"/>
            <w:tabs>
              <w:tab w:val="right" w:leader="dot" w:pos="9016"/>
            </w:tabs>
            <w:rPr>
              <w:rFonts w:asciiTheme="minorHAnsi" w:eastAsiaTheme="minorEastAsia" w:hAnsiTheme="minorHAnsi"/>
              <w:noProof/>
              <w:szCs w:val="24"/>
              <w:lang w:eastAsia="en-IN"/>
            </w:rPr>
          </w:pPr>
          <w:hyperlink w:anchor="_Toc185170002" w:history="1">
            <w:r w:rsidRPr="00483FB2">
              <w:rPr>
                <w:rStyle w:val="Hyperlink"/>
                <w:noProof/>
              </w:rPr>
              <w:t>5.3.6 Governance and Oversight</w:t>
            </w:r>
            <w:r>
              <w:rPr>
                <w:noProof/>
                <w:webHidden/>
              </w:rPr>
              <w:tab/>
            </w:r>
            <w:r>
              <w:rPr>
                <w:noProof/>
                <w:webHidden/>
              </w:rPr>
              <w:fldChar w:fldCharType="begin"/>
            </w:r>
            <w:r>
              <w:rPr>
                <w:noProof/>
                <w:webHidden/>
              </w:rPr>
              <w:instrText xml:space="preserve"> PAGEREF _Toc185170002 \h </w:instrText>
            </w:r>
            <w:r>
              <w:rPr>
                <w:noProof/>
                <w:webHidden/>
              </w:rPr>
            </w:r>
            <w:r>
              <w:rPr>
                <w:noProof/>
                <w:webHidden/>
              </w:rPr>
              <w:fldChar w:fldCharType="separate"/>
            </w:r>
            <w:r>
              <w:rPr>
                <w:noProof/>
                <w:webHidden/>
              </w:rPr>
              <w:t>15</w:t>
            </w:r>
            <w:r>
              <w:rPr>
                <w:noProof/>
                <w:webHidden/>
              </w:rPr>
              <w:fldChar w:fldCharType="end"/>
            </w:r>
          </w:hyperlink>
        </w:p>
        <w:p w14:paraId="04F9BE7A" w14:textId="320FDE67"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03" w:history="1">
            <w:r w:rsidRPr="00483FB2">
              <w:rPr>
                <w:rStyle w:val="Hyperlink"/>
                <w:noProof/>
                <w:lang w:val="en-GB"/>
              </w:rPr>
              <w:t>5.4</w:t>
            </w:r>
            <w:r>
              <w:rPr>
                <w:rFonts w:asciiTheme="minorHAnsi" w:eastAsiaTheme="minorEastAsia" w:hAnsiTheme="minorHAnsi"/>
                <w:noProof/>
                <w:szCs w:val="24"/>
                <w:lang w:eastAsia="en-IN"/>
              </w:rPr>
              <w:tab/>
            </w:r>
            <w:r w:rsidRPr="00483FB2">
              <w:rPr>
                <w:rStyle w:val="Hyperlink"/>
                <w:noProof/>
                <w:lang w:val="en-GB"/>
              </w:rPr>
              <w:t>Informal Permission of Community</w:t>
            </w:r>
            <w:r>
              <w:rPr>
                <w:noProof/>
                <w:webHidden/>
              </w:rPr>
              <w:tab/>
            </w:r>
            <w:r>
              <w:rPr>
                <w:noProof/>
                <w:webHidden/>
              </w:rPr>
              <w:fldChar w:fldCharType="begin"/>
            </w:r>
            <w:r>
              <w:rPr>
                <w:noProof/>
                <w:webHidden/>
              </w:rPr>
              <w:instrText xml:space="preserve"> PAGEREF _Toc185170003 \h </w:instrText>
            </w:r>
            <w:r>
              <w:rPr>
                <w:noProof/>
                <w:webHidden/>
              </w:rPr>
            </w:r>
            <w:r>
              <w:rPr>
                <w:noProof/>
                <w:webHidden/>
              </w:rPr>
              <w:fldChar w:fldCharType="separate"/>
            </w:r>
            <w:r>
              <w:rPr>
                <w:noProof/>
                <w:webHidden/>
              </w:rPr>
              <w:t>16</w:t>
            </w:r>
            <w:r>
              <w:rPr>
                <w:noProof/>
                <w:webHidden/>
              </w:rPr>
              <w:fldChar w:fldCharType="end"/>
            </w:r>
          </w:hyperlink>
        </w:p>
        <w:p w14:paraId="7C0D1174" w14:textId="60BD9BD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4" w:history="1">
            <w:r w:rsidRPr="00483FB2">
              <w:rPr>
                <w:rStyle w:val="Hyperlink"/>
                <w:noProof/>
              </w:rPr>
              <w:t>11.</w:t>
            </w:r>
            <w:r>
              <w:rPr>
                <w:rFonts w:asciiTheme="minorHAnsi" w:eastAsiaTheme="minorEastAsia" w:hAnsiTheme="minorHAnsi"/>
                <w:noProof/>
                <w:szCs w:val="24"/>
                <w:lang w:eastAsia="en-IN"/>
              </w:rPr>
              <w:tab/>
            </w:r>
            <w:r w:rsidRPr="00483FB2">
              <w:rPr>
                <w:rStyle w:val="Hyperlink"/>
                <w:noProof/>
              </w:rPr>
              <w:t>Addressing Conflicting Interests</w:t>
            </w:r>
            <w:r>
              <w:rPr>
                <w:noProof/>
                <w:webHidden/>
              </w:rPr>
              <w:tab/>
            </w:r>
            <w:r>
              <w:rPr>
                <w:noProof/>
                <w:webHidden/>
              </w:rPr>
              <w:fldChar w:fldCharType="begin"/>
            </w:r>
            <w:r>
              <w:rPr>
                <w:noProof/>
                <w:webHidden/>
              </w:rPr>
              <w:instrText xml:space="preserve"> PAGEREF _Toc185170004 \h </w:instrText>
            </w:r>
            <w:r>
              <w:rPr>
                <w:noProof/>
                <w:webHidden/>
              </w:rPr>
            </w:r>
            <w:r>
              <w:rPr>
                <w:noProof/>
                <w:webHidden/>
              </w:rPr>
              <w:fldChar w:fldCharType="separate"/>
            </w:r>
            <w:r>
              <w:rPr>
                <w:noProof/>
                <w:webHidden/>
              </w:rPr>
              <w:t>16</w:t>
            </w:r>
            <w:r>
              <w:rPr>
                <w:noProof/>
                <w:webHidden/>
              </w:rPr>
              <w:fldChar w:fldCharType="end"/>
            </w:r>
          </w:hyperlink>
        </w:p>
        <w:p w14:paraId="1C6385C1" w14:textId="4D1C12D5"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5" w:history="1">
            <w:r w:rsidRPr="00483FB2">
              <w:rPr>
                <w:rStyle w:val="Hyperlink"/>
                <w:noProof/>
              </w:rPr>
              <w:t>12.</w:t>
            </w:r>
            <w:r>
              <w:rPr>
                <w:rFonts w:asciiTheme="minorHAnsi" w:eastAsiaTheme="minorEastAsia" w:hAnsiTheme="minorHAnsi"/>
                <w:noProof/>
                <w:szCs w:val="24"/>
                <w:lang w:eastAsia="en-IN"/>
              </w:rPr>
              <w:tab/>
            </w:r>
            <w:r w:rsidRPr="00483FB2">
              <w:rPr>
                <w:rStyle w:val="Hyperlink"/>
                <w:noProof/>
              </w:rPr>
              <w:t>Turbine Components: Logistics and Transformation</w:t>
            </w:r>
            <w:r>
              <w:rPr>
                <w:noProof/>
                <w:webHidden/>
              </w:rPr>
              <w:tab/>
            </w:r>
            <w:r>
              <w:rPr>
                <w:noProof/>
                <w:webHidden/>
              </w:rPr>
              <w:fldChar w:fldCharType="begin"/>
            </w:r>
            <w:r>
              <w:rPr>
                <w:noProof/>
                <w:webHidden/>
              </w:rPr>
              <w:instrText xml:space="preserve"> PAGEREF _Toc185170005 \h </w:instrText>
            </w:r>
            <w:r>
              <w:rPr>
                <w:noProof/>
                <w:webHidden/>
              </w:rPr>
            </w:r>
            <w:r>
              <w:rPr>
                <w:noProof/>
                <w:webHidden/>
              </w:rPr>
              <w:fldChar w:fldCharType="separate"/>
            </w:r>
            <w:r>
              <w:rPr>
                <w:noProof/>
                <w:webHidden/>
              </w:rPr>
              <w:t>17</w:t>
            </w:r>
            <w:r>
              <w:rPr>
                <w:noProof/>
                <w:webHidden/>
              </w:rPr>
              <w:fldChar w:fldCharType="end"/>
            </w:r>
          </w:hyperlink>
        </w:p>
        <w:p w14:paraId="310F0545" w14:textId="0AD957DC"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6" w:history="1">
            <w:r w:rsidRPr="00483FB2">
              <w:rPr>
                <w:rStyle w:val="Hyperlink"/>
                <w:noProof/>
              </w:rPr>
              <w:t>13.</w:t>
            </w:r>
            <w:r>
              <w:rPr>
                <w:rFonts w:asciiTheme="minorHAnsi" w:eastAsiaTheme="minorEastAsia" w:hAnsiTheme="minorHAnsi"/>
                <w:noProof/>
                <w:szCs w:val="24"/>
                <w:lang w:eastAsia="en-IN"/>
              </w:rPr>
              <w:tab/>
            </w:r>
            <w:r w:rsidRPr="00483FB2">
              <w:rPr>
                <w:rStyle w:val="Hyperlink"/>
                <w:noProof/>
              </w:rPr>
              <w:t>Profitability Analysis: Calculating the Financial Viability</w:t>
            </w:r>
            <w:r>
              <w:rPr>
                <w:noProof/>
                <w:webHidden/>
              </w:rPr>
              <w:tab/>
            </w:r>
            <w:r>
              <w:rPr>
                <w:noProof/>
                <w:webHidden/>
              </w:rPr>
              <w:fldChar w:fldCharType="begin"/>
            </w:r>
            <w:r>
              <w:rPr>
                <w:noProof/>
                <w:webHidden/>
              </w:rPr>
              <w:instrText xml:space="preserve"> PAGEREF _Toc185170006 \h </w:instrText>
            </w:r>
            <w:r>
              <w:rPr>
                <w:noProof/>
                <w:webHidden/>
              </w:rPr>
            </w:r>
            <w:r>
              <w:rPr>
                <w:noProof/>
                <w:webHidden/>
              </w:rPr>
              <w:fldChar w:fldCharType="separate"/>
            </w:r>
            <w:r>
              <w:rPr>
                <w:noProof/>
                <w:webHidden/>
              </w:rPr>
              <w:t>17</w:t>
            </w:r>
            <w:r>
              <w:rPr>
                <w:noProof/>
                <w:webHidden/>
              </w:rPr>
              <w:fldChar w:fldCharType="end"/>
            </w:r>
          </w:hyperlink>
        </w:p>
        <w:p w14:paraId="2849FED6" w14:textId="4D190BF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7" w:history="1">
            <w:r w:rsidRPr="00483FB2">
              <w:rPr>
                <w:rStyle w:val="Hyperlink"/>
                <w:noProof/>
              </w:rPr>
              <w:t>14.</w:t>
            </w:r>
            <w:r>
              <w:rPr>
                <w:rFonts w:asciiTheme="minorHAnsi" w:eastAsiaTheme="minorEastAsia" w:hAnsiTheme="minorHAnsi"/>
                <w:noProof/>
                <w:szCs w:val="24"/>
                <w:lang w:eastAsia="en-IN"/>
              </w:rPr>
              <w:tab/>
            </w:r>
            <w:r w:rsidRPr="00483FB2">
              <w:rPr>
                <w:rStyle w:val="Hyperlink"/>
                <w:noProof/>
              </w:rPr>
              <w:t>Long-term Strategy: Wind Energy Development Roadmap to 2030/2050</w:t>
            </w:r>
            <w:r>
              <w:rPr>
                <w:noProof/>
                <w:webHidden/>
              </w:rPr>
              <w:tab/>
            </w:r>
            <w:r>
              <w:rPr>
                <w:noProof/>
                <w:webHidden/>
              </w:rPr>
              <w:fldChar w:fldCharType="begin"/>
            </w:r>
            <w:r>
              <w:rPr>
                <w:noProof/>
                <w:webHidden/>
              </w:rPr>
              <w:instrText xml:space="preserve"> PAGEREF _Toc185170007 \h </w:instrText>
            </w:r>
            <w:r>
              <w:rPr>
                <w:noProof/>
                <w:webHidden/>
              </w:rPr>
            </w:r>
            <w:r>
              <w:rPr>
                <w:noProof/>
                <w:webHidden/>
              </w:rPr>
              <w:fldChar w:fldCharType="separate"/>
            </w:r>
            <w:r>
              <w:rPr>
                <w:noProof/>
                <w:webHidden/>
              </w:rPr>
              <w:t>17</w:t>
            </w:r>
            <w:r>
              <w:rPr>
                <w:noProof/>
                <w:webHidden/>
              </w:rPr>
              <w:fldChar w:fldCharType="end"/>
            </w:r>
          </w:hyperlink>
        </w:p>
        <w:p w14:paraId="39C21842" w14:textId="7F8177C2"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8" w:history="1">
            <w:r w:rsidRPr="00483FB2">
              <w:rPr>
                <w:rStyle w:val="Hyperlink"/>
                <w:noProof/>
              </w:rPr>
              <w:t>15.</w:t>
            </w:r>
            <w:r>
              <w:rPr>
                <w:rFonts w:asciiTheme="minorHAnsi" w:eastAsiaTheme="minorEastAsia" w:hAnsiTheme="minorHAnsi"/>
                <w:noProof/>
                <w:szCs w:val="24"/>
                <w:lang w:eastAsia="en-IN"/>
              </w:rPr>
              <w:tab/>
            </w:r>
            <w:r w:rsidRPr="00483FB2">
              <w:rPr>
                <w:rStyle w:val="Hyperlink"/>
                <w:noProof/>
              </w:rPr>
              <w:t>Barriers and Obstacles to Wind Farm Development</w:t>
            </w:r>
            <w:r>
              <w:rPr>
                <w:noProof/>
                <w:webHidden/>
              </w:rPr>
              <w:tab/>
            </w:r>
            <w:r>
              <w:rPr>
                <w:noProof/>
                <w:webHidden/>
              </w:rPr>
              <w:fldChar w:fldCharType="begin"/>
            </w:r>
            <w:r>
              <w:rPr>
                <w:noProof/>
                <w:webHidden/>
              </w:rPr>
              <w:instrText xml:space="preserve"> PAGEREF _Toc185170008 \h </w:instrText>
            </w:r>
            <w:r>
              <w:rPr>
                <w:noProof/>
                <w:webHidden/>
              </w:rPr>
            </w:r>
            <w:r>
              <w:rPr>
                <w:noProof/>
                <w:webHidden/>
              </w:rPr>
              <w:fldChar w:fldCharType="separate"/>
            </w:r>
            <w:r>
              <w:rPr>
                <w:noProof/>
                <w:webHidden/>
              </w:rPr>
              <w:t>17</w:t>
            </w:r>
            <w:r>
              <w:rPr>
                <w:noProof/>
                <w:webHidden/>
              </w:rPr>
              <w:fldChar w:fldCharType="end"/>
            </w:r>
          </w:hyperlink>
        </w:p>
        <w:p w14:paraId="66295E83" w14:textId="216395D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9" w:history="1">
            <w:r w:rsidRPr="00483FB2">
              <w:rPr>
                <w:rStyle w:val="Hyperlink"/>
                <w:noProof/>
              </w:rPr>
              <w:t>16.</w:t>
            </w:r>
            <w:r>
              <w:rPr>
                <w:rFonts w:asciiTheme="minorHAnsi" w:eastAsiaTheme="minorEastAsia" w:hAnsiTheme="minorHAnsi"/>
                <w:noProof/>
                <w:szCs w:val="24"/>
                <w:lang w:eastAsia="en-IN"/>
              </w:rPr>
              <w:tab/>
            </w:r>
            <w:r w:rsidRPr="00483FB2">
              <w:rPr>
                <w:rStyle w:val="Hyperlink"/>
                <w:noProof/>
              </w:rPr>
              <w:t>Conclusion: A Strategic Plan for Wind Energy Development in Gujarat</w:t>
            </w:r>
            <w:r>
              <w:rPr>
                <w:noProof/>
                <w:webHidden/>
              </w:rPr>
              <w:tab/>
            </w:r>
            <w:r>
              <w:rPr>
                <w:noProof/>
                <w:webHidden/>
              </w:rPr>
              <w:fldChar w:fldCharType="begin"/>
            </w:r>
            <w:r>
              <w:rPr>
                <w:noProof/>
                <w:webHidden/>
              </w:rPr>
              <w:instrText xml:space="preserve"> PAGEREF _Toc185170009 \h </w:instrText>
            </w:r>
            <w:r>
              <w:rPr>
                <w:noProof/>
                <w:webHidden/>
              </w:rPr>
            </w:r>
            <w:r>
              <w:rPr>
                <w:noProof/>
                <w:webHidden/>
              </w:rPr>
              <w:fldChar w:fldCharType="separate"/>
            </w:r>
            <w:r>
              <w:rPr>
                <w:noProof/>
                <w:webHidden/>
              </w:rPr>
              <w:t>17</w:t>
            </w:r>
            <w:r>
              <w:rPr>
                <w:noProof/>
                <w:webHidden/>
              </w:rPr>
              <w:fldChar w:fldCharType="end"/>
            </w:r>
          </w:hyperlink>
        </w:p>
        <w:p w14:paraId="5C1BACD1" w14:textId="6D99957A"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10" w:history="1">
            <w:r w:rsidRPr="00483FB2">
              <w:rPr>
                <w:rStyle w:val="Hyperlink"/>
                <w:noProof/>
              </w:rPr>
              <w:t>17.</w:t>
            </w:r>
            <w:r>
              <w:rPr>
                <w:rFonts w:asciiTheme="minorHAnsi" w:eastAsiaTheme="minorEastAsia" w:hAnsiTheme="minorHAnsi"/>
                <w:noProof/>
                <w:szCs w:val="24"/>
                <w:lang w:eastAsia="en-IN"/>
              </w:rPr>
              <w:tab/>
            </w:r>
            <w:r w:rsidRPr="00483FB2">
              <w:rPr>
                <w:rStyle w:val="Hyperlink"/>
                <w:noProof/>
              </w:rPr>
              <w:t>References</w:t>
            </w:r>
            <w:r>
              <w:rPr>
                <w:noProof/>
                <w:webHidden/>
              </w:rPr>
              <w:tab/>
            </w:r>
            <w:r>
              <w:rPr>
                <w:noProof/>
                <w:webHidden/>
              </w:rPr>
              <w:fldChar w:fldCharType="begin"/>
            </w:r>
            <w:r>
              <w:rPr>
                <w:noProof/>
                <w:webHidden/>
              </w:rPr>
              <w:instrText xml:space="preserve"> PAGEREF _Toc185170010 \h </w:instrText>
            </w:r>
            <w:r>
              <w:rPr>
                <w:noProof/>
                <w:webHidden/>
              </w:rPr>
            </w:r>
            <w:r>
              <w:rPr>
                <w:noProof/>
                <w:webHidden/>
              </w:rPr>
              <w:fldChar w:fldCharType="separate"/>
            </w:r>
            <w:r>
              <w:rPr>
                <w:noProof/>
                <w:webHidden/>
              </w:rPr>
              <w:t>17</w:t>
            </w:r>
            <w:r>
              <w:rPr>
                <w:noProof/>
                <w:webHidden/>
              </w:rPr>
              <w:fldChar w:fldCharType="end"/>
            </w:r>
          </w:hyperlink>
        </w:p>
        <w:p w14:paraId="2CC1B6FA" w14:textId="7F8C081B"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11" w:history="1">
            <w:r w:rsidRPr="00483FB2">
              <w:rPr>
                <w:rStyle w:val="Hyperlink"/>
                <w:noProof/>
                <w:lang w:val="en-GB"/>
              </w:rPr>
              <w:t>18.</w:t>
            </w:r>
            <w:r>
              <w:rPr>
                <w:rFonts w:asciiTheme="minorHAnsi" w:eastAsiaTheme="minorEastAsia" w:hAnsiTheme="minorHAnsi"/>
                <w:noProof/>
                <w:szCs w:val="24"/>
                <w:lang w:eastAsia="en-IN"/>
              </w:rPr>
              <w:tab/>
            </w:r>
            <w:r w:rsidRPr="00483FB2">
              <w:rPr>
                <w:rStyle w:val="Hyperlink"/>
                <w:noProof/>
                <w:lang w:val="en-GB"/>
              </w:rPr>
              <w:t>Appendices</w:t>
            </w:r>
            <w:r>
              <w:rPr>
                <w:noProof/>
                <w:webHidden/>
              </w:rPr>
              <w:tab/>
            </w:r>
            <w:r>
              <w:rPr>
                <w:noProof/>
                <w:webHidden/>
              </w:rPr>
              <w:fldChar w:fldCharType="begin"/>
            </w:r>
            <w:r>
              <w:rPr>
                <w:noProof/>
                <w:webHidden/>
              </w:rPr>
              <w:instrText xml:space="preserve"> PAGEREF _Toc185170011 \h </w:instrText>
            </w:r>
            <w:r>
              <w:rPr>
                <w:noProof/>
                <w:webHidden/>
              </w:rPr>
            </w:r>
            <w:r>
              <w:rPr>
                <w:noProof/>
                <w:webHidden/>
              </w:rPr>
              <w:fldChar w:fldCharType="separate"/>
            </w:r>
            <w:r>
              <w:rPr>
                <w:noProof/>
                <w:webHidden/>
              </w:rPr>
              <w:t>19</w:t>
            </w:r>
            <w:r>
              <w:rPr>
                <w:noProof/>
                <w:webHidden/>
              </w:rPr>
              <w:fldChar w:fldCharType="end"/>
            </w:r>
          </w:hyperlink>
        </w:p>
        <w:p w14:paraId="1E9561A0" w14:textId="46C57D92"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12" w:history="1">
            <w:r w:rsidRPr="00483FB2">
              <w:rPr>
                <w:rStyle w:val="Hyperlink"/>
                <w:noProof/>
                <w:lang w:val="en-GB"/>
              </w:rPr>
              <w:t>q6.1</w:t>
            </w:r>
            <w:r>
              <w:rPr>
                <w:rFonts w:asciiTheme="minorHAnsi" w:eastAsiaTheme="minorEastAsia" w:hAnsiTheme="minorHAnsi"/>
                <w:noProof/>
                <w:szCs w:val="24"/>
                <w:lang w:eastAsia="en-IN"/>
              </w:rPr>
              <w:tab/>
            </w:r>
            <w:r w:rsidRPr="00483FB2">
              <w:rPr>
                <w:rStyle w:val="Hyperlink"/>
                <w:noProof/>
                <w:lang w:val="en-GB"/>
              </w:rPr>
              <w:t>Commissioning all necessary studies</w:t>
            </w:r>
            <w:r>
              <w:rPr>
                <w:noProof/>
                <w:webHidden/>
              </w:rPr>
              <w:tab/>
            </w:r>
            <w:r>
              <w:rPr>
                <w:noProof/>
                <w:webHidden/>
              </w:rPr>
              <w:fldChar w:fldCharType="begin"/>
            </w:r>
            <w:r>
              <w:rPr>
                <w:noProof/>
                <w:webHidden/>
              </w:rPr>
              <w:instrText xml:space="preserve"> PAGEREF _Toc185170012 \h </w:instrText>
            </w:r>
            <w:r>
              <w:rPr>
                <w:noProof/>
                <w:webHidden/>
              </w:rPr>
            </w:r>
            <w:r>
              <w:rPr>
                <w:noProof/>
                <w:webHidden/>
              </w:rPr>
              <w:fldChar w:fldCharType="separate"/>
            </w:r>
            <w:r>
              <w:rPr>
                <w:noProof/>
                <w:webHidden/>
              </w:rPr>
              <w:t>19</w:t>
            </w:r>
            <w:r>
              <w:rPr>
                <w:noProof/>
                <w:webHidden/>
              </w:rPr>
              <w:fldChar w:fldCharType="end"/>
            </w:r>
          </w:hyperlink>
        </w:p>
        <w:p w14:paraId="63CEF191" w14:textId="56F649DA" w:rsidR="007F5F5A" w:rsidRDefault="007F5F5A">
          <w:pPr>
            <w:pStyle w:val="TOC3"/>
            <w:tabs>
              <w:tab w:val="right" w:leader="dot" w:pos="9016"/>
            </w:tabs>
            <w:rPr>
              <w:rFonts w:asciiTheme="minorHAnsi" w:eastAsiaTheme="minorEastAsia" w:hAnsiTheme="minorHAnsi"/>
              <w:noProof/>
              <w:szCs w:val="24"/>
              <w:lang w:eastAsia="en-IN"/>
            </w:rPr>
          </w:pPr>
          <w:hyperlink w:anchor="_Toc185170013" w:history="1">
            <w:r w:rsidRPr="00483FB2">
              <w:rPr>
                <w:rStyle w:val="Hyperlink"/>
                <w:noProof/>
              </w:rPr>
              <w:t>6.1.1 Environmental Impact Assessment (EIA)</w:t>
            </w:r>
            <w:r>
              <w:rPr>
                <w:noProof/>
                <w:webHidden/>
              </w:rPr>
              <w:tab/>
            </w:r>
            <w:r>
              <w:rPr>
                <w:noProof/>
                <w:webHidden/>
              </w:rPr>
              <w:fldChar w:fldCharType="begin"/>
            </w:r>
            <w:r>
              <w:rPr>
                <w:noProof/>
                <w:webHidden/>
              </w:rPr>
              <w:instrText xml:space="preserve"> PAGEREF _Toc185170013 \h </w:instrText>
            </w:r>
            <w:r>
              <w:rPr>
                <w:noProof/>
                <w:webHidden/>
              </w:rPr>
            </w:r>
            <w:r>
              <w:rPr>
                <w:noProof/>
                <w:webHidden/>
              </w:rPr>
              <w:fldChar w:fldCharType="separate"/>
            </w:r>
            <w:r>
              <w:rPr>
                <w:noProof/>
                <w:webHidden/>
              </w:rPr>
              <w:t>19</w:t>
            </w:r>
            <w:r>
              <w:rPr>
                <w:noProof/>
                <w:webHidden/>
              </w:rPr>
              <w:fldChar w:fldCharType="end"/>
            </w:r>
          </w:hyperlink>
        </w:p>
        <w:p w14:paraId="15163B98" w14:textId="5B6E7377" w:rsidR="007F5F5A" w:rsidRDefault="007F5F5A">
          <w:pPr>
            <w:pStyle w:val="TOC3"/>
            <w:tabs>
              <w:tab w:val="right" w:leader="dot" w:pos="9016"/>
            </w:tabs>
            <w:rPr>
              <w:rFonts w:asciiTheme="minorHAnsi" w:eastAsiaTheme="minorEastAsia" w:hAnsiTheme="minorHAnsi"/>
              <w:noProof/>
              <w:szCs w:val="24"/>
              <w:lang w:eastAsia="en-IN"/>
            </w:rPr>
          </w:pPr>
          <w:hyperlink w:anchor="_Toc185170014" w:history="1">
            <w:r w:rsidRPr="00483FB2">
              <w:rPr>
                <w:rStyle w:val="Hyperlink"/>
                <w:noProof/>
              </w:rPr>
              <w:t>6.1.2 Social Impact Assessment (SIA)</w:t>
            </w:r>
            <w:r>
              <w:rPr>
                <w:noProof/>
                <w:webHidden/>
              </w:rPr>
              <w:tab/>
            </w:r>
            <w:r>
              <w:rPr>
                <w:noProof/>
                <w:webHidden/>
              </w:rPr>
              <w:fldChar w:fldCharType="begin"/>
            </w:r>
            <w:r>
              <w:rPr>
                <w:noProof/>
                <w:webHidden/>
              </w:rPr>
              <w:instrText xml:space="preserve"> PAGEREF _Toc185170014 \h </w:instrText>
            </w:r>
            <w:r>
              <w:rPr>
                <w:noProof/>
                <w:webHidden/>
              </w:rPr>
            </w:r>
            <w:r>
              <w:rPr>
                <w:noProof/>
                <w:webHidden/>
              </w:rPr>
              <w:fldChar w:fldCharType="separate"/>
            </w:r>
            <w:r>
              <w:rPr>
                <w:noProof/>
                <w:webHidden/>
              </w:rPr>
              <w:t>19</w:t>
            </w:r>
            <w:r>
              <w:rPr>
                <w:noProof/>
                <w:webHidden/>
              </w:rPr>
              <w:fldChar w:fldCharType="end"/>
            </w:r>
          </w:hyperlink>
        </w:p>
        <w:p w14:paraId="10F8E99F" w14:textId="14C0C08A" w:rsidR="007F5F5A" w:rsidRDefault="007F5F5A">
          <w:pPr>
            <w:pStyle w:val="TOC3"/>
            <w:tabs>
              <w:tab w:val="right" w:leader="dot" w:pos="9016"/>
            </w:tabs>
            <w:rPr>
              <w:rFonts w:asciiTheme="minorHAnsi" w:eastAsiaTheme="minorEastAsia" w:hAnsiTheme="minorHAnsi"/>
              <w:noProof/>
              <w:szCs w:val="24"/>
              <w:lang w:eastAsia="en-IN"/>
            </w:rPr>
          </w:pPr>
          <w:hyperlink w:anchor="_Toc185170015" w:history="1">
            <w:r w:rsidRPr="00483FB2">
              <w:rPr>
                <w:rStyle w:val="Hyperlink"/>
                <w:noProof/>
              </w:rPr>
              <w:t>6.1.3 Wildlife and Habitat Studies</w:t>
            </w:r>
            <w:r>
              <w:rPr>
                <w:noProof/>
                <w:webHidden/>
              </w:rPr>
              <w:tab/>
            </w:r>
            <w:r>
              <w:rPr>
                <w:noProof/>
                <w:webHidden/>
              </w:rPr>
              <w:fldChar w:fldCharType="begin"/>
            </w:r>
            <w:r>
              <w:rPr>
                <w:noProof/>
                <w:webHidden/>
              </w:rPr>
              <w:instrText xml:space="preserve"> PAGEREF _Toc185170015 \h </w:instrText>
            </w:r>
            <w:r>
              <w:rPr>
                <w:noProof/>
                <w:webHidden/>
              </w:rPr>
            </w:r>
            <w:r>
              <w:rPr>
                <w:noProof/>
                <w:webHidden/>
              </w:rPr>
              <w:fldChar w:fldCharType="separate"/>
            </w:r>
            <w:r>
              <w:rPr>
                <w:noProof/>
                <w:webHidden/>
              </w:rPr>
              <w:t>20</w:t>
            </w:r>
            <w:r>
              <w:rPr>
                <w:noProof/>
                <w:webHidden/>
              </w:rPr>
              <w:fldChar w:fldCharType="end"/>
            </w:r>
          </w:hyperlink>
        </w:p>
        <w:p w14:paraId="38274377" w14:textId="0632D2FB" w:rsidR="007F5F5A" w:rsidRDefault="007F5F5A">
          <w:pPr>
            <w:pStyle w:val="TOC3"/>
            <w:tabs>
              <w:tab w:val="right" w:leader="dot" w:pos="9016"/>
            </w:tabs>
            <w:rPr>
              <w:rFonts w:asciiTheme="minorHAnsi" w:eastAsiaTheme="minorEastAsia" w:hAnsiTheme="minorHAnsi"/>
              <w:noProof/>
              <w:szCs w:val="24"/>
              <w:lang w:eastAsia="en-IN"/>
            </w:rPr>
          </w:pPr>
          <w:hyperlink w:anchor="_Toc185170016" w:history="1">
            <w:r w:rsidRPr="00483FB2">
              <w:rPr>
                <w:rStyle w:val="Hyperlink"/>
                <w:noProof/>
              </w:rPr>
              <w:t>6.1.4 Regulatory Compliance</w:t>
            </w:r>
            <w:r>
              <w:rPr>
                <w:noProof/>
                <w:webHidden/>
              </w:rPr>
              <w:tab/>
            </w:r>
            <w:r>
              <w:rPr>
                <w:noProof/>
                <w:webHidden/>
              </w:rPr>
              <w:fldChar w:fldCharType="begin"/>
            </w:r>
            <w:r>
              <w:rPr>
                <w:noProof/>
                <w:webHidden/>
              </w:rPr>
              <w:instrText xml:space="preserve"> PAGEREF _Toc185170016 \h </w:instrText>
            </w:r>
            <w:r>
              <w:rPr>
                <w:noProof/>
                <w:webHidden/>
              </w:rPr>
            </w:r>
            <w:r>
              <w:rPr>
                <w:noProof/>
                <w:webHidden/>
              </w:rPr>
              <w:fldChar w:fldCharType="separate"/>
            </w:r>
            <w:r>
              <w:rPr>
                <w:noProof/>
                <w:webHidden/>
              </w:rPr>
              <w:t>20</w:t>
            </w:r>
            <w:r>
              <w:rPr>
                <w:noProof/>
                <w:webHidden/>
              </w:rPr>
              <w:fldChar w:fldCharType="end"/>
            </w:r>
          </w:hyperlink>
        </w:p>
        <w:p w14:paraId="555409BD" w14:textId="0071A494"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17" w:history="1">
            <w:r w:rsidRPr="00483FB2">
              <w:rPr>
                <w:rStyle w:val="Hyperlink"/>
                <w:noProof/>
                <w:lang w:val="en-GB"/>
              </w:rPr>
              <w:t>7.2</w:t>
            </w:r>
            <w:r>
              <w:rPr>
                <w:rFonts w:asciiTheme="minorHAnsi" w:eastAsiaTheme="minorEastAsia" w:hAnsiTheme="minorHAnsi"/>
                <w:noProof/>
                <w:szCs w:val="24"/>
                <w:lang w:eastAsia="en-IN"/>
              </w:rPr>
              <w:tab/>
            </w:r>
            <w:r w:rsidRPr="00483FB2">
              <w:rPr>
                <w:rStyle w:val="Hyperlink"/>
                <w:noProof/>
                <w:lang w:val="en-GB"/>
              </w:rPr>
              <w:t>Financial Support, Finding Investors and O&amp;M companies</w:t>
            </w:r>
            <w:r>
              <w:rPr>
                <w:noProof/>
                <w:webHidden/>
              </w:rPr>
              <w:tab/>
            </w:r>
            <w:r>
              <w:rPr>
                <w:noProof/>
                <w:webHidden/>
              </w:rPr>
              <w:fldChar w:fldCharType="begin"/>
            </w:r>
            <w:r>
              <w:rPr>
                <w:noProof/>
                <w:webHidden/>
              </w:rPr>
              <w:instrText xml:space="preserve"> PAGEREF _Toc185170017 \h </w:instrText>
            </w:r>
            <w:r>
              <w:rPr>
                <w:noProof/>
                <w:webHidden/>
              </w:rPr>
            </w:r>
            <w:r>
              <w:rPr>
                <w:noProof/>
                <w:webHidden/>
              </w:rPr>
              <w:fldChar w:fldCharType="separate"/>
            </w:r>
            <w:r>
              <w:rPr>
                <w:noProof/>
                <w:webHidden/>
              </w:rPr>
              <w:t>20</w:t>
            </w:r>
            <w:r>
              <w:rPr>
                <w:noProof/>
                <w:webHidden/>
              </w:rPr>
              <w:fldChar w:fldCharType="end"/>
            </w:r>
          </w:hyperlink>
        </w:p>
        <w:p w14:paraId="14068BE0" w14:textId="1FE43304" w:rsidR="007F5F5A" w:rsidRDefault="007F5F5A">
          <w:pPr>
            <w:pStyle w:val="TOC3"/>
            <w:tabs>
              <w:tab w:val="right" w:leader="dot" w:pos="9016"/>
            </w:tabs>
            <w:rPr>
              <w:rFonts w:asciiTheme="minorHAnsi" w:eastAsiaTheme="minorEastAsia" w:hAnsiTheme="minorHAnsi"/>
              <w:noProof/>
              <w:szCs w:val="24"/>
              <w:lang w:eastAsia="en-IN"/>
            </w:rPr>
          </w:pPr>
          <w:hyperlink w:anchor="_Toc185170018" w:history="1">
            <w:r w:rsidRPr="00483FB2">
              <w:rPr>
                <w:rStyle w:val="Hyperlink"/>
                <w:noProof/>
                <w:lang w:val="en-GB"/>
              </w:rPr>
              <w:t>7.2.1 Financial support by Government</w:t>
            </w:r>
            <w:r>
              <w:rPr>
                <w:noProof/>
                <w:webHidden/>
              </w:rPr>
              <w:tab/>
            </w:r>
            <w:r>
              <w:rPr>
                <w:noProof/>
                <w:webHidden/>
              </w:rPr>
              <w:fldChar w:fldCharType="begin"/>
            </w:r>
            <w:r>
              <w:rPr>
                <w:noProof/>
                <w:webHidden/>
              </w:rPr>
              <w:instrText xml:space="preserve"> PAGEREF _Toc185170018 \h </w:instrText>
            </w:r>
            <w:r>
              <w:rPr>
                <w:noProof/>
                <w:webHidden/>
              </w:rPr>
            </w:r>
            <w:r>
              <w:rPr>
                <w:noProof/>
                <w:webHidden/>
              </w:rPr>
              <w:fldChar w:fldCharType="separate"/>
            </w:r>
            <w:r>
              <w:rPr>
                <w:noProof/>
                <w:webHidden/>
              </w:rPr>
              <w:t>20</w:t>
            </w:r>
            <w:r>
              <w:rPr>
                <w:noProof/>
                <w:webHidden/>
              </w:rPr>
              <w:fldChar w:fldCharType="end"/>
            </w:r>
          </w:hyperlink>
        </w:p>
        <w:p w14:paraId="5A30DFA6" w14:textId="18044F23" w:rsidR="007F5F5A" w:rsidRDefault="007F5F5A">
          <w:pPr>
            <w:pStyle w:val="TOC3"/>
            <w:tabs>
              <w:tab w:val="right" w:leader="dot" w:pos="9016"/>
            </w:tabs>
            <w:rPr>
              <w:rFonts w:asciiTheme="minorHAnsi" w:eastAsiaTheme="minorEastAsia" w:hAnsiTheme="minorHAnsi"/>
              <w:noProof/>
              <w:szCs w:val="24"/>
              <w:lang w:eastAsia="en-IN"/>
            </w:rPr>
          </w:pPr>
          <w:hyperlink w:anchor="_Toc185170019" w:history="1">
            <w:r w:rsidRPr="00483FB2">
              <w:rPr>
                <w:rStyle w:val="Hyperlink"/>
                <w:noProof/>
                <w:lang w:val="en-GB"/>
              </w:rPr>
              <w:t>7.2.2 Financial support by Bank</w:t>
            </w:r>
            <w:r>
              <w:rPr>
                <w:noProof/>
                <w:webHidden/>
              </w:rPr>
              <w:tab/>
            </w:r>
            <w:r>
              <w:rPr>
                <w:noProof/>
                <w:webHidden/>
              </w:rPr>
              <w:fldChar w:fldCharType="begin"/>
            </w:r>
            <w:r>
              <w:rPr>
                <w:noProof/>
                <w:webHidden/>
              </w:rPr>
              <w:instrText xml:space="preserve"> PAGEREF _Toc185170019 \h </w:instrText>
            </w:r>
            <w:r>
              <w:rPr>
                <w:noProof/>
                <w:webHidden/>
              </w:rPr>
            </w:r>
            <w:r>
              <w:rPr>
                <w:noProof/>
                <w:webHidden/>
              </w:rPr>
              <w:fldChar w:fldCharType="separate"/>
            </w:r>
            <w:r>
              <w:rPr>
                <w:noProof/>
                <w:webHidden/>
              </w:rPr>
              <w:t>20</w:t>
            </w:r>
            <w:r>
              <w:rPr>
                <w:noProof/>
                <w:webHidden/>
              </w:rPr>
              <w:fldChar w:fldCharType="end"/>
            </w:r>
          </w:hyperlink>
        </w:p>
        <w:p w14:paraId="2000C3E4" w14:textId="1C636430" w:rsidR="007F5F5A" w:rsidRDefault="007F5F5A">
          <w:pPr>
            <w:pStyle w:val="TOC3"/>
            <w:tabs>
              <w:tab w:val="right" w:leader="dot" w:pos="9016"/>
            </w:tabs>
            <w:rPr>
              <w:rFonts w:asciiTheme="minorHAnsi" w:eastAsiaTheme="minorEastAsia" w:hAnsiTheme="minorHAnsi"/>
              <w:noProof/>
              <w:szCs w:val="24"/>
              <w:lang w:eastAsia="en-IN"/>
            </w:rPr>
          </w:pPr>
          <w:hyperlink w:anchor="_Toc185170020" w:history="1">
            <w:r w:rsidRPr="00483FB2">
              <w:rPr>
                <w:rStyle w:val="Hyperlink"/>
                <w:noProof/>
              </w:rPr>
              <w:t>7.2.3 Available Investors companies</w:t>
            </w:r>
            <w:r>
              <w:rPr>
                <w:noProof/>
                <w:webHidden/>
              </w:rPr>
              <w:tab/>
            </w:r>
            <w:r>
              <w:rPr>
                <w:noProof/>
                <w:webHidden/>
              </w:rPr>
              <w:fldChar w:fldCharType="begin"/>
            </w:r>
            <w:r>
              <w:rPr>
                <w:noProof/>
                <w:webHidden/>
              </w:rPr>
              <w:instrText xml:space="preserve"> PAGEREF _Toc185170020 \h </w:instrText>
            </w:r>
            <w:r>
              <w:rPr>
                <w:noProof/>
                <w:webHidden/>
              </w:rPr>
            </w:r>
            <w:r>
              <w:rPr>
                <w:noProof/>
                <w:webHidden/>
              </w:rPr>
              <w:fldChar w:fldCharType="separate"/>
            </w:r>
            <w:r>
              <w:rPr>
                <w:noProof/>
                <w:webHidden/>
              </w:rPr>
              <w:t>21</w:t>
            </w:r>
            <w:r>
              <w:rPr>
                <w:noProof/>
                <w:webHidden/>
              </w:rPr>
              <w:fldChar w:fldCharType="end"/>
            </w:r>
          </w:hyperlink>
        </w:p>
        <w:p w14:paraId="5867BA79" w14:textId="7822A2A6" w:rsidR="007F5F5A" w:rsidRDefault="007F5F5A">
          <w:pPr>
            <w:pStyle w:val="TOC3"/>
            <w:tabs>
              <w:tab w:val="right" w:leader="dot" w:pos="9016"/>
            </w:tabs>
            <w:rPr>
              <w:rFonts w:asciiTheme="minorHAnsi" w:eastAsiaTheme="minorEastAsia" w:hAnsiTheme="minorHAnsi"/>
              <w:noProof/>
              <w:szCs w:val="24"/>
              <w:lang w:eastAsia="en-IN"/>
            </w:rPr>
          </w:pPr>
          <w:hyperlink w:anchor="_Toc185170021" w:history="1">
            <w:r w:rsidRPr="00483FB2">
              <w:rPr>
                <w:rStyle w:val="Hyperlink"/>
                <w:noProof/>
              </w:rPr>
              <w:t>7.2.4 Available Operation and Maintenance companies</w:t>
            </w:r>
            <w:r>
              <w:rPr>
                <w:noProof/>
                <w:webHidden/>
              </w:rPr>
              <w:tab/>
            </w:r>
            <w:r>
              <w:rPr>
                <w:noProof/>
                <w:webHidden/>
              </w:rPr>
              <w:fldChar w:fldCharType="begin"/>
            </w:r>
            <w:r>
              <w:rPr>
                <w:noProof/>
                <w:webHidden/>
              </w:rPr>
              <w:instrText xml:space="preserve"> PAGEREF _Toc185170021 \h </w:instrText>
            </w:r>
            <w:r>
              <w:rPr>
                <w:noProof/>
                <w:webHidden/>
              </w:rPr>
            </w:r>
            <w:r>
              <w:rPr>
                <w:noProof/>
                <w:webHidden/>
              </w:rPr>
              <w:fldChar w:fldCharType="separate"/>
            </w:r>
            <w:r>
              <w:rPr>
                <w:noProof/>
                <w:webHidden/>
              </w:rPr>
              <w:t>21</w:t>
            </w:r>
            <w:r>
              <w:rPr>
                <w:noProof/>
                <w:webHidden/>
              </w:rPr>
              <w:fldChar w:fldCharType="end"/>
            </w:r>
          </w:hyperlink>
        </w:p>
        <w:p w14:paraId="1E699A16" w14:textId="434025FF"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2" w:history="1">
            <w:r w:rsidRPr="00483FB2">
              <w:rPr>
                <w:rStyle w:val="Hyperlink"/>
                <w:noProof/>
                <w:lang w:val="en-GB"/>
              </w:rPr>
              <w:t>7.3</w:t>
            </w:r>
            <w:r>
              <w:rPr>
                <w:rFonts w:asciiTheme="minorHAnsi" w:eastAsiaTheme="minorEastAsia" w:hAnsiTheme="minorHAnsi"/>
                <w:noProof/>
                <w:szCs w:val="24"/>
                <w:lang w:eastAsia="en-IN"/>
              </w:rPr>
              <w:tab/>
            </w:r>
            <w:r w:rsidRPr="00483FB2">
              <w:rPr>
                <w:rStyle w:val="Hyperlink"/>
                <w:noProof/>
                <w:lang w:val="en-GB"/>
              </w:rPr>
              <w:t>Apply for Auction</w:t>
            </w:r>
            <w:r>
              <w:rPr>
                <w:noProof/>
                <w:webHidden/>
              </w:rPr>
              <w:tab/>
            </w:r>
            <w:r>
              <w:rPr>
                <w:noProof/>
                <w:webHidden/>
              </w:rPr>
              <w:fldChar w:fldCharType="begin"/>
            </w:r>
            <w:r>
              <w:rPr>
                <w:noProof/>
                <w:webHidden/>
              </w:rPr>
              <w:instrText xml:space="preserve"> PAGEREF _Toc185170022 \h </w:instrText>
            </w:r>
            <w:r>
              <w:rPr>
                <w:noProof/>
                <w:webHidden/>
              </w:rPr>
            </w:r>
            <w:r>
              <w:rPr>
                <w:noProof/>
                <w:webHidden/>
              </w:rPr>
              <w:fldChar w:fldCharType="separate"/>
            </w:r>
            <w:r>
              <w:rPr>
                <w:noProof/>
                <w:webHidden/>
              </w:rPr>
              <w:t>21</w:t>
            </w:r>
            <w:r>
              <w:rPr>
                <w:noProof/>
                <w:webHidden/>
              </w:rPr>
              <w:fldChar w:fldCharType="end"/>
            </w:r>
          </w:hyperlink>
        </w:p>
        <w:p w14:paraId="54490792" w14:textId="059B869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3" w:history="1">
            <w:r w:rsidRPr="00483FB2">
              <w:rPr>
                <w:rStyle w:val="Hyperlink"/>
                <w:noProof/>
                <w:lang w:val="en-GB"/>
              </w:rPr>
              <w:t>7.4</w:t>
            </w:r>
            <w:r>
              <w:rPr>
                <w:rFonts w:asciiTheme="minorHAnsi" w:eastAsiaTheme="minorEastAsia" w:hAnsiTheme="minorHAnsi"/>
                <w:noProof/>
                <w:szCs w:val="24"/>
                <w:lang w:eastAsia="en-IN"/>
              </w:rPr>
              <w:tab/>
            </w:r>
            <w:r w:rsidRPr="00483FB2">
              <w:rPr>
                <w:rStyle w:val="Hyperlink"/>
                <w:noProof/>
                <w:lang w:val="en-GB"/>
              </w:rPr>
              <w:t>Construction</w:t>
            </w:r>
            <w:r>
              <w:rPr>
                <w:noProof/>
                <w:webHidden/>
              </w:rPr>
              <w:tab/>
            </w:r>
            <w:r>
              <w:rPr>
                <w:noProof/>
                <w:webHidden/>
              </w:rPr>
              <w:fldChar w:fldCharType="begin"/>
            </w:r>
            <w:r>
              <w:rPr>
                <w:noProof/>
                <w:webHidden/>
              </w:rPr>
              <w:instrText xml:space="preserve"> PAGEREF _Toc185170023 \h </w:instrText>
            </w:r>
            <w:r>
              <w:rPr>
                <w:noProof/>
                <w:webHidden/>
              </w:rPr>
            </w:r>
            <w:r>
              <w:rPr>
                <w:noProof/>
                <w:webHidden/>
              </w:rPr>
              <w:fldChar w:fldCharType="separate"/>
            </w:r>
            <w:r>
              <w:rPr>
                <w:noProof/>
                <w:webHidden/>
              </w:rPr>
              <w:t>22</w:t>
            </w:r>
            <w:r>
              <w:rPr>
                <w:noProof/>
                <w:webHidden/>
              </w:rPr>
              <w:fldChar w:fldCharType="end"/>
            </w:r>
          </w:hyperlink>
        </w:p>
        <w:p w14:paraId="10B4541E" w14:textId="0EB71FF8"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4" w:history="1">
            <w:r w:rsidRPr="00483FB2">
              <w:rPr>
                <w:rStyle w:val="Hyperlink"/>
                <w:noProof/>
                <w:lang w:val="en-GB"/>
              </w:rPr>
              <w:t>7.5</w:t>
            </w:r>
            <w:r>
              <w:rPr>
                <w:rFonts w:asciiTheme="minorHAnsi" w:eastAsiaTheme="minorEastAsia" w:hAnsiTheme="minorHAnsi"/>
                <w:noProof/>
                <w:szCs w:val="24"/>
                <w:lang w:eastAsia="en-IN"/>
              </w:rPr>
              <w:tab/>
            </w:r>
            <w:r w:rsidRPr="00483FB2">
              <w:rPr>
                <w:rStyle w:val="Hyperlink"/>
                <w:noProof/>
                <w:lang w:val="en-GB"/>
              </w:rPr>
              <w:t>Testing, Commissioning and Operation</w:t>
            </w:r>
            <w:r>
              <w:rPr>
                <w:noProof/>
                <w:webHidden/>
              </w:rPr>
              <w:tab/>
            </w:r>
            <w:r>
              <w:rPr>
                <w:noProof/>
                <w:webHidden/>
              </w:rPr>
              <w:fldChar w:fldCharType="begin"/>
            </w:r>
            <w:r>
              <w:rPr>
                <w:noProof/>
                <w:webHidden/>
              </w:rPr>
              <w:instrText xml:space="preserve"> PAGEREF _Toc185170024 \h </w:instrText>
            </w:r>
            <w:r>
              <w:rPr>
                <w:noProof/>
                <w:webHidden/>
              </w:rPr>
            </w:r>
            <w:r>
              <w:rPr>
                <w:noProof/>
                <w:webHidden/>
              </w:rPr>
              <w:fldChar w:fldCharType="separate"/>
            </w:r>
            <w:r>
              <w:rPr>
                <w:noProof/>
                <w:webHidden/>
              </w:rPr>
              <w:t>22</w:t>
            </w:r>
            <w:r>
              <w:rPr>
                <w:noProof/>
                <w:webHidden/>
              </w:rPr>
              <w:fldChar w:fldCharType="end"/>
            </w:r>
          </w:hyperlink>
        </w:p>
        <w:p w14:paraId="710BC1D6" w14:textId="797E4FE2" w:rsidR="007F5F5A" w:rsidRDefault="007F5F5A">
          <w:pPr>
            <w:pStyle w:val="TOC3"/>
            <w:tabs>
              <w:tab w:val="right" w:leader="dot" w:pos="9016"/>
            </w:tabs>
            <w:rPr>
              <w:rFonts w:asciiTheme="minorHAnsi" w:eastAsiaTheme="minorEastAsia" w:hAnsiTheme="minorHAnsi"/>
              <w:noProof/>
              <w:szCs w:val="24"/>
              <w:lang w:eastAsia="en-IN"/>
            </w:rPr>
          </w:pPr>
          <w:hyperlink w:anchor="_Toc185170025" w:history="1">
            <w:r w:rsidRPr="00483FB2">
              <w:rPr>
                <w:rStyle w:val="Hyperlink"/>
                <w:noProof/>
              </w:rPr>
              <w:t>7.5.1 Testing</w:t>
            </w:r>
            <w:r>
              <w:rPr>
                <w:noProof/>
                <w:webHidden/>
              </w:rPr>
              <w:tab/>
            </w:r>
            <w:r>
              <w:rPr>
                <w:noProof/>
                <w:webHidden/>
              </w:rPr>
              <w:fldChar w:fldCharType="begin"/>
            </w:r>
            <w:r>
              <w:rPr>
                <w:noProof/>
                <w:webHidden/>
              </w:rPr>
              <w:instrText xml:space="preserve"> PAGEREF _Toc185170025 \h </w:instrText>
            </w:r>
            <w:r>
              <w:rPr>
                <w:noProof/>
                <w:webHidden/>
              </w:rPr>
            </w:r>
            <w:r>
              <w:rPr>
                <w:noProof/>
                <w:webHidden/>
              </w:rPr>
              <w:fldChar w:fldCharType="separate"/>
            </w:r>
            <w:r>
              <w:rPr>
                <w:noProof/>
                <w:webHidden/>
              </w:rPr>
              <w:t>22</w:t>
            </w:r>
            <w:r>
              <w:rPr>
                <w:noProof/>
                <w:webHidden/>
              </w:rPr>
              <w:fldChar w:fldCharType="end"/>
            </w:r>
          </w:hyperlink>
        </w:p>
        <w:p w14:paraId="6B181EC2" w14:textId="0BB25404" w:rsidR="007F5F5A" w:rsidRDefault="007F5F5A">
          <w:pPr>
            <w:pStyle w:val="TOC3"/>
            <w:tabs>
              <w:tab w:val="right" w:leader="dot" w:pos="9016"/>
            </w:tabs>
            <w:rPr>
              <w:rFonts w:asciiTheme="minorHAnsi" w:eastAsiaTheme="minorEastAsia" w:hAnsiTheme="minorHAnsi"/>
              <w:noProof/>
              <w:szCs w:val="24"/>
              <w:lang w:eastAsia="en-IN"/>
            </w:rPr>
          </w:pPr>
          <w:hyperlink w:anchor="_Toc185170026" w:history="1">
            <w:r w:rsidRPr="00483FB2">
              <w:rPr>
                <w:rStyle w:val="Hyperlink"/>
                <w:noProof/>
              </w:rPr>
              <w:t>7.5.2 Commissioning</w:t>
            </w:r>
            <w:r>
              <w:rPr>
                <w:noProof/>
                <w:webHidden/>
              </w:rPr>
              <w:tab/>
            </w:r>
            <w:r>
              <w:rPr>
                <w:noProof/>
                <w:webHidden/>
              </w:rPr>
              <w:fldChar w:fldCharType="begin"/>
            </w:r>
            <w:r>
              <w:rPr>
                <w:noProof/>
                <w:webHidden/>
              </w:rPr>
              <w:instrText xml:space="preserve"> PAGEREF _Toc185170026 \h </w:instrText>
            </w:r>
            <w:r>
              <w:rPr>
                <w:noProof/>
                <w:webHidden/>
              </w:rPr>
            </w:r>
            <w:r>
              <w:rPr>
                <w:noProof/>
                <w:webHidden/>
              </w:rPr>
              <w:fldChar w:fldCharType="separate"/>
            </w:r>
            <w:r>
              <w:rPr>
                <w:noProof/>
                <w:webHidden/>
              </w:rPr>
              <w:t>22</w:t>
            </w:r>
            <w:r>
              <w:rPr>
                <w:noProof/>
                <w:webHidden/>
              </w:rPr>
              <w:fldChar w:fldCharType="end"/>
            </w:r>
          </w:hyperlink>
        </w:p>
        <w:p w14:paraId="1760E799" w14:textId="369BDAF1" w:rsidR="007F5F5A" w:rsidRDefault="007F5F5A">
          <w:pPr>
            <w:pStyle w:val="TOC3"/>
            <w:tabs>
              <w:tab w:val="right" w:leader="dot" w:pos="9016"/>
            </w:tabs>
            <w:rPr>
              <w:rFonts w:asciiTheme="minorHAnsi" w:eastAsiaTheme="minorEastAsia" w:hAnsiTheme="minorHAnsi"/>
              <w:noProof/>
              <w:szCs w:val="24"/>
              <w:lang w:eastAsia="en-IN"/>
            </w:rPr>
          </w:pPr>
          <w:hyperlink w:anchor="_Toc185170027" w:history="1">
            <w:r w:rsidRPr="00483FB2">
              <w:rPr>
                <w:rStyle w:val="Hyperlink"/>
                <w:noProof/>
              </w:rPr>
              <w:t>7.5.3 Operation</w:t>
            </w:r>
            <w:r>
              <w:rPr>
                <w:noProof/>
                <w:webHidden/>
              </w:rPr>
              <w:tab/>
            </w:r>
            <w:r>
              <w:rPr>
                <w:noProof/>
                <w:webHidden/>
              </w:rPr>
              <w:fldChar w:fldCharType="begin"/>
            </w:r>
            <w:r>
              <w:rPr>
                <w:noProof/>
                <w:webHidden/>
              </w:rPr>
              <w:instrText xml:space="preserve"> PAGEREF _Toc185170027 \h </w:instrText>
            </w:r>
            <w:r>
              <w:rPr>
                <w:noProof/>
                <w:webHidden/>
              </w:rPr>
            </w:r>
            <w:r>
              <w:rPr>
                <w:noProof/>
                <w:webHidden/>
              </w:rPr>
              <w:fldChar w:fldCharType="separate"/>
            </w:r>
            <w:r>
              <w:rPr>
                <w:noProof/>
                <w:webHidden/>
              </w:rPr>
              <w:t>22</w:t>
            </w:r>
            <w:r>
              <w:rPr>
                <w:noProof/>
                <w:webHidden/>
              </w:rPr>
              <w:fldChar w:fldCharType="end"/>
            </w:r>
          </w:hyperlink>
        </w:p>
        <w:p w14:paraId="7BA19A71" w14:textId="454F7FD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8" w:history="1">
            <w:r w:rsidRPr="00483FB2">
              <w:rPr>
                <w:rStyle w:val="Hyperlink"/>
                <w:noProof/>
                <w:lang w:val="en-GB"/>
              </w:rPr>
              <w:t>7.6</w:t>
            </w:r>
            <w:r>
              <w:rPr>
                <w:rFonts w:asciiTheme="minorHAnsi" w:eastAsiaTheme="minorEastAsia" w:hAnsiTheme="minorHAnsi"/>
                <w:noProof/>
                <w:szCs w:val="24"/>
                <w:lang w:eastAsia="en-IN"/>
              </w:rPr>
              <w:tab/>
            </w:r>
            <w:r w:rsidRPr="00483FB2">
              <w:rPr>
                <w:rStyle w:val="Hyperlink"/>
                <w:noProof/>
                <w:lang w:val="en-GB"/>
              </w:rPr>
              <w:t>Official Opening</w:t>
            </w:r>
            <w:r>
              <w:rPr>
                <w:noProof/>
                <w:webHidden/>
              </w:rPr>
              <w:tab/>
            </w:r>
            <w:r>
              <w:rPr>
                <w:noProof/>
                <w:webHidden/>
              </w:rPr>
              <w:fldChar w:fldCharType="begin"/>
            </w:r>
            <w:r>
              <w:rPr>
                <w:noProof/>
                <w:webHidden/>
              </w:rPr>
              <w:instrText xml:space="preserve"> PAGEREF _Toc185170028 \h </w:instrText>
            </w:r>
            <w:r>
              <w:rPr>
                <w:noProof/>
                <w:webHidden/>
              </w:rPr>
            </w:r>
            <w:r>
              <w:rPr>
                <w:noProof/>
                <w:webHidden/>
              </w:rPr>
              <w:fldChar w:fldCharType="separate"/>
            </w:r>
            <w:r>
              <w:rPr>
                <w:noProof/>
                <w:webHidden/>
              </w:rPr>
              <w:t>22</w:t>
            </w:r>
            <w:r>
              <w:rPr>
                <w:noProof/>
                <w:webHidden/>
              </w:rPr>
              <w:fldChar w:fldCharType="end"/>
            </w:r>
          </w:hyperlink>
        </w:p>
        <w:p w14:paraId="256A7CEF" w14:textId="77777777" w:rsidR="00AB5C78" w:rsidRDefault="002F718F" w:rsidP="002F718F">
          <w:pPr>
            <w:rPr>
              <w:b/>
              <w:bCs/>
              <w:noProof/>
            </w:rPr>
          </w:pPr>
          <w:r>
            <w:rPr>
              <w:b/>
              <w:bCs/>
              <w:noProof/>
            </w:rPr>
            <w:fldChar w:fldCharType="end"/>
          </w:r>
        </w:p>
        <w:p w14:paraId="36B60F40" w14:textId="77777777" w:rsidR="00AB5C78" w:rsidRDefault="00AB5C78" w:rsidP="002F718F">
          <w:pPr>
            <w:rPr>
              <w:b/>
              <w:bCs/>
              <w:noProof/>
            </w:rPr>
          </w:pPr>
        </w:p>
        <w:p w14:paraId="54FC8F42" w14:textId="77777777" w:rsidR="00AB5C78" w:rsidRDefault="00AB5C78" w:rsidP="002F718F">
          <w:pPr>
            <w:rPr>
              <w:b/>
              <w:bCs/>
              <w:noProof/>
            </w:rPr>
          </w:pPr>
        </w:p>
        <w:p w14:paraId="368C7A56" w14:textId="77777777" w:rsidR="00AB5C78" w:rsidRDefault="00AB5C78" w:rsidP="002F718F">
          <w:pPr>
            <w:rPr>
              <w:b/>
              <w:bCs/>
              <w:noProof/>
            </w:rPr>
          </w:pPr>
        </w:p>
        <w:p w14:paraId="560BAE26" w14:textId="7810C618" w:rsidR="00A573D1" w:rsidRPr="00683B14" w:rsidRDefault="00000000" w:rsidP="002F718F">
          <w:pPr>
            <w:rPr>
              <w:b/>
              <w:bCs/>
              <w:noProof/>
            </w:rPr>
          </w:pPr>
        </w:p>
      </w:sdtContent>
    </w:sdt>
    <w:p w14:paraId="235F1E4B" w14:textId="3FF9871C" w:rsidR="00E0321F" w:rsidRDefault="00E0321F" w:rsidP="00E0321F">
      <w:pPr>
        <w:pStyle w:val="Heading1"/>
        <w:numPr>
          <w:ilvl w:val="0"/>
          <w:numId w:val="1"/>
        </w:numPr>
        <w:rPr>
          <w:lang w:val="en-GB"/>
        </w:rPr>
      </w:pPr>
      <w:bookmarkStart w:id="0" w:name="_Toc185169971"/>
      <w:r>
        <w:rPr>
          <w:lang w:val="en-GB"/>
        </w:rPr>
        <w:lastRenderedPageBreak/>
        <w:t>Abstract</w:t>
      </w:r>
      <w:bookmarkEnd w:id="0"/>
    </w:p>
    <w:p w14:paraId="59B572B3" w14:textId="77777777" w:rsidR="00DC67C9" w:rsidRPr="00DC67C9" w:rsidRDefault="00DC67C9" w:rsidP="00DC67C9">
      <w:pPr>
        <w:rPr>
          <w:lang w:val="en-GB"/>
        </w:rPr>
      </w:pPr>
    </w:p>
    <w:p w14:paraId="3EEE3E1B" w14:textId="55762177" w:rsidR="00E0321F" w:rsidRPr="00DF7AE8" w:rsidRDefault="00E0321F" w:rsidP="00DF7AE8">
      <w:pPr>
        <w:pStyle w:val="ListParagraph"/>
        <w:numPr>
          <w:ilvl w:val="0"/>
          <w:numId w:val="7"/>
        </w:numPr>
      </w:pPr>
      <w:r w:rsidRPr="00DF7AE8">
        <w:t>Overview of the Project</w:t>
      </w:r>
      <w:r w:rsidR="00E16864" w:rsidRPr="00DF7AE8">
        <w:rPr>
          <w:lang w:val="en-GB"/>
        </w:rPr>
        <w:t xml:space="preserve">, </w:t>
      </w:r>
      <w:r w:rsidRPr="00DF7AE8">
        <w:t>Key Findings</w:t>
      </w:r>
      <w:r w:rsidR="00E16864" w:rsidRPr="00DF7AE8">
        <w:rPr>
          <w:lang w:val="en-GB"/>
        </w:rPr>
        <w:t xml:space="preserve">, </w:t>
      </w:r>
      <w:r w:rsidRPr="00DF7AE8">
        <w:t>Recommendations</w:t>
      </w:r>
    </w:p>
    <w:p w14:paraId="54D15BD6" w14:textId="14C7DA58" w:rsidR="00E0321F" w:rsidRDefault="00E0321F" w:rsidP="00BE6EA7">
      <w:pPr>
        <w:pStyle w:val="Heading1"/>
        <w:numPr>
          <w:ilvl w:val="0"/>
          <w:numId w:val="1"/>
        </w:numPr>
        <w:rPr>
          <w:rFonts w:cs="Calibri"/>
          <w:szCs w:val="24"/>
        </w:rPr>
      </w:pPr>
      <w:bookmarkStart w:id="1" w:name="_Toc185169972"/>
      <w:r w:rsidRPr="00E0321F">
        <w:t>Introduction</w:t>
      </w:r>
      <w:r w:rsidR="00BE6EA7">
        <w:t xml:space="preserve">: </w:t>
      </w:r>
      <w:r w:rsidR="00BE6EA7" w:rsidRPr="008E057D">
        <w:rPr>
          <w:rFonts w:cs="Calibri"/>
          <w:szCs w:val="24"/>
        </w:rPr>
        <w:t>Overview of Wind Farm Development in Gujarat</w:t>
      </w:r>
      <w:bookmarkEnd w:id="1"/>
    </w:p>
    <w:p w14:paraId="656CD40F" w14:textId="77777777" w:rsidR="00DC67C9" w:rsidRPr="00DC67C9" w:rsidRDefault="00DC67C9" w:rsidP="00DC67C9"/>
    <w:p w14:paraId="7EBD0C43" w14:textId="3FC2AAC5" w:rsidR="00E0321F" w:rsidRDefault="00E16864" w:rsidP="00DC67C9">
      <w:pPr>
        <w:pStyle w:val="Heading2"/>
        <w:spacing w:line="360" w:lineRule="auto"/>
        <w:rPr>
          <w:lang w:val="en-GB"/>
        </w:rPr>
      </w:pPr>
      <w:bookmarkStart w:id="2" w:name="_Toc185169973"/>
      <w:r>
        <w:rPr>
          <w:lang w:val="en-GB"/>
        </w:rPr>
        <w:t>2.1</w:t>
      </w:r>
      <w:r>
        <w:rPr>
          <w:lang w:val="en-GB"/>
        </w:rPr>
        <w:tab/>
        <w:t xml:space="preserve">The </w:t>
      </w:r>
      <w:r w:rsidRPr="00DF7AE8">
        <w:t>Evolution</w:t>
      </w:r>
      <w:r>
        <w:rPr>
          <w:lang w:val="en-GB"/>
        </w:rPr>
        <w:t xml:space="preserve"> of Wind energy in India</w:t>
      </w:r>
      <w:bookmarkEnd w:id="2"/>
    </w:p>
    <w:p w14:paraId="266FAB28" w14:textId="1630E227" w:rsidR="00FA7B88" w:rsidRPr="00FA7B88" w:rsidRDefault="001A5281" w:rsidP="00DC67C9">
      <w:pPr>
        <w:spacing w:line="360" w:lineRule="auto"/>
      </w:pPr>
      <w:r w:rsidRPr="001A5281">
        <w:t xml:space="preserve">India has made significant wind energy </w:t>
      </w:r>
      <w:r w:rsidR="007B7682">
        <w:t xml:space="preserve">farm </w:t>
      </w:r>
      <w:r w:rsidRPr="001A5281">
        <w:t xml:space="preserve">over the past few decades, becoming </w:t>
      </w:r>
      <w:r w:rsidR="007B7682" w:rsidRPr="00A11CB0">
        <w:t>Globally, India ranks fourth in terms of installed wind power capacity.</w:t>
      </w:r>
      <w:r w:rsidR="007B7682">
        <w:t xml:space="preserve"> </w:t>
      </w:r>
      <w:r w:rsidRPr="001A5281">
        <w:t>The journey began in the 1980s with small-scale wind energy projects. The first wind farm was established in 1986 in coastal Gujarat.</w:t>
      </w:r>
      <w:r>
        <w:t xml:space="preserve"> </w:t>
      </w:r>
      <w:r w:rsidRPr="001A5281">
        <w:t>India has developed several large wind farms, particularly in states like Tamil Nadu, Gujarat, and Maharashtra.</w:t>
      </w:r>
      <w:r w:rsidR="00A11CB0">
        <w:t xml:space="preserve"> </w:t>
      </w:r>
      <w:r w:rsidR="007B7682" w:rsidRPr="007B7682">
        <w:t>The growth of the wind industry has created a strong support system, improved project management skills, and built a manufacturing capacity of around 15,000 MW per year.</w:t>
      </w:r>
      <w:r w:rsidR="00A11CB0" w:rsidRPr="00A11CB0">
        <w:t xml:space="preserve"> </w:t>
      </w:r>
      <w:sdt>
        <w:sdtPr>
          <w:id w:val="242918518"/>
          <w:citation/>
        </w:sdtPr>
        <w:sdtContent>
          <w:r w:rsidR="007B7682">
            <w:fldChar w:fldCharType="begin"/>
          </w:r>
          <w:r w:rsidR="00206EDC">
            <w:rPr>
              <w:lang w:val="en-GB"/>
            </w:rPr>
            <w:instrText xml:space="preserve">CITATION MIN24 \l 2057 </w:instrText>
          </w:r>
          <w:r w:rsidR="007B7682">
            <w:fldChar w:fldCharType="separate"/>
          </w:r>
          <w:r w:rsidR="00A86CF7" w:rsidRPr="00A86CF7">
            <w:rPr>
              <w:noProof/>
              <w:lang w:val="en-GB"/>
            </w:rPr>
            <w:t>[1]</w:t>
          </w:r>
          <w:r w:rsidR="007B7682">
            <w:fldChar w:fldCharType="end"/>
          </w:r>
        </w:sdtContent>
      </w:sdt>
      <w:r w:rsidR="00206EDC">
        <w:t xml:space="preserve"> </w:t>
      </w:r>
      <w:sdt>
        <w:sdtPr>
          <w:id w:val="-646821713"/>
          <w:citation/>
        </w:sdtPr>
        <w:sdtContent>
          <w:r w:rsidR="00206EDC">
            <w:fldChar w:fldCharType="begin"/>
          </w:r>
          <w:r w:rsidR="00206EDC">
            <w:rPr>
              <w:lang w:val="en-GB"/>
            </w:rPr>
            <w:instrText xml:space="preserve"> CITATION ADe24 \l 2057 </w:instrText>
          </w:r>
          <w:r w:rsidR="00206EDC">
            <w:fldChar w:fldCharType="separate"/>
          </w:r>
          <w:r w:rsidR="00A86CF7" w:rsidRPr="00A86CF7">
            <w:rPr>
              <w:noProof/>
              <w:lang w:val="en-GB"/>
            </w:rPr>
            <w:t>[2]</w:t>
          </w:r>
          <w:r w:rsidR="00206EDC">
            <w:fldChar w:fldCharType="end"/>
          </w:r>
        </w:sdtContent>
      </w:sdt>
    </w:p>
    <w:p w14:paraId="358C5948" w14:textId="18E90A57" w:rsidR="00E0321F" w:rsidRDefault="00E16864" w:rsidP="00DC67C9">
      <w:pPr>
        <w:pStyle w:val="Heading2"/>
        <w:spacing w:line="360" w:lineRule="auto"/>
        <w:rPr>
          <w:lang w:val="en-GB"/>
        </w:rPr>
      </w:pPr>
      <w:bookmarkStart w:id="3" w:name="_Toc185169974"/>
      <w:r>
        <w:rPr>
          <w:lang w:val="en-GB"/>
        </w:rPr>
        <w:t>2.2</w:t>
      </w:r>
      <w:r>
        <w:rPr>
          <w:lang w:val="en-GB"/>
        </w:rPr>
        <w:tab/>
      </w:r>
      <w:r w:rsidR="00E0321F" w:rsidRPr="00E0321F">
        <w:t>Importance of Wind Energy in Gujarat</w:t>
      </w:r>
      <w:bookmarkEnd w:id="3"/>
    </w:p>
    <w:p w14:paraId="20E0A56B" w14:textId="6536BFDA" w:rsidR="00DC67C9" w:rsidRDefault="002F08AC" w:rsidP="00DC67C9">
      <w:pPr>
        <w:spacing w:line="360" w:lineRule="auto"/>
        <w:rPr>
          <w:lang w:val="en-GB"/>
        </w:rPr>
      </w:pPr>
      <w:hyperlink r:id="rId10" w:tgtFrame="_blank" w:history="1">
        <w:r w:rsidRPr="002F08AC">
          <w:rPr>
            <w:rStyle w:val="Hyperlink"/>
            <w:color w:val="auto"/>
            <w:u w:val="none"/>
          </w:rPr>
          <w:t>As of May 2024, Gujarat has an impressive 11,823 MW of installed wind power capacity</w:t>
        </w:r>
      </w:hyperlink>
      <w:r w:rsidRPr="002F08AC">
        <w:t>. </w:t>
      </w:r>
      <w:hyperlink r:id="rId11" w:tgtFrame="_blank" w:history="1">
        <w:r w:rsidRPr="002F08AC">
          <w:rPr>
            <w:rStyle w:val="Hyperlink"/>
            <w:color w:val="auto"/>
            <w:u w:val="none"/>
          </w:rPr>
          <w:t>This makes it the leading state in India for wind energy, surpassing Tamil Nadu, which has 10,743 MW</w:t>
        </w:r>
      </w:hyperlink>
      <w:r w:rsidR="001A5281" w:rsidRPr="002F08AC">
        <w:rPr>
          <w:lang w:val="en-GB"/>
        </w:rPr>
        <w:t>.</w:t>
      </w:r>
      <w:r w:rsidR="001A5281" w:rsidRPr="001A5281">
        <w:rPr>
          <w:lang w:val="en-GB"/>
        </w:rPr>
        <w:t xml:space="preserve"> </w:t>
      </w:r>
      <w:sdt>
        <w:sdtPr>
          <w:rPr>
            <w:lang w:val="en-GB"/>
          </w:rPr>
          <w:id w:val="1354767709"/>
          <w:citation/>
        </w:sdtPr>
        <w:sdtContent>
          <w:r w:rsidR="008D540A">
            <w:rPr>
              <w:lang w:val="en-GB"/>
            </w:rPr>
            <w:fldChar w:fldCharType="begin"/>
          </w:r>
          <w:r>
            <w:rPr>
              <w:lang w:val="en-GB"/>
            </w:rPr>
            <w:instrText xml:space="preserve">CITATION Guj23 \l 2057 </w:instrText>
          </w:r>
          <w:r w:rsidR="008D540A">
            <w:rPr>
              <w:lang w:val="en-GB"/>
            </w:rPr>
            <w:fldChar w:fldCharType="separate"/>
          </w:r>
          <w:r w:rsidR="00A86CF7" w:rsidRPr="00A86CF7">
            <w:rPr>
              <w:noProof/>
              <w:lang w:val="en-GB"/>
            </w:rPr>
            <w:t>[3]</w:t>
          </w:r>
          <w:r w:rsidR="008D540A">
            <w:rPr>
              <w:lang w:val="en-GB"/>
            </w:rPr>
            <w:fldChar w:fldCharType="end"/>
          </w:r>
        </w:sdtContent>
      </w:sdt>
      <w:r w:rsidR="008D540A">
        <w:rPr>
          <w:lang w:val="en-GB"/>
        </w:rPr>
        <w:t xml:space="preserve"> </w:t>
      </w:r>
      <w:r w:rsidR="001A5281" w:rsidRPr="001A5281">
        <w:rPr>
          <w:lang w:val="en-GB"/>
        </w:rPr>
        <w:t>Its growth has been significantly influenced by a dedicated wind and land policy, which is further explored in a later section of this report.</w:t>
      </w:r>
    </w:p>
    <w:p w14:paraId="241487C0" w14:textId="77777777" w:rsidR="00DC67C9" w:rsidRPr="00DC67C9" w:rsidRDefault="00DC67C9" w:rsidP="00DC67C9">
      <w:pPr>
        <w:spacing w:line="360" w:lineRule="auto"/>
        <w:rPr>
          <w:lang w:val="en-GB"/>
        </w:rPr>
      </w:pPr>
    </w:p>
    <w:tbl>
      <w:tblPr>
        <w:tblStyle w:val="ListTable4-Accent4"/>
        <w:tblW w:w="0" w:type="auto"/>
        <w:tblLook w:val="04A0" w:firstRow="1" w:lastRow="0" w:firstColumn="1" w:lastColumn="0" w:noHBand="0" w:noVBand="1"/>
      </w:tblPr>
      <w:tblGrid>
        <w:gridCol w:w="567"/>
        <w:gridCol w:w="1843"/>
        <w:gridCol w:w="3260"/>
        <w:gridCol w:w="3346"/>
      </w:tblGrid>
      <w:tr w:rsidR="0086246D" w14:paraId="21B3BF80" w14:textId="77777777" w:rsidTr="00936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00E74D1" w14:textId="32735EC6" w:rsidR="0086246D" w:rsidRDefault="0086246D" w:rsidP="00DC67C9">
            <w:pPr>
              <w:spacing w:line="360" w:lineRule="auto"/>
              <w:rPr>
                <w:lang w:val="en-GB"/>
              </w:rPr>
            </w:pPr>
            <w:r>
              <w:rPr>
                <w:lang w:val="en-GB"/>
              </w:rPr>
              <w:t>No</w:t>
            </w:r>
          </w:p>
        </w:tc>
        <w:tc>
          <w:tcPr>
            <w:tcW w:w="1843" w:type="dxa"/>
          </w:tcPr>
          <w:p w14:paraId="55A451A3" w14:textId="0FBC805D" w:rsidR="0086246D" w:rsidRDefault="0086246D" w:rsidP="00DC67C9">
            <w:pPr>
              <w:spacing w:line="360" w:lineRule="auto"/>
              <w:cnfStyle w:val="100000000000" w:firstRow="1" w:lastRow="0" w:firstColumn="0" w:lastColumn="0" w:oddVBand="0" w:evenVBand="0" w:oddHBand="0" w:evenHBand="0" w:firstRowFirstColumn="0" w:firstRowLastColumn="0" w:lastRowFirstColumn="0" w:lastRowLastColumn="0"/>
              <w:rPr>
                <w:lang w:val="en-GB"/>
              </w:rPr>
            </w:pPr>
            <w:r>
              <w:rPr>
                <w:lang w:val="en-GB"/>
              </w:rPr>
              <w:t>State</w:t>
            </w:r>
          </w:p>
        </w:tc>
        <w:tc>
          <w:tcPr>
            <w:tcW w:w="3260" w:type="dxa"/>
          </w:tcPr>
          <w:p w14:paraId="1BDCC0A5" w14:textId="1F5BA783" w:rsidR="0086246D" w:rsidRDefault="0086246D" w:rsidP="00DC67C9">
            <w:pPr>
              <w:spacing w:line="360" w:lineRule="auto"/>
              <w:cnfStyle w:val="100000000000" w:firstRow="1" w:lastRow="0" w:firstColumn="0" w:lastColumn="0" w:oddVBand="0" w:evenVBand="0" w:oddHBand="0" w:evenHBand="0" w:firstRowFirstColumn="0" w:firstRowLastColumn="0" w:lastRowFirstColumn="0" w:lastRowLastColumn="0"/>
              <w:rPr>
                <w:lang w:val="en-GB"/>
              </w:rPr>
            </w:pPr>
            <w:r w:rsidRPr="002F08AC">
              <w:t>Wind Potential at 120 m (GW)</w:t>
            </w:r>
          </w:p>
        </w:tc>
        <w:tc>
          <w:tcPr>
            <w:tcW w:w="3346" w:type="dxa"/>
          </w:tcPr>
          <w:p w14:paraId="7ED73907" w14:textId="238CDA58" w:rsidR="0086246D" w:rsidRDefault="0086246D" w:rsidP="00DC67C9">
            <w:pPr>
              <w:spacing w:line="360" w:lineRule="auto"/>
              <w:cnfStyle w:val="100000000000" w:firstRow="1" w:lastRow="0" w:firstColumn="0" w:lastColumn="0" w:oddVBand="0" w:evenVBand="0" w:oddHBand="0" w:evenHBand="0" w:firstRowFirstColumn="0" w:firstRowLastColumn="0" w:lastRowFirstColumn="0" w:lastRowLastColumn="0"/>
              <w:rPr>
                <w:lang w:val="en-GB"/>
              </w:rPr>
            </w:pPr>
            <w:r w:rsidRPr="002F08AC">
              <w:t>Wind Potential at 1</w:t>
            </w:r>
            <w:r>
              <w:t>5</w:t>
            </w:r>
            <w:r w:rsidRPr="002F08AC">
              <w:t>0 m (GW)</w:t>
            </w:r>
          </w:p>
        </w:tc>
      </w:tr>
      <w:tr w:rsidR="0086246D" w14:paraId="4C859701" w14:textId="77777777"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7C65204" w14:textId="0F07AAA6" w:rsidR="0086246D" w:rsidRDefault="0086246D" w:rsidP="00DC67C9">
            <w:pPr>
              <w:spacing w:line="360" w:lineRule="auto"/>
              <w:rPr>
                <w:lang w:val="en-GB"/>
              </w:rPr>
            </w:pPr>
            <w:r>
              <w:rPr>
                <w:lang w:val="en-GB"/>
              </w:rPr>
              <w:t>1</w:t>
            </w:r>
          </w:p>
        </w:tc>
        <w:tc>
          <w:tcPr>
            <w:tcW w:w="1843" w:type="dxa"/>
          </w:tcPr>
          <w:p w14:paraId="5E4525FD" w14:textId="65DE9FA4" w:rsidR="0086246D" w:rsidRDefault="0086246D" w:rsidP="00DC67C9">
            <w:pPr>
              <w:spacing w:line="360" w:lineRule="auto"/>
              <w:cnfStyle w:val="000000100000" w:firstRow="0" w:lastRow="0" w:firstColumn="0" w:lastColumn="0" w:oddVBand="0" w:evenVBand="0" w:oddHBand="1" w:evenHBand="0" w:firstRowFirstColumn="0" w:firstRowLastColumn="0" w:lastRowFirstColumn="0" w:lastRowLastColumn="0"/>
              <w:rPr>
                <w:lang w:val="en-GB"/>
              </w:rPr>
            </w:pPr>
            <w:r w:rsidRPr="002F08AC">
              <w:t>Andhra Pradesh</w:t>
            </w:r>
          </w:p>
        </w:tc>
        <w:tc>
          <w:tcPr>
            <w:tcW w:w="3260" w:type="dxa"/>
          </w:tcPr>
          <w:p w14:paraId="1DCF4024" w14:textId="1687A5B3" w:rsidR="0086246D" w:rsidRDefault="0086246D" w:rsidP="00DC67C9">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70.90</w:t>
            </w:r>
          </w:p>
        </w:tc>
        <w:tc>
          <w:tcPr>
            <w:tcW w:w="3346" w:type="dxa"/>
          </w:tcPr>
          <w:p w14:paraId="32DC67C4" w14:textId="23CFED26" w:rsidR="0086246D" w:rsidRDefault="0086246D" w:rsidP="00DC67C9">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123.3</w:t>
            </w:r>
          </w:p>
        </w:tc>
      </w:tr>
      <w:tr w:rsidR="0086246D" w14:paraId="6E856D77" w14:textId="77777777" w:rsidTr="00936197">
        <w:tc>
          <w:tcPr>
            <w:cnfStyle w:val="001000000000" w:firstRow="0" w:lastRow="0" w:firstColumn="1" w:lastColumn="0" w:oddVBand="0" w:evenVBand="0" w:oddHBand="0" w:evenHBand="0" w:firstRowFirstColumn="0" w:firstRowLastColumn="0" w:lastRowFirstColumn="0" w:lastRowLastColumn="0"/>
            <w:tcW w:w="567" w:type="dxa"/>
          </w:tcPr>
          <w:p w14:paraId="3BFEE22C" w14:textId="342A582E" w:rsidR="0086246D" w:rsidRDefault="0086246D" w:rsidP="00DC67C9">
            <w:pPr>
              <w:spacing w:line="360" w:lineRule="auto"/>
              <w:rPr>
                <w:lang w:val="en-GB"/>
              </w:rPr>
            </w:pPr>
            <w:r>
              <w:rPr>
                <w:lang w:val="en-GB"/>
              </w:rPr>
              <w:t>2</w:t>
            </w:r>
          </w:p>
        </w:tc>
        <w:tc>
          <w:tcPr>
            <w:tcW w:w="1843" w:type="dxa"/>
          </w:tcPr>
          <w:p w14:paraId="3C377F89" w14:textId="7CF78470" w:rsidR="0086246D" w:rsidRDefault="0086246D" w:rsidP="00DC67C9">
            <w:pPr>
              <w:spacing w:line="360" w:lineRule="auto"/>
              <w:cnfStyle w:val="000000000000" w:firstRow="0" w:lastRow="0" w:firstColumn="0" w:lastColumn="0" w:oddVBand="0" w:evenVBand="0" w:oddHBand="0" w:evenHBand="0" w:firstRowFirstColumn="0" w:firstRowLastColumn="0" w:lastRowFirstColumn="0" w:lastRowLastColumn="0"/>
              <w:rPr>
                <w:lang w:val="en-GB"/>
              </w:rPr>
            </w:pPr>
            <w:r w:rsidRPr="002F08AC">
              <w:t>Gujarat</w:t>
            </w:r>
          </w:p>
        </w:tc>
        <w:tc>
          <w:tcPr>
            <w:tcW w:w="3260" w:type="dxa"/>
          </w:tcPr>
          <w:p w14:paraId="38248489" w14:textId="7C18C87A" w:rsidR="0086246D" w:rsidRDefault="0086246D" w:rsidP="00DC67C9">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142.56</w:t>
            </w:r>
          </w:p>
        </w:tc>
        <w:tc>
          <w:tcPr>
            <w:tcW w:w="3346" w:type="dxa"/>
          </w:tcPr>
          <w:p w14:paraId="6BFD4678" w14:textId="28F8FF40" w:rsidR="0086246D" w:rsidRDefault="0086246D" w:rsidP="00DC67C9">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180.8</w:t>
            </w:r>
          </w:p>
        </w:tc>
      </w:tr>
      <w:tr w:rsidR="0086246D" w14:paraId="3C17D57C" w14:textId="77777777"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FC56273" w14:textId="5785A730" w:rsidR="0086246D" w:rsidRDefault="0086246D" w:rsidP="00DC67C9">
            <w:pPr>
              <w:spacing w:line="360" w:lineRule="auto"/>
              <w:rPr>
                <w:lang w:val="en-GB"/>
              </w:rPr>
            </w:pPr>
            <w:r>
              <w:rPr>
                <w:lang w:val="en-GB"/>
              </w:rPr>
              <w:t>3</w:t>
            </w:r>
          </w:p>
        </w:tc>
        <w:tc>
          <w:tcPr>
            <w:tcW w:w="1843" w:type="dxa"/>
          </w:tcPr>
          <w:p w14:paraId="225E7EC4" w14:textId="245E3641" w:rsidR="0086246D" w:rsidRPr="002F08AC" w:rsidRDefault="0086246D" w:rsidP="00DC67C9">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sz w:val="21"/>
                <w:szCs w:val="21"/>
              </w:rPr>
            </w:pPr>
            <w:r>
              <w:rPr>
                <w:rStyle w:val="bt-content"/>
                <w:rFonts w:ascii="Open Sans" w:hAnsi="Open Sans" w:cs="Open Sans"/>
                <w:color w:val="000000"/>
                <w:sz w:val="21"/>
                <w:szCs w:val="21"/>
                <w:bdr w:val="none" w:sz="0" w:space="0" w:color="auto" w:frame="1"/>
              </w:rPr>
              <w:t>Karnataka</w:t>
            </w:r>
          </w:p>
        </w:tc>
        <w:tc>
          <w:tcPr>
            <w:tcW w:w="3260" w:type="dxa"/>
          </w:tcPr>
          <w:p w14:paraId="1E31E665" w14:textId="5FFD3B76" w:rsidR="0086246D" w:rsidRDefault="0086246D" w:rsidP="00DC67C9">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124.15</w:t>
            </w:r>
          </w:p>
        </w:tc>
        <w:tc>
          <w:tcPr>
            <w:tcW w:w="3346" w:type="dxa"/>
          </w:tcPr>
          <w:p w14:paraId="7B606536" w14:textId="182FBC9C" w:rsidR="0086246D" w:rsidRDefault="0086246D" w:rsidP="00DC67C9">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169.3</w:t>
            </w:r>
          </w:p>
        </w:tc>
      </w:tr>
      <w:tr w:rsidR="0086246D" w14:paraId="6FA61663" w14:textId="77777777" w:rsidTr="00936197">
        <w:tc>
          <w:tcPr>
            <w:cnfStyle w:val="001000000000" w:firstRow="0" w:lastRow="0" w:firstColumn="1" w:lastColumn="0" w:oddVBand="0" w:evenVBand="0" w:oddHBand="0" w:evenHBand="0" w:firstRowFirstColumn="0" w:firstRowLastColumn="0" w:lastRowFirstColumn="0" w:lastRowLastColumn="0"/>
            <w:tcW w:w="567" w:type="dxa"/>
          </w:tcPr>
          <w:p w14:paraId="7965BC1A" w14:textId="3D6BCB68" w:rsidR="0086246D" w:rsidRDefault="0086246D" w:rsidP="00DC67C9">
            <w:pPr>
              <w:spacing w:line="360" w:lineRule="auto"/>
              <w:rPr>
                <w:lang w:val="en-GB"/>
              </w:rPr>
            </w:pPr>
            <w:r>
              <w:rPr>
                <w:lang w:val="en-GB"/>
              </w:rPr>
              <w:t>4</w:t>
            </w:r>
          </w:p>
        </w:tc>
        <w:tc>
          <w:tcPr>
            <w:tcW w:w="1843" w:type="dxa"/>
          </w:tcPr>
          <w:p w14:paraId="4EEE2B47" w14:textId="4990CC04" w:rsidR="0086246D" w:rsidRDefault="0086246D" w:rsidP="00DC67C9">
            <w:pPr>
              <w:spacing w:line="360" w:lineRule="auto"/>
              <w:cnfStyle w:val="000000000000" w:firstRow="0" w:lastRow="0" w:firstColumn="0" w:lastColumn="0" w:oddVBand="0" w:evenVBand="0" w:oddHBand="0" w:evenHBand="0" w:firstRowFirstColumn="0" w:firstRowLastColumn="0" w:lastRowFirstColumn="0" w:lastRowLastColumn="0"/>
              <w:rPr>
                <w:lang w:val="en-GB"/>
              </w:rPr>
            </w:pPr>
            <w:r w:rsidRPr="002F08AC">
              <w:t>Madhya Pradesh</w:t>
            </w:r>
          </w:p>
        </w:tc>
        <w:tc>
          <w:tcPr>
            <w:tcW w:w="3260" w:type="dxa"/>
          </w:tcPr>
          <w:p w14:paraId="21FF2A1F" w14:textId="7559A5FF" w:rsidR="0086246D" w:rsidRDefault="0086246D" w:rsidP="00DC67C9">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15.40</w:t>
            </w:r>
          </w:p>
        </w:tc>
        <w:tc>
          <w:tcPr>
            <w:tcW w:w="3346" w:type="dxa"/>
          </w:tcPr>
          <w:p w14:paraId="54FFAD3E" w14:textId="70CB43C9" w:rsidR="0086246D" w:rsidRDefault="0086246D" w:rsidP="00DC67C9">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55.4</w:t>
            </w:r>
          </w:p>
        </w:tc>
      </w:tr>
      <w:tr w:rsidR="0086246D" w14:paraId="67B91ADA" w14:textId="77777777"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1B5BF43" w14:textId="6B672EFE" w:rsidR="0086246D" w:rsidRDefault="0086246D" w:rsidP="00DC67C9">
            <w:pPr>
              <w:spacing w:line="360" w:lineRule="auto"/>
              <w:rPr>
                <w:lang w:val="en-GB"/>
              </w:rPr>
            </w:pPr>
            <w:r>
              <w:rPr>
                <w:lang w:val="en-GB"/>
              </w:rPr>
              <w:t>5</w:t>
            </w:r>
          </w:p>
        </w:tc>
        <w:tc>
          <w:tcPr>
            <w:tcW w:w="1843" w:type="dxa"/>
          </w:tcPr>
          <w:p w14:paraId="44774B60" w14:textId="5ACACA75" w:rsidR="0086246D" w:rsidRDefault="0086246D" w:rsidP="00DC67C9">
            <w:pPr>
              <w:spacing w:line="360" w:lineRule="auto"/>
              <w:cnfStyle w:val="000000100000" w:firstRow="0" w:lastRow="0" w:firstColumn="0" w:lastColumn="0" w:oddVBand="0" w:evenVBand="0" w:oddHBand="1" w:evenHBand="0" w:firstRowFirstColumn="0" w:firstRowLastColumn="0" w:lastRowFirstColumn="0" w:lastRowLastColumn="0"/>
              <w:rPr>
                <w:lang w:val="en-GB"/>
              </w:rPr>
            </w:pPr>
            <w:r w:rsidRPr="002F08AC">
              <w:t>Maharashtra</w:t>
            </w:r>
          </w:p>
        </w:tc>
        <w:tc>
          <w:tcPr>
            <w:tcW w:w="3260" w:type="dxa"/>
          </w:tcPr>
          <w:p w14:paraId="2F937A24" w14:textId="68E42EC9" w:rsidR="0086246D" w:rsidRDefault="0086246D" w:rsidP="00DC67C9">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98.21</w:t>
            </w:r>
          </w:p>
        </w:tc>
        <w:tc>
          <w:tcPr>
            <w:tcW w:w="3346" w:type="dxa"/>
          </w:tcPr>
          <w:p w14:paraId="47C18FDE" w14:textId="5D5A3B50" w:rsidR="0086246D" w:rsidRDefault="0086246D" w:rsidP="00DC67C9">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173.9</w:t>
            </w:r>
          </w:p>
        </w:tc>
      </w:tr>
      <w:tr w:rsidR="0086246D" w14:paraId="466D9D08" w14:textId="77777777" w:rsidTr="00936197">
        <w:tc>
          <w:tcPr>
            <w:cnfStyle w:val="001000000000" w:firstRow="0" w:lastRow="0" w:firstColumn="1" w:lastColumn="0" w:oddVBand="0" w:evenVBand="0" w:oddHBand="0" w:evenHBand="0" w:firstRowFirstColumn="0" w:firstRowLastColumn="0" w:lastRowFirstColumn="0" w:lastRowLastColumn="0"/>
            <w:tcW w:w="567" w:type="dxa"/>
          </w:tcPr>
          <w:p w14:paraId="434809EB" w14:textId="7082BAC9" w:rsidR="0086246D" w:rsidRDefault="0086246D" w:rsidP="00DC67C9">
            <w:pPr>
              <w:spacing w:line="360" w:lineRule="auto"/>
              <w:rPr>
                <w:lang w:val="en-GB"/>
              </w:rPr>
            </w:pPr>
            <w:r>
              <w:rPr>
                <w:lang w:val="en-GB"/>
              </w:rPr>
              <w:t>6</w:t>
            </w:r>
          </w:p>
        </w:tc>
        <w:tc>
          <w:tcPr>
            <w:tcW w:w="1843" w:type="dxa"/>
          </w:tcPr>
          <w:p w14:paraId="3DB1455A" w14:textId="6851F98E" w:rsidR="0086246D" w:rsidRDefault="0086246D" w:rsidP="00DC67C9">
            <w:pPr>
              <w:spacing w:line="360" w:lineRule="auto"/>
              <w:cnfStyle w:val="000000000000" w:firstRow="0" w:lastRow="0" w:firstColumn="0" w:lastColumn="0" w:oddVBand="0" w:evenVBand="0" w:oddHBand="0" w:evenHBand="0" w:firstRowFirstColumn="0" w:firstRowLastColumn="0" w:lastRowFirstColumn="0" w:lastRowLastColumn="0"/>
              <w:rPr>
                <w:lang w:val="en-GB"/>
              </w:rPr>
            </w:pPr>
            <w:r w:rsidRPr="002F08AC">
              <w:t>Rajasthan</w:t>
            </w:r>
          </w:p>
        </w:tc>
        <w:tc>
          <w:tcPr>
            <w:tcW w:w="3260" w:type="dxa"/>
          </w:tcPr>
          <w:p w14:paraId="54BE6463" w14:textId="5F45538E" w:rsidR="0086246D" w:rsidRDefault="0086246D" w:rsidP="00DC67C9">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127.75</w:t>
            </w:r>
          </w:p>
        </w:tc>
        <w:tc>
          <w:tcPr>
            <w:tcW w:w="3346" w:type="dxa"/>
          </w:tcPr>
          <w:p w14:paraId="271E09E0" w14:textId="3CD588D3" w:rsidR="0086246D" w:rsidRDefault="0086246D" w:rsidP="00DC67C9">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284.2</w:t>
            </w:r>
          </w:p>
        </w:tc>
      </w:tr>
      <w:tr w:rsidR="0086246D" w14:paraId="62B5FDC3" w14:textId="77777777"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62E20C2" w14:textId="7CC2EAFA" w:rsidR="0086246D" w:rsidRDefault="0086246D" w:rsidP="00DC67C9">
            <w:pPr>
              <w:spacing w:line="360" w:lineRule="auto"/>
              <w:rPr>
                <w:lang w:val="en-GB"/>
              </w:rPr>
            </w:pPr>
            <w:r>
              <w:rPr>
                <w:lang w:val="en-GB"/>
              </w:rPr>
              <w:lastRenderedPageBreak/>
              <w:t>7</w:t>
            </w:r>
          </w:p>
        </w:tc>
        <w:tc>
          <w:tcPr>
            <w:tcW w:w="1843" w:type="dxa"/>
          </w:tcPr>
          <w:p w14:paraId="62AB9F0C" w14:textId="55DD9643" w:rsidR="0086246D" w:rsidRDefault="0086246D" w:rsidP="00DC67C9">
            <w:pPr>
              <w:spacing w:line="360" w:lineRule="auto"/>
              <w:cnfStyle w:val="000000100000" w:firstRow="0" w:lastRow="0" w:firstColumn="0" w:lastColumn="0" w:oddVBand="0" w:evenVBand="0" w:oddHBand="1" w:evenHBand="0" w:firstRowFirstColumn="0" w:firstRowLastColumn="0" w:lastRowFirstColumn="0" w:lastRowLastColumn="0"/>
              <w:rPr>
                <w:lang w:val="en-GB"/>
              </w:rPr>
            </w:pPr>
            <w:r w:rsidRPr="002F08AC">
              <w:t>Tamil Nadu</w:t>
            </w:r>
          </w:p>
        </w:tc>
        <w:tc>
          <w:tcPr>
            <w:tcW w:w="3260" w:type="dxa"/>
          </w:tcPr>
          <w:p w14:paraId="6D0170D7" w14:textId="770F85F2" w:rsidR="0086246D" w:rsidRDefault="0086246D" w:rsidP="00DC67C9">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68.75</w:t>
            </w:r>
          </w:p>
        </w:tc>
        <w:tc>
          <w:tcPr>
            <w:tcW w:w="3346" w:type="dxa"/>
          </w:tcPr>
          <w:p w14:paraId="6B52CE01" w14:textId="04827013" w:rsidR="0086246D" w:rsidRDefault="0086246D" w:rsidP="00DC67C9">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95.1</w:t>
            </w:r>
          </w:p>
        </w:tc>
      </w:tr>
      <w:tr w:rsidR="0086246D" w14:paraId="10082E16" w14:textId="77777777" w:rsidTr="00936197">
        <w:tc>
          <w:tcPr>
            <w:cnfStyle w:val="001000000000" w:firstRow="0" w:lastRow="0" w:firstColumn="1" w:lastColumn="0" w:oddVBand="0" w:evenVBand="0" w:oddHBand="0" w:evenHBand="0" w:firstRowFirstColumn="0" w:firstRowLastColumn="0" w:lastRowFirstColumn="0" w:lastRowLastColumn="0"/>
            <w:tcW w:w="567" w:type="dxa"/>
          </w:tcPr>
          <w:p w14:paraId="74C5542F" w14:textId="24DCBC10" w:rsidR="0086246D" w:rsidRDefault="0086246D" w:rsidP="00DC67C9">
            <w:pPr>
              <w:spacing w:line="360" w:lineRule="auto"/>
              <w:rPr>
                <w:lang w:val="en-GB"/>
              </w:rPr>
            </w:pPr>
            <w:r>
              <w:rPr>
                <w:lang w:val="en-GB"/>
              </w:rPr>
              <w:t>8</w:t>
            </w:r>
          </w:p>
        </w:tc>
        <w:tc>
          <w:tcPr>
            <w:tcW w:w="1843" w:type="dxa"/>
          </w:tcPr>
          <w:p w14:paraId="513B90C6" w14:textId="71A53791" w:rsidR="0086246D" w:rsidRPr="002F08AC" w:rsidRDefault="0086246D" w:rsidP="00DC67C9">
            <w:pPr>
              <w:spacing w:line="360" w:lineRule="auto"/>
              <w:cnfStyle w:val="000000000000" w:firstRow="0" w:lastRow="0" w:firstColumn="0" w:lastColumn="0" w:oddVBand="0" w:evenVBand="0" w:oddHBand="0" w:evenHBand="0" w:firstRowFirstColumn="0" w:firstRowLastColumn="0" w:lastRowFirstColumn="0" w:lastRowLastColumn="0"/>
            </w:pPr>
            <w:r w:rsidRPr="002F08AC">
              <w:t>Telangana</w:t>
            </w:r>
          </w:p>
        </w:tc>
        <w:tc>
          <w:tcPr>
            <w:tcW w:w="3260" w:type="dxa"/>
          </w:tcPr>
          <w:p w14:paraId="752DE5F3" w14:textId="63C3A1BE" w:rsidR="0086246D" w:rsidRDefault="0086246D" w:rsidP="00DC67C9">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24.83</w:t>
            </w:r>
          </w:p>
        </w:tc>
        <w:tc>
          <w:tcPr>
            <w:tcW w:w="3346" w:type="dxa"/>
          </w:tcPr>
          <w:p w14:paraId="7CDB9C4D" w14:textId="3495DE0C" w:rsidR="0086246D" w:rsidRDefault="0086246D" w:rsidP="00DC67C9">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54.7</w:t>
            </w:r>
          </w:p>
        </w:tc>
      </w:tr>
      <w:tr w:rsidR="0086246D" w14:paraId="52F7793D" w14:textId="77777777"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B1B48DB" w14:textId="7AF2F073" w:rsidR="0086246D" w:rsidRDefault="0086246D" w:rsidP="00DC67C9">
            <w:pPr>
              <w:spacing w:line="360" w:lineRule="auto"/>
              <w:rPr>
                <w:lang w:val="en-GB"/>
              </w:rPr>
            </w:pPr>
            <w:r>
              <w:rPr>
                <w:lang w:val="en-GB"/>
              </w:rPr>
              <w:t>9</w:t>
            </w:r>
          </w:p>
        </w:tc>
        <w:tc>
          <w:tcPr>
            <w:tcW w:w="1843" w:type="dxa"/>
          </w:tcPr>
          <w:p w14:paraId="40C6EFB9" w14:textId="27260930" w:rsidR="0086246D" w:rsidRPr="002F08AC" w:rsidRDefault="0086246D" w:rsidP="00DC67C9">
            <w:pPr>
              <w:spacing w:line="360" w:lineRule="auto"/>
              <w:cnfStyle w:val="000000100000" w:firstRow="0" w:lastRow="0" w:firstColumn="0" w:lastColumn="0" w:oddVBand="0" w:evenVBand="0" w:oddHBand="1" w:evenHBand="0" w:firstRowFirstColumn="0" w:firstRowLastColumn="0" w:lastRowFirstColumn="0" w:lastRowLastColumn="0"/>
            </w:pPr>
            <w:r>
              <w:t>Other</w:t>
            </w:r>
          </w:p>
        </w:tc>
        <w:tc>
          <w:tcPr>
            <w:tcW w:w="3260" w:type="dxa"/>
          </w:tcPr>
          <w:p w14:paraId="2AE750D8" w14:textId="5910269D" w:rsidR="0086246D" w:rsidRDefault="0086246D" w:rsidP="00DC67C9">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18.95</w:t>
            </w:r>
          </w:p>
        </w:tc>
        <w:tc>
          <w:tcPr>
            <w:tcW w:w="3346" w:type="dxa"/>
          </w:tcPr>
          <w:p w14:paraId="071530A2" w14:textId="7089748A" w:rsidR="0086246D" w:rsidRDefault="0086246D" w:rsidP="00DC67C9">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27.1</w:t>
            </w:r>
          </w:p>
        </w:tc>
      </w:tr>
      <w:tr w:rsidR="0086246D" w14:paraId="3DE7B2A9" w14:textId="77777777" w:rsidTr="00936197">
        <w:tc>
          <w:tcPr>
            <w:cnfStyle w:val="001000000000" w:firstRow="0" w:lastRow="0" w:firstColumn="1" w:lastColumn="0" w:oddVBand="0" w:evenVBand="0" w:oddHBand="0" w:evenHBand="0" w:firstRowFirstColumn="0" w:firstRowLastColumn="0" w:lastRowFirstColumn="0" w:lastRowLastColumn="0"/>
            <w:tcW w:w="567" w:type="dxa"/>
          </w:tcPr>
          <w:p w14:paraId="570AA82E" w14:textId="77777777" w:rsidR="0086246D" w:rsidRDefault="0086246D" w:rsidP="0086246D">
            <w:pPr>
              <w:rPr>
                <w:lang w:val="en-GB"/>
              </w:rPr>
            </w:pPr>
          </w:p>
        </w:tc>
        <w:tc>
          <w:tcPr>
            <w:tcW w:w="1843" w:type="dxa"/>
          </w:tcPr>
          <w:p w14:paraId="4EE2D7A2" w14:textId="77777777" w:rsidR="0086246D" w:rsidRDefault="0086246D" w:rsidP="0086246D">
            <w:pPr>
              <w:cnfStyle w:val="000000000000" w:firstRow="0" w:lastRow="0" w:firstColumn="0" w:lastColumn="0" w:oddVBand="0" w:evenVBand="0" w:oddHBand="0" w:evenHBand="0" w:firstRowFirstColumn="0" w:firstRowLastColumn="0" w:lastRowFirstColumn="0" w:lastRowLastColumn="0"/>
            </w:pPr>
          </w:p>
        </w:tc>
        <w:tc>
          <w:tcPr>
            <w:tcW w:w="3260" w:type="dxa"/>
          </w:tcPr>
          <w:p w14:paraId="6F774368" w14:textId="77777777"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3346" w:type="dxa"/>
          </w:tcPr>
          <w:p w14:paraId="4D61D9A7" w14:textId="77777777" w:rsidR="0086246D" w:rsidRDefault="0086246D" w:rsidP="0086246D">
            <w:pPr>
              <w:keepNext/>
              <w:jc w:val="center"/>
              <w:cnfStyle w:val="000000000000" w:firstRow="0" w:lastRow="0" w:firstColumn="0" w:lastColumn="0" w:oddVBand="0" w:evenVBand="0" w:oddHBand="0" w:evenHBand="0" w:firstRowFirstColumn="0" w:firstRowLastColumn="0" w:lastRowFirstColumn="0" w:lastRowLastColumn="0"/>
              <w:rPr>
                <w:lang w:val="en-GB"/>
              </w:rPr>
            </w:pPr>
          </w:p>
        </w:tc>
      </w:tr>
    </w:tbl>
    <w:p w14:paraId="201A1443" w14:textId="113BAB80" w:rsidR="0017452F" w:rsidRPr="0017452F" w:rsidRDefault="0017452F" w:rsidP="0017452F">
      <w:pPr>
        <w:pStyle w:val="Caption"/>
        <w:jc w:val="center"/>
        <w:rPr>
          <w:lang w:val="en-GB"/>
        </w:rPr>
      </w:pPr>
      <w:r>
        <w:t xml:space="preserve">(Table 2. </w:t>
      </w:r>
      <w:fldSimple w:instr=" SEQ Table_2. \* ARABIC ">
        <w:r>
          <w:rPr>
            <w:noProof/>
          </w:rPr>
          <w:t>1</w:t>
        </w:r>
      </w:fldSimple>
      <w:r>
        <w:t xml:space="preserve">: Potential of Energy in Gujarat, India) </w:t>
      </w:r>
      <w:sdt>
        <w:sdtPr>
          <w:rPr>
            <w:b/>
            <w:bCs/>
            <w:lang w:val="en-GB"/>
          </w:rPr>
          <w:id w:val="-572201896"/>
          <w:citation/>
        </w:sdtPr>
        <w:sdtContent>
          <w:r>
            <w:rPr>
              <w:b/>
              <w:bCs/>
              <w:lang w:val="en-GB"/>
            </w:rPr>
            <w:fldChar w:fldCharType="begin"/>
          </w:r>
          <w:r>
            <w:rPr>
              <w:b/>
              <w:bCs/>
              <w:lang w:val="en-GB"/>
            </w:rPr>
            <w:instrText xml:space="preserve"> CITATION MIN24 \l 2057 </w:instrText>
          </w:r>
          <w:r>
            <w:rPr>
              <w:b/>
              <w:bCs/>
              <w:lang w:val="en-GB"/>
            </w:rPr>
            <w:fldChar w:fldCharType="separate"/>
          </w:r>
          <w:r w:rsidR="00A86CF7" w:rsidRPr="00A86CF7">
            <w:rPr>
              <w:noProof/>
              <w:lang w:val="en-GB"/>
            </w:rPr>
            <w:t>[1]</w:t>
          </w:r>
          <w:r>
            <w:rPr>
              <w:b/>
              <w:bCs/>
              <w:lang w:val="en-GB"/>
            </w:rPr>
            <w:fldChar w:fldCharType="end"/>
          </w:r>
        </w:sdtContent>
      </w:sdt>
    </w:p>
    <w:p w14:paraId="60A1848F" w14:textId="073F409F" w:rsidR="0086246D" w:rsidRPr="0086246D" w:rsidRDefault="0086246D">
      <w:pPr>
        <w:pStyle w:val="Caption"/>
      </w:pPr>
    </w:p>
    <w:p w14:paraId="6449EB35" w14:textId="376151E3" w:rsidR="00E0321F" w:rsidRDefault="00E16864" w:rsidP="00DC67C9">
      <w:pPr>
        <w:pStyle w:val="Heading2"/>
        <w:spacing w:line="360" w:lineRule="auto"/>
      </w:pPr>
      <w:bookmarkStart w:id="4" w:name="_Toc185169975"/>
      <w:r>
        <w:rPr>
          <w:lang w:val="en-GB"/>
        </w:rPr>
        <w:t>2.3</w:t>
      </w:r>
      <w:r>
        <w:rPr>
          <w:lang w:val="en-GB"/>
        </w:rPr>
        <w:tab/>
      </w:r>
      <w:r w:rsidR="00E0321F" w:rsidRPr="00E0321F">
        <w:t>Objectives of the Report</w:t>
      </w:r>
      <w:bookmarkEnd w:id="4"/>
    </w:p>
    <w:p w14:paraId="657DD3CE" w14:textId="74E35E02" w:rsidR="007B606E" w:rsidRPr="00866861" w:rsidRDefault="007B606E" w:rsidP="00DC67C9">
      <w:pPr>
        <w:pStyle w:val="ListParagraph"/>
        <w:numPr>
          <w:ilvl w:val="0"/>
          <w:numId w:val="68"/>
        </w:numPr>
        <w:spacing w:line="360" w:lineRule="auto"/>
        <w:rPr>
          <w:lang w:val="en-GB"/>
        </w:rPr>
      </w:pPr>
      <w:r w:rsidRPr="007B5869">
        <w:t xml:space="preserve">To </w:t>
      </w:r>
      <w:proofErr w:type="spellStart"/>
      <w:r w:rsidRPr="007B5869">
        <w:t>analy</w:t>
      </w:r>
      <w:proofErr w:type="spellEnd"/>
      <w:r w:rsidRPr="00866861">
        <w:rPr>
          <w:lang w:val="en-GB"/>
        </w:rPr>
        <w:t>se</w:t>
      </w:r>
      <w:r w:rsidRPr="007B5869">
        <w:t xml:space="preserve"> the growth and </w:t>
      </w:r>
      <w:proofErr w:type="gramStart"/>
      <w:r w:rsidRPr="007B5869">
        <w:t>current status</w:t>
      </w:r>
      <w:proofErr w:type="gramEnd"/>
      <w:r w:rsidRPr="007B5869">
        <w:t xml:space="preserve"> of wind energy installations in Gujarat</w:t>
      </w:r>
      <w:r w:rsidRPr="00866861">
        <w:rPr>
          <w:lang w:val="en-GB"/>
        </w:rPr>
        <w:t>,</w:t>
      </w:r>
      <w:r w:rsidRPr="007B5869">
        <w:t xml:space="preserve"> India</w:t>
      </w:r>
      <w:r w:rsidRPr="00866861">
        <w:rPr>
          <w:lang w:val="en-GB"/>
        </w:rPr>
        <w:t>.</w:t>
      </w:r>
    </w:p>
    <w:p w14:paraId="0F600906" w14:textId="44130689" w:rsidR="007B606E" w:rsidRPr="00866861" w:rsidRDefault="007B606E" w:rsidP="00DC67C9">
      <w:pPr>
        <w:pStyle w:val="ListParagraph"/>
        <w:numPr>
          <w:ilvl w:val="0"/>
          <w:numId w:val="68"/>
        </w:numPr>
        <w:spacing w:line="360" w:lineRule="auto"/>
        <w:rPr>
          <w:lang w:val="en-GB"/>
        </w:rPr>
      </w:pPr>
      <w:r w:rsidRPr="00866861">
        <w:rPr>
          <w:lang w:val="en-GB"/>
        </w:rPr>
        <w:t>Design and analyse of Wind Farm using GIS and Wind Pro software</w:t>
      </w:r>
    </w:p>
    <w:p w14:paraId="27336572" w14:textId="79DD1285" w:rsidR="007B606E" w:rsidRPr="007B5869" w:rsidRDefault="007B606E" w:rsidP="00DC67C9">
      <w:pPr>
        <w:pStyle w:val="ListParagraph"/>
        <w:numPr>
          <w:ilvl w:val="0"/>
          <w:numId w:val="68"/>
        </w:numPr>
        <w:spacing w:line="360" w:lineRule="auto"/>
      </w:pPr>
      <w:r w:rsidRPr="007B5869">
        <w:t>To examine the policies and regulations that have supported the development of wind energy in Gujarat</w:t>
      </w:r>
    </w:p>
    <w:p w14:paraId="32ADDCC0" w14:textId="60CEA722" w:rsidR="007B606E" w:rsidRPr="00866861" w:rsidRDefault="007B606E" w:rsidP="00DC67C9">
      <w:pPr>
        <w:pStyle w:val="ListParagraph"/>
        <w:numPr>
          <w:ilvl w:val="0"/>
          <w:numId w:val="68"/>
        </w:numPr>
        <w:spacing w:line="360" w:lineRule="auto"/>
        <w:rPr>
          <w:lang w:val="en-GB"/>
        </w:rPr>
      </w:pPr>
      <w:r w:rsidRPr="007B5869">
        <w:t xml:space="preserve">To identify the key drivers and barriers to the expansion of wind energy in </w:t>
      </w:r>
      <w:r w:rsidRPr="00866861">
        <w:rPr>
          <w:lang w:val="en-GB"/>
        </w:rPr>
        <w:t xml:space="preserve">Gujarat, </w:t>
      </w:r>
      <w:r w:rsidRPr="007B5869">
        <w:t>India, including infrastructure, financing, and policy support.</w:t>
      </w:r>
    </w:p>
    <w:p w14:paraId="4B38C29F" w14:textId="6B7E524B" w:rsidR="007B606E" w:rsidRPr="00866861" w:rsidRDefault="007B606E" w:rsidP="00DC67C9">
      <w:pPr>
        <w:pStyle w:val="ListParagraph"/>
        <w:numPr>
          <w:ilvl w:val="0"/>
          <w:numId w:val="68"/>
        </w:numPr>
        <w:spacing w:line="360" w:lineRule="auto"/>
        <w:rPr>
          <w:lang w:val="en-GB"/>
        </w:rPr>
      </w:pPr>
      <w:r w:rsidRPr="00866861">
        <w:rPr>
          <w:lang w:val="en-GB"/>
        </w:rPr>
        <w:t xml:space="preserve">Making schedule and timetable for </w:t>
      </w:r>
      <w:r w:rsidR="007B5869" w:rsidRPr="00866861">
        <w:rPr>
          <w:lang w:val="en-GB"/>
        </w:rPr>
        <w:t>wind Farm development project in Gujarat, India.</w:t>
      </w:r>
    </w:p>
    <w:p w14:paraId="02D1381C" w14:textId="295F8145" w:rsidR="00E0321F" w:rsidRDefault="00E16864" w:rsidP="00DC67C9">
      <w:pPr>
        <w:pStyle w:val="Heading2"/>
        <w:spacing w:line="360" w:lineRule="auto"/>
      </w:pPr>
      <w:bookmarkStart w:id="5" w:name="_Toc185169976"/>
      <w:r>
        <w:rPr>
          <w:lang w:val="en-GB"/>
        </w:rPr>
        <w:t>2.4</w:t>
      </w:r>
      <w:r>
        <w:rPr>
          <w:lang w:val="en-GB"/>
        </w:rPr>
        <w:tab/>
      </w:r>
      <w:r w:rsidR="00E0321F" w:rsidRPr="00E0321F">
        <w:t>Scope and Limitations</w:t>
      </w:r>
      <w:bookmarkEnd w:id="5"/>
    </w:p>
    <w:p w14:paraId="6F360CD2" w14:textId="37972EFE" w:rsidR="009B1C01" w:rsidRPr="009B1C01" w:rsidRDefault="009B1C01" w:rsidP="00DC67C9">
      <w:pPr>
        <w:pStyle w:val="Heading3"/>
        <w:spacing w:line="360" w:lineRule="auto"/>
      </w:pPr>
      <w:bookmarkStart w:id="6" w:name="_Toc185169977"/>
      <w:r>
        <w:t>2.4.1</w:t>
      </w:r>
      <w:r>
        <w:tab/>
        <w:t>Scope:</w:t>
      </w:r>
      <w:bookmarkEnd w:id="6"/>
    </w:p>
    <w:p w14:paraId="2D0E0649" w14:textId="3FD28BD2" w:rsidR="009B1C01" w:rsidRPr="009B1C01" w:rsidRDefault="009B1C01" w:rsidP="00DC67C9">
      <w:pPr>
        <w:numPr>
          <w:ilvl w:val="0"/>
          <w:numId w:val="13"/>
        </w:numPr>
        <w:spacing w:line="360" w:lineRule="auto"/>
      </w:pPr>
      <w:r w:rsidRPr="009B1C01">
        <w:rPr>
          <w:b/>
          <w:bCs/>
        </w:rPr>
        <w:t>Geographic Advantage</w:t>
      </w:r>
      <w:r w:rsidRPr="009B1C01">
        <w:t xml:space="preserve">: Gujarat’s long coastline and </w:t>
      </w:r>
      <w:proofErr w:type="spellStart"/>
      <w:r w:rsidRPr="009B1C01">
        <w:t>favorable</w:t>
      </w:r>
      <w:proofErr w:type="spellEnd"/>
      <w:r w:rsidRPr="009B1C01">
        <w:t xml:space="preserve"> wind conditions make it an ideal location for both onshore and offshore wind projects.</w:t>
      </w:r>
      <w:r w:rsidR="00352442">
        <w:rPr>
          <w:lang w:val="en-GB"/>
        </w:rPr>
        <w:t xml:space="preserve"> </w:t>
      </w:r>
      <w:sdt>
        <w:sdtPr>
          <w:rPr>
            <w:lang w:val="en-GB"/>
          </w:rPr>
          <w:id w:val="-779255357"/>
          <w:citation/>
        </w:sdtPr>
        <w:sdtContent>
          <w:r w:rsidR="00967A6A">
            <w:rPr>
              <w:lang w:val="en-GB"/>
            </w:rPr>
            <w:fldChar w:fldCharType="begin"/>
          </w:r>
          <w:r w:rsidR="00967A6A">
            <w:instrText xml:space="preserve"> CITATION CDr14 \l 16393 </w:instrText>
          </w:r>
          <w:r w:rsidR="00967A6A">
            <w:rPr>
              <w:lang w:val="en-GB"/>
            </w:rPr>
            <w:fldChar w:fldCharType="separate"/>
          </w:r>
          <w:r w:rsidR="00A86CF7" w:rsidRPr="00A86CF7">
            <w:rPr>
              <w:noProof/>
            </w:rPr>
            <w:t>[4]</w:t>
          </w:r>
          <w:r w:rsidR="00967A6A">
            <w:rPr>
              <w:lang w:val="en-GB"/>
            </w:rPr>
            <w:fldChar w:fldCharType="end"/>
          </w:r>
        </w:sdtContent>
      </w:sdt>
    </w:p>
    <w:p w14:paraId="7339B1BB" w14:textId="77777777" w:rsidR="00DC67C9" w:rsidRDefault="009B1C01" w:rsidP="00DC67C9">
      <w:pPr>
        <w:numPr>
          <w:ilvl w:val="0"/>
          <w:numId w:val="13"/>
        </w:numPr>
        <w:spacing w:line="360" w:lineRule="auto"/>
      </w:pPr>
      <w:r w:rsidRPr="009B1C01">
        <w:rPr>
          <w:b/>
          <w:bCs/>
        </w:rPr>
        <w:t>Government Support</w:t>
      </w:r>
      <w:r w:rsidRPr="009B1C01">
        <w:t>: The state government offers various incentives, including subsidies, tax benefits, and streamlined approval processes, to encourage investment in wind energy.</w:t>
      </w:r>
      <w:r w:rsidR="00352442">
        <w:rPr>
          <w:lang w:val="en-GB"/>
        </w:rPr>
        <w:t xml:space="preserve"> </w:t>
      </w:r>
    </w:p>
    <w:p w14:paraId="0BA5F483" w14:textId="0C174188" w:rsidR="009B1C01" w:rsidRPr="009B1C01" w:rsidRDefault="009B1C01" w:rsidP="00DC67C9">
      <w:pPr>
        <w:numPr>
          <w:ilvl w:val="0"/>
          <w:numId w:val="13"/>
        </w:numPr>
        <w:spacing w:line="360" w:lineRule="auto"/>
      </w:pPr>
      <w:r w:rsidRPr="00DC67C9">
        <w:rPr>
          <w:b/>
          <w:bCs/>
        </w:rPr>
        <w:t>Economic Impact</w:t>
      </w:r>
      <w:r w:rsidRPr="009B1C01">
        <w:t>: Wind energy projects create jobs, boost local economies, and contribute to sustainable development goals.</w:t>
      </w:r>
    </w:p>
    <w:p w14:paraId="218A97F9" w14:textId="64EEDFF5" w:rsidR="009B1C01" w:rsidRDefault="009B1C01" w:rsidP="00DC67C9">
      <w:pPr>
        <w:pStyle w:val="Heading3"/>
        <w:spacing w:line="360" w:lineRule="auto"/>
        <w:rPr>
          <w:lang w:val="en-GB"/>
        </w:rPr>
      </w:pPr>
      <w:bookmarkStart w:id="7" w:name="_Toc185169978"/>
      <w:r w:rsidRPr="009B1C01">
        <w:rPr>
          <w:lang w:val="en-GB"/>
        </w:rPr>
        <w:t>2</w:t>
      </w:r>
      <w:r w:rsidRPr="009B1C01">
        <w:t>.</w:t>
      </w:r>
      <w:r w:rsidRPr="009B1C01">
        <w:rPr>
          <w:lang w:val="en-GB"/>
        </w:rPr>
        <w:t>4.2</w:t>
      </w:r>
      <w:r w:rsidRPr="009B1C01">
        <w:rPr>
          <w:lang w:val="en-GB"/>
        </w:rPr>
        <w:tab/>
        <w:t>Limitations:</w:t>
      </w:r>
      <w:bookmarkEnd w:id="7"/>
    </w:p>
    <w:p w14:paraId="5B24B15B" w14:textId="77777777" w:rsidR="009B1C01" w:rsidRPr="009B1C01" w:rsidRDefault="009B1C01" w:rsidP="00DC67C9">
      <w:pPr>
        <w:numPr>
          <w:ilvl w:val="0"/>
          <w:numId w:val="14"/>
        </w:numPr>
        <w:spacing w:line="360" w:lineRule="auto"/>
      </w:pPr>
      <w:r w:rsidRPr="009B1C01">
        <w:rPr>
          <w:b/>
          <w:bCs/>
        </w:rPr>
        <w:t>High Initial Costs</w:t>
      </w:r>
      <w:r w:rsidRPr="009B1C01">
        <w:t>: The setup and installation of wind turbines and related infrastructure require significant upfront investment.</w:t>
      </w:r>
    </w:p>
    <w:p w14:paraId="29B4D36A" w14:textId="77777777" w:rsidR="009B1C01" w:rsidRPr="009B1C01" w:rsidRDefault="009B1C01" w:rsidP="00DC67C9">
      <w:pPr>
        <w:numPr>
          <w:ilvl w:val="0"/>
          <w:numId w:val="14"/>
        </w:numPr>
        <w:spacing w:line="360" w:lineRule="auto"/>
      </w:pPr>
      <w:r w:rsidRPr="009B1C01">
        <w:rPr>
          <w:b/>
          <w:bCs/>
        </w:rPr>
        <w:t>Land Use Conflicts</w:t>
      </w:r>
      <w:r w:rsidRPr="009B1C01">
        <w:t>: Large-scale wind farms can lead to land acquisition issues and conflicts with local communities.</w:t>
      </w:r>
    </w:p>
    <w:p w14:paraId="191F5DCE" w14:textId="77777777" w:rsidR="009B1C01" w:rsidRPr="009B1C01" w:rsidRDefault="009B1C01" w:rsidP="00DC67C9">
      <w:pPr>
        <w:numPr>
          <w:ilvl w:val="0"/>
          <w:numId w:val="14"/>
        </w:numPr>
        <w:spacing w:line="360" w:lineRule="auto"/>
      </w:pPr>
      <w:r w:rsidRPr="009B1C01">
        <w:rPr>
          <w:b/>
          <w:bCs/>
        </w:rPr>
        <w:lastRenderedPageBreak/>
        <w:t>Environmental Concerns</w:t>
      </w:r>
      <w:r w:rsidRPr="009B1C01">
        <w:t>: Wind turbines can impact local wildlife, particularly birds and bats, and may cause noise pollution.</w:t>
      </w:r>
    </w:p>
    <w:p w14:paraId="635E6892" w14:textId="09A0B80E" w:rsidR="009B1C01" w:rsidRPr="009B1C01" w:rsidRDefault="009B1C01" w:rsidP="00DC67C9">
      <w:pPr>
        <w:numPr>
          <w:ilvl w:val="0"/>
          <w:numId w:val="14"/>
        </w:numPr>
        <w:spacing w:line="360" w:lineRule="auto"/>
      </w:pPr>
      <w:r w:rsidRPr="009B1C01">
        <w:rPr>
          <w:b/>
          <w:bCs/>
        </w:rPr>
        <w:t>Grid Integration</w:t>
      </w:r>
      <w:r w:rsidRPr="009B1C01">
        <w:t>: Integrating wind energy into the existing power grid can be challenging due to the need for stable and reliable energy supply.</w:t>
      </w:r>
      <w:r w:rsidR="00534707">
        <w:t xml:space="preserve"> </w:t>
      </w:r>
      <w:sdt>
        <w:sdtPr>
          <w:id w:val="-654606670"/>
          <w:citation/>
        </w:sdtPr>
        <w:sdtContent>
          <w:r w:rsidR="00534707">
            <w:fldChar w:fldCharType="begin"/>
          </w:r>
          <w:r w:rsidR="00534707">
            <w:rPr>
              <w:lang w:val="en-GB"/>
            </w:rPr>
            <w:instrText xml:space="preserve"> CITATION Ars24 \l 2057 </w:instrText>
          </w:r>
          <w:r w:rsidR="00534707">
            <w:fldChar w:fldCharType="separate"/>
          </w:r>
          <w:r w:rsidR="00A86CF7" w:rsidRPr="00A86CF7">
            <w:rPr>
              <w:noProof/>
              <w:lang w:val="en-GB"/>
            </w:rPr>
            <w:t>[5]</w:t>
          </w:r>
          <w:r w:rsidR="00534707">
            <w:fldChar w:fldCharType="end"/>
          </w:r>
        </w:sdtContent>
      </w:sdt>
    </w:p>
    <w:p w14:paraId="3C18C951" w14:textId="77777777" w:rsidR="009B1C01" w:rsidRPr="009B1C01" w:rsidRDefault="009B1C01" w:rsidP="009B1C01"/>
    <w:p w14:paraId="7A947B08" w14:textId="77777777" w:rsidR="009B1C01" w:rsidRDefault="009B1C01" w:rsidP="009B1C01">
      <w:pPr>
        <w:rPr>
          <w:lang w:val="en-GB"/>
        </w:rPr>
      </w:pPr>
    </w:p>
    <w:p w14:paraId="4714113C" w14:textId="77777777" w:rsidR="008655D1" w:rsidRDefault="008655D1" w:rsidP="009B1C01">
      <w:pPr>
        <w:rPr>
          <w:lang w:val="en-GB"/>
        </w:rPr>
      </w:pPr>
    </w:p>
    <w:p w14:paraId="484FD0B7" w14:textId="77777777" w:rsidR="005D70DB" w:rsidRDefault="005D70DB" w:rsidP="009B1C01">
      <w:pPr>
        <w:rPr>
          <w:lang w:val="en-GB"/>
        </w:rPr>
      </w:pPr>
    </w:p>
    <w:p w14:paraId="10EE4259" w14:textId="77777777" w:rsidR="004E6032" w:rsidRDefault="004E6032" w:rsidP="009B1C01">
      <w:pPr>
        <w:rPr>
          <w:lang w:val="en-GB"/>
        </w:rPr>
      </w:pPr>
    </w:p>
    <w:p w14:paraId="443E05C8" w14:textId="77777777" w:rsidR="004E6032" w:rsidRDefault="004E6032" w:rsidP="009B1C01">
      <w:pPr>
        <w:rPr>
          <w:lang w:val="en-GB"/>
        </w:rPr>
      </w:pPr>
    </w:p>
    <w:p w14:paraId="7AEE2736" w14:textId="77777777" w:rsidR="004E6032" w:rsidRDefault="004E6032" w:rsidP="009B1C01">
      <w:pPr>
        <w:rPr>
          <w:lang w:val="en-GB"/>
        </w:rPr>
      </w:pPr>
    </w:p>
    <w:p w14:paraId="5228E67F" w14:textId="77777777" w:rsidR="004E6032" w:rsidRDefault="004E6032" w:rsidP="009B1C01">
      <w:pPr>
        <w:rPr>
          <w:lang w:val="en-GB"/>
        </w:rPr>
      </w:pPr>
    </w:p>
    <w:p w14:paraId="5C97EB25" w14:textId="77777777" w:rsidR="004E6032" w:rsidRDefault="004E6032" w:rsidP="009B1C01">
      <w:pPr>
        <w:rPr>
          <w:lang w:val="en-GB"/>
        </w:rPr>
      </w:pPr>
    </w:p>
    <w:p w14:paraId="0EFEE374" w14:textId="77777777" w:rsidR="004E6032" w:rsidRDefault="004E6032" w:rsidP="009B1C01">
      <w:pPr>
        <w:rPr>
          <w:lang w:val="en-GB"/>
        </w:rPr>
      </w:pPr>
    </w:p>
    <w:p w14:paraId="0C355AF3" w14:textId="77777777" w:rsidR="004E6032" w:rsidRPr="008655D1" w:rsidRDefault="004E6032" w:rsidP="009B1C01">
      <w:pPr>
        <w:rPr>
          <w:lang w:val="en-GB"/>
        </w:rPr>
      </w:pPr>
    </w:p>
    <w:p w14:paraId="5BEF436E" w14:textId="6595D8DE" w:rsidR="00E16864" w:rsidRDefault="00E16864" w:rsidP="00E16864">
      <w:pPr>
        <w:pStyle w:val="Heading1"/>
        <w:numPr>
          <w:ilvl w:val="0"/>
          <w:numId w:val="1"/>
        </w:numPr>
        <w:rPr>
          <w:rFonts w:eastAsia="Times New Roman"/>
        </w:rPr>
      </w:pPr>
      <w:bookmarkStart w:id="8" w:name="_Toc185169979"/>
      <w:r w:rsidRPr="00E16864">
        <w:rPr>
          <w:rFonts w:eastAsia="Times New Roman"/>
        </w:rPr>
        <w:t>Literature Review</w:t>
      </w:r>
      <w:bookmarkEnd w:id="8"/>
    </w:p>
    <w:p w14:paraId="67F5420F" w14:textId="77777777" w:rsidR="00DC67C9" w:rsidRPr="00DC67C9" w:rsidRDefault="00DC67C9" w:rsidP="00DC67C9"/>
    <w:p w14:paraId="1F43D0A6" w14:textId="18EA3792" w:rsidR="00DC67C9" w:rsidRPr="00DC67C9" w:rsidRDefault="007B5869" w:rsidP="00DC67C9">
      <w:pPr>
        <w:pStyle w:val="Heading2"/>
        <w:spacing w:line="360" w:lineRule="auto"/>
        <w:rPr>
          <w:rFonts w:eastAsia="Times New Roman"/>
          <w:lang w:val="en-GB"/>
        </w:rPr>
      </w:pPr>
      <w:bookmarkStart w:id="9" w:name="_Toc185169980"/>
      <w:r>
        <w:rPr>
          <w:rFonts w:eastAsia="Times New Roman"/>
          <w:lang w:val="en-GB"/>
        </w:rPr>
        <w:t>3.1</w:t>
      </w:r>
      <w:r>
        <w:rPr>
          <w:rFonts w:eastAsia="Times New Roman"/>
          <w:lang w:val="en-GB"/>
        </w:rPr>
        <w:tab/>
        <w:t>Wind Resource Assessment of Gujarat</w:t>
      </w:r>
      <w:bookmarkEnd w:id="9"/>
    </w:p>
    <w:p w14:paraId="2E645F28" w14:textId="2D70621D" w:rsidR="005D70DB" w:rsidRDefault="005D70DB" w:rsidP="00DC67C9">
      <w:pPr>
        <w:spacing w:line="360" w:lineRule="auto"/>
        <w:rPr>
          <w:lang w:val="en-GB"/>
        </w:rPr>
      </w:pPr>
      <w:r w:rsidRPr="005D70DB">
        <w:rPr>
          <w:lang w:val="en-GB"/>
        </w:rPr>
        <w:t xml:space="preserve">The wind resource estimates in this study highlight regions with average annual wind speeds above 8 m/s, mainly in the Gulf of Kutch and the southern coast. </w:t>
      </w:r>
      <w:proofErr w:type="gramStart"/>
      <w:r w:rsidRPr="005D70DB">
        <w:rPr>
          <w:lang w:val="en-GB"/>
        </w:rPr>
        <w:t>Similar to</w:t>
      </w:r>
      <w:proofErr w:type="gramEnd"/>
      <w:r w:rsidRPr="005D70DB">
        <w:rPr>
          <w:lang w:val="en-GB"/>
        </w:rPr>
        <w:t xml:space="preserve"> past research, our 2011 analysis confirms the highest wind potential in the northwestern Gulf of Kutch, with comparable potential found along the southern coastline. While the International Renewable Energy Agency agrees on high wind speeds in these areas, they report higher speeds of 9 m/s in the Gulf of Khambhat, exceeding our estimates.</w:t>
      </w:r>
      <w:sdt>
        <w:sdtPr>
          <w:rPr>
            <w:lang w:val="en-GB"/>
          </w:rPr>
          <w:id w:val="-2001037094"/>
          <w:citation/>
        </w:sdtPr>
        <w:sdtContent>
          <w:r w:rsidR="00967A6A">
            <w:rPr>
              <w:lang w:val="en-GB"/>
            </w:rPr>
            <w:fldChar w:fldCharType="begin"/>
          </w:r>
          <w:r w:rsidR="00967A6A">
            <w:instrText xml:space="preserve"> CITATION CDr14 \l 16393 </w:instrText>
          </w:r>
          <w:r w:rsidR="00967A6A">
            <w:rPr>
              <w:lang w:val="en-GB"/>
            </w:rPr>
            <w:fldChar w:fldCharType="separate"/>
          </w:r>
          <w:r w:rsidR="00A86CF7">
            <w:rPr>
              <w:noProof/>
            </w:rPr>
            <w:t xml:space="preserve"> </w:t>
          </w:r>
          <w:r w:rsidR="00A86CF7" w:rsidRPr="00A86CF7">
            <w:rPr>
              <w:noProof/>
            </w:rPr>
            <w:t>[4]</w:t>
          </w:r>
          <w:r w:rsidR="00967A6A">
            <w:rPr>
              <w:lang w:val="en-GB"/>
            </w:rPr>
            <w:fldChar w:fldCharType="end"/>
          </w:r>
        </w:sdtContent>
      </w:sdt>
    </w:p>
    <w:p w14:paraId="74633336" w14:textId="2201EEB5" w:rsidR="009C1E3A" w:rsidRDefault="00967A6A" w:rsidP="00DC67C9">
      <w:pPr>
        <w:spacing w:line="360" w:lineRule="auto"/>
        <w:rPr>
          <w:lang w:val="en-GB"/>
        </w:rPr>
      </w:pPr>
      <w:r w:rsidRPr="00967A6A">
        <w:rPr>
          <w:lang w:val="en-GB"/>
        </w:rPr>
        <w:t xml:space="preserve">Wind speeds in Gujarat peak from May to August, reaching over 10 m/s, particularly along the coast, and are lowest in October and November, averaging below 7 m/s. Gujarat has a tropical and subtropical steppe climate, with occasional cyclones, droughts, and floods. The state experiences three main seasons: winter (November-March), summer (March-June), and </w:t>
      </w:r>
      <w:r w:rsidRPr="00967A6A">
        <w:rPr>
          <w:lang w:val="en-GB"/>
        </w:rPr>
        <w:lastRenderedPageBreak/>
        <w:t>monsoon (June-September). The northern region is dry, while the southern part is humid, with coastal winds influenced by sea breezes.</w:t>
      </w:r>
      <w:sdt>
        <w:sdtPr>
          <w:rPr>
            <w:lang w:val="en-GB"/>
          </w:rPr>
          <w:id w:val="21758531"/>
          <w:citation/>
        </w:sdtPr>
        <w:sdtContent>
          <w:r>
            <w:rPr>
              <w:lang w:val="en-GB"/>
            </w:rPr>
            <w:fldChar w:fldCharType="begin"/>
          </w:r>
          <w:r>
            <w:instrText xml:space="preserve"> CITATION CDr14 \l 16393 </w:instrText>
          </w:r>
          <w:r>
            <w:rPr>
              <w:lang w:val="en-GB"/>
            </w:rPr>
            <w:fldChar w:fldCharType="separate"/>
          </w:r>
          <w:r w:rsidR="00A86CF7">
            <w:rPr>
              <w:noProof/>
            </w:rPr>
            <w:t xml:space="preserve"> </w:t>
          </w:r>
          <w:r w:rsidR="00A86CF7" w:rsidRPr="00A86CF7">
            <w:rPr>
              <w:noProof/>
            </w:rPr>
            <w:t>[4]</w:t>
          </w:r>
          <w:r>
            <w:rPr>
              <w:lang w:val="en-GB"/>
            </w:rPr>
            <w:fldChar w:fldCharType="end"/>
          </w:r>
        </w:sdtContent>
      </w:sdt>
    </w:p>
    <w:p w14:paraId="04FABE69" w14:textId="3DF57A6D" w:rsidR="00E16864" w:rsidRDefault="00DF7AE8" w:rsidP="00DC67C9">
      <w:pPr>
        <w:pStyle w:val="Heading2"/>
        <w:spacing w:line="360" w:lineRule="auto"/>
        <w:rPr>
          <w:rFonts w:eastAsia="Times New Roman"/>
        </w:rPr>
      </w:pPr>
      <w:bookmarkStart w:id="10" w:name="_Toc185169981"/>
      <w:r>
        <w:rPr>
          <w:rFonts w:eastAsia="Times New Roman"/>
          <w:lang w:val="en-GB"/>
        </w:rPr>
        <w:t>3.</w:t>
      </w:r>
      <w:r w:rsidR="007B5869">
        <w:rPr>
          <w:rFonts w:eastAsia="Times New Roman"/>
          <w:lang w:val="en-GB"/>
        </w:rPr>
        <w:t>2</w:t>
      </w:r>
      <w:r>
        <w:rPr>
          <w:rFonts w:eastAsia="Times New Roman"/>
          <w:lang w:val="en-GB"/>
        </w:rPr>
        <w:tab/>
      </w:r>
      <w:r w:rsidR="00E16864" w:rsidRPr="00E16864">
        <w:rPr>
          <w:rFonts w:eastAsia="Times New Roman"/>
        </w:rPr>
        <w:t>Review of existing wind energy projects.</w:t>
      </w:r>
      <w:bookmarkEnd w:id="10"/>
    </w:p>
    <w:p w14:paraId="1C68763D" w14:textId="0B430D14" w:rsidR="004C7201" w:rsidRPr="004C7201" w:rsidRDefault="004C7201" w:rsidP="00DC67C9">
      <w:pPr>
        <w:pStyle w:val="Heading3"/>
        <w:spacing w:line="360" w:lineRule="auto"/>
      </w:pPr>
      <w:bookmarkStart w:id="11" w:name="_Toc185169982"/>
      <w:r>
        <w:t>3.2.1 Scaling challenges in Gujarat</w:t>
      </w:r>
      <w:bookmarkEnd w:id="11"/>
    </w:p>
    <w:p w14:paraId="0C3529D2" w14:textId="4C393E69" w:rsidR="004C7201" w:rsidRDefault="00345545" w:rsidP="00DC67C9">
      <w:pPr>
        <w:spacing w:line="360" w:lineRule="auto"/>
        <w:rPr>
          <w:lang w:val="en-GB"/>
        </w:rPr>
      </w:pPr>
      <w:r w:rsidRPr="00345545">
        <w:rPr>
          <w:lang w:val="en-GB"/>
        </w:rPr>
        <w:t>Renewable energy development, particularly large-scale wind farms, faces multifaceted challenges</w:t>
      </w:r>
      <w:r>
        <w:rPr>
          <w:lang w:val="en-GB"/>
        </w:rPr>
        <w:t xml:space="preserve"> (Land Acquisition and local engagement, Logistical Challenges, Grid Integration, </w:t>
      </w:r>
      <w:r w:rsidRPr="00DB4038">
        <w:rPr>
          <w:lang w:val="en-GB"/>
        </w:rPr>
        <w:t xml:space="preserve">Regulatory and Environmental Hurdles, Financial and Contractual Risks, Stakeholder Coordination) </w:t>
      </w:r>
      <w:r w:rsidRPr="00345545">
        <w:rPr>
          <w:lang w:val="en-GB"/>
        </w:rPr>
        <w:t>that can significantly impact project timelines, costs, and outcomes. The experiences of hypothetical projects like Adani Wind Energy’s 300 MW wind farm in India’s coastal region highlight key obstacles that often arise during such ventures.</w:t>
      </w:r>
      <w:r w:rsidR="00DB4038">
        <w:rPr>
          <w:b/>
          <w:bCs/>
          <w:lang w:val="en-GB"/>
        </w:rPr>
        <w:t xml:space="preserve"> </w:t>
      </w:r>
      <w:r w:rsidRPr="00345545">
        <w:rPr>
          <w:lang w:val="en-GB"/>
        </w:rPr>
        <w:t>Successful wind energy projects, such as those proposed by Adani Wind Energy, provide valuable lessons for future initiatives in the renewable energy sector.</w:t>
      </w:r>
      <w:sdt>
        <w:sdtPr>
          <w:rPr>
            <w:lang w:val="en-GB"/>
          </w:rPr>
          <w:id w:val="1411429163"/>
          <w:citation/>
        </w:sdtPr>
        <w:sdtContent>
          <w:r w:rsidR="00DB4038">
            <w:rPr>
              <w:lang w:val="en-GB"/>
            </w:rPr>
            <w:fldChar w:fldCharType="begin"/>
          </w:r>
          <w:r w:rsidR="00DB4038">
            <w:instrText xml:space="preserve"> CITATION Moh24 \l 16393 </w:instrText>
          </w:r>
          <w:r w:rsidR="00DB4038">
            <w:rPr>
              <w:lang w:val="en-GB"/>
            </w:rPr>
            <w:fldChar w:fldCharType="separate"/>
          </w:r>
          <w:r w:rsidR="00A86CF7">
            <w:rPr>
              <w:noProof/>
            </w:rPr>
            <w:t xml:space="preserve"> </w:t>
          </w:r>
          <w:r w:rsidR="00A86CF7" w:rsidRPr="00A86CF7">
            <w:rPr>
              <w:noProof/>
            </w:rPr>
            <w:t>[6]</w:t>
          </w:r>
          <w:r w:rsidR="00DB4038">
            <w:rPr>
              <w:lang w:val="en-GB"/>
            </w:rPr>
            <w:fldChar w:fldCharType="end"/>
          </w:r>
        </w:sdtContent>
      </w:sdt>
    </w:p>
    <w:p w14:paraId="31F689FB" w14:textId="263BCB83" w:rsidR="004C7201" w:rsidRPr="00FF450C" w:rsidRDefault="004C7201" w:rsidP="00DC67C9">
      <w:pPr>
        <w:pStyle w:val="Heading3"/>
        <w:spacing w:line="360" w:lineRule="auto"/>
        <w:rPr>
          <w:lang w:val="en-GB"/>
        </w:rPr>
      </w:pPr>
      <w:bookmarkStart w:id="12" w:name="_Toc185169983"/>
      <w:r>
        <w:rPr>
          <w:lang w:val="en-GB"/>
        </w:rPr>
        <w:t>3.2.2 Suzlon secures a repeat order of 193.2 MW in Gujarat</w:t>
      </w:r>
      <w:bookmarkEnd w:id="12"/>
    </w:p>
    <w:p w14:paraId="7F74C869" w14:textId="59BF7905" w:rsidR="00FF450C" w:rsidRPr="00FF450C" w:rsidRDefault="00FF450C" w:rsidP="00DC67C9">
      <w:pPr>
        <w:spacing w:line="360" w:lineRule="auto"/>
        <w:rPr>
          <w:lang w:val="en-GB"/>
        </w:rPr>
      </w:pPr>
      <w:r w:rsidRPr="00FF450C">
        <w:rPr>
          <w:lang w:val="en-GB"/>
        </w:rPr>
        <w:t xml:space="preserve">Suzlon Group, a leading renewable energy solutions provider, has secured a repeat order from The KP Group for a wind energy project in Gujarat. This collaboration underscores the private sector's commitment to sustainable growth, supported by Gujarat's favourable policy environment for renewable energy development. Suzlon's wind turbines, featuring the advanced Doubly Fed Induction Generator (DFIG) technology, efficiently integrate with utility networks to meet grid requirements. The company's R&amp;D focuses on increasing turbine performance, optimizing energy capture from low wind sites, and reducing energy costs. Suzlon’s commitment to </w:t>
      </w:r>
      <w:r w:rsidRPr="00FF450C">
        <w:rPr>
          <w:b/>
          <w:bCs/>
          <w:lang w:val="en-GB"/>
        </w:rPr>
        <w:t>"</w:t>
      </w:r>
      <w:proofErr w:type="spellStart"/>
      <w:r w:rsidRPr="00FF450C">
        <w:rPr>
          <w:b/>
          <w:bCs/>
          <w:lang w:val="en-GB"/>
        </w:rPr>
        <w:t>Aatmanirbhar</w:t>
      </w:r>
      <w:proofErr w:type="spellEnd"/>
      <w:r w:rsidRPr="00FF450C">
        <w:rPr>
          <w:b/>
          <w:bCs/>
          <w:lang w:val="en-GB"/>
        </w:rPr>
        <w:t xml:space="preserve"> Bharat"</w:t>
      </w:r>
      <w:r w:rsidRPr="00FF450C">
        <w:rPr>
          <w:lang w:val="en-GB"/>
        </w:rPr>
        <w:t xml:space="preserve"> is evident through its domestically manufactured turbines, contributing to India's self-reliance in the renewable energy sector.</w:t>
      </w:r>
    </w:p>
    <w:p w14:paraId="3E394E8B" w14:textId="2E5A9078" w:rsidR="00FF450C" w:rsidRPr="00FF450C" w:rsidRDefault="00FF450C" w:rsidP="00DC67C9">
      <w:pPr>
        <w:spacing w:line="360" w:lineRule="auto"/>
        <w:rPr>
          <w:lang w:val="en-GB"/>
        </w:rPr>
      </w:pPr>
      <w:r w:rsidRPr="00FF450C">
        <w:rPr>
          <w:lang w:val="en-GB"/>
        </w:rPr>
        <w:t>Gujarat's conducive policy environment for renewable energy development, along with Suzlon’s technological expertise and KP Group's commitment, makes the state an ideal location for expanding renewable energy infrastructure. The partnership supports India's net-zero goals while promoting economic progress through clean energy.</w:t>
      </w:r>
      <w:sdt>
        <w:sdtPr>
          <w:rPr>
            <w:lang w:val="en-GB"/>
          </w:rPr>
          <w:id w:val="-25094750"/>
          <w:citation/>
        </w:sdtPr>
        <w:sdtContent>
          <w:r>
            <w:rPr>
              <w:lang w:val="en-GB"/>
            </w:rPr>
            <w:fldChar w:fldCharType="begin"/>
          </w:r>
          <w:r>
            <w:instrText xml:space="preserve"> CITATION Suz23 \l 16393 </w:instrText>
          </w:r>
          <w:r>
            <w:rPr>
              <w:lang w:val="en-GB"/>
            </w:rPr>
            <w:fldChar w:fldCharType="separate"/>
          </w:r>
          <w:r w:rsidR="00A86CF7">
            <w:rPr>
              <w:noProof/>
            </w:rPr>
            <w:t xml:space="preserve"> </w:t>
          </w:r>
          <w:r w:rsidR="00A86CF7" w:rsidRPr="00A86CF7">
            <w:rPr>
              <w:noProof/>
            </w:rPr>
            <w:t>[7]</w:t>
          </w:r>
          <w:r>
            <w:rPr>
              <w:lang w:val="en-GB"/>
            </w:rPr>
            <w:fldChar w:fldCharType="end"/>
          </w:r>
        </w:sdtContent>
      </w:sdt>
    </w:p>
    <w:p w14:paraId="5156AD92" w14:textId="370BE3E1" w:rsidR="00FF450C" w:rsidRDefault="00FF450C" w:rsidP="00FF450C">
      <w:pPr>
        <w:rPr>
          <w:lang w:val="en-GB"/>
        </w:rPr>
      </w:pPr>
    </w:p>
    <w:p w14:paraId="10A26736" w14:textId="77777777" w:rsidR="009975DD" w:rsidRDefault="009975DD" w:rsidP="00FF450C">
      <w:pPr>
        <w:rPr>
          <w:lang w:val="en-GB"/>
        </w:rPr>
      </w:pPr>
    </w:p>
    <w:p w14:paraId="56930549" w14:textId="77777777" w:rsidR="009975DD" w:rsidRPr="00FF450C" w:rsidRDefault="009975DD" w:rsidP="00FF450C">
      <w:pPr>
        <w:rPr>
          <w:lang w:val="en-GB"/>
        </w:rPr>
      </w:pPr>
    </w:p>
    <w:p w14:paraId="7F8BB775" w14:textId="3324F33C" w:rsidR="003F7338" w:rsidRPr="00872F60" w:rsidRDefault="00E0321F" w:rsidP="003F7338">
      <w:pPr>
        <w:pStyle w:val="Heading1"/>
        <w:numPr>
          <w:ilvl w:val="0"/>
          <w:numId w:val="1"/>
        </w:numPr>
        <w:rPr>
          <w:lang w:val="en-GB"/>
        </w:rPr>
      </w:pPr>
      <w:bookmarkStart w:id="13" w:name="_Toc185169984"/>
      <w:r>
        <w:rPr>
          <w:lang w:val="en-GB"/>
        </w:rPr>
        <w:lastRenderedPageBreak/>
        <w:t>Methodology</w:t>
      </w:r>
      <w:bookmarkEnd w:id="13"/>
    </w:p>
    <w:p w14:paraId="63A69440" w14:textId="11BE8F25" w:rsidR="004C7201" w:rsidRDefault="001C3664" w:rsidP="004C7201">
      <w:pPr>
        <w:rPr>
          <w:lang w:val="en-GB"/>
        </w:rPr>
      </w:pPr>
      <w:r>
        <w:rPr>
          <w:noProof/>
          <w:lang w:val="en-GB"/>
        </w:rPr>
        <mc:AlternateContent>
          <mc:Choice Requires="wps">
            <w:drawing>
              <wp:anchor distT="0" distB="0" distL="114300" distR="114300" simplePos="0" relativeHeight="251659264" behindDoc="0" locked="0" layoutInCell="1" allowOverlap="1" wp14:anchorId="3C307045" wp14:editId="04D07ACC">
                <wp:simplePos x="0" y="0"/>
                <wp:positionH relativeFrom="margin">
                  <wp:align>center</wp:align>
                </wp:positionH>
                <wp:positionV relativeFrom="paragraph">
                  <wp:posOffset>123438</wp:posOffset>
                </wp:positionV>
                <wp:extent cx="1598212" cy="548640"/>
                <wp:effectExtent l="0" t="0" r="21590" b="22860"/>
                <wp:wrapNone/>
                <wp:docPr id="366285804" name="Flowchart: Alternate Process 1"/>
                <wp:cNvGraphicFramePr/>
                <a:graphic xmlns:a="http://schemas.openxmlformats.org/drawingml/2006/main">
                  <a:graphicData uri="http://schemas.microsoft.com/office/word/2010/wordprocessingShape">
                    <wps:wsp>
                      <wps:cNvSpPr/>
                      <wps:spPr>
                        <a:xfrm>
                          <a:off x="0" y="0"/>
                          <a:ext cx="1598212" cy="54864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8B01264" w14:textId="048F1D3A" w:rsidR="004C7201" w:rsidRDefault="004C7201" w:rsidP="004C7201">
                            <w:pPr>
                              <w:jc w:val="center"/>
                            </w:pPr>
                            <w:r>
                              <w:t>Mapping Free Areas (Used GIS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30704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left:0;text-align:left;margin-left:0;margin-top:9.7pt;width:125.85pt;height:43.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" fillcolor="#4fc5f2 [2167]" strokecolor="#0f9ed5 [3207]" strokeweight=".5pt">
                <v:fill color2="#2ab8f0 [2615]" rotate="t" colors="0 #9ccff5;.5 #8fc4eb;1 #79beed" focus="100%" type="gradient">
                  <o:fill v:ext="view" type="gradientUnscaled"/>
                </v:fill>
                <v:textbox>
                  <w:txbxContent>
                    <w:p w14:paraId="28B01264" w14:textId="048F1D3A" w:rsidR="004C7201" w:rsidRDefault="004C7201" w:rsidP="004C7201">
                      <w:pPr>
                        <w:jc w:val="center"/>
                      </w:pPr>
                      <w:r>
                        <w:t>Mapping Free Areas (Used GIS Software)</w:t>
                      </w:r>
                    </w:p>
                  </w:txbxContent>
                </v:textbox>
                <w10:wrap anchorx="margin"/>
              </v:shape>
            </w:pict>
          </mc:Fallback>
        </mc:AlternateContent>
      </w:r>
    </w:p>
    <w:p w14:paraId="49211118" w14:textId="5AA89DE7" w:rsidR="004C7201" w:rsidRDefault="004C7201" w:rsidP="004C7201">
      <w:pPr>
        <w:rPr>
          <w:lang w:val="en-GB"/>
        </w:rPr>
      </w:pPr>
    </w:p>
    <w:p w14:paraId="0DC66463" w14:textId="2A855395" w:rsidR="004C7201" w:rsidRDefault="003F7338" w:rsidP="004C7201">
      <w:pPr>
        <w:rPr>
          <w:lang w:val="en-GB"/>
        </w:rPr>
      </w:pPr>
      <w:r>
        <w:rPr>
          <w:noProof/>
          <w:lang w:val="en-GB"/>
        </w:rPr>
        <mc:AlternateContent>
          <mc:Choice Requires="wps">
            <w:drawing>
              <wp:anchor distT="0" distB="0" distL="114300" distR="114300" simplePos="0" relativeHeight="251691008" behindDoc="0" locked="0" layoutInCell="1" allowOverlap="1" wp14:anchorId="42836AED" wp14:editId="48CC617B">
                <wp:simplePos x="0" y="0"/>
                <wp:positionH relativeFrom="margin">
                  <wp:align>center</wp:align>
                </wp:positionH>
                <wp:positionV relativeFrom="paragraph">
                  <wp:posOffset>63911</wp:posOffset>
                </wp:positionV>
                <wp:extent cx="0" cy="270345"/>
                <wp:effectExtent l="76200" t="0" r="57150" b="53975"/>
                <wp:wrapNone/>
                <wp:docPr id="1037561429" name="Straight Arrow Connector 6"/>
                <wp:cNvGraphicFramePr/>
                <a:graphic xmlns:a="http://schemas.openxmlformats.org/drawingml/2006/main">
                  <a:graphicData uri="http://schemas.microsoft.com/office/word/2010/wordprocessingShape">
                    <wps:wsp>
                      <wps:cNvCnPr/>
                      <wps:spPr>
                        <a:xfrm>
                          <a:off x="0" y="0"/>
                          <a:ext cx="0" cy="27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77C470" id="_x0000_t32" coordsize="21600,21600" o:spt="32" o:oned="t" path="m,l21600,21600e" filled="f">
                <v:path arrowok="t" fillok="f" o:connecttype="none"/>
                <o:lock v:ext="edit" shapetype="t"/>
              </v:shapetype>
              <v:shape id="Straight Arrow Connector 6" o:spid="_x0000_s1026" type="#_x0000_t32" style="position:absolute;margin-left:0;margin-top:5.05pt;width:0;height:21.3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" strokecolor="#156082 [3204]" strokeweight=".5pt">
                <v:stroke endarrow="block" joinstyle="miter"/>
                <w10:wrap anchorx="margin"/>
              </v:shape>
            </w:pict>
          </mc:Fallback>
        </mc:AlternateContent>
      </w:r>
    </w:p>
    <w:p w14:paraId="46C9C887" w14:textId="75F11A41" w:rsidR="004C7201" w:rsidRDefault="003552D4" w:rsidP="004C7201">
      <w:pPr>
        <w:rPr>
          <w:lang w:val="en-GB"/>
        </w:rPr>
      </w:pPr>
      <w:r>
        <w:rPr>
          <w:noProof/>
          <w:lang w:val="en-GB"/>
        </w:rPr>
        <mc:AlternateContent>
          <mc:Choice Requires="wps">
            <w:drawing>
              <wp:anchor distT="0" distB="0" distL="114300" distR="114300" simplePos="0" relativeHeight="251661312" behindDoc="0" locked="0" layoutInCell="1" allowOverlap="1" wp14:anchorId="47644067" wp14:editId="5346F34F">
                <wp:simplePos x="0" y="0"/>
                <wp:positionH relativeFrom="margin">
                  <wp:posOffset>1430711</wp:posOffset>
                </wp:positionH>
                <wp:positionV relativeFrom="paragraph">
                  <wp:posOffset>42462</wp:posOffset>
                </wp:positionV>
                <wp:extent cx="2918128" cy="540688"/>
                <wp:effectExtent l="0" t="0" r="15875" b="12065"/>
                <wp:wrapNone/>
                <wp:docPr id="1826792555" name="Flowchart: Alternate Process 1"/>
                <wp:cNvGraphicFramePr/>
                <a:graphic xmlns:a="http://schemas.openxmlformats.org/drawingml/2006/main">
                  <a:graphicData uri="http://schemas.microsoft.com/office/word/2010/wordprocessingShape">
                    <wps:wsp>
                      <wps:cNvSpPr/>
                      <wps:spPr>
                        <a:xfrm>
                          <a:off x="0" y="0"/>
                          <a:ext cx="2918128" cy="540688"/>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072CB1D" w14:textId="656EA0EB" w:rsidR="003552D4" w:rsidRDefault="003552D4" w:rsidP="003552D4">
                            <w:pPr>
                              <w:jc w:val="center"/>
                            </w:pPr>
                            <w:r>
                              <w:t>Law &amp; Regulation as well as park layout (Used wind pro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4067" id="_x0000_s1027" type="#_x0000_t176" style="position:absolute;left:0;text-align:left;margin-left:112.65pt;margin-top:3.35pt;width:229.75pt;height:42.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" fillcolor="#4fc5f2 [2167]" strokecolor="#0f9ed5 [3207]" strokeweight=".5pt">
                <v:fill color2="#2ab8f0 [2615]" rotate="t" colors="0 #9ccff5;.5 #8fc4eb;1 #79beed" focus="100%" type="gradient">
                  <o:fill v:ext="view" type="gradientUnscaled"/>
                </v:fill>
                <v:textbox>
                  <w:txbxContent>
                    <w:p w14:paraId="0072CB1D" w14:textId="656EA0EB" w:rsidR="003552D4" w:rsidRDefault="003552D4" w:rsidP="003552D4">
                      <w:pPr>
                        <w:jc w:val="center"/>
                      </w:pPr>
                      <w:r>
                        <w:t>Law &amp; Regulation as well as park layout (Used wind pro Software)</w:t>
                      </w:r>
                    </w:p>
                  </w:txbxContent>
                </v:textbox>
                <w10:wrap anchorx="margin"/>
              </v:shape>
            </w:pict>
          </mc:Fallback>
        </mc:AlternateContent>
      </w:r>
    </w:p>
    <w:p w14:paraId="4452540C" w14:textId="4316EAA0" w:rsidR="004C7201" w:rsidRDefault="003F7338" w:rsidP="004C7201">
      <w:pPr>
        <w:rPr>
          <w:lang w:val="en-GB"/>
        </w:rPr>
      </w:pPr>
      <w:r>
        <w:rPr>
          <w:noProof/>
          <w:lang w:val="en-GB"/>
        </w:rPr>
        <mc:AlternateContent>
          <mc:Choice Requires="wps">
            <w:drawing>
              <wp:anchor distT="0" distB="0" distL="114300" distR="114300" simplePos="0" relativeHeight="251692032" behindDoc="0" locked="0" layoutInCell="1" allowOverlap="1" wp14:anchorId="48C1C8A9" wp14:editId="1A54110C">
                <wp:simplePos x="0" y="0"/>
                <wp:positionH relativeFrom="margin">
                  <wp:align>center</wp:align>
                </wp:positionH>
                <wp:positionV relativeFrom="paragraph">
                  <wp:posOffset>286991</wp:posOffset>
                </wp:positionV>
                <wp:extent cx="0" cy="214989"/>
                <wp:effectExtent l="76200" t="0" r="57150" b="52070"/>
                <wp:wrapNone/>
                <wp:docPr id="1278241893"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9D7C1" id="Straight Arrow Connector 7" o:spid="_x0000_s1026" type="#_x0000_t32" style="position:absolute;margin-left:0;margin-top:22.6pt;width:0;height:16.95pt;z-index:2516920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" strokecolor="#156082 [3204]" strokeweight=".5pt">
                <v:stroke endarrow="block" joinstyle="miter"/>
                <w10:wrap anchorx="margin"/>
              </v:shape>
            </w:pict>
          </mc:Fallback>
        </mc:AlternateContent>
      </w:r>
    </w:p>
    <w:p w14:paraId="46396081" w14:textId="00429C7A" w:rsidR="004C7201" w:rsidRDefault="003552D4" w:rsidP="004C7201">
      <w:pPr>
        <w:rPr>
          <w:lang w:val="en-GB"/>
        </w:rPr>
      </w:pPr>
      <w:r>
        <w:rPr>
          <w:noProof/>
          <w:lang w:val="en-GB"/>
        </w:rPr>
        <mc:AlternateContent>
          <mc:Choice Requires="wps">
            <w:drawing>
              <wp:anchor distT="0" distB="0" distL="114300" distR="114300" simplePos="0" relativeHeight="251663360" behindDoc="0" locked="0" layoutInCell="1" allowOverlap="1" wp14:anchorId="51CAC802" wp14:editId="52C85E8F">
                <wp:simplePos x="0" y="0"/>
                <wp:positionH relativeFrom="margin">
                  <wp:align>center</wp:align>
                </wp:positionH>
                <wp:positionV relativeFrom="paragraph">
                  <wp:posOffset>200991</wp:posOffset>
                </wp:positionV>
                <wp:extent cx="1105231" cy="302150"/>
                <wp:effectExtent l="0" t="0" r="19050" b="22225"/>
                <wp:wrapNone/>
                <wp:docPr id="831155686" name="Flowchart: Alternate Process 1"/>
                <wp:cNvGraphicFramePr/>
                <a:graphic xmlns:a="http://schemas.openxmlformats.org/drawingml/2006/main">
                  <a:graphicData uri="http://schemas.microsoft.com/office/word/2010/wordprocessingShape">
                    <wps:wsp>
                      <wps:cNvSpPr/>
                      <wps:spPr>
                        <a:xfrm>
                          <a:off x="0" y="0"/>
                          <a:ext cx="1105231" cy="30215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324FE388" w14:textId="26007075" w:rsidR="003552D4" w:rsidRDefault="003552D4" w:rsidP="003552D4">
                            <w:pPr>
                              <w:jc w:val="center"/>
                            </w:pPr>
                            <w:r>
                              <w:t>Land Leasing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AC802" id="_x0000_s1028" type="#_x0000_t176" style="position:absolute;left:0;text-align:left;margin-left:0;margin-top:15.85pt;width:87.05pt;height:23.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324FE388" w14:textId="26007075" w:rsidR="003552D4" w:rsidRDefault="003552D4" w:rsidP="003552D4">
                      <w:pPr>
                        <w:jc w:val="center"/>
                      </w:pPr>
                      <w:r>
                        <w:t>Land Leasing</w:t>
                      </w:r>
                    </w:p>
                  </w:txbxContent>
                </v:textbox>
                <w10:wrap anchorx="margin"/>
              </v:shape>
            </w:pict>
          </mc:Fallback>
        </mc:AlternateContent>
      </w:r>
    </w:p>
    <w:p w14:paraId="6F78C322" w14:textId="07542A3D" w:rsidR="004C7201" w:rsidRDefault="003F7338" w:rsidP="004C7201">
      <w:pPr>
        <w:rPr>
          <w:lang w:val="en-GB"/>
        </w:rPr>
      </w:pPr>
      <w:r>
        <w:rPr>
          <w:noProof/>
          <w:lang w:val="en-GB"/>
        </w:rPr>
        <mc:AlternateContent>
          <mc:Choice Requires="wps">
            <w:drawing>
              <wp:anchor distT="0" distB="0" distL="114300" distR="114300" simplePos="0" relativeHeight="251694080" behindDoc="0" locked="0" layoutInCell="1" allowOverlap="1" wp14:anchorId="3543AB60" wp14:editId="6B5185A9">
                <wp:simplePos x="0" y="0"/>
                <wp:positionH relativeFrom="margin">
                  <wp:align>center</wp:align>
                </wp:positionH>
                <wp:positionV relativeFrom="paragraph">
                  <wp:posOffset>199099</wp:posOffset>
                </wp:positionV>
                <wp:extent cx="0" cy="214989"/>
                <wp:effectExtent l="76200" t="0" r="57150" b="52070"/>
                <wp:wrapNone/>
                <wp:docPr id="1552681332"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66B1A" id="Straight Arrow Connector 7" o:spid="_x0000_s1026" type="#_x0000_t32" style="position:absolute;margin-left:0;margin-top:15.7pt;width:0;height:16.95pt;z-index:2516940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" strokecolor="#156082 [3204]" strokeweight=".5pt">
                <v:stroke endarrow="block" joinstyle="miter"/>
                <w10:wrap anchorx="margin"/>
              </v:shape>
            </w:pict>
          </mc:Fallback>
        </mc:AlternateContent>
      </w:r>
    </w:p>
    <w:p w14:paraId="76BE0500" w14:textId="2F72C2E2" w:rsidR="004C7201" w:rsidRDefault="003552D4" w:rsidP="004C7201">
      <w:pPr>
        <w:rPr>
          <w:lang w:val="en-GB"/>
        </w:rPr>
      </w:pPr>
      <w:r>
        <w:rPr>
          <w:noProof/>
          <w:lang w:val="en-GB"/>
        </w:rPr>
        <mc:AlternateContent>
          <mc:Choice Requires="wps">
            <w:drawing>
              <wp:anchor distT="0" distB="0" distL="114300" distR="114300" simplePos="0" relativeHeight="251665408" behindDoc="0" locked="0" layoutInCell="1" allowOverlap="1" wp14:anchorId="10431B0C" wp14:editId="23263689">
                <wp:simplePos x="0" y="0"/>
                <wp:positionH relativeFrom="margin">
                  <wp:align>center</wp:align>
                </wp:positionH>
                <wp:positionV relativeFrom="paragraph">
                  <wp:posOffset>113997</wp:posOffset>
                </wp:positionV>
                <wp:extent cx="2663384" cy="349857"/>
                <wp:effectExtent l="0" t="0" r="22860" b="12700"/>
                <wp:wrapNone/>
                <wp:docPr id="2138270725" name="Flowchart: Alternate Process 1"/>
                <wp:cNvGraphicFramePr/>
                <a:graphic xmlns:a="http://schemas.openxmlformats.org/drawingml/2006/main">
                  <a:graphicData uri="http://schemas.microsoft.com/office/word/2010/wordprocessingShape">
                    <wps:wsp>
                      <wps:cNvSpPr/>
                      <wps:spPr>
                        <a:xfrm>
                          <a:off x="0" y="0"/>
                          <a:ext cx="2663384" cy="349857"/>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456AB5BF" w14:textId="3579780F" w:rsidR="003552D4" w:rsidRDefault="003552D4" w:rsidP="003552D4">
                            <w:pPr>
                              <w:jc w:val="center"/>
                            </w:pPr>
                            <w:r>
                              <w:t>Informal Permission of Community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31B0C" id="_x0000_s1029" type="#_x0000_t176" style="position:absolute;left:0;text-align:left;margin-left:0;margin-top:9pt;width:209.7pt;height:27.5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" fillcolor="#4fc5f2 [2167]" strokecolor="#0f9ed5 [3207]" strokeweight=".5pt">
                <v:fill color2="#2ab8f0 [2615]" rotate="t" colors="0 #9ccff5;.5 #8fc4eb;1 #79beed" focus="100%" type="gradient">
                  <o:fill v:ext="view" type="gradientUnscaled"/>
                </v:fill>
                <v:textbox>
                  <w:txbxContent>
                    <w:p w14:paraId="456AB5BF" w14:textId="3579780F" w:rsidR="003552D4" w:rsidRDefault="003552D4" w:rsidP="003552D4">
                      <w:pPr>
                        <w:jc w:val="center"/>
                      </w:pPr>
                      <w:r>
                        <w:t>Informal Permission of Community</w:t>
                      </w:r>
                    </w:p>
                  </w:txbxContent>
                </v:textbox>
                <w10:wrap anchorx="margin"/>
              </v:shape>
            </w:pict>
          </mc:Fallback>
        </mc:AlternateContent>
      </w:r>
    </w:p>
    <w:p w14:paraId="3F0083AB" w14:textId="3CF7446A" w:rsidR="004C7201" w:rsidRDefault="003F7338" w:rsidP="004C7201">
      <w:pPr>
        <w:rPr>
          <w:lang w:val="en-GB"/>
        </w:rPr>
      </w:pPr>
      <w:r>
        <w:rPr>
          <w:noProof/>
          <w:lang w:val="en-GB"/>
        </w:rPr>
        <mc:AlternateContent>
          <mc:Choice Requires="wps">
            <w:drawing>
              <wp:anchor distT="0" distB="0" distL="114300" distR="114300" simplePos="0" relativeHeight="251695104" behindDoc="0" locked="0" layoutInCell="1" allowOverlap="1" wp14:anchorId="7508604F" wp14:editId="58AF656B">
                <wp:simplePos x="0" y="0"/>
                <wp:positionH relativeFrom="margin">
                  <wp:align>center</wp:align>
                </wp:positionH>
                <wp:positionV relativeFrom="paragraph">
                  <wp:posOffset>159118</wp:posOffset>
                </wp:positionV>
                <wp:extent cx="0" cy="153840"/>
                <wp:effectExtent l="76200" t="0" r="57150" b="55880"/>
                <wp:wrapNone/>
                <wp:docPr id="1565651821" name="Straight Arrow Connector 9"/>
                <wp:cNvGraphicFramePr/>
                <a:graphic xmlns:a="http://schemas.openxmlformats.org/drawingml/2006/main">
                  <a:graphicData uri="http://schemas.microsoft.com/office/word/2010/wordprocessingShape">
                    <wps:wsp>
                      <wps:cNvCnPr/>
                      <wps:spPr>
                        <a:xfrm>
                          <a:off x="0" y="0"/>
                          <a:ext cx="0" cy="15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15A7C0" id="Straight Arrow Connector 9" o:spid="_x0000_s1026" type="#_x0000_t32" style="position:absolute;margin-left:0;margin-top:12.55pt;width:0;height:12.1pt;z-index:2516951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" strokecolor="#156082 [3204]" strokeweight=".5pt">
                <v:stroke endarrow="block" joinstyle="miter"/>
                <w10:wrap anchorx="margin"/>
              </v:shape>
            </w:pict>
          </mc:Fallback>
        </mc:AlternateContent>
      </w:r>
    </w:p>
    <w:p w14:paraId="395A9B6D" w14:textId="5475230E" w:rsidR="004C7201" w:rsidRDefault="003552D4" w:rsidP="004C7201">
      <w:pPr>
        <w:rPr>
          <w:lang w:val="en-GB"/>
        </w:rPr>
      </w:pPr>
      <w:r>
        <w:rPr>
          <w:noProof/>
          <w:lang w:val="en-GB"/>
        </w:rPr>
        <mc:AlternateContent>
          <mc:Choice Requires="wps">
            <w:drawing>
              <wp:anchor distT="0" distB="0" distL="114300" distR="114300" simplePos="0" relativeHeight="251667456" behindDoc="0" locked="0" layoutInCell="1" allowOverlap="1" wp14:anchorId="40624E7C" wp14:editId="113B3526">
                <wp:simplePos x="0" y="0"/>
                <wp:positionH relativeFrom="margin">
                  <wp:align>center</wp:align>
                </wp:positionH>
                <wp:positionV relativeFrom="paragraph">
                  <wp:posOffset>10160</wp:posOffset>
                </wp:positionV>
                <wp:extent cx="2552065" cy="333955"/>
                <wp:effectExtent l="0" t="0" r="19685" b="28575"/>
                <wp:wrapNone/>
                <wp:docPr id="163698043" name="Flowchart: Alternate Process 1"/>
                <wp:cNvGraphicFramePr/>
                <a:graphic xmlns:a="http://schemas.openxmlformats.org/drawingml/2006/main">
                  <a:graphicData uri="http://schemas.microsoft.com/office/word/2010/wordprocessingShape">
                    <wps:wsp>
                      <wps:cNvSpPr/>
                      <wps:spPr>
                        <a:xfrm>
                          <a:off x="0" y="0"/>
                          <a:ext cx="255206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0E14C31" w14:textId="072C1A02" w:rsidR="003552D4" w:rsidRDefault="003552D4" w:rsidP="003552D4">
                            <w:pPr>
                              <w:jc w:val="center"/>
                            </w:pPr>
                            <w:r>
                              <w:t>Commissioning all necessary studies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24E7C" id="_x0000_s1030" type="#_x0000_t176" style="position:absolute;left:0;text-align:left;margin-left:0;margin-top:.8pt;width:200.95pt;height:26.3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0E14C31" w14:textId="072C1A02" w:rsidR="003552D4" w:rsidRDefault="003552D4" w:rsidP="003552D4">
                      <w:pPr>
                        <w:jc w:val="center"/>
                      </w:pPr>
                      <w:r>
                        <w:t>Commissioning all necessary studies</w:t>
                      </w:r>
                    </w:p>
                  </w:txbxContent>
                </v:textbox>
                <w10:wrap anchorx="margin"/>
              </v:shape>
            </w:pict>
          </mc:Fallback>
        </mc:AlternateContent>
      </w:r>
    </w:p>
    <w:p w14:paraId="745F475D" w14:textId="2F5F1812" w:rsidR="004C7201" w:rsidRDefault="003F7338" w:rsidP="004C7201">
      <w:pPr>
        <w:rPr>
          <w:lang w:val="en-GB"/>
        </w:rPr>
      </w:pPr>
      <w:r>
        <w:rPr>
          <w:noProof/>
          <w:lang w:val="en-GB"/>
        </w:rPr>
        <mc:AlternateContent>
          <mc:Choice Requires="wps">
            <w:drawing>
              <wp:anchor distT="0" distB="0" distL="114300" distR="114300" simplePos="0" relativeHeight="251696128" behindDoc="0" locked="0" layoutInCell="1" allowOverlap="1" wp14:anchorId="6E2B3970" wp14:editId="17A8163D">
                <wp:simplePos x="0" y="0"/>
                <wp:positionH relativeFrom="margin">
                  <wp:align>center</wp:align>
                </wp:positionH>
                <wp:positionV relativeFrom="paragraph">
                  <wp:posOffset>40888</wp:posOffset>
                </wp:positionV>
                <wp:extent cx="3400" cy="186711"/>
                <wp:effectExtent l="76200" t="0" r="73025" b="60960"/>
                <wp:wrapNone/>
                <wp:docPr id="1215961170" name="Straight Arrow Connector 10"/>
                <wp:cNvGraphicFramePr/>
                <a:graphic xmlns:a="http://schemas.openxmlformats.org/drawingml/2006/main">
                  <a:graphicData uri="http://schemas.microsoft.com/office/word/2010/wordprocessingShape">
                    <wps:wsp>
                      <wps:cNvCnPr/>
                      <wps:spPr>
                        <a:xfrm flipH="1">
                          <a:off x="0" y="0"/>
                          <a:ext cx="3400" cy="186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858AE" id="Straight Arrow Connector 10" o:spid="_x0000_s1026" type="#_x0000_t32" style="position:absolute;margin-left:0;margin-top:3.2pt;width:.25pt;height:14.7pt;flip:x;z-index:2516961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" strokecolor="#156082 [3204]" strokeweight=".5pt">
                <v:stroke endarrow="block" joinstyle="miter"/>
                <w10:wrap anchorx="margin"/>
              </v:shape>
            </w:pict>
          </mc:Fallback>
        </mc:AlternateContent>
      </w:r>
      <w:r w:rsidR="003552D4">
        <w:rPr>
          <w:noProof/>
          <w:lang w:val="en-GB"/>
        </w:rPr>
        <mc:AlternateContent>
          <mc:Choice Requires="wps">
            <w:drawing>
              <wp:anchor distT="0" distB="0" distL="114300" distR="114300" simplePos="0" relativeHeight="251669504" behindDoc="0" locked="0" layoutInCell="1" allowOverlap="1" wp14:anchorId="0A8EDC15" wp14:editId="6761DBC9">
                <wp:simplePos x="0" y="0"/>
                <wp:positionH relativeFrom="margin">
                  <wp:align>center</wp:align>
                </wp:positionH>
                <wp:positionV relativeFrom="paragraph">
                  <wp:posOffset>224128</wp:posOffset>
                </wp:positionV>
                <wp:extent cx="1542250" cy="318052"/>
                <wp:effectExtent l="0" t="0" r="20320" b="25400"/>
                <wp:wrapNone/>
                <wp:docPr id="1290955052" name="Flowchart: Alternate Process 1"/>
                <wp:cNvGraphicFramePr/>
                <a:graphic xmlns:a="http://schemas.openxmlformats.org/drawingml/2006/main">
                  <a:graphicData uri="http://schemas.microsoft.com/office/word/2010/wordprocessingShape">
                    <wps:wsp>
                      <wps:cNvSpPr/>
                      <wps:spPr>
                        <a:xfrm>
                          <a:off x="0" y="0"/>
                          <a:ext cx="1542250" cy="318052"/>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7B354959" w14:textId="16137B71" w:rsidR="003552D4" w:rsidRDefault="003552D4" w:rsidP="003552D4">
                            <w:pPr>
                              <w:jc w:val="center"/>
                            </w:pPr>
                            <w:r>
                              <w:t>Wind Measurement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EDC15" id="_x0000_s1031" type="#_x0000_t176" style="position:absolute;left:0;text-align:left;margin-left:0;margin-top:17.65pt;width:121.45pt;height:25.0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" fillcolor="#4fc5f2 [2167]" strokecolor="#0f9ed5 [3207]" strokeweight=".5pt">
                <v:fill color2="#2ab8f0 [2615]" rotate="t" colors="0 #9ccff5;.5 #8fc4eb;1 #79beed" focus="100%" type="gradient">
                  <o:fill v:ext="view" type="gradientUnscaled"/>
                </v:fill>
                <v:textbox>
                  <w:txbxContent>
                    <w:p w14:paraId="7B354959" w14:textId="16137B71" w:rsidR="003552D4" w:rsidRDefault="003552D4" w:rsidP="003552D4">
                      <w:pPr>
                        <w:jc w:val="center"/>
                      </w:pPr>
                      <w:r>
                        <w:t>Wind Measurement</w:t>
                      </w:r>
                    </w:p>
                  </w:txbxContent>
                </v:textbox>
                <w10:wrap anchorx="margin"/>
              </v:shape>
            </w:pict>
          </mc:Fallback>
        </mc:AlternateContent>
      </w:r>
    </w:p>
    <w:p w14:paraId="4FA0CFB9" w14:textId="458BDC02" w:rsidR="003552D4" w:rsidRDefault="003F7338" w:rsidP="004C7201">
      <w:pPr>
        <w:rPr>
          <w:lang w:val="en-GB"/>
        </w:rPr>
      </w:pPr>
      <w:r>
        <w:rPr>
          <w:noProof/>
          <w:lang w:val="en-GB"/>
        </w:rPr>
        <mc:AlternateContent>
          <mc:Choice Requires="wps">
            <w:drawing>
              <wp:anchor distT="0" distB="0" distL="114300" distR="114300" simplePos="0" relativeHeight="251697152" behindDoc="0" locked="0" layoutInCell="1" allowOverlap="1" wp14:anchorId="21840994" wp14:editId="4674D292">
                <wp:simplePos x="0" y="0"/>
                <wp:positionH relativeFrom="margin">
                  <wp:align>center</wp:align>
                </wp:positionH>
                <wp:positionV relativeFrom="paragraph">
                  <wp:posOffset>228272</wp:posOffset>
                </wp:positionV>
                <wp:extent cx="0" cy="203955"/>
                <wp:effectExtent l="76200" t="0" r="57150" b="62865"/>
                <wp:wrapNone/>
                <wp:docPr id="1983883122" name="Straight Arrow Connector 11"/>
                <wp:cNvGraphicFramePr/>
                <a:graphic xmlns:a="http://schemas.openxmlformats.org/drawingml/2006/main">
                  <a:graphicData uri="http://schemas.microsoft.com/office/word/2010/wordprocessingShape">
                    <wps:wsp>
                      <wps:cNvCnPr/>
                      <wps:spPr>
                        <a:xfrm>
                          <a:off x="0" y="0"/>
                          <a:ext cx="0" cy="203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50B88" id="Straight Arrow Connector 11" o:spid="_x0000_s1026" type="#_x0000_t32" style="position:absolute;margin-left:0;margin-top:17.95pt;width:0;height:16.05pt;z-index:2516971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" strokecolor="#156082 [3204]" strokeweight=".5pt">
                <v:stroke endarrow="block" joinstyle="miter"/>
                <w10:wrap anchorx="margin"/>
              </v:shape>
            </w:pict>
          </mc:Fallback>
        </mc:AlternateContent>
      </w:r>
    </w:p>
    <w:p w14:paraId="30570DA4" w14:textId="6E431571" w:rsidR="003552D4" w:rsidRDefault="003552D4" w:rsidP="004C7201">
      <w:pPr>
        <w:rPr>
          <w:lang w:val="en-GB"/>
        </w:rPr>
      </w:pPr>
      <w:r>
        <w:rPr>
          <w:noProof/>
          <w:lang w:val="en-GB"/>
        </w:rPr>
        <mc:AlternateContent>
          <mc:Choice Requires="wps">
            <w:drawing>
              <wp:anchor distT="0" distB="0" distL="114300" distR="114300" simplePos="0" relativeHeight="251671552" behindDoc="0" locked="0" layoutInCell="1" allowOverlap="1" wp14:anchorId="5E18901F" wp14:editId="60531C2E">
                <wp:simplePos x="0" y="0"/>
                <wp:positionH relativeFrom="margin">
                  <wp:align>center</wp:align>
                </wp:positionH>
                <wp:positionV relativeFrom="paragraph">
                  <wp:posOffset>128353</wp:posOffset>
                </wp:positionV>
                <wp:extent cx="1454785" cy="333955"/>
                <wp:effectExtent l="0" t="0" r="12065" b="28575"/>
                <wp:wrapNone/>
                <wp:docPr id="179572344" name="Flowchart: Alternate Process 1"/>
                <wp:cNvGraphicFramePr/>
                <a:graphic xmlns:a="http://schemas.openxmlformats.org/drawingml/2006/main">
                  <a:graphicData uri="http://schemas.microsoft.com/office/word/2010/wordprocessingShape">
                    <wps:wsp>
                      <wps:cNvSpPr/>
                      <wps:spPr>
                        <a:xfrm>
                          <a:off x="0" y="0"/>
                          <a:ext cx="145478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4735940" w14:textId="61506554" w:rsidR="003552D4" w:rsidRDefault="003552D4" w:rsidP="003552D4">
                            <w:pPr>
                              <w:jc w:val="center"/>
                            </w:pPr>
                            <w:r>
                              <w:t>Grid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8901F" id="_x0000_s1032" type="#_x0000_t176" style="position:absolute;left:0;text-align:left;margin-left:0;margin-top:10.1pt;width:114.55pt;height:26.3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4735940" w14:textId="61506554" w:rsidR="003552D4" w:rsidRDefault="003552D4" w:rsidP="003552D4">
                      <w:pPr>
                        <w:jc w:val="center"/>
                      </w:pPr>
                      <w:r>
                        <w:t>Grid Connection</w:t>
                      </w:r>
                    </w:p>
                  </w:txbxContent>
                </v:textbox>
                <w10:wrap anchorx="margin"/>
              </v:shape>
            </w:pict>
          </mc:Fallback>
        </mc:AlternateContent>
      </w:r>
    </w:p>
    <w:p w14:paraId="63A34374" w14:textId="1E9A90DB" w:rsidR="003552D4" w:rsidRDefault="003F7338" w:rsidP="004C7201">
      <w:pPr>
        <w:rPr>
          <w:lang w:val="en-GB"/>
        </w:rPr>
      </w:pPr>
      <w:r>
        <w:rPr>
          <w:noProof/>
          <w:lang w:val="en-GB"/>
        </w:rPr>
        <mc:AlternateContent>
          <mc:Choice Requires="wps">
            <w:drawing>
              <wp:anchor distT="0" distB="0" distL="114300" distR="114300" simplePos="0" relativeHeight="251699200" behindDoc="0" locked="0" layoutInCell="1" allowOverlap="1" wp14:anchorId="5FEB3DB9" wp14:editId="2AB3DE54">
                <wp:simplePos x="0" y="0"/>
                <wp:positionH relativeFrom="margin">
                  <wp:align>center</wp:align>
                </wp:positionH>
                <wp:positionV relativeFrom="paragraph">
                  <wp:posOffset>159652</wp:posOffset>
                </wp:positionV>
                <wp:extent cx="0" cy="214989"/>
                <wp:effectExtent l="76200" t="0" r="57150" b="52070"/>
                <wp:wrapNone/>
                <wp:docPr id="810404281"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4AA8B" id="Straight Arrow Connector 7" o:spid="_x0000_s1026" type="#_x0000_t32" style="position:absolute;margin-left:0;margin-top:12.55pt;width:0;height:16.95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" strokecolor="#156082 [3204]" strokeweight=".5pt">
                <v:stroke endarrow="block" joinstyle="miter"/>
                <w10:wrap anchorx="margin"/>
              </v:shape>
            </w:pict>
          </mc:Fallback>
        </mc:AlternateContent>
      </w:r>
    </w:p>
    <w:p w14:paraId="08F07D1B" w14:textId="3D7E7391" w:rsidR="003552D4" w:rsidRDefault="003552D4" w:rsidP="004C7201">
      <w:pPr>
        <w:rPr>
          <w:lang w:val="en-GB"/>
        </w:rPr>
      </w:pPr>
      <w:r>
        <w:rPr>
          <w:noProof/>
          <w:lang w:val="en-GB"/>
        </w:rPr>
        <mc:AlternateContent>
          <mc:Choice Requires="wps">
            <w:drawing>
              <wp:anchor distT="0" distB="0" distL="114300" distR="114300" simplePos="0" relativeHeight="251673600" behindDoc="0" locked="0" layoutInCell="1" allowOverlap="1" wp14:anchorId="32E4EC1D" wp14:editId="2CFA047B">
                <wp:simplePos x="0" y="0"/>
                <wp:positionH relativeFrom="margin">
                  <wp:align>center</wp:align>
                </wp:positionH>
                <wp:positionV relativeFrom="paragraph">
                  <wp:posOffset>64412</wp:posOffset>
                </wp:positionV>
                <wp:extent cx="2098841" cy="333955"/>
                <wp:effectExtent l="0" t="0" r="15875" b="28575"/>
                <wp:wrapNone/>
                <wp:docPr id="1964346529" name="Flowchart: Alternate Process 1"/>
                <wp:cNvGraphicFramePr/>
                <a:graphic xmlns:a="http://schemas.openxmlformats.org/drawingml/2006/main">
                  <a:graphicData uri="http://schemas.microsoft.com/office/word/2010/wordprocessingShape">
                    <wps:wsp>
                      <wps:cNvSpPr/>
                      <wps:spPr>
                        <a:xfrm>
                          <a:off x="0" y="0"/>
                          <a:ext cx="2098841"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C8104BF" w14:textId="59E906CC" w:rsidR="003552D4" w:rsidRDefault="001C3664" w:rsidP="003552D4">
                            <w:pPr>
                              <w:jc w:val="center"/>
                            </w:pPr>
                            <w:r>
                              <w:t>Profitability and Financing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4EC1D" id="_x0000_s1033" type="#_x0000_t176" style="position:absolute;left:0;text-align:left;margin-left:0;margin-top:5.05pt;width:165.25pt;height:26.3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2C8104BF" w14:textId="59E906CC" w:rsidR="003552D4" w:rsidRDefault="001C3664" w:rsidP="003552D4">
                      <w:pPr>
                        <w:jc w:val="center"/>
                      </w:pPr>
                      <w:r>
                        <w:t>Profitability and Financing</w:t>
                      </w:r>
                    </w:p>
                  </w:txbxContent>
                </v:textbox>
                <w10:wrap anchorx="margin"/>
              </v:shape>
            </w:pict>
          </mc:Fallback>
        </mc:AlternateContent>
      </w:r>
    </w:p>
    <w:p w14:paraId="510ABE29" w14:textId="2F516B59" w:rsidR="003552D4" w:rsidRDefault="003F7338" w:rsidP="004C7201">
      <w:pPr>
        <w:rPr>
          <w:lang w:val="en-GB"/>
        </w:rPr>
      </w:pPr>
      <w:r>
        <w:rPr>
          <w:noProof/>
          <w:lang w:val="en-GB"/>
        </w:rPr>
        <mc:AlternateContent>
          <mc:Choice Requires="wps">
            <w:drawing>
              <wp:anchor distT="0" distB="0" distL="114300" distR="114300" simplePos="0" relativeHeight="251701248" behindDoc="0" locked="0" layoutInCell="1" allowOverlap="1" wp14:anchorId="2A20C062" wp14:editId="2FAE54A3">
                <wp:simplePos x="0" y="0"/>
                <wp:positionH relativeFrom="margin">
                  <wp:align>center</wp:align>
                </wp:positionH>
                <wp:positionV relativeFrom="paragraph">
                  <wp:posOffset>94976</wp:posOffset>
                </wp:positionV>
                <wp:extent cx="0" cy="214989"/>
                <wp:effectExtent l="76200" t="0" r="57150" b="52070"/>
                <wp:wrapNone/>
                <wp:docPr id="202645227"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5D7C2" id="Straight Arrow Connector 7" o:spid="_x0000_s1026" type="#_x0000_t32" style="position:absolute;margin-left:0;margin-top:7.5pt;width:0;height:16.95pt;z-index:251701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" strokecolor="#156082 [3204]" strokeweight=".5pt">
                <v:stroke endarrow="block" joinstyle="miter"/>
                <w10:wrap anchorx="margin"/>
              </v:shape>
            </w:pict>
          </mc:Fallback>
        </mc:AlternateContent>
      </w:r>
    </w:p>
    <w:p w14:paraId="75F7B0C3" w14:textId="24DD0E26" w:rsidR="003552D4" w:rsidRDefault="003F7338" w:rsidP="004C7201">
      <w:pPr>
        <w:rPr>
          <w:lang w:val="en-GB"/>
        </w:rPr>
      </w:pPr>
      <w:r>
        <w:rPr>
          <w:noProof/>
          <w:lang w:val="en-GB"/>
        </w:rPr>
        <mc:AlternateContent>
          <mc:Choice Requires="wps">
            <w:drawing>
              <wp:anchor distT="0" distB="0" distL="114300" distR="114300" simplePos="0" relativeHeight="251703296" behindDoc="0" locked="0" layoutInCell="1" allowOverlap="1" wp14:anchorId="58432C6C" wp14:editId="4F747DC1">
                <wp:simplePos x="0" y="0"/>
                <wp:positionH relativeFrom="margin">
                  <wp:align>center</wp:align>
                </wp:positionH>
                <wp:positionV relativeFrom="paragraph">
                  <wp:posOffset>294722</wp:posOffset>
                </wp:positionV>
                <wp:extent cx="0" cy="214989"/>
                <wp:effectExtent l="76200" t="0" r="57150" b="52070"/>
                <wp:wrapNone/>
                <wp:docPr id="165541140"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FB099A" id="Straight Arrow Connector 7" o:spid="_x0000_s1026" type="#_x0000_t32" style="position:absolute;margin-left:0;margin-top:23.2pt;width:0;height:16.95pt;z-index:2517032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" strokecolor="#156082 [3204]" strokeweight=".5pt">
                <v:stroke endarrow="block" joinstyle="miter"/>
                <w10:wrap anchorx="margin"/>
              </v:shape>
            </w:pict>
          </mc:Fallback>
        </mc:AlternateContent>
      </w:r>
      <w:r w:rsidR="001C3664">
        <w:rPr>
          <w:noProof/>
          <w:lang w:val="en-GB"/>
        </w:rPr>
        <mc:AlternateContent>
          <mc:Choice Requires="wps">
            <w:drawing>
              <wp:anchor distT="0" distB="0" distL="114300" distR="114300" simplePos="0" relativeHeight="251675648" behindDoc="0" locked="0" layoutInCell="1" allowOverlap="1" wp14:anchorId="299EA137" wp14:editId="488C3CB9">
                <wp:simplePos x="0" y="0"/>
                <wp:positionH relativeFrom="margin">
                  <wp:align>center</wp:align>
                </wp:positionH>
                <wp:positionV relativeFrom="paragraph">
                  <wp:posOffset>7923</wp:posOffset>
                </wp:positionV>
                <wp:extent cx="1057523" cy="302149"/>
                <wp:effectExtent l="0" t="0" r="28575" b="22225"/>
                <wp:wrapNone/>
                <wp:docPr id="2026201143" name="Flowchart: Alternate Process 1"/>
                <wp:cNvGraphicFramePr/>
                <a:graphic xmlns:a="http://schemas.openxmlformats.org/drawingml/2006/main">
                  <a:graphicData uri="http://schemas.microsoft.com/office/word/2010/wordprocessingShape">
                    <wps:wsp>
                      <wps:cNvSpPr/>
                      <wps:spPr>
                        <a:xfrm>
                          <a:off x="0" y="0"/>
                          <a:ext cx="1057523" cy="302149"/>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CF5A07A" w14:textId="552361C9" w:rsidR="001C3664" w:rsidRDefault="001C3664" w:rsidP="001C3664">
                            <w:pPr>
                              <w:jc w:val="center"/>
                            </w:pPr>
                            <w:r>
                              <w:t>Wind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EA137" id="_x0000_s1034" type="#_x0000_t176" style="position:absolute;left:0;text-align:left;margin-left:0;margin-top:.6pt;width:83.25pt;height:23.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" fillcolor="#4fc5f2 [2167]" strokecolor="#0f9ed5 [3207]" strokeweight=".5pt">
                <v:fill color2="#2ab8f0 [2615]" rotate="t" colors="0 #9ccff5;.5 #8fc4eb;1 #79beed" focus="100%" type="gradient">
                  <o:fill v:ext="view" type="gradientUnscaled"/>
                </v:fill>
                <v:textbox>
                  <w:txbxContent>
                    <w:p w14:paraId="1CF5A07A" w14:textId="552361C9" w:rsidR="001C3664" w:rsidRDefault="001C3664" w:rsidP="001C3664">
                      <w:pPr>
                        <w:jc w:val="center"/>
                      </w:pPr>
                      <w:r>
                        <w:t>Wind Area</w:t>
                      </w:r>
                    </w:p>
                  </w:txbxContent>
                </v:textbox>
                <w10:wrap anchorx="margin"/>
              </v:shape>
            </w:pict>
          </mc:Fallback>
        </mc:AlternateContent>
      </w:r>
    </w:p>
    <w:p w14:paraId="392A50A4" w14:textId="0EBBB478" w:rsidR="003552D4" w:rsidRDefault="001C3664" w:rsidP="004C7201">
      <w:pPr>
        <w:rPr>
          <w:lang w:val="en-GB"/>
        </w:rPr>
      </w:pPr>
      <w:r>
        <w:rPr>
          <w:noProof/>
          <w:lang w:val="en-GB"/>
        </w:rPr>
        <mc:AlternateContent>
          <mc:Choice Requires="wps">
            <w:drawing>
              <wp:anchor distT="0" distB="0" distL="114300" distR="114300" simplePos="0" relativeHeight="251677696" behindDoc="0" locked="0" layoutInCell="1" allowOverlap="1" wp14:anchorId="01EEE269" wp14:editId="5B41962F">
                <wp:simplePos x="0" y="0"/>
                <wp:positionH relativeFrom="margin">
                  <wp:align>center</wp:align>
                </wp:positionH>
                <wp:positionV relativeFrom="paragraph">
                  <wp:posOffset>207037</wp:posOffset>
                </wp:positionV>
                <wp:extent cx="1868253" cy="333955"/>
                <wp:effectExtent l="0" t="0" r="17780" b="28575"/>
                <wp:wrapNone/>
                <wp:docPr id="932724242" name="Flowchart: Alternate Process 1"/>
                <wp:cNvGraphicFramePr/>
                <a:graphic xmlns:a="http://schemas.openxmlformats.org/drawingml/2006/main">
                  <a:graphicData uri="http://schemas.microsoft.com/office/word/2010/wordprocessingShape">
                    <wps:wsp>
                      <wps:cNvSpPr/>
                      <wps:spPr>
                        <a:xfrm>
                          <a:off x="0" y="0"/>
                          <a:ext cx="1868253"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539A2518" w14:textId="2A55E85A" w:rsidR="001C3664" w:rsidRDefault="001C3664" w:rsidP="001C3664">
                            <w:pPr>
                              <w:jc w:val="center"/>
                            </w:pPr>
                            <w:r>
                              <w:t>Permit Approval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EE269" id="_x0000_s1035" type="#_x0000_t176" style="position:absolute;left:0;text-align:left;margin-left:0;margin-top:16.3pt;width:147.1pt;height:26.3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539A2518" w14:textId="2A55E85A" w:rsidR="001C3664" w:rsidRDefault="001C3664" w:rsidP="001C3664">
                      <w:pPr>
                        <w:jc w:val="center"/>
                      </w:pPr>
                      <w:r>
                        <w:t>Permit Approval Process</w:t>
                      </w:r>
                    </w:p>
                  </w:txbxContent>
                </v:textbox>
                <w10:wrap anchorx="margin"/>
              </v:shape>
            </w:pict>
          </mc:Fallback>
        </mc:AlternateContent>
      </w:r>
    </w:p>
    <w:p w14:paraId="08EF045D" w14:textId="52071398" w:rsidR="003552D4" w:rsidRDefault="003F7338" w:rsidP="004C7201">
      <w:pPr>
        <w:rPr>
          <w:lang w:val="en-GB"/>
        </w:rPr>
      </w:pPr>
      <w:r>
        <w:rPr>
          <w:noProof/>
          <w:lang w:val="en-GB"/>
        </w:rPr>
        <mc:AlternateContent>
          <mc:Choice Requires="wps">
            <w:drawing>
              <wp:anchor distT="0" distB="0" distL="114300" distR="114300" simplePos="0" relativeHeight="251705344" behindDoc="0" locked="0" layoutInCell="1" allowOverlap="1" wp14:anchorId="511926CC" wp14:editId="4235126D">
                <wp:simplePos x="0" y="0"/>
                <wp:positionH relativeFrom="margin">
                  <wp:align>center</wp:align>
                </wp:positionH>
                <wp:positionV relativeFrom="paragraph">
                  <wp:posOffset>229206</wp:posOffset>
                </wp:positionV>
                <wp:extent cx="0" cy="214989"/>
                <wp:effectExtent l="76200" t="0" r="57150" b="52070"/>
                <wp:wrapNone/>
                <wp:docPr id="931549657"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C6802" id="Straight Arrow Connector 7" o:spid="_x0000_s1026" type="#_x0000_t32" style="position:absolute;margin-left:0;margin-top:18.05pt;width:0;height:16.95pt;z-index:2517053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" strokecolor="#156082 [3204]" strokeweight=".5pt">
                <v:stroke endarrow="block" joinstyle="miter"/>
                <w10:wrap anchorx="margin"/>
              </v:shape>
            </w:pict>
          </mc:Fallback>
        </mc:AlternateContent>
      </w:r>
    </w:p>
    <w:p w14:paraId="509D6F01" w14:textId="11AF9719" w:rsidR="003552D4" w:rsidRDefault="001C3664" w:rsidP="004C7201">
      <w:pPr>
        <w:rPr>
          <w:lang w:val="en-GB"/>
        </w:rPr>
      </w:pPr>
      <w:r>
        <w:rPr>
          <w:noProof/>
          <w:lang w:val="en-GB"/>
        </w:rPr>
        <mc:AlternateContent>
          <mc:Choice Requires="wps">
            <w:drawing>
              <wp:anchor distT="0" distB="0" distL="114300" distR="114300" simplePos="0" relativeHeight="251681792" behindDoc="0" locked="0" layoutInCell="1" allowOverlap="1" wp14:anchorId="36B41363" wp14:editId="28A41669">
                <wp:simplePos x="0" y="0"/>
                <wp:positionH relativeFrom="margin">
                  <wp:align>center</wp:align>
                </wp:positionH>
                <wp:positionV relativeFrom="paragraph">
                  <wp:posOffset>143262</wp:posOffset>
                </wp:positionV>
                <wp:extent cx="4079020" cy="333955"/>
                <wp:effectExtent l="0" t="0" r="17145" b="28575"/>
                <wp:wrapNone/>
                <wp:docPr id="1108471901" name="Flowchart: Alternate Process 1"/>
                <wp:cNvGraphicFramePr/>
                <a:graphic xmlns:a="http://schemas.openxmlformats.org/drawingml/2006/main">
                  <a:graphicData uri="http://schemas.microsoft.com/office/word/2010/wordprocessingShape">
                    <wps:wsp>
                      <wps:cNvSpPr/>
                      <wps:spPr>
                        <a:xfrm>
                          <a:off x="0" y="0"/>
                          <a:ext cx="4079020"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A483358" w14:textId="77777777" w:rsidR="001C3664" w:rsidRDefault="001C3664" w:rsidP="001C3664">
                            <w:pPr>
                              <w:rPr>
                                <w:lang w:val="en-GB"/>
                              </w:rPr>
                            </w:pPr>
                            <w:r>
                              <w:rPr>
                                <w:lang w:val="en-GB"/>
                              </w:rPr>
                              <w:t>Financial Support, Finding Investors and Find O&amp;M company</w:t>
                            </w:r>
                          </w:p>
                          <w:p w14:paraId="43BA344A" w14:textId="4DCF06E4"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41363" id="_x0000_s1036" type="#_x0000_t176" style="position:absolute;left:0;text-align:left;margin-left:0;margin-top:11.3pt;width:321.2pt;height:26.3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" fillcolor="#4fc5f2 [2167]" strokecolor="#0f9ed5 [3207]" strokeweight=".5pt">
                <v:fill color2="#2ab8f0 [2615]" rotate="t" colors="0 #9ccff5;.5 #8fc4eb;1 #79beed" focus="100%" type="gradient">
                  <o:fill v:ext="view" type="gradientUnscaled"/>
                </v:fill>
                <v:textbox>
                  <w:txbxContent>
                    <w:p w14:paraId="1A483358" w14:textId="77777777" w:rsidR="001C3664" w:rsidRDefault="001C3664" w:rsidP="001C3664">
                      <w:pPr>
                        <w:rPr>
                          <w:lang w:val="en-GB"/>
                        </w:rPr>
                      </w:pPr>
                      <w:r>
                        <w:rPr>
                          <w:lang w:val="en-GB"/>
                        </w:rPr>
                        <w:t>Financial Support, Finding Investors and Find O&amp;M company</w:t>
                      </w:r>
                    </w:p>
                    <w:p w14:paraId="43BA344A" w14:textId="4DCF06E4" w:rsidR="001C3664" w:rsidRDefault="001C3664" w:rsidP="001C3664">
                      <w:pPr>
                        <w:jc w:val="center"/>
                      </w:pPr>
                      <w:r>
                        <w:rPr>
                          <w:lang w:val="en-GB"/>
                        </w:rPr>
                        <w:t>and Find O&amp;M company</w:t>
                      </w:r>
                    </w:p>
                  </w:txbxContent>
                </v:textbox>
                <w10:wrap anchorx="margin"/>
              </v:shape>
            </w:pict>
          </mc:Fallback>
        </mc:AlternateContent>
      </w:r>
    </w:p>
    <w:p w14:paraId="0636C6B1" w14:textId="1844659D" w:rsidR="003552D4" w:rsidRDefault="003F7338" w:rsidP="004C7201">
      <w:pPr>
        <w:rPr>
          <w:lang w:val="en-GB"/>
        </w:rPr>
      </w:pPr>
      <w:r>
        <w:rPr>
          <w:noProof/>
          <w:lang w:val="en-GB"/>
        </w:rPr>
        <mc:AlternateContent>
          <mc:Choice Requires="wps">
            <w:drawing>
              <wp:anchor distT="0" distB="0" distL="114300" distR="114300" simplePos="0" relativeHeight="251707392" behindDoc="0" locked="0" layoutInCell="1" allowOverlap="1" wp14:anchorId="60EED7A2" wp14:editId="12FAFA9D">
                <wp:simplePos x="0" y="0"/>
                <wp:positionH relativeFrom="margin">
                  <wp:align>center</wp:align>
                </wp:positionH>
                <wp:positionV relativeFrom="paragraph">
                  <wp:posOffset>173884</wp:posOffset>
                </wp:positionV>
                <wp:extent cx="0" cy="214989"/>
                <wp:effectExtent l="76200" t="0" r="57150" b="52070"/>
                <wp:wrapNone/>
                <wp:docPr id="50668228"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B5FE9" id="Straight Arrow Connector 7" o:spid="_x0000_s1026" type="#_x0000_t32" style="position:absolute;margin-left:0;margin-top:13.7pt;width:0;height:16.95pt;z-index:2517073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" strokecolor="#156082 [3204]" strokeweight=".5pt">
                <v:stroke endarrow="block" joinstyle="miter"/>
                <w10:wrap anchorx="margin"/>
              </v:shape>
            </w:pict>
          </mc:Fallback>
        </mc:AlternateContent>
      </w:r>
    </w:p>
    <w:p w14:paraId="1D59046A" w14:textId="7C57C374" w:rsidR="001C3664" w:rsidRDefault="001C3664" w:rsidP="004C7201">
      <w:pPr>
        <w:rPr>
          <w:lang w:val="en-GB"/>
        </w:rPr>
      </w:pPr>
      <w:r>
        <w:rPr>
          <w:noProof/>
          <w:lang w:val="en-GB"/>
        </w:rPr>
        <mc:AlternateContent>
          <mc:Choice Requires="wps">
            <w:drawing>
              <wp:anchor distT="0" distB="0" distL="114300" distR="114300" simplePos="0" relativeHeight="251683840" behindDoc="0" locked="0" layoutInCell="1" allowOverlap="1" wp14:anchorId="1E2645D6" wp14:editId="16F92475">
                <wp:simplePos x="0" y="0"/>
                <wp:positionH relativeFrom="margin">
                  <wp:align>center</wp:align>
                </wp:positionH>
                <wp:positionV relativeFrom="paragraph">
                  <wp:posOffset>94836</wp:posOffset>
                </wp:positionV>
                <wp:extent cx="1367210" cy="333955"/>
                <wp:effectExtent l="0" t="0" r="23495" b="28575"/>
                <wp:wrapNone/>
                <wp:docPr id="1472159871" name="Flowchart: Alternate Process 1"/>
                <wp:cNvGraphicFramePr/>
                <a:graphic xmlns:a="http://schemas.openxmlformats.org/drawingml/2006/main">
                  <a:graphicData uri="http://schemas.microsoft.com/office/word/2010/wordprocessingShape">
                    <wps:wsp>
                      <wps:cNvSpPr/>
                      <wps:spPr>
                        <a:xfrm>
                          <a:off x="0" y="0"/>
                          <a:ext cx="1367210"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B91F51B" w14:textId="623DD046" w:rsidR="001C3664" w:rsidRDefault="001C3664" w:rsidP="001C3664">
                            <w:pPr>
                              <w:rPr>
                                <w:lang w:val="en-GB"/>
                              </w:rPr>
                            </w:pPr>
                            <w:r>
                              <w:rPr>
                                <w:lang w:val="en-GB"/>
                              </w:rPr>
                              <w:t>Apply for Auction</w:t>
                            </w:r>
                          </w:p>
                          <w:p w14:paraId="1974E4DA"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645D6" id="_x0000_s1037" type="#_x0000_t176" style="position:absolute;left:0;text-align:left;margin-left:0;margin-top:7.45pt;width:107.65pt;height:26.3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2B91F51B" w14:textId="623DD046" w:rsidR="001C3664" w:rsidRDefault="001C3664" w:rsidP="001C3664">
                      <w:pPr>
                        <w:rPr>
                          <w:lang w:val="en-GB"/>
                        </w:rPr>
                      </w:pPr>
                      <w:r>
                        <w:rPr>
                          <w:lang w:val="en-GB"/>
                        </w:rPr>
                        <w:t>Apply for Auction</w:t>
                      </w:r>
                    </w:p>
                    <w:p w14:paraId="1974E4DA" w14:textId="77777777" w:rsidR="001C3664" w:rsidRDefault="001C3664" w:rsidP="001C3664">
                      <w:pPr>
                        <w:jc w:val="center"/>
                      </w:pPr>
                      <w:r>
                        <w:rPr>
                          <w:lang w:val="en-GB"/>
                        </w:rPr>
                        <w:t>and Find O&amp;M company</w:t>
                      </w:r>
                    </w:p>
                  </w:txbxContent>
                </v:textbox>
                <w10:wrap anchorx="margin"/>
              </v:shape>
            </w:pict>
          </mc:Fallback>
        </mc:AlternateContent>
      </w:r>
    </w:p>
    <w:p w14:paraId="755C2E3F" w14:textId="24EE28B3" w:rsidR="001C3664" w:rsidRDefault="003F7338" w:rsidP="004C7201">
      <w:pPr>
        <w:rPr>
          <w:lang w:val="en-GB"/>
        </w:rPr>
      </w:pPr>
      <w:r>
        <w:rPr>
          <w:noProof/>
          <w:lang w:val="en-GB"/>
        </w:rPr>
        <mc:AlternateContent>
          <mc:Choice Requires="wps">
            <w:drawing>
              <wp:anchor distT="0" distB="0" distL="114300" distR="114300" simplePos="0" relativeHeight="251709440" behindDoc="0" locked="0" layoutInCell="1" allowOverlap="1" wp14:anchorId="0EE086B4" wp14:editId="7440A8C8">
                <wp:simplePos x="0" y="0"/>
                <wp:positionH relativeFrom="margin">
                  <wp:align>center</wp:align>
                </wp:positionH>
                <wp:positionV relativeFrom="paragraph">
                  <wp:posOffset>88019</wp:posOffset>
                </wp:positionV>
                <wp:extent cx="0" cy="214989"/>
                <wp:effectExtent l="76200" t="0" r="57150" b="52070"/>
                <wp:wrapNone/>
                <wp:docPr id="1448086326"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48B61B" id="Straight Arrow Connector 7" o:spid="_x0000_s1026" type="#_x0000_t32" style="position:absolute;margin-left:0;margin-top:6.95pt;width:0;height:16.95pt;z-index:2517094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" strokecolor="#156082 [3204]" strokeweight=".5pt">
                <v:stroke endarrow="block" joinstyle="miter"/>
                <w10:wrap anchorx="margin"/>
              </v:shape>
            </w:pict>
          </mc:Fallback>
        </mc:AlternateContent>
      </w:r>
    </w:p>
    <w:p w14:paraId="49459247" w14:textId="597CDD2B" w:rsidR="001C3664" w:rsidRDefault="001C3664" w:rsidP="004C7201">
      <w:pPr>
        <w:rPr>
          <w:lang w:val="en-GB"/>
        </w:rPr>
      </w:pPr>
      <w:r>
        <w:rPr>
          <w:noProof/>
          <w:lang w:val="en-GB"/>
        </w:rPr>
        <mc:AlternateContent>
          <mc:Choice Requires="wps">
            <w:drawing>
              <wp:anchor distT="0" distB="0" distL="114300" distR="114300" simplePos="0" relativeHeight="251685888" behindDoc="0" locked="0" layoutInCell="1" allowOverlap="1" wp14:anchorId="70BC0D1E" wp14:editId="24107D8F">
                <wp:simplePos x="0" y="0"/>
                <wp:positionH relativeFrom="margin">
                  <wp:align>center</wp:align>
                </wp:positionH>
                <wp:positionV relativeFrom="paragraph">
                  <wp:posOffset>6653</wp:posOffset>
                </wp:positionV>
                <wp:extent cx="1120665" cy="333955"/>
                <wp:effectExtent l="0" t="0" r="22860" b="28575"/>
                <wp:wrapNone/>
                <wp:docPr id="1553416132" name="Flowchart: Alternate Process 1"/>
                <wp:cNvGraphicFramePr/>
                <a:graphic xmlns:a="http://schemas.openxmlformats.org/drawingml/2006/main">
                  <a:graphicData uri="http://schemas.microsoft.com/office/word/2010/wordprocessingShape">
                    <wps:wsp>
                      <wps:cNvSpPr/>
                      <wps:spPr>
                        <a:xfrm>
                          <a:off x="0" y="0"/>
                          <a:ext cx="112066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FC97326" w14:textId="7E0B348A" w:rsidR="001C3664" w:rsidRDefault="001C3664" w:rsidP="001C3664">
                            <w:pPr>
                              <w:rPr>
                                <w:lang w:val="en-GB"/>
                              </w:rPr>
                            </w:pPr>
                            <w:r>
                              <w:rPr>
                                <w:lang w:val="en-GB"/>
                              </w:rPr>
                              <w:t>Construction</w:t>
                            </w:r>
                          </w:p>
                          <w:p w14:paraId="3E534109"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C0D1E" id="_x0000_s1038" type="#_x0000_t176" style="position:absolute;left:0;text-align:left;margin-left:0;margin-top:.5pt;width:88.25pt;height:26.3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FC97326" w14:textId="7E0B348A" w:rsidR="001C3664" w:rsidRDefault="001C3664" w:rsidP="001C3664">
                      <w:pPr>
                        <w:rPr>
                          <w:lang w:val="en-GB"/>
                        </w:rPr>
                      </w:pPr>
                      <w:r>
                        <w:rPr>
                          <w:lang w:val="en-GB"/>
                        </w:rPr>
                        <w:t>Construction</w:t>
                      </w:r>
                    </w:p>
                    <w:p w14:paraId="3E534109" w14:textId="77777777" w:rsidR="001C3664" w:rsidRDefault="001C3664" w:rsidP="001C3664">
                      <w:pPr>
                        <w:jc w:val="center"/>
                      </w:pPr>
                      <w:r>
                        <w:rPr>
                          <w:lang w:val="en-GB"/>
                        </w:rPr>
                        <w:t>and Find O&amp;M company</w:t>
                      </w:r>
                    </w:p>
                  </w:txbxContent>
                </v:textbox>
                <w10:wrap anchorx="margin"/>
              </v:shape>
            </w:pict>
          </mc:Fallback>
        </mc:AlternateContent>
      </w:r>
    </w:p>
    <w:p w14:paraId="5BA2D032" w14:textId="3B336BF3" w:rsidR="003552D4" w:rsidRDefault="003F7338" w:rsidP="004C7201">
      <w:pPr>
        <w:rPr>
          <w:lang w:val="en-GB"/>
        </w:rPr>
      </w:pPr>
      <w:r>
        <w:rPr>
          <w:noProof/>
          <w:lang w:val="en-GB"/>
        </w:rPr>
        <mc:AlternateContent>
          <mc:Choice Requires="wps">
            <w:drawing>
              <wp:anchor distT="0" distB="0" distL="114300" distR="114300" simplePos="0" relativeHeight="251711488" behindDoc="0" locked="0" layoutInCell="1" allowOverlap="1" wp14:anchorId="51B7E3BB" wp14:editId="43C33B3A">
                <wp:simplePos x="0" y="0"/>
                <wp:positionH relativeFrom="margin">
                  <wp:align>center</wp:align>
                </wp:positionH>
                <wp:positionV relativeFrom="paragraph">
                  <wp:posOffset>3312</wp:posOffset>
                </wp:positionV>
                <wp:extent cx="0" cy="214989"/>
                <wp:effectExtent l="76200" t="0" r="57150" b="52070"/>
                <wp:wrapNone/>
                <wp:docPr id="2059679823"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F0A34" id="Straight Arrow Connector 7" o:spid="_x0000_s1026" type="#_x0000_t32" style="position:absolute;margin-left:0;margin-top:.25pt;width:0;height:16.95pt;z-index:2517114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" strokecolor="#156082 [3204]" strokeweight=".5pt">
                <v:stroke endarrow="block" joinstyle="miter"/>
                <w10:wrap anchorx="margin"/>
              </v:shape>
            </w:pict>
          </mc:Fallback>
        </mc:AlternateContent>
      </w:r>
      <w:r w:rsidR="001C3664">
        <w:rPr>
          <w:noProof/>
          <w:lang w:val="en-GB"/>
        </w:rPr>
        <mc:AlternateContent>
          <mc:Choice Requires="wps">
            <w:drawing>
              <wp:anchor distT="0" distB="0" distL="114300" distR="114300" simplePos="0" relativeHeight="251687936" behindDoc="0" locked="0" layoutInCell="1" allowOverlap="1" wp14:anchorId="7BC01C95" wp14:editId="11F1134C">
                <wp:simplePos x="0" y="0"/>
                <wp:positionH relativeFrom="margin">
                  <wp:align>center</wp:align>
                </wp:positionH>
                <wp:positionV relativeFrom="paragraph">
                  <wp:posOffset>189341</wp:posOffset>
                </wp:positionV>
                <wp:extent cx="1247361" cy="333955"/>
                <wp:effectExtent l="0" t="0" r="10160" b="28575"/>
                <wp:wrapNone/>
                <wp:docPr id="715283684" name="Flowchart: Alternate Process 1"/>
                <wp:cNvGraphicFramePr/>
                <a:graphic xmlns:a="http://schemas.openxmlformats.org/drawingml/2006/main">
                  <a:graphicData uri="http://schemas.microsoft.com/office/word/2010/wordprocessingShape">
                    <wps:wsp>
                      <wps:cNvSpPr/>
                      <wps:spPr>
                        <a:xfrm>
                          <a:off x="0" y="0"/>
                          <a:ext cx="1247361"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B98E3C2" w14:textId="08800BFC" w:rsidR="001C3664" w:rsidRDefault="001C3664" w:rsidP="001C3664">
                            <w:pPr>
                              <w:rPr>
                                <w:lang w:val="en-GB"/>
                              </w:rPr>
                            </w:pPr>
                            <w:r>
                              <w:rPr>
                                <w:lang w:val="en-GB"/>
                              </w:rPr>
                              <w:t>Commissioning</w:t>
                            </w:r>
                          </w:p>
                          <w:p w14:paraId="036642F3"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01C95" id="_x0000_s1039" type="#_x0000_t176" style="position:absolute;left:0;text-align:left;margin-left:0;margin-top:14.9pt;width:98.2pt;height:26.3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B98E3C2" w14:textId="08800BFC" w:rsidR="001C3664" w:rsidRDefault="001C3664" w:rsidP="001C3664">
                      <w:pPr>
                        <w:rPr>
                          <w:lang w:val="en-GB"/>
                        </w:rPr>
                      </w:pPr>
                      <w:r>
                        <w:rPr>
                          <w:lang w:val="en-GB"/>
                        </w:rPr>
                        <w:t>Commissioning</w:t>
                      </w:r>
                    </w:p>
                    <w:p w14:paraId="036642F3" w14:textId="77777777" w:rsidR="001C3664" w:rsidRDefault="001C3664" w:rsidP="001C3664">
                      <w:pPr>
                        <w:jc w:val="center"/>
                      </w:pPr>
                      <w:r>
                        <w:rPr>
                          <w:lang w:val="en-GB"/>
                        </w:rPr>
                        <w:t>and Find O&amp;M company</w:t>
                      </w:r>
                    </w:p>
                  </w:txbxContent>
                </v:textbox>
                <w10:wrap anchorx="margin"/>
              </v:shape>
            </w:pict>
          </mc:Fallback>
        </mc:AlternateContent>
      </w:r>
    </w:p>
    <w:p w14:paraId="1E535F34" w14:textId="3EC10A17" w:rsidR="001C3664" w:rsidRDefault="003F7338" w:rsidP="001C3664">
      <w:pPr>
        <w:rPr>
          <w:lang w:val="en-GB"/>
        </w:rPr>
      </w:pPr>
      <w:r>
        <w:rPr>
          <w:noProof/>
          <w:lang w:val="en-GB"/>
        </w:rPr>
        <mc:AlternateContent>
          <mc:Choice Requires="wps">
            <w:drawing>
              <wp:anchor distT="0" distB="0" distL="114300" distR="114300" simplePos="0" relativeHeight="251713536" behindDoc="0" locked="0" layoutInCell="1" allowOverlap="1" wp14:anchorId="1AD2E21D" wp14:editId="0EACF2C5">
                <wp:simplePos x="0" y="0"/>
                <wp:positionH relativeFrom="margin">
                  <wp:align>center</wp:align>
                </wp:positionH>
                <wp:positionV relativeFrom="paragraph">
                  <wp:posOffset>196796</wp:posOffset>
                </wp:positionV>
                <wp:extent cx="0" cy="214989"/>
                <wp:effectExtent l="76200" t="0" r="57150" b="52070"/>
                <wp:wrapNone/>
                <wp:docPr id="850436290"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5CD32" id="Straight Arrow Connector 7" o:spid="_x0000_s1026" type="#_x0000_t32" style="position:absolute;margin-left:0;margin-top:15.5pt;width:0;height:16.95pt;z-index:2517135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" strokecolor="#156082 [3204]" strokeweight=".5pt">
                <v:stroke endarrow="block" joinstyle="miter"/>
                <w10:wrap anchorx="margin"/>
              </v:shape>
            </w:pict>
          </mc:Fallback>
        </mc:AlternateContent>
      </w:r>
    </w:p>
    <w:p w14:paraId="21A5FCCE" w14:textId="466E7CD6" w:rsidR="001C3664" w:rsidRPr="004C7201" w:rsidRDefault="001C3664" w:rsidP="004C7201">
      <w:pPr>
        <w:rPr>
          <w:lang w:val="en-GB"/>
        </w:rPr>
      </w:pPr>
      <w:r>
        <w:rPr>
          <w:noProof/>
          <w:lang w:val="en-GB"/>
        </w:rPr>
        <mc:AlternateContent>
          <mc:Choice Requires="wps">
            <w:drawing>
              <wp:anchor distT="0" distB="0" distL="114300" distR="114300" simplePos="0" relativeHeight="251689984" behindDoc="0" locked="0" layoutInCell="1" allowOverlap="1" wp14:anchorId="28E23FAB" wp14:editId="0B9FE88A">
                <wp:simplePos x="0" y="0"/>
                <wp:positionH relativeFrom="margin">
                  <wp:posOffset>2099006</wp:posOffset>
                </wp:positionH>
                <wp:positionV relativeFrom="paragraph">
                  <wp:posOffset>133731</wp:posOffset>
                </wp:positionV>
                <wp:extent cx="1565453" cy="333955"/>
                <wp:effectExtent l="0" t="0" r="15875" b="28575"/>
                <wp:wrapNone/>
                <wp:docPr id="928522418" name="Flowchart: Alternate Process 1"/>
                <wp:cNvGraphicFramePr/>
                <a:graphic xmlns:a="http://schemas.openxmlformats.org/drawingml/2006/main">
                  <a:graphicData uri="http://schemas.microsoft.com/office/word/2010/wordprocessingShape">
                    <wps:wsp>
                      <wps:cNvSpPr/>
                      <wps:spPr>
                        <a:xfrm>
                          <a:off x="0" y="0"/>
                          <a:ext cx="1565453"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687E05CD" w14:textId="47C47275" w:rsidR="001C3664" w:rsidRDefault="001C3664" w:rsidP="001C3664">
                            <w:pPr>
                              <w:rPr>
                                <w:lang w:val="en-GB"/>
                              </w:rPr>
                            </w:pPr>
                            <w:r>
                              <w:rPr>
                                <w:lang w:val="en-GB"/>
                              </w:rPr>
                              <w:t>Official Opening</w:t>
                            </w:r>
                            <w:r w:rsidR="003F7338">
                              <w:rPr>
                                <w:lang w:val="en-GB"/>
                              </w:rPr>
                              <w:t xml:space="preserve"> </w:t>
                            </w:r>
                            <w:sdt>
                              <w:sdtPr>
                                <w:rPr>
                                  <w:lang w:val="en-GB"/>
                                </w:rPr>
                                <w:id w:val="-1160002443"/>
                                <w:citation/>
                              </w:sdtPr>
                              <w:sdtContent>
                                <w:r w:rsidR="003F7338">
                                  <w:rPr>
                                    <w:lang w:val="en-GB"/>
                                  </w:rPr>
                                  <w:fldChar w:fldCharType="begin"/>
                                </w:r>
                                <w:r w:rsidR="003F7338">
                                  <w:instrText xml:space="preserve"> CITATION Blo24 \l 16393 </w:instrText>
                                </w:r>
                                <w:r w:rsidR="003F7338">
                                  <w:rPr>
                                    <w:lang w:val="en-GB"/>
                                  </w:rPr>
                                  <w:fldChar w:fldCharType="separate"/>
                                </w:r>
                                <w:r w:rsidR="00A86CF7" w:rsidRPr="00A86CF7">
                                  <w:rPr>
                                    <w:noProof/>
                                  </w:rPr>
                                  <w:t>[21]</w:t>
                                </w:r>
                                <w:r w:rsidR="003F7338">
                                  <w:rPr>
                                    <w:lang w:val="en-GB"/>
                                  </w:rPr>
                                  <w:fldChar w:fldCharType="end"/>
                                </w:r>
                              </w:sdtContent>
                            </w:sdt>
                          </w:p>
                          <w:p w14:paraId="45B17658"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23FAB" id="_x0000_s1040" type="#_x0000_t176" style="position:absolute;left:0;text-align:left;margin-left:165.3pt;margin-top:10.55pt;width:123.25pt;height:26.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" fillcolor="#4fc5f2 [2167]" strokecolor="#0f9ed5 [3207]" strokeweight=".5pt">
                <v:fill color2="#2ab8f0 [2615]" rotate="t" colors="0 #9ccff5;.5 #8fc4eb;1 #79beed" focus="100%" type="gradient">
                  <o:fill v:ext="view" type="gradientUnscaled"/>
                </v:fill>
                <v:textbox>
                  <w:txbxContent>
                    <w:p w14:paraId="687E05CD" w14:textId="47C47275" w:rsidR="001C3664" w:rsidRDefault="001C3664" w:rsidP="001C3664">
                      <w:pPr>
                        <w:rPr>
                          <w:lang w:val="en-GB"/>
                        </w:rPr>
                      </w:pPr>
                      <w:r>
                        <w:rPr>
                          <w:lang w:val="en-GB"/>
                        </w:rPr>
                        <w:t>Official Opening</w:t>
                      </w:r>
                      <w:r w:rsidR="003F7338">
                        <w:rPr>
                          <w:lang w:val="en-GB"/>
                        </w:rPr>
                        <w:t xml:space="preserve"> </w:t>
                      </w:r>
                      <w:sdt>
                        <w:sdtPr>
                          <w:rPr>
                            <w:lang w:val="en-GB"/>
                          </w:rPr>
                          <w:id w:val="-1160002443"/>
                          <w:citation/>
                        </w:sdtPr>
                        <w:sdtContent>
                          <w:r w:rsidR="003F7338">
                            <w:rPr>
                              <w:lang w:val="en-GB"/>
                            </w:rPr>
                            <w:fldChar w:fldCharType="begin"/>
                          </w:r>
                          <w:r w:rsidR="003F7338">
                            <w:instrText xml:space="preserve"> CITATION Blo24 \l 16393 </w:instrText>
                          </w:r>
                          <w:r w:rsidR="003F7338">
                            <w:rPr>
                              <w:lang w:val="en-GB"/>
                            </w:rPr>
                            <w:fldChar w:fldCharType="separate"/>
                          </w:r>
                          <w:r w:rsidR="00A86CF7" w:rsidRPr="00A86CF7">
                            <w:rPr>
                              <w:noProof/>
                            </w:rPr>
                            <w:t>[21]</w:t>
                          </w:r>
                          <w:r w:rsidR="003F7338">
                            <w:rPr>
                              <w:lang w:val="en-GB"/>
                            </w:rPr>
                            <w:fldChar w:fldCharType="end"/>
                          </w:r>
                        </w:sdtContent>
                      </w:sdt>
                    </w:p>
                    <w:p w14:paraId="45B17658" w14:textId="77777777" w:rsidR="001C3664" w:rsidRDefault="001C3664" w:rsidP="001C3664">
                      <w:pPr>
                        <w:jc w:val="center"/>
                      </w:pPr>
                      <w:r>
                        <w:rPr>
                          <w:lang w:val="en-GB"/>
                        </w:rPr>
                        <w:t>and Find O&amp;M company</w:t>
                      </w:r>
                    </w:p>
                  </w:txbxContent>
                </v:textbox>
                <w10:wrap anchorx="margin"/>
              </v:shape>
            </w:pict>
          </mc:Fallback>
        </mc:AlternateContent>
      </w:r>
    </w:p>
    <w:p w14:paraId="1D1F2384" w14:textId="30E92E6E" w:rsidR="00BE6EA7" w:rsidRPr="00BE6EA7" w:rsidRDefault="00BE6EA7" w:rsidP="00BE6EA7">
      <w:pPr>
        <w:rPr>
          <w:rFonts w:cs="Calibri"/>
          <w:b/>
          <w:bCs/>
          <w:szCs w:val="24"/>
        </w:rPr>
      </w:pPr>
    </w:p>
    <w:p w14:paraId="52B1CBD0" w14:textId="7801A16F" w:rsidR="00BE6EA7" w:rsidRDefault="00BE6EA7" w:rsidP="00BE6EA7">
      <w:pPr>
        <w:pStyle w:val="Heading1"/>
        <w:numPr>
          <w:ilvl w:val="0"/>
          <w:numId w:val="1"/>
        </w:numPr>
        <w:rPr>
          <w:lang w:val="en-GB"/>
        </w:rPr>
      </w:pPr>
      <w:bookmarkStart w:id="14" w:name="_Toc185169985"/>
      <w:r>
        <w:rPr>
          <w:lang w:val="en-GB"/>
        </w:rPr>
        <w:lastRenderedPageBreak/>
        <w:t>Requirement &amp; Criterial to develop wind farm in Gujarat</w:t>
      </w:r>
      <w:bookmarkEnd w:id="14"/>
    </w:p>
    <w:p w14:paraId="6D4665D9" w14:textId="77777777" w:rsidR="00DC67C9" w:rsidRPr="00DC67C9" w:rsidRDefault="00DC67C9" w:rsidP="00DC67C9">
      <w:pPr>
        <w:rPr>
          <w:lang w:val="en-GB"/>
        </w:rPr>
      </w:pPr>
    </w:p>
    <w:p w14:paraId="6BB46FF8" w14:textId="1B40B6C9" w:rsidR="00BE6EA7" w:rsidRDefault="00BE6EA7" w:rsidP="00DC67C9">
      <w:pPr>
        <w:pStyle w:val="Heading2"/>
        <w:spacing w:line="360" w:lineRule="auto"/>
        <w:rPr>
          <w:lang w:val="en-GB"/>
        </w:rPr>
      </w:pPr>
      <w:bookmarkStart w:id="15" w:name="_Toc185169986"/>
      <w:r>
        <w:rPr>
          <w:lang w:val="en-GB"/>
        </w:rPr>
        <w:t>5.1Regional Planning Requirement</w:t>
      </w:r>
      <w:bookmarkEnd w:id="15"/>
    </w:p>
    <w:p w14:paraId="46BAF0BE" w14:textId="7E104F9D" w:rsidR="00BE6EA7" w:rsidRDefault="00BE6EA7" w:rsidP="008E1453">
      <w:pPr>
        <w:pStyle w:val="Heading2"/>
        <w:spacing w:line="360" w:lineRule="auto"/>
        <w:rPr>
          <w:lang w:val="en-GB"/>
        </w:rPr>
      </w:pPr>
      <w:bookmarkStart w:id="16" w:name="_Toc185169987"/>
      <w:r>
        <w:rPr>
          <w:lang w:val="en-GB"/>
        </w:rPr>
        <w:t>5.2 Permit approval Process</w:t>
      </w:r>
      <w:bookmarkEnd w:id="16"/>
    </w:p>
    <w:p w14:paraId="7938F6A2" w14:textId="7212EF0C" w:rsidR="003E27B1" w:rsidRDefault="003E27B1" w:rsidP="008E1453">
      <w:pPr>
        <w:pStyle w:val="Heading3"/>
        <w:spacing w:line="360" w:lineRule="auto"/>
        <w:rPr>
          <w:lang w:val="en-GB"/>
        </w:rPr>
      </w:pPr>
      <w:bookmarkStart w:id="17" w:name="_Toc185169988"/>
      <w:r>
        <w:rPr>
          <w:lang w:val="en-GB"/>
        </w:rPr>
        <w:t>5.2.1</w:t>
      </w:r>
      <w:r>
        <w:rPr>
          <w:lang w:val="en-GB"/>
        </w:rPr>
        <w:tab/>
        <w:t>Permit Approval Process</w:t>
      </w:r>
      <w:bookmarkEnd w:id="17"/>
    </w:p>
    <w:p w14:paraId="195AA9C7" w14:textId="77777777" w:rsidR="003E27B1" w:rsidRPr="007720B8" w:rsidRDefault="003E27B1" w:rsidP="008E1453">
      <w:pPr>
        <w:pStyle w:val="ListParagraph"/>
        <w:numPr>
          <w:ilvl w:val="0"/>
          <w:numId w:val="37"/>
        </w:numPr>
        <w:spacing w:line="360" w:lineRule="auto"/>
      </w:pPr>
      <w:r w:rsidRPr="00DA20C7">
        <w:rPr>
          <w:b/>
          <w:bCs/>
        </w:rPr>
        <w:t>Site Identification</w:t>
      </w:r>
      <w:r w:rsidRPr="007720B8">
        <w:t>:</w:t>
      </w:r>
      <w:r>
        <w:t xml:space="preserve"> </w:t>
      </w:r>
      <w:r w:rsidRPr="007720B8">
        <w:t>Identify</w:t>
      </w:r>
      <w:r>
        <w:t xml:space="preserve"> </w:t>
      </w:r>
      <w:r w:rsidRPr="007720B8">
        <w:t>a</w:t>
      </w:r>
      <w:r>
        <w:t xml:space="preserve"> </w:t>
      </w:r>
      <w:r w:rsidRPr="007720B8">
        <w:t>suitable</w:t>
      </w:r>
      <w:r>
        <w:t xml:space="preserve"> </w:t>
      </w:r>
      <w:r w:rsidRPr="007720B8">
        <w:t>site</w:t>
      </w:r>
      <w:r>
        <w:t xml:space="preserve"> </w:t>
      </w:r>
      <w:r w:rsidRPr="007720B8">
        <w:t>for</w:t>
      </w:r>
      <w:r>
        <w:t xml:space="preserve"> </w:t>
      </w:r>
      <w:r w:rsidRPr="007720B8">
        <w:t>the</w:t>
      </w:r>
      <w:r>
        <w:t xml:space="preserve"> </w:t>
      </w:r>
      <w:r w:rsidRPr="007720B8">
        <w:t>wind</w:t>
      </w:r>
      <w:r>
        <w:t xml:space="preserve"> </w:t>
      </w:r>
      <w:r w:rsidRPr="007720B8">
        <w:t>farm.</w:t>
      </w:r>
      <w:r>
        <w:t xml:space="preserve"> </w:t>
      </w:r>
      <w:r w:rsidRPr="007720B8">
        <w:t>The</w:t>
      </w:r>
      <w:r>
        <w:t xml:space="preserve"> </w:t>
      </w:r>
      <w:r w:rsidRPr="007720B8">
        <w:t>site</w:t>
      </w:r>
      <w:r>
        <w:t xml:space="preserve"> </w:t>
      </w:r>
      <w:r w:rsidRPr="007720B8">
        <w:t>should</w:t>
      </w:r>
      <w:r>
        <w:t xml:space="preserve"> </w:t>
      </w:r>
      <w:r w:rsidRPr="007720B8">
        <w:t>be</w:t>
      </w:r>
      <w:r>
        <w:t xml:space="preserve"> </w:t>
      </w:r>
      <w:r w:rsidRPr="007720B8">
        <w:t>approved</w:t>
      </w:r>
      <w:r>
        <w:t xml:space="preserve"> </w:t>
      </w:r>
      <w:r w:rsidRPr="007720B8">
        <w:t>by</w:t>
      </w:r>
      <w:r>
        <w:t xml:space="preserve"> </w:t>
      </w:r>
      <w:r w:rsidRPr="007720B8">
        <w:t>the</w:t>
      </w:r>
      <w:r>
        <w:t xml:space="preserve"> </w:t>
      </w:r>
      <w:r w:rsidRPr="007720B8">
        <w:t>Gujarat</w:t>
      </w:r>
      <w:r>
        <w:t xml:space="preserve"> </w:t>
      </w:r>
      <w:r w:rsidRPr="007720B8">
        <w:t>Energy</w:t>
      </w:r>
      <w:r>
        <w:t xml:space="preserve"> </w:t>
      </w:r>
      <w:r w:rsidRPr="007720B8">
        <w:t>Development</w:t>
      </w:r>
      <w:r>
        <w:t xml:space="preserve"> </w:t>
      </w:r>
      <w:r w:rsidRPr="007720B8">
        <w:t>Agency</w:t>
      </w:r>
      <w:r>
        <w:t xml:space="preserve"> </w:t>
      </w:r>
      <w:r w:rsidRPr="007720B8">
        <w:t>(GEDA).</w:t>
      </w:r>
    </w:p>
    <w:p w14:paraId="462FF3C3" w14:textId="77777777" w:rsidR="003E27B1" w:rsidRPr="007720B8" w:rsidRDefault="003E27B1" w:rsidP="008E1453">
      <w:pPr>
        <w:pStyle w:val="ListParagraph"/>
        <w:numPr>
          <w:ilvl w:val="0"/>
          <w:numId w:val="37"/>
        </w:numPr>
        <w:spacing w:line="360" w:lineRule="auto"/>
      </w:pPr>
      <w:r w:rsidRPr="00DA20C7">
        <w:rPr>
          <w:b/>
          <w:bCs/>
        </w:rPr>
        <w:t>Project Registration</w:t>
      </w:r>
      <w:r w:rsidRPr="007720B8">
        <w:t>:</w:t>
      </w:r>
      <w:r>
        <w:t xml:space="preserve"> </w:t>
      </w:r>
      <w:r w:rsidRPr="007720B8">
        <w:t>Register</w:t>
      </w:r>
      <w:r>
        <w:t xml:space="preserve"> </w:t>
      </w:r>
      <w:r w:rsidRPr="007720B8">
        <w:t>your</w:t>
      </w:r>
      <w:r>
        <w:t xml:space="preserve"> </w:t>
      </w:r>
      <w:r w:rsidRPr="007720B8">
        <w:t>project</w:t>
      </w:r>
      <w:r>
        <w:t xml:space="preserve"> </w:t>
      </w:r>
      <w:r w:rsidRPr="007720B8">
        <w:t>with</w:t>
      </w:r>
      <w:r>
        <w:t xml:space="preserve"> </w:t>
      </w:r>
      <w:r w:rsidRPr="007720B8">
        <w:t>GEDA.</w:t>
      </w:r>
      <w:r>
        <w:t xml:space="preserve"> </w:t>
      </w:r>
      <w:r w:rsidRPr="007720B8">
        <w:t>This</w:t>
      </w:r>
      <w:r>
        <w:t xml:space="preserve"> i</w:t>
      </w:r>
      <w:r w:rsidRPr="007720B8">
        <w:t>nvolves</w:t>
      </w:r>
      <w:r>
        <w:t xml:space="preserve"> </w:t>
      </w:r>
      <w:r w:rsidRPr="007720B8">
        <w:t>submitting</w:t>
      </w:r>
      <w:r>
        <w:t xml:space="preserve"> </w:t>
      </w:r>
      <w:r w:rsidRPr="007720B8">
        <w:t>necessary</w:t>
      </w:r>
      <w:r>
        <w:t xml:space="preserve"> </w:t>
      </w:r>
      <w:r w:rsidRPr="007720B8">
        <w:t>documents</w:t>
      </w:r>
      <w:r>
        <w:t xml:space="preserve"> </w:t>
      </w:r>
      <w:r w:rsidRPr="007720B8">
        <w:t>and</w:t>
      </w:r>
      <w:r>
        <w:t xml:space="preserve"> </w:t>
      </w:r>
      <w:r w:rsidRPr="007720B8">
        <w:t>project</w:t>
      </w:r>
      <w:r>
        <w:t xml:space="preserve"> </w:t>
      </w:r>
      <w:r w:rsidRPr="007720B8">
        <w:t>details</w:t>
      </w:r>
      <w:r>
        <w:t xml:space="preserve"> </w:t>
      </w:r>
      <w:r w:rsidRPr="007720B8">
        <w:t>for</w:t>
      </w:r>
      <w:r>
        <w:t xml:space="preserve"> </w:t>
      </w:r>
      <w:r w:rsidRPr="007720B8">
        <w:t>review.</w:t>
      </w:r>
      <w:r>
        <w:t xml:space="preserve"> Such as,</w:t>
      </w:r>
      <w:r w:rsidRPr="00DA20C7">
        <w:rPr>
          <w:b/>
          <w:bCs/>
        </w:rPr>
        <w:t xml:space="preserve"> </w:t>
      </w:r>
      <w:r w:rsidRPr="007720B8">
        <w:t>Company Registration Certificate</w:t>
      </w:r>
      <w:r>
        <w:t>,</w:t>
      </w:r>
      <w:r w:rsidRPr="00DA20C7">
        <w:rPr>
          <w:b/>
          <w:bCs/>
        </w:rPr>
        <w:t xml:space="preserve"> </w:t>
      </w:r>
      <w:r w:rsidRPr="007720B8">
        <w:t>PAN</w:t>
      </w:r>
      <w:r w:rsidRPr="00572057">
        <w:t xml:space="preserve"> </w:t>
      </w:r>
      <w:r w:rsidRPr="007720B8">
        <w:t>Card</w:t>
      </w:r>
      <w:r w:rsidRPr="00572057">
        <w:t xml:space="preserve">, </w:t>
      </w:r>
      <w:r w:rsidRPr="007720B8">
        <w:t>GST</w:t>
      </w:r>
      <w:r w:rsidRPr="00572057">
        <w:t xml:space="preserve"> </w:t>
      </w:r>
      <w:r w:rsidRPr="007720B8">
        <w:t>Certificate</w:t>
      </w:r>
      <w:r w:rsidRPr="00572057">
        <w:t xml:space="preserve">, </w:t>
      </w:r>
      <w:r w:rsidRPr="007720B8">
        <w:t>Project</w:t>
      </w:r>
      <w:r w:rsidRPr="00572057">
        <w:t xml:space="preserve"> </w:t>
      </w:r>
      <w:r w:rsidRPr="007720B8">
        <w:t>Details</w:t>
      </w:r>
      <w:r>
        <w:t xml:space="preserve">, </w:t>
      </w:r>
      <w:r w:rsidRPr="007720B8">
        <w:t>Letter</w:t>
      </w:r>
      <w:r>
        <w:t xml:space="preserve"> </w:t>
      </w:r>
      <w:r w:rsidRPr="007720B8">
        <w:t>of</w:t>
      </w:r>
      <w:r>
        <w:t xml:space="preserve"> </w:t>
      </w:r>
      <w:r w:rsidRPr="007720B8">
        <w:t>Intent</w:t>
      </w:r>
      <w:r>
        <w:t xml:space="preserve"> </w:t>
      </w:r>
      <w:r w:rsidRPr="007720B8">
        <w:t>(LOI)</w:t>
      </w:r>
      <w:r>
        <w:t xml:space="preserve">, </w:t>
      </w:r>
      <w:r w:rsidRPr="007720B8">
        <w:t>Power</w:t>
      </w:r>
      <w:r>
        <w:t xml:space="preserve"> </w:t>
      </w:r>
      <w:r w:rsidRPr="007720B8">
        <w:t>Purchase</w:t>
      </w:r>
      <w:r>
        <w:t xml:space="preserve"> </w:t>
      </w:r>
      <w:r w:rsidRPr="007720B8">
        <w:t>Agreement</w:t>
      </w:r>
      <w:r>
        <w:t xml:space="preserve"> </w:t>
      </w:r>
      <w:r w:rsidRPr="007720B8">
        <w:t>(PPA)</w:t>
      </w:r>
      <w:r>
        <w:t xml:space="preserve">, </w:t>
      </w:r>
      <w:r w:rsidRPr="007720B8">
        <w:t>Provisional</w:t>
      </w:r>
      <w:r>
        <w:t xml:space="preserve"> </w:t>
      </w:r>
      <w:r w:rsidRPr="007720B8">
        <w:t>Registration</w:t>
      </w:r>
      <w:r>
        <w:t xml:space="preserve"> </w:t>
      </w:r>
      <w:r w:rsidRPr="007720B8">
        <w:t>Fees</w:t>
      </w:r>
      <w:r>
        <w:t xml:space="preserve"> so on.</w:t>
      </w:r>
    </w:p>
    <w:p w14:paraId="38A749B8" w14:textId="77777777" w:rsidR="003E27B1" w:rsidRPr="007720B8" w:rsidRDefault="003E27B1" w:rsidP="008E1453">
      <w:pPr>
        <w:pStyle w:val="ListParagraph"/>
        <w:numPr>
          <w:ilvl w:val="0"/>
          <w:numId w:val="37"/>
        </w:numPr>
        <w:spacing w:line="360" w:lineRule="auto"/>
      </w:pPr>
      <w:r w:rsidRPr="00DA20C7">
        <w:rPr>
          <w:b/>
          <w:bCs/>
        </w:rPr>
        <w:t>Land Allotment</w:t>
      </w:r>
      <w:r w:rsidRPr="007720B8">
        <w:t>:</w:t>
      </w:r>
      <w:r>
        <w:t xml:space="preserve"> </w:t>
      </w:r>
      <w:r w:rsidRPr="007720B8">
        <w:t>Apply</w:t>
      </w:r>
      <w:r>
        <w:t xml:space="preserve"> </w:t>
      </w:r>
      <w:r w:rsidRPr="007720B8">
        <w:t>for</w:t>
      </w:r>
      <w:r>
        <w:t xml:space="preserve"> </w:t>
      </w:r>
      <w:r w:rsidRPr="007720B8">
        <w:t>land</w:t>
      </w:r>
      <w:r>
        <w:t xml:space="preserve"> </w:t>
      </w:r>
      <w:r w:rsidRPr="007720B8">
        <w:t>allotment</w:t>
      </w:r>
      <w:r>
        <w:t xml:space="preserve"> </w:t>
      </w:r>
      <w:r w:rsidRPr="007720B8">
        <w:t>from</w:t>
      </w:r>
      <w:r>
        <w:t xml:space="preserve"> </w:t>
      </w:r>
      <w:r w:rsidRPr="007720B8">
        <w:t>GEDA.</w:t>
      </w:r>
      <w:r>
        <w:t xml:space="preserve"> </w:t>
      </w:r>
      <w:r w:rsidRPr="007720B8">
        <w:t>The</w:t>
      </w:r>
      <w:r>
        <w:t xml:space="preserve"> </w:t>
      </w:r>
      <w:r w:rsidRPr="007720B8">
        <w:t>land</w:t>
      </w:r>
      <w:r>
        <w:t xml:space="preserve"> </w:t>
      </w:r>
      <w:r w:rsidRPr="007720B8">
        <w:t>should</w:t>
      </w:r>
      <w:r>
        <w:t xml:space="preserve"> </w:t>
      </w:r>
      <w:r w:rsidRPr="007720B8">
        <w:t>be</w:t>
      </w:r>
      <w:r>
        <w:t xml:space="preserve"> </w:t>
      </w:r>
      <w:r w:rsidRPr="007720B8">
        <w:t>notified</w:t>
      </w:r>
      <w:r>
        <w:t xml:space="preserve"> </w:t>
      </w:r>
      <w:r w:rsidRPr="007720B8">
        <w:t>as</w:t>
      </w:r>
      <w:r>
        <w:t xml:space="preserve"> </w:t>
      </w:r>
      <w:r w:rsidRPr="007720B8">
        <w:t>a</w:t>
      </w:r>
      <w:r>
        <w:t xml:space="preserve"> </w:t>
      </w:r>
      <w:r w:rsidRPr="007720B8">
        <w:t>potential</w:t>
      </w:r>
      <w:r>
        <w:t xml:space="preserve"> </w:t>
      </w:r>
      <w:r w:rsidRPr="007720B8">
        <w:t>site</w:t>
      </w:r>
      <w:r>
        <w:t xml:space="preserve"> </w:t>
      </w:r>
      <w:r w:rsidRPr="007720B8">
        <w:t>for</w:t>
      </w:r>
      <w:r>
        <w:t xml:space="preserve"> </w:t>
      </w:r>
      <w:r w:rsidRPr="007720B8">
        <w:t>wind</w:t>
      </w:r>
      <w:r>
        <w:t xml:space="preserve"> </w:t>
      </w:r>
      <w:r w:rsidRPr="007720B8">
        <w:t>energy</w:t>
      </w:r>
      <w:r>
        <w:t xml:space="preserve"> </w:t>
      </w:r>
      <w:r w:rsidRPr="007720B8">
        <w:t>projects.</w:t>
      </w:r>
    </w:p>
    <w:p w14:paraId="04C3F56F" w14:textId="77777777" w:rsidR="003E27B1" w:rsidRPr="007720B8" w:rsidRDefault="003E27B1" w:rsidP="008E1453">
      <w:pPr>
        <w:pStyle w:val="ListParagraph"/>
        <w:numPr>
          <w:ilvl w:val="0"/>
          <w:numId w:val="37"/>
        </w:numPr>
        <w:spacing w:line="360" w:lineRule="auto"/>
      </w:pPr>
      <w:r w:rsidRPr="00DA20C7">
        <w:rPr>
          <w:b/>
          <w:bCs/>
        </w:rPr>
        <w:t>Environmental Clearance</w:t>
      </w:r>
      <w:r w:rsidRPr="007720B8">
        <w:t>:</w:t>
      </w:r>
      <w:r>
        <w:t xml:space="preserve"> </w:t>
      </w:r>
      <w:r w:rsidRPr="007720B8">
        <w:t>Obtain</w:t>
      </w:r>
      <w:r>
        <w:t xml:space="preserve"> </w:t>
      </w:r>
      <w:r w:rsidRPr="007720B8">
        <w:t>environmental</w:t>
      </w:r>
      <w:r>
        <w:t xml:space="preserve"> </w:t>
      </w:r>
      <w:r w:rsidRPr="007720B8">
        <w:t>clearance</w:t>
      </w:r>
      <w:r>
        <w:t xml:space="preserve"> </w:t>
      </w:r>
      <w:r w:rsidRPr="007720B8">
        <w:t>from</w:t>
      </w:r>
      <w:r>
        <w:t xml:space="preserve"> </w:t>
      </w:r>
      <w:r w:rsidRPr="007720B8">
        <w:t>the</w:t>
      </w:r>
      <w:r>
        <w:t xml:space="preserve"> </w:t>
      </w:r>
      <w:r w:rsidRPr="007720B8">
        <w:t>Ministry</w:t>
      </w:r>
      <w:r>
        <w:t xml:space="preserve"> </w:t>
      </w:r>
      <w:r w:rsidRPr="007720B8">
        <w:t>of</w:t>
      </w:r>
      <w:r>
        <w:t xml:space="preserve"> </w:t>
      </w:r>
      <w:r w:rsidRPr="007720B8">
        <w:t>Environment,</w:t>
      </w:r>
      <w:r>
        <w:t xml:space="preserve"> </w:t>
      </w:r>
      <w:r w:rsidRPr="007720B8">
        <w:t>Forest</w:t>
      </w:r>
      <w:r>
        <w:t xml:space="preserve"> </w:t>
      </w:r>
      <w:r w:rsidRPr="007720B8">
        <w:t>and</w:t>
      </w:r>
      <w:r>
        <w:t xml:space="preserve"> </w:t>
      </w:r>
      <w:r w:rsidRPr="007720B8">
        <w:t>Climate</w:t>
      </w:r>
      <w:r>
        <w:t xml:space="preserve"> </w:t>
      </w:r>
      <w:r w:rsidRPr="007720B8">
        <w:t>Change</w:t>
      </w:r>
      <w:r>
        <w:t>.</w:t>
      </w:r>
    </w:p>
    <w:p w14:paraId="6CAB51C7" w14:textId="77777777" w:rsidR="003E27B1" w:rsidRDefault="003E27B1" w:rsidP="008E1453">
      <w:pPr>
        <w:pStyle w:val="ListParagraph"/>
        <w:numPr>
          <w:ilvl w:val="0"/>
          <w:numId w:val="37"/>
        </w:numPr>
        <w:spacing w:line="360" w:lineRule="auto"/>
      </w:pPr>
      <w:r w:rsidRPr="00DA20C7">
        <w:rPr>
          <w:b/>
          <w:bCs/>
        </w:rPr>
        <w:t>Power Purchase Agreement (PPA)</w:t>
      </w:r>
      <w:r w:rsidRPr="007720B8">
        <w:t>:</w:t>
      </w:r>
      <w:r>
        <w:t xml:space="preserve"> </w:t>
      </w:r>
      <w:r w:rsidRPr="007720B8">
        <w:t>Secure</w:t>
      </w:r>
      <w:r>
        <w:t xml:space="preserve"> </w:t>
      </w:r>
      <w:r w:rsidRPr="007720B8">
        <w:t>a</w:t>
      </w:r>
      <w:r>
        <w:t xml:space="preserve"> </w:t>
      </w:r>
      <w:r w:rsidRPr="007720B8">
        <w:t>PPA</w:t>
      </w:r>
      <w:r>
        <w:t xml:space="preserve"> </w:t>
      </w:r>
      <w:r w:rsidRPr="007720B8">
        <w:t>with</w:t>
      </w:r>
      <w:r>
        <w:t xml:space="preserve"> </w:t>
      </w:r>
      <w:r w:rsidRPr="007720B8">
        <w:t>Gujarat</w:t>
      </w:r>
      <w:r>
        <w:t xml:space="preserve"> </w:t>
      </w:r>
      <w:r w:rsidRPr="007720B8">
        <w:t>Urja</w:t>
      </w:r>
      <w:r>
        <w:t xml:space="preserve"> </w:t>
      </w:r>
      <w:r w:rsidRPr="007720B8">
        <w:t>Vikas</w:t>
      </w:r>
      <w:r>
        <w:t xml:space="preserve"> </w:t>
      </w:r>
      <w:r w:rsidRPr="007720B8">
        <w:t>Nigam</w:t>
      </w:r>
      <w:r>
        <w:t xml:space="preserve"> </w:t>
      </w:r>
      <w:r w:rsidRPr="007720B8">
        <w:t>(GUVNL)</w:t>
      </w:r>
      <w:r>
        <w:t xml:space="preserve"> </w:t>
      </w:r>
      <w:r w:rsidRPr="007720B8">
        <w:t>or</w:t>
      </w:r>
      <w:r>
        <w:t xml:space="preserve"> </w:t>
      </w:r>
      <w:r w:rsidRPr="007720B8">
        <w:t>any</w:t>
      </w:r>
      <w:r>
        <w:t xml:space="preserve"> </w:t>
      </w:r>
      <w:r w:rsidRPr="007720B8">
        <w:t>other</w:t>
      </w:r>
      <w:r>
        <w:t xml:space="preserve"> </w:t>
      </w:r>
      <w:r w:rsidRPr="007720B8">
        <w:t>obligated</w:t>
      </w:r>
      <w:r>
        <w:t xml:space="preserve"> </w:t>
      </w:r>
      <w:r w:rsidRPr="007720B8">
        <w:t>entity</w:t>
      </w:r>
      <w:r>
        <w:t xml:space="preserve"> </w:t>
      </w:r>
      <w:r w:rsidRPr="007720B8">
        <w:t>for</w:t>
      </w:r>
      <w:r>
        <w:t xml:space="preserve"> </w:t>
      </w:r>
      <w:r w:rsidRPr="007720B8">
        <w:t>the</w:t>
      </w:r>
      <w:r>
        <w:t xml:space="preserve"> </w:t>
      </w:r>
      <w:r w:rsidRPr="007720B8">
        <w:t>sale</w:t>
      </w:r>
      <w:r>
        <w:t xml:space="preserve"> </w:t>
      </w:r>
      <w:r w:rsidRPr="007720B8">
        <w:t>of</w:t>
      </w:r>
      <w:r>
        <w:t xml:space="preserve"> </w:t>
      </w:r>
      <w:r w:rsidRPr="007720B8">
        <w:t>electricity</w:t>
      </w:r>
      <w:r>
        <w:t xml:space="preserve"> </w:t>
      </w:r>
      <w:r w:rsidRPr="007720B8">
        <w:t>generated</w:t>
      </w:r>
      <w:r>
        <w:t xml:space="preserve"> </w:t>
      </w:r>
      <w:r w:rsidRPr="007720B8">
        <w:t>from</w:t>
      </w:r>
      <w:r>
        <w:t xml:space="preserve"> </w:t>
      </w:r>
      <w:r w:rsidRPr="007720B8">
        <w:t>the</w:t>
      </w:r>
      <w:r>
        <w:t xml:space="preserve"> </w:t>
      </w:r>
      <w:r w:rsidRPr="007720B8">
        <w:t>wind</w:t>
      </w:r>
      <w:r>
        <w:t xml:space="preserve"> </w:t>
      </w:r>
      <w:r w:rsidRPr="007720B8">
        <w:t>farm.</w:t>
      </w:r>
    </w:p>
    <w:p w14:paraId="036D30D0" w14:textId="77777777" w:rsidR="003E27B1" w:rsidRPr="007720B8" w:rsidRDefault="003E27B1" w:rsidP="008E1453">
      <w:pPr>
        <w:pStyle w:val="ListParagraph"/>
        <w:numPr>
          <w:ilvl w:val="0"/>
          <w:numId w:val="37"/>
        </w:numPr>
        <w:spacing w:line="360" w:lineRule="auto"/>
      </w:pPr>
      <w:r w:rsidRPr="00DA20C7">
        <w:rPr>
          <w:b/>
          <w:bCs/>
        </w:rPr>
        <w:t>Grid Connectivity</w:t>
      </w:r>
      <w:r w:rsidRPr="007720B8">
        <w:t>:</w:t>
      </w:r>
      <w:r>
        <w:t xml:space="preserve"> </w:t>
      </w:r>
      <w:r w:rsidRPr="007720B8">
        <w:t>Apply</w:t>
      </w:r>
      <w:r>
        <w:t xml:space="preserve"> </w:t>
      </w:r>
      <w:r w:rsidRPr="007720B8">
        <w:t>for</w:t>
      </w:r>
      <w:r>
        <w:t xml:space="preserve"> </w:t>
      </w:r>
      <w:r w:rsidRPr="007720B8">
        <w:t>grid</w:t>
      </w:r>
      <w:r>
        <w:t xml:space="preserve"> </w:t>
      </w:r>
      <w:r w:rsidRPr="007720B8">
        <w:t>connectivity</w:t>
      </w:r>
      <w:r>
        <w:t xml:space="preserve"> </w:t>
      </w:r>
      <w:r w:rsidRPr="007720B8">
        <w:t>approval</w:t>
      </w:r>
      <w:r>
        <w:t xml:space="preserve"> </w:t>
      </w:r>
      <w:r w:rsidRPr="007720B8">
        <w:t>from</w:t>
      </w:r>
      <w:r>
        <w:t xml:space="preserve"> </w:t>
      </w:r>
      <w:r w:rsidRPr="007720B8">
        <w:t>the</w:t>
      </w:r>
      <w:r>
        <w:t xml:space="preserve"> </w:t>
      </w:r>
      <w:r w:rsidRPr="007720B8">
        <w:t>Central</w:t>
      </w:r>
      <w:r>
        <w:t xml:space="preserve"> </w:t>
      </w:r>
      <w:r w:rsidRPr="007720B8">
        <w:t>Electricity</w:t>
      </w:r>
      <w:r>
        <w:t xml:space="preserve"> </w:t>
      </w:r>
      <w:r w:rsidRPr="007720B8">
        <w:t>Authority</w:t>
      </w:r>
      <w:r>
        <w:t xml:space="preserve"> </w:t>
      </w:r>
      <w:r w:rsidRPr="007720B8">
        <w:t>(CEA)</w:t>
      </w:r>
      <w:r>
        <w:t xml:space="preserve"> </w:t>
      </w:r>
      <w:r w:rsidRPr="007720B8">
        <w:t>and</w:t>
      </w:r>
      <w:r>
        <w:t xml:space="preserve"> </w:t>
      </w:r>
      <w:r w:rsidRPr="007720B8">
        <w:t>Gujarat</w:t>
      </w:r>
      <w:r>
        <w:t xml:space="preserve"> </w:t>
      </w:r>
      <w:r w:rsidRPr="007720B8">
        <w:t>Energy</w:t>
      </w:r>
      <w:r>
        <w:t xml:space="preserve"> </w:t>
      </w:r>
      <w:r w:rsidRPr="007720B8">
        <w:t>Transmission</w:t>
      </w:r>
      <w:r>
        <w:t xml:space="preserve"> </w:t>
      </w:r>
      <w:r w:rsidRPr="007720B8">
        <w:t>Corporation</w:t>
      </w:r>
      <w:r>
        <w:t xml:space="preserve"> </w:t>
      </w:r>
      <w:r w:rsidRPr="007720B8">
        <w:t>(GETCO).</w:t>
      </w:r>
    </w:p>
    <w:p w14:paraId="0EF6563C" w14:textId="014583A5" w:rsidR="003E27B1" w:rsidRPr="007720B8" w:rsidRDefault="003E27B1" w:rsidP="008E1453">
      <w:pPr>
        <w:pStyle w:val="ListParagraph"/>
        <w:numPr>
          <w:ilvl w:val="0"/>
          <w:numId w:val="37"/>
        </w:numPr>
        <w:spacing w:line="360" w:lineRule="auto"/>
      </w:pPr>
      <w:r w:rsidRPr="00DA20C7">
        <w:rPr>
          <w:b/>
          <w:bCs/>
        </w:rPr>
        <w:t>Installation of WTGs</w:t>
      </w:r>
      <w:r w:rsidRPr="007720B8">
        <w:t>:</w:t>
      </w:r>
      <w:r>
        <w:t xml:space="preserve"> </w:t>
      </w:r>
      <w:r w:rsidRPr="007720B8">
        <w:t>Install</w:t>
      </w:r>
      <w:r>
        <w:t xml:space="preserve"> </w:t>
      </w:r>
      <w:r w:rsidRPr="007720B8">
        <w:t>wind</w:t>
      </w:r>
      <w:r>
        <w:t xml:space="preserve"> </w:t>
      </w:r>
      <w:r w:rsidRPr="007720B8">
        <w:t>turbine</w:t>
      </w:r>
      <w:r>
        <w:t xml:space="preserve"> </w:t>
      </w:r>
      <w:r w:rsidRPr="007720B8">
        <w:t>generators</w:t>
      </w:r>
      <w:r>
        <w:t xml:space="preserve"> (</w:t>
      </w:r>
      <w:r w:rsidRPr="007720B8">
        <w:t>WTGs)</w:t>
      </w:r>
      <w:r>
        <w:t xml:space="preserve"> </w:t>
      </w:r>
      <w:r w:rsidRPr="007720B8">
        <w:t>approved</w:t>
      </w:r>
      <w:r>
        <w:t xml:space="preserve"> </w:t>
      </w:r>
      <w:r w:rsidRPr="007720B8">
        <w:t>by</w:t>
      </w:r>
      <w:r>
        <w:t xml:space="preserve"> </w:t>
      </w:r>
      <w:r w:rsidRPr="007720B8">
        <w:t>the</w:t>
      </w:r>
      <w:r>
        <w:t xml:space="preserve"> </w:t>
      </w:r>
      <w:r w:rsidRPr="007720B8">
        <w:t>Ministry</w:t>
      </w:r>
      <w:r>
        <w:t xml:space="preserve"> </w:t>
      </w:r>
      <w:r w:rsidRPr="007720B8">
        <w:t>of</w:t>
      </w:r>
      <w:r>
        <w:t xml:space="preserve"> </w:t>
      </w:r>
      <w:r w:rsidRPr="007720B8">
        <w:t>New</w:t>
      </w:r>
      <w:r>
        <w:t xml:space="preserve"> </w:t>
      </w:r>
      <w:r w:rsidRPr="007720B8">
        <w:t>and</w:t>
      </w:r>
      <w:r>
        <w:t xml:space="preserve"> </w:t>
      </w:r>
      <w:r w:rsidRPr="007720B8">
        <w:t>Renewable</w:t>
      </w:r>
      <w:r>
        <w:t xml:space="preserve"> </w:t>
      </w:r>
      <w:r w:rsidRPr="007720B8">
        <w:t>Energy</w:t>
      </w:r>
      <w:r>
        <w:t xml:space="preserve"> </w:t>
      </w:r>
      <w:r w:rsidRPr="007720B8">
        <w:t>(MNRE)</w:t>
      </w:r>
      <w:r>
        <w:t>.</w:t>
      </w:r>
      <w:sdt>
        <w:sdtPr>
          <w:id w:val="389699786"/>
          <w:citation/>
        </w:sdtPr>
        <w:sdtContent>
          <w:r>
            <w:fldChar w:fldCharType="begin"/>
          </w:r>
          <w:r>
            <w:instrText xml:space="preserve"> CITATION Gu \l 16393 </w:instrText>
          </w:r>
          <w:r>
            <w:fldChar w:fldCharType="separate"/>
          </w:r>
          <w:r w:rsidR="00A86CF7">
            <w:rPr>
              <w:noProof/>
            </w:rPr>
            <w:t xml:space="preserve"> </w:t>
          </w:r>
          <w:r w:rsidR="00A86CF7" w:rsidRPr="00A86CF7">
            <w:rPr>
              <w:noProof/>
            </w:rPr>
            <w:t>[8]</w:t>
          </w:r>
          <w:r>
            <w:fldChar w:fldCharType="end"/>
          </w:r>
        </w:sdtContent>
      </w:sdt>
    </w:p>
    <w:p w14:paraId="488D8BCC" w14:textId="77777777" w:rsidR="003E27B1" w:rsidRDefault="003E27B1" w:rsidP="003E27B1">
      <w:pPr>
        <w:rPr>
          <w:lang w:val="en-GB"/>
        </w:rPr>
      </w:pPr>
    </w:p>
    <w:p w14:paraId="7BA18209" w14:textId="77777777" w:rsidR="008E1453" w:rsidRDefault="008E1453" w:rsidP="003E27B1">
      <w:pPr>
        <w:rPr>
          <w:lang w:val="en-GB"/>
        </w:rPr>
      </w:pPr>
    </w:p>
    <w:p w14:paraId="568049B4" w14:textId="77777777" w:rsidR="008E1453" w:rsidRDefault="008E1453" w:rsidP="003E27B1">
      <w:pPr>
        <w:rPr>
          <w:lang w:val="en-GB"/>
        </w:rPr>
      </w:pPr>
    </w:p>
    <w:p w14:paraId="70E92411" w14:textId="77777777" w:rsidR="008E1453" w:rsidRPr="003E27B1" w:rsidRDefault="008E1453" w:rsidP="003E27B1">
      <w:pPr>
        <w:rPr>
          <w:lang w:val="en-GB"/>
        </w:rPr>
      </w:pPr>
    </w:p>
    <w:p w14:paraId="7685C456" w14:textId="5F9E1B56" w:rsidR="008E1453" w:rsidRDefault="00BE6EA7" w:rsidP="008E1453">
      <w:pPr>
        <w:pStyle w:val="Heading1"/>
        <w:numPr>
          <w:ilvl w:val="0"/>
          <w:numId w:val="1"/>
        </w:numPr>
        <w:rPr>
          <w:lang w:val="en-GB"/>
        </w:rPr>
      </w:pPr>
      <w:bookmarkStart w:id="18" w:name="_Toc185169989"/>
      <w:r>
        <w:rPr>
          <w:lang w:val="en-GB"/>
        </w:rPr>
        <w:lastRenderedPageBreak/>
        <w:t>Wind Area Selection</w:t>
      </w:r>
      <w:bookmarkEnd w:id="18"/>
    </w:p>
    <w:p w14:paraId="37A69202" w14:textId="77777777" w:rsidR="008E1453" w:rsidRPr="008E1453" w:rsidRDefault="008E1453" w:rsidP="008E1453">
      <w:pPr>
        <w:rPr>
          <w:lang w:val="en-GB"/>
        </w:rPr>
      </w:pPr>
    </w:p>
    <w:p w14:paraId="331243EC" w14:textId="42D872A4" w:rsidR="00DF7AE8" w:rsidRDefault="00BE6EA7" w:rsidP="008E1453">
      <w:pPr>
        <w:pStyle w:val="Heading2"/>
        <w:spacing w:line="360" w:lineRule="auto"/>
      </w:pPr>
      <w:bookmarkStart w:id="19" w:name="_Toc185169990"/>
      <w:r>
        <w:rPr>
          <w:lang w:val="en-GB"/>
        </w:rPr>
        <w:t>6</w:t>
      </w:r>
      <w:r w:rsidR="00DF7AE8">
        <w:rPr>
          <w:lang w:val="en-GB"/>
        </w:rPr>
        <w:t>.1</w:t>
      </w:r>
      <w:r w:rsidR="00DF7AE8">
        <w:rPr>
          <w:lang w:val="en-GB"/>
        </w:rPr>
        <w:tab/>
      </w:r>
      <w:r w:rsidR="00DF7AE8" w:rsidRPr="00DF7AE8">
        <w:t>Site Selection and Mapping</w:t>
      </w:r>
      <w:bookmarkEnd w:id="19"/>
    </w:p>
    <w:p w14:paraId="1D7B38DA" w14:textId="26E918CA" w:rsidR="00352385" w:rsidRPr="00352385" w:rsidRDefault="00352385" w:rsidP="008E1453">
      <w:pPr>
        <w:spacing w:line="360" w:lineRule="auto"/>
      </w:pPr>
      <w:r w:rsidRPr="00352385">
        <w:t>To analyse wind farm suitability by integrating wind speed data at 100m height with geographical and infrastructural constraints.</w:t>
      </w:r>
    </w:p>
    <w:p w14:paraId="1B40BE04" w14:textId="0EF40E5A" w:rsidR="00352385" w:rsidRPr="00352385" w:rsidRDefault="00BE6EA7" w:rsidP="008E1453">
      <w:pPr>
        <w:pStyle w:val="Heading3"/>
        <w:spacing w:line="360" w:lineRule="auto"/>
      </w:pPr>
      <w:bookmarkStart w:id="20" w:name="_Toc185169991"/>
      <w:r>
        <w:t>6</w:t>
      </w:r>
      <w:r w:rsidR="00352385">
        <w:t>.1.1</w:t>
      </w:r>
      <w:r w:rsidR="00352385">
        <w:tab/>
      </w:r>
      <w:r w:rsidR="00352385" w:rsidRPr="00352385">
        <w:t>Steps Involved in the Analysis</w:t>
      </w:r>
      <w:bookmarkEnd w:id="20"/>
    </w:p>
    <w:p w14:paraId="1DC6697C" w14:textId="77777777" w:rsidR="00352385" w:rsidRPr="00352385" w:rsidRDefault="00352385" w:rsidP="008E1453">
      <w:pPr>
        <w:spacing w:line="360" w:lineRule="auto"/>
        <w:rPr>
          <w:b/>
          <w:bCs/>
        </w:rPr>
      </w:pPr>
      <w:r w:rsidRPr="00352385">
        <w:rPr>
          <w:b/>
          <w:bCs/>
        </w:rPr>
        <w:t>Step 1: Data Preparation</w:t>
      </w:r>
    </w:p>
    <w:p w14:paraId="5021E0D4" w14:textId="5C00AFC5" w:rsidR="00352385" w:rsidRPr="00352385" w:rsidRDefault="00352385" w:rsidP="008E1453">
      <w:pPr>
        <w:pStyle w:val="ListParagraph"/>
        <w:numPr>
          <w:ilvl w:val="0"/>
          <w:numId w:val="51"/>
        </w:numPr>
        <w:spacing w:line="360" w:lineRule="auto"/>
      </w:pPr>
      <w:r w:rsidRPr="00352385">
        <w:t>Wind speed data at 100m height.</w:t>
      </w:r>
      <w:r>
        <w:t xml:space="preserve"> </w:t>
      </w:r>
      <w:sdt>
        <w:sdtPr>
          <w:id w:val="-1682122498"/>
          <w:citation/>
        </w:sdtPr>
        <w:sdtContent>
          <w:r>
            <w:fldChar w:fldCharType="begin"/>
          </w:r>
          <w:r>
            <w:instrText xml:space="preserve"> CITATION DTU24 \l 16393 </w:instrText>
          </w:r>
          <w:r>
            <w:fldChar w:fldCharType="separate"/>
          </w:r>
          <w:r w:rsidR="00A86CF7" w:rsidRPr="00A86CF7">
            <w:rPr>
              <w:noProof/>
            </w:rPr>
            <w:t>[9]</w:t>
          </w:r>
          <w:r>
            <w:fldChar w:fldCharType="end"/>
          </w:r>
        </w:sdtContent>
      </w:sdt>
    </w:p>
    <w:p w14:paraId="5B5F24FC" w14:textId="269A3FC9" w:rsidR="00352385" w:rsidRPr="00352385" w:rsidRDefault="00352385" w:rsidP="008E1453">
      <w:pPr>
        <w:pStyle w:val="ListParagraph"/>
        <w:numPr>
          <w:ilvl w:val="0"/>
          <w:numId w:val="51"/>
        </w:numPr>
        <w:spacing w:line="360" w:lineRule="auto"/>
      </w:pPr>
      <w:r w:rsidRPr="00352385">
        <w:t>GIS layers for: Buildings</w:t>
      </w:r>
      <w:r w:rsidR="00116A44">
        <w:t xml:space="preserve">, </w:t>
      </w:r>
      <w:r w:rsidRPr="00352385">
        <w:t>Forests</w:t>
      </w:r>
      <w:r w:rsidR="00116A44">
        <w:t xml:space="preserve">, </w:t>
      </w:r>
      <w:r w:rsidRPr="00352385">
        <w:t>Military areas</w:t>
      </w:r>
      <w:r w:rsidR="00116A44">
        <w:t xml:space="preserve">, </w:t>
      </w:r>
      <w:r w:rsidRPr="00352385">
        <w:t>Railways</w:t>
      </w:r>
      <w:r w:rsidR="00116A44">
        <w:t>,</w:t>
      </w:r>
      <w:r w:rsidR="004130C6">
        <w:t xml:space="preserve"> Industrial,</w:t>
      </w:r>
      <w:r w:rsidR="00116A44">
        <w:t xml:space="preserve"> </w:t>
      </w:r>
      <w:r w:rsidRPr="00352385">
        <w:t>Roads</w:t>
      </w:r>
      <w:r w:rsidR="00116A44">
        <w:t xml:space="preserve">, </w:t>
      </w:r>
      <w:r w:rsidRPr="00352385">
        <w:t>Airports</w:t>
      </w:r>
      <w:r w:rsidR="00116A44">
        <w:t xml:space="preserve">, </w:t>
      </w:r>
      <w:r w:rsidRPr="00352385">
        <w:t>Airfields</w:t>
      </w:r>
      <w:r w:rsidR="00116A44">
        <w:t xml:space="preserve">, </w:t>
      </w:r>
      <w:r w:rsidRPr="00352385">
        <w:t>Rivers</w:t>
      </w:r>
      <w:r w:rsidR="00116A44">
        <w:t xml:space="preserve">. </w:t>
      </w:r>
      <w:sdt>
        <w:sdtPr>
          <w:id w:val="1490289171"/>
          <w:citation/>
        </w:sdtPr>
        <w:sdtContent>
          <w:r w:rsidR="00116A44">
            <w:fldChar w:fldCharType="begin"/>
          </w:r>
          <w:r w:rsidR="00116A44">
            <w:instrText xml:space="preserve"> CITATION GEO24 \l 16393 </w:instrText>
          </w:r>
          <w:r w:rsidR="00116A44">
            <w:fldChar w:fldCharType="separate"/>
          </w:r>
          <w:r w:rsidR="00A86CF7" w:rsidRPr="00A86CF7">
            <w:rPr>
              <w:noProof/>
            </w:rPr>
            <w:t>[10]</w:t>
          </w:r>
          <w:r w:rsidR="00116A44">
            <w:fldChar w:fldCharType="end"/>
          </w:r>
        </w:sdtContent>
      </w:sdt>
    </w:p>
    <w:p w14:paraId="100AA15B" w14:textId="4AE4FAB8" w:rsidR="00352385" w:rsidRPr="00352385" w:rsidRDefault="00352385" w:rsidP="008E1453">
      <w:pPr>
        <w:pStyle w:val="ListParagraph"/>
        <w:numPr>
          <w:ilvl w:val="0"/>
          <w:numId w:val="51"/>
        </w:numPr>
        <w:spacing w:line="360" w:lineRule="auto"/>
      </w:pPr>
      <w:r w:rsidRPr="00352385">
        <w:t>Import all provided data layers</w:t>
      </w:r>
      <w:r w:rsidR="00116A44">
        <w:t>.</w:t>
      </w:r>
    </w:p>
    <w:p w14:paraId="02DCE7FE" w14:textId="77777777" w:rsidR="00352385" w:rsidRPr="00352385" w:rsidRDefault="00352385" w:rsidP="008E1453">
      <w:pPr>
        <w:spacing w:line="360" w:lineRule="auto"/>
        <w:rPr>
          <w:b/>
          <w:bCs/>
        </w:rPr>
      </w:pPr>
      <w:r w:rsidRPr="00352385">
        <w:rPr>
          <w:b/>
          <w:bCs/>
        </w:rPr>
        <w:t>Step 2: Project Properties Setup</w:t>
      </w:r>
    </w:p>
    <w:p w14:paraId="2107269F" w14:textId="367AA2D6" w:rsidR="00352385" w:rsidRPr="00352385" w:rsidRDefault="00352385" w:rsidP="008E1453">
      <w:pPr>
        <w:pStyle w:val="ListParagraph"/>
        <w:numPr>
          <w:ilvl w:val="0"/>
          <w:numId w:val="52"/>
        </w:numPr>
        <w:spacing w:line="360" w:lineRule="auto"/>
      </w:pPr>
      <w:r w:rsidRPr="00352385">
        <w:t>Set the correct CRS (Coordinate Reference System) as per the dataset.</w:t>
      </w:r>
      <w:r w:rsidR="00116A44">
        <w:t xml:space="preserve"> </w:t>
      </w:r>
      <w:r w:rsidR="00116A44" w:rsidRPr="00116A44">
        <w:rPr>
          <w:b/>
          <w:bCs/>
        </w:rPr>
        <w:t>[</w:t>
      </w:r>
      <w:r w:rsidRPr="00116A44">
        <w:rPr>
          <w:b/>
          <w:bCs/>
        </w:rPr>
        <w:t xml:space="preserve">See Fig. </w:t>
      </w:r>
      <w:r w:rsidR="00BE6EA7">
        <w:rPr>
          <w:b/>
          <w:bCs/>
        </w:rPr>
        <w:t>6</w:t>
      </w:r>
      <w:r w:rsidRPr="00116A44">
        <w:rPr>
          <w:b/>
          <w:bCs/>
        </w:rPr>
        <w:t>.</w:t>
      </w:r>
      <w:r w:rsidR="00116A44" w:rsidRPr="00116A44">
        <w:rPr>
          <w:b/>
          <w:bCs/>
        </w:rPr>
        <w:t>1]</w:t>
      </w:r>
    </w:p>
    <w:p w14:paraId="2A616952" w14:textId="77777777" w:rsidR="00352385" w:rsidRPr="00352385" w:rsidRDefault="00352385" w:rsidP="008E1453">
      <w:pPr>
        <w:spacing w:line="360" w:lineRule="auto"/>
        <w:rPr>
          <w:b/>
          <w:bCs/>
        </w:rPr>
      </w:pPr>
      <w:r w:rsidRPr="00352385">
        <w:rPr>
          <w:b/>
          <w:bCs/>
        </w:rPr>
        <w:t>Step 3: Create Buffers</w:t>
      </w:r>
    </w:p>
    <w:p w14:paraId="7612342B" w14:textId="77777777" w:rsidR="00352385" w:rsidRDefault="00352385" w:rsidP="008E1453">
      <w:pPr>
        <w:pStyle w:val="ListParagraph"/>
        <w:numPr>
          <w:ilvl w:val="0"/>
          <w:numId w:val="53"/>
        </w:numPr>
        <w:spacing w:line="360" w:lineRule="auto"/>
      </w:pPr>
      <w:r w:rsidRPr="00352385">
        <w:t xml:space="preserve">Use the </w:t>
      </w:r>
      <w:r w:rsidRPr="004130C6">
        <w:rPr>
          <w:b/>
          <w:bCs/>
        </w:rPr>
        <w:t>Buffer tool</w:t>
      </w:r>
      <w:r w:rsidRPr="00352385">
        <w:t xml:space="preserve"> to create exclusion zones around: </w:t>
      </w:r>
    </w:p>
    <w:tbl>
      <w:tblPr>
        <w:tblStyle w:val="GridTable4-Accent4"/>
        <w:tblW w:w="0" w:type="auto"/>
        <w:jc w:val="center"/>
        <w:tblLook w:val="04A0" w:firstRow="1" w:lastRow="0" w:firstColumn="1" w:lastColumn="0" w:noHBand="0" w:noVBand="1"/>
      </w:tblPr>
      <w:tblGrid>
        <w:gridCol w:w="3005"/>
        <w:gridCol w:w="3006"/>
      </w:tblGrid>
      <w:tr w:rsidR="004130C6" w14:paraId="3172C357" w14:textId="77777777" w:rsidTr="009361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5B08E8C" w14:textId="1DC660B1" w:rsidR="004130C6" w:rsidRDefault="004130C6" w:rsidP="008E1453">
            <w:pPr>
              <w:spacing w:line="360" w:lineRule="auto"/>
              <w:jc w:val="center"/>
            </w:pPr>
            <w:r>
              <w:t>GIS Layers</w:t>
            </w:r>
          </w:p>
        </w:tc>
        <w:tc>
          <w:tcPr>
            <w:tcW w:w="3006" w:type="dxa"/>
          </w:tcPr>
          <w:p w14:paraId="11597F3B" w14:textId="58B82BD5" w:rsidR="004130C6" w:rsidRDefault="004130C6" w:rsidP="008E1453">
            <w:pPr>
              <w:spacing w:line="360" w:lineRule="auto"/>
              <w:jc w:val="center"/>
              <w:cnfStyle w:val="100000000000" w:firstRow="1" w:lastRow="0" w:firstColumn="0" w:lastColumn="0" w:oddVBand="0" w:evenVBand="0" w:oddHBand="0" w:evenHBand="0" w:firstRowFirstColumn="0" w:firstRowLastColumn="0" w:lastRowFirstColumn="0" w:lastRowLastColumn="0"/>
            </w:pPr>
            <w:r>
              <w:t>Distances [m]</w:t>
            </w:r>
          </w:p>
        </w:tc>
      </w:tr>
      <w:tr w:rsidR="004130C6" w14:paraId="143DA475" w14:textId="77777777" w:rsidTr="009361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53C56A8B" w14:textId="401B6DA6" w:rsidR="004130C6" w:rsidRDefault="004130C6" w:rsidP="008E1453">
            <w:pPr>
              <w:spacing w:line="360" w:lineRule="auto"/>
              <w:jc w:val="center"/>
            </w:pPr>
            <w:r>
              <w:t>Buildings</w:t>
            </w:r>
          </w:p>
        </w:tc>
        <w:tc>
          <w:tcPr>
            <w:tcW w:w="3006" w:type="dxa"/>
          </w:tcPr>
          <w:p w14:paraId="57954324" w14:textId="59E38CEB" w:rsidR="004130C6" w:rsidRDefault="004130C6" w:rsidP="008E1453">
            <w:pPr>
              <w:spacing w:line="360" w:lineRule="auto"/>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EB07624" w14:textId="77777777" w:rsidTr="00936197">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348F002D" w14:textId="06686761" w:rsidR="004130C6" w:rsidRDefault="004130C6" w:rsidP="008E1453">
            <w:pPr>
              <w:spacing w:line="360" w:lineRule="auto"/>
              <w:jc w:val="center"/>
            </w:pPr>
            <w:r>
              <w:t>Forests</w:t>
            </w:r>
          </w:p>
        </w:tc>
        <w:tc>
          <w:tcPr>
            <w:tcW w:w="3006" w:type="dxa"/>
          </w:tcPr>
          <w:p w14:paraId="6D068886" w14:textId="57098E9B" w:rsidR="004130C6" w:rsidRDefault="004130C6" w:rsidP="008E1453">
            <w:pPr>
              <w:spacing w:line="360" w:lineRule="auto"/>
              <w:jc w:val="center"/>
              <w:cnfStyle w:val="000000000000" w:firstRow="0" w:lastRow="0" w:firstColumn="0" w:lastColumn="0" w:oddVBand="0" w:evenVBand="0" w:oddHBand="0" w:evenHBand="0" w:firstRowFirstColumn="0" w:firstRowLastColumn="0" w:lastRowFirstColumn="0" w:lastRowLastColumn="0"/>
            </w:pPr>
            <w:r>
              <w:t>10,000</w:t>
            </w:r>
          </w:p>
        </w:tc>
      </w:tr>
      <w:tr w:rsidR="004130C6" w14:paraId="2CA9CA33" w14:textId="77777777" w:rsidTr="009361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1C791A08" w14:textId="478334FF" w:rsidR="004130C6" w:rsidRDefault="004130C6" w:rsidP="008E1453">
            <w:pPr>
              <w:spacing w:line="360" w:lineRule="auto"/>
              <w:jc w:val="center"/>
            </w:pPr>
            <w:r>
              <w:t>Military Areas</w:t>
            </w:r>
          </w:p>
        </w:tc>
        <w:tc>
          <w:tcPr>
            <w:tcW w:w="3006" w:type="dxa"/>
          </w:tcPr>
          <w:p w14:paraId="6CE873A7" w14:textId="6D95A778" w:rsidR="004130C6" w:rsidRDefault="004130C6" w:rsidP="008E1453">
            <w:pPr>
              <w:spacing w:line="360" w:lineRule="auto"/>
              <w:jc w:val="center"/>
              <w:cnfStyle w:val="000000100000" w:firstRow="0" w:lastRow="0" w:firstColumn="0" w:lastColumn="0" w:oddVBand="0" w:evenVBand="0" w:oddHBand="1" w:evenHBand="0" w:firstRowFirstColumn="0" w:firstRowLastColumn="0" w:lastRowFirstColumn="0" w:lastRowLastColumn="0"/>
            </w:pPr>
            <w:r>
              <w:t>10,000</w:t>
            </w:r>
          </w:p>
        </w:tc>
      </w:tr>
      <w:tr w:rsidR="004130C6" w14:paraId="3DF98215" w14:textId="77777777" w:rsidTr="00936197">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D114F11" w14:textId="2344E608" w:rsidR="004130C6" w:rsidRDefault="004130C6" w:rsidP="008E1453">
            <w:pPr>
              <w:spacing w:line="360" w:lineRule="auto"/>
              <w:jc w:val="center"/>
            </w:pPr>
            <w:r>
              <w:t>Railways/ Industrial</w:t>
            </w:r>
          </w:p>
        </w:tc>
        <w:tc>
          <w:tcPr>
            <w:tcW w:w="3006" w:type="dxa"/>
          </w:tcPr>
          <w:p w14:paraId="3C12F2CD" w14:textId="5A823DC2" w:rsidR="004130C6" w:rsidRDefault="004130C6" w:rsidP="008E1453">
            <w:pPr>
              <w:spacing w:line="360" w:lineRule="auto"/>
              <w:jc w:val="center"/>
              <w:cnfStyle w:val="000000000000" w:firstRow="0" w:lastRow="0" w:firstColumn="0" w:lastColumn="0" w:oddVBand="0" w:evenVBand="0" w:oddHBand="0" w:evenHBand="0" w:firstRowFirstColumn="0" w:firstRowLastColumn="0" w:lastRowFirstColumn="0" w:lastRowLastColumn="0"/>
            </w:pPr>
            <w:r>
              <w:t>250</w:t>
            </w:r>
          </w:p>
        </w:tc>
      </w:tr>
      <w:tr w:rsidR="004130C6" w14:paraId="4A67C36C" w14:textId="77777777" w:rsidTr="009361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A5C1145" w14:textId="6FE71613" w:rsidR="004130C6" w:rsidRDefault="004130C6" w:rsidP="008E1453">
            <w:pPr>
              <w:spacing w:line="360" w:lineRule="auto"/>
              <w:jc w:val="center"/>
            </w:pPr>
            <w:r>
              <w:t>Roads</w:t>
            </w:r>
          </w:p>
        </w:tc>
        <w:tc>
          <w:tcPr>
            <w:tcW w:w="3006" w:type="dxa"/>
          </w:tcPr>
          <w:p w14:paraId="290F48C7" w14:textId="2561E4CB" w:rsidR="004130C6" w:rsidRDefault="004130C6" w:rsidP="008E1453">
            <w:pPr>
              <w:spacing w:line="360" w:lineRule="auto"/>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496912C" w14:textId="77777777" w:rsidTr="00936197">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48FEF7F3" w14:textId="67E54FEE" w:rsidR="004130C6" w:rsidRDefault="004130C6" w:rsidP="008E1453">
            <w:pPr>
              <w:spacing w:line="360" w:lineRule="auto"/>
              <w:jc w:val="center"/>
            </w:pPr>
            <w:r>
              <w:t>Airports/ Airfields</w:t>
            </w:r>
          </w:p>
        </w:tc>
        <w:tc>
          <w:tcPr>
            <w:tcW w:w="3006" w:type="dxa"/>
          </w:tcPr>
          <w:p w14:paraId="787B130B" w14:textId="4D710201" w:rsidR="004130C6" w:rsidRDefault="004130C6" w:rsidP="008E1453">
            <w:pPr>
              <w:spacing w:line="360" w:lineRule="auto"/>
              <w:jc w:val="center"/>
              <w:cnfStyle w:val="000000000000" w:firstRow="0" w:lastRow="0" w:firstColumn="0" w:lastColumn="0" w:oddVBand="0" w:evenVBand="0" w:oddHBand="0" w:evenHBand="0" w:firstRowFirstColumn="0" w:firstRowLastColumn="0" w:lastRowFirstColumn="0" w:lastRowLastColumn="0"/>
            </w:pPr>
            <w:r>
              <w:t>20,000</w:t>
            </w:r>
          </w:p>
        </w:tc>
      </w:tr>
      <w:tr w:rsidR="004130C6" w14:paraId="7939B0E3" w14:textId="77777777" w:rsidTr="009361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62E8FD1F" w14:textId="6ABCCBDC" w:rsidR="004130C6" w:rsidRDefault="004130C6" w:rsidP="008E1453">
            <w:pPr>
              <w:spacing w:line="360" w:lineRule="auto"/>
              <w:jc w:val="center"/>
            </w:pPr>
            <w:r>
              <w:t>Rivers</w:t>
            </w:r>
          </w:p>
        </w:tc>
        <w:tc>
          <w:tcPr>
            <w:tcW w:w="3006" w:type="dxa"/>
          </w:tcPr>
          <w:p w14:paraId="1F437058" w14:textId="750E1A63" w:rsidR="004130C6" w:rsidRDefault="004130C6" w:rsidP="008E1453">
            <w:pPr>
              <w:spacing w:line="360" w:lineRule="auto"/>
              <w:jc w:val="center"/>
              <w:cnfStyle w:val="000000100000" w:firstRow="0" w:lastRow="0" w:firstColumn="0" w:lastColumn="0" w:oddVBand="0" w:evenVBand="0" w:oddHBand="1" w:evenHBand="0" w:firstRowFirstColumn="0" w:firstRowLastColumn="0" w:lastRowFirstColumn="0" w:lastRowLastColumn="0"/>
            </w:pPr>
            <w:r>
              <w:t>250</w:t>
            </w:r>
          </w:p>
        </w:tc>
      </w:tr>
    </w:tbl>
    <w:p w14:paraId="6CB61655" w14:textId="77777777" w:rsidR="0017452F" w:rsidRDefault="0017452F" w:rsidP="0017452F">
      <w:pPr>
        <w:pStyle w:val="Caption"/>
      </w:pPr>
    </w:p>
    <w:p w14:paraId="16C6DCE5" w14:textId="6214E63E" w:rsidR="0017452F" w:rsidRDefault="0017452F" w:rsidP="0017452F">
      <w:pPr>
        <w:pStyle w:val="Caption"/>
        <w:jc w:val="center"/>
      </w:pPr>
      <w:r>
        <w:t xml:space="preserve">(Table 6. </w:t>
      </w:r>
      <w:fldSimple w:instr=" SEQ Table_6. \* ARABIC ">
        <w:r>
          <w:rPr>
            <w:noProof/>
          </w:rPr>
          <w:t>1</w:t>
        </w:r>
      </w:fldSimple>
      <w:r>
        <w:t xml:space="preserve">: </w:t>
      </w:r>
      <w:r w:rsidRPr="00352385">
        <w:t>Specify buffer distances for each feature as per the project guidelines</w:t>
      </w:r>
      <w:r>
        <w:t>)</w:t>
      </w:r>
    </w:p>
    <w:p w14:paraId="2646E2FF" w14:textId="77777777" w:rsidR="00352385" w:rsidRPr="00352385" w:rsidRDefault="00352385" w:rsidP="008E1453">
      <w:pPr>
        <w:spacing w:line="360" w:lineRule="auto"/>
        <w:rPr>
          <w:b/>
          <w:bCs/>
        </w:rPr>
      </w:pPr>
      <w:r w:rsidRPr="00352385">
        <w:rPr>
          <w:b/>
          <w:bCs/>
        </w:rPr>
        <w:t>Step 4: Merge Buffers into No-Go Areas</w:t>
      </w:r>
    </w:p>
    <w:p w14:paraId="141C9968" w14:textId="1E0550B4" w:rsidR="00352385" w:rsidRPr="00352385" w:rsidRDefault="00352385" w:rsidP="008E1453">
      <w:pPr>
        <w:pStyle w:val="ListParagraph"/>
        <w:numPr>
          <w:ilvl w:val="0"/>
          <w:numId w:val="54"/>
        </w:numPr>
        <w:spacing w:line="360" w:lineRule="auto"/>
      </w:pPr>
      <w:r w:rsidRPr="00352385">
        <w:lastRenderedPageBreak/>
        <w:t xml:space="preserve">Combine all individual buffer layers into a single "No-Go Area" layer. </w:t>
      </w:r>
      <w:r w:rsidR="004130C6" w:rsidRPr="004130C6">
        <w:rPr>
          <w:b/>
          <w:bCs/>
        </w:rPr>
        <w:t>[</w:t>
      </w:r>
      <w:r w:rsidRPr="004130C6">
        <w:rPr>
          <w:b/>
          <w:bCs/>
        </w:rPr>
        <w:t xml:space="preserve">See Fig. </w:t>
      </w:r>
      <w:r w:rsidR="00BE6EA7">
        <w:rPr>
          <w:b/>
          <w:bCs/>
        </w:rPr>
        <w:t>6</w:t>
      </w:r>
      <w:r w:rsidRPr="004130C6">
        <w:rPr>
          <w:b/>
          <w:bCs/>
        </w:rPr>
        <w:t xml:space="preserve">.2 for individual buffers and Fig. </w:t>
      </w:r>
      <w:r w:rsidR="00BE6EA7">
        <w:rPr>
          <w:b/>
          <w:bCs/>
        </w:rPr>
        <w:t>6</w:t>
      </w:r>
      <w:r w:rsidRPr="004130C6">
        <w:rPr>
          <w:b/>
          <w:bCs/>
        </w:rPr>
        <w:t>.3 for the merged No-Go Area.</w:t>
      </w:r>
      <w:r w:rsidR="004130C6" w:rsidRPr="004130C6">
        <w:rPr>
          <w:b/>
          <w:bCs/>
        </w:rPr>
        <w:t>]</w:t>
      </w:r>
    </w:p>
    <w:p w14:paraId="2835D7BD" w14:textId="77777777" w:rsidR="00352385" w:rsidRPr="00352385" w:rsidRDefault="00352385" w:rsidP="008E1453">
      <w:pPr>
        <w:spacing w:line="360" w:lineRule="auto"/>
        <w:rPr>
          <w:b/>
          <w:bCs/>
        </w:rPr>
      </w:pPr>
      <w:r w:rsidRPr="00352385">
        <w:rPr>
          <w:b/>
          <w:bCs/>
        </w:rPr>
        <w:t>Step 5: Identify Suitable Areas Using Difference Tool</w:t>
      </w:r>
    </w:p>
    <w:p w14:paraId="5086CC35" w14:textId="77777777" w:rsidR="00352385" w:rsidRPr="00352385" w:rsidRDefault="00352385" w:rsidP="008E1453">
      <w:pPr>
        <w:pStyle w:val="ListParagraph"/>
        <w:numPr>
          <w:ilvl w:val="0"/>
          <w:numId w:val="55"/>
        </w:numPr>
        <w:spacing w:line="360" w:lineRule="auto"/>
      </w:pPr>
      <w:r w:rsidRPr="00352385">
        <w:t xml:space="preserve">Use the </w:t>
      </w:r>
      <w:r w:rsidRPr="004130C6">
        <w:rPr>
          <w:b/>
          <w:bCs/>
        </w:rPr>
        <w:t>Difference tool</w:t>
      </w:r>
      <w:r w:rsidRPr="00352385">
        <w:t xml:space="preserve"> to subtract the "No-Go Area" layer from the total study area.</w:t>
      </w:r>
    </w:p>
    <w:p w14:paraId="5E8E733F" w14:textId="0D5ADFCB" w:rsidR="00352385" w:rsidRPr="00352385" w:rsidRDefault="00352385" w:rsidP="008E1453">
      <w:pPr>
        <w:pStyle w:val="ListParagraph"/>
        <w:numPr>
          <w:ilvl w:val="0"/>
          <w:numId w:val="55"/>
        </w:numPr>
        <w:spacing w:line="360" w:lineRule="auto"/>
      </w:pPr>
      <w:r w:rsidRPr="00352385">
        <w:t>The output is a "White Map" layer highlighting areas suitable for wind farms.</w:t>
      </w:r>
      <w:r w:rsidR="004130C6">
        <w:t xml:space="preserve"> </w:t>
      </w:r>
      <w:r w:rsidR="004130C6" w:rsidRPr="004130C6">
        <w:rPr>
          <w:b/>
          <w:bCs/>
        </w:rPr>
        <w:t>[</w:t>
      </w:r>
      <w:r w:rsidRPr="004130C6">
        <w:rPr>
          <w:b/>
          <w:bCs/>
        </w:rPr>
        <w:t xml:space="preserve">See Fig. </w:t>
      </w:r>
      <w:r w:rsidR="00BE6EA7">
        <w:rPr>
          <w:b/>
          <w:bCs/>
        </w:rPr>
        <w:t>6</w:t>
      </w:r>
      <w:r w:rsidR="004130C6" w:rsidRPr="004130C6">
        <w:rPr>
          <w:b/>
          <w:bCs/>
        </w:rPr>
        <w:t>.4]</w:t>
      </w:r>
    </w:p>
    <w:p w14:paraId="19E80F55" w14:textId="77777777" w:rsidR="00352385" w:rsidRPr="00352385" w:rsidRDefault="00352385" w:rsidP="008E1453">
      <w:pPr>
        <w:spacing w:line="360" w:lineRule="auto"/>
        <w:rPr>
          <w:b/>
          <w:bCs/>
        </w:rPr>
      </w:pPr>
      <w:r w:rsidRPr="00352385">
        <w:rPr>
          <w:b/>
          <w:bCs/>
        </w:rPr>
        <w:t>Step 6: Integrate Wind Speed Data</w:t>
      </w:r>
    </w:p>
    <w:p w14:paraId="76A0E261" w14:textId="56190213" w:rsidR="00352385" w:rsidRPr="00352385" w:rsidRDefault="00352385" w:rsidP="008E1453">
      <w:pPr>
        <w:spacing w:line="360" w:lineRule="auto"/>
      </w:pPr>
      <w:r w:rsidRPr="00352385">
        <w:t>Overlay wind speed data onto the White Map layer</w:t>
      </w:r>
      <w:r w:rsidR="004130C6">
        <w:t xml:space="preserve">. </w:t>
      </w:r>
      <w:r w:rsidR="004130C6" w:rsidRPr="004130C6">
        <w:rPr>
          <w:b/>
          <w:bCs/>
        </w:rPr>
        <w:t>[</w:t>
      </w:r>
      <w:r w:rsidR="004130C6" w:rsidRPr="00352385">
        <w:rPr>
          <w:b/>
          <w:bCs/>
        </w:rPr>
        <w:t xml:space="preserve">See Fig. </w:t>
      </w:r>
      <w:r w:rsidR="00BE6EA7">
        <w:rPr>
          <w:b/>
          <w:bCs/>
        </w:rPr>
        <w:t>6</w:t>
      </w:r>
      <w:r w:rsidR="004130C6" w:rsidRPr="00352385">
        <w:rPr>
          <w:b/>
          <w:bCs/>
        </w:rPr>
        <w:t>.5</w:t>
      </w:r>
      <w:r w:rsidR="004130C6" w:rsidRPr="004130C6">
        <w:rPr>
          <w:b/>
          <w:bCs/>
        </w:rPr>
        <w:t>]</w:t>
      </w:r>
    </w:p>
    <w:p w14:paraId="1CCB849C" w14:textId="3C876F17" w:rsidR="00352385" w:rsidRPr="00352385" w:rsidRDefault="00352385" w:rsidP="008E1453">
      <w:pPr>
        <w:spacing w:line="360" w:lineRule="auto"/>
      </w:pPr>
      <w:r w:rsidRPr="00352385">
        <w:t xml:space="preserve">Use the </w:t>
      </w:r>
      <w:r w:rsidRPr="00352385">
        <w:rPr>
          <w:b/>
          <w:bCs/>
        </w:rPr>
        <w:t>Clip Raster by Mask Layer</w:t>
      </w:r>
      <w:r w:rsidRPr="00352385">
        <w:t xml:space="preserve"> tool.</w:t>
      </w:r>
    </w:p>
    <w:p w14:paraId="0B58E6C6" w14:textId="6929D575" w:rsidR="005039A8" w:rsidRDefault="005039A8" w:rsidP="005039A8">
      <w:pPr>
        <w:jc w:val="center"/>
      </w:pPr>
      <w:r>
        <w:rPr>
          <w:noProof/>
        </w:rPr>
        <w:drawing>
          <wp:inline distT="0" distB="0" distL="0" distR="0" wp14:anchorId="04EEE451" wp14:editId="2FB0CD6A">
            <wp:extent cx="4110824" cy="3632609"/>
            <wp:effectExtent l="57150" t="57150" r="99695" b="101600"/>
            <wp:docPr id="1635390730" name="Picture 30"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0730" name="Picture 30" descr="A screenshot of a projec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40467" cy="365880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7967C4D" w14:textId="32BD9B60" w:rsidR="005039A8" w:rsidRDefault="00A9012B" w:rsidP="008E1453">
      <w:pPr>
        <w:jc w:val="center"/>
      </w:pPr>
      <w:r>
        <w:t xml:space="preserve">Fig </w:t>
      </w:r>
      <w:r w:rsidR="00BE6EA7">
        <w:t>6</w:t>
      </w:r>
      <w:r>
        <w:t xml:space="preserve">.1: </w:t>
      </w:r>
      <w:r w:rsidR="00116A44" w:rsidRPr="00352385">
        <w:t>configured Project Properties window</w:t>
      </w:r>
    </w:p>
    <w:p w14:paraId="73855CB4" w14:textId="77777777" w:rsidR="008E1453" w:rsidRDefault="008E1453" w:rsidP="008E1453">
      <w:pPr>
        <w:jc w:val="center"/>
      </w:pPr>
    </w:p>
    <w:p w14:paraId="5BE3D219" w14:textId="171F0947" w:rsidR="005039A8" w:rsidRDefault="005039A8" w:rsidP="005039A8">
      <w:pPr>
        <w:jc w:val="center"/>
      </w:pPr>
      <w:r>
        <w:rPr>
          <w:noProof/>
        </w:rPr>
        <w:lastRenderedPageBreak/>
        <w:drawing>
          <wp:inline distT="0" distB="0" distL="0" distR="0" wp14:anchorId="1CB3A99C" wp14:editId="4AC4A6D9">
            <wp:extent cx="4182386" cy="3440529"/>
            <wp:effectExtent l="57150" t="57150" r="104140" b="102870"/>
            <wp:docPr id="104890373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3736" name="Picture 3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93951" cy="345004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5B378AE" w14:textId="531D7E6B" w:rsidR="004130C6" w:rsidRDefault="00A9012B" w:rsidP="005039A8">
      <w:pPr>
        <w:jc w:val="center"/>
      </w:pPr>
      <w:r>
        <w:t xml:space="preserve">Fig </w:t>
      </w:r>
      <w:r w:rsidR="00BE6EA7">
        <w:t>6</w:t>
      </w:r>
      <w:r>
        <w:t xml:space="preserve">.2 </w:t>
      </w:r>
      <w:r w:rsidR="004130C6" w:rsidRPr="00352385">
        <w:t>individual buffers</w:t>
      </w:r>
    </w:p>
    <w:p w14:paraId="7D3BCE18" w14:textId="77777777" w:rsidR="00B33E62" w:rsidRDefault="00B33E62" w:rsidP="005039A8">
      <w:pPr>
        <w:jc w:val="center"/>
      </w:pPr>
    </w:p>
    <w:p w14:paraId="119EBED5" w14:textId="1A1BADE1" w:rsidR="00B33E62" w:rsidRDefault="00B33E62" w:rsidP="005039A8">
      <w:pPr>
        <w:jc w:val="center"/>
      </w:pPr>
      <w:r w:rsidRPr="00B33E62">
        <w:rPr>
          <w:noProof/>
        </w:rPr>
        <w:drawing>
          <wp:inline distT="0" distB="0" distL="0" distR="0" wp14:anchorId="32EA43B1" wp14:editId="5FC2A410">
            <wp:extent cx="5731510" cy="3571875"/>
            <wp:effectExtent l="57150" t="57150" r="97790" b="104775"/>
            <wp:docPr id="13760897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8979" name="Picture 1" descr="A map of a city&#10;&#10;Description automatically generated"/>
                    <pic:cNvPicPr/>
                  </pic:nvPicPr>
                  <pic:blipFill>
                    <a:blip r:embed="rId14"/>
                    <a:stretch>
                      <a:fillRect/>
                    </a:stretch>
                  </pic:blipFill>
                  <pic:spPr>
                    <a:xfrm>
                      <a:off x="0" y="0"/>
                      <a:ext cx="5731510" cy="357187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852F4B7" w14:textId="4906D84A" w:rsidR="004130C6" w:rsidRDefault="00A9012B" w:rsidP="005039A8">
      <w:pPr>
        <w:jc w:val="center"/>
      </w:pPr>
      <w:r>
        <w:t xml:space="preserve">Fig </w:t>
      </w:r>
      <w:r w:rsidR="00BE6EA7">
        <w:t>6</w:t>
      </w:r>
      <w:r>
        <w:t xml:space="preserve">.3 </w:t>
      </w:r>
      <w:r w:rsidR="004130C6" w:rsidRPr="00352385">
        <w:t>merged No-Go Area</w:t>
      </w:r>
    </w:p>
    <w:p w14:paraId="12A055A5" w14:textId="77777777" w:rsidR="00B33E62" w:rsidRDefault="00B33E62" w:rsidP="005039A8">
      <w:pPr>
        <w:jc w:val="center"/>
      </w:pPr>
    </w:p>
    <w:p w14:paraId="6300D54F" w14:textId="354E4385" w:rsidR="00B33E62" w:rsidRDefault="00B33E62" w:rsidP="005039A8">
      <w:pPr>
        <w:jc w:val="center"/>
      </w:pPr>
      <w:r>
        <w:rPr>
          <w:noProof/>
        </w:rPr>
        <w:lastRenderedPageBreak/>
        <w:drawing>
          <wp:inline distT="0" distB="0" distL="0" distR="0" wp14:anchorId="16811ABD" wp14:editId="00AACE52">
            <wp:extent cx="5731510" cy="4173855"/>
            <wp:effectExtent l="57150" t="57150" r="97790" b="93345"/>
            <wp:docPr id="1734623247" name="Picture 33" descr="A map of a country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3247" name="Picture 33" descr="A map of a country with do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17385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4E39DCF" w14:textId="0AEDE2EB" w:rsidR="004130C6" w:rsidRDefault="00A9012B" w:rsidP="005039A8">
      <w:pPr>
        <w:jc w:val="center"/>
      </w:pPr>
      <w:r>
        <w:rPr>
          <w:i/>
          <w:iCs/>
        </w:rPr>
        <w:t xml:space="preserve">Fig </w:t>
      </w:r>
      <w:r w:rsidR="00BE6EA7">
        <w:rPr>
          <w:i/>
          <w:iCs/>
        </w:rPr>
        <w:t>6</w:t>
      </w:r>
      <w:r>
        <w:rPr>
          <w:i/>
          <w:iCs/>
        </w:rPr>
        <w:t xml:space="preserve">.4 </w:t>
      </w:r>
      <w:r w:rsidR="004130C6" w:rsidRPr="00352385">
        <w:rPr>
          <w:i/>
          <w:iCs/>
        </w:rPr>
        <w:t>resulting White Map area</w:t>
      </w:r>
    </w:p>
    <w:p w14:paraId="73EDA59C" w14:textId="77777777" w:rsidR="00B33E62" w:rsidRDefault="00B33E62" w:rsidP="005039A8">
      <w:pPr>
        <w:jc w:val="center"/>
      </w:pPr>
    </w:p>
    <w:p w14:paraId="7380C2C2" w14:textId="0F58A794" w:rsidR="00B33E62" w:rsidRDefault="00B33E62" w:rsidP="005039A8">
      <w:pPr>
        <w:jc w:val="center"/>
      </w:pPr>
      <w:r>
        <w:rPr>
          <w:noProof/>
        </w:rPr>
        <w:lastRenderedPageBreak/>
        <w:drawing>
          <wp:inline distT="0" distB="0" distL="0" distR="0" wp14:anchorId="57219754" wp14:editId="3E08A330">
            <wp:extent cx="5731510" cy="4052570"/>
            <wp:effectExtent l="57150" t="57150" r="97790" b="100330"/>
            <wp:docPr id="1737450336" name="Picture 3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0336" name="Picture 32" descr="A map of different colored area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5257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0CF8B22" w14:textId="6CB7F611" w:rsidR="00A9012B" w:rsidRDefault="00A9012B" w:rsidP="005039A8">
      <w:pPr>
        <w:jc w:val="center"/>
      </w:pPr>
      <w:r>
        <w:t xml:space="preserve">Fig </w:t>
      </w:r>
      <w:r w:rsidR="00BE6EA7">
        <w:t>6</w:t>
      </w:r>
      <w:r>
        <w:t>.5 T</w:t>
      </w:r>
      <w:r w:rsidRPr="00352385">
        <w:t>he merged wind speed</w:t>
      </w:r>
      <w:r>
        <w:t xml:space="preserve"> into White map</w:t>
      </w:r>
    </w:p>
    <w:p w14:paraId="7FC3D388" w14:textId="55C1453A" w:rsidR="0089499B" w:rsidRDefault="0089499B" w:rsidP="0089499B">
      <w:pPr>
        <w:pStyle w:val="Heading1"/>
        <w:numPr>
          <w:ilvl w:val="0"/>
          <w:numId w:val="1"/>
        </w:numPr>
      </w:pPr>
      <w:bookmarkStart w:id="21" w:name="_Toc185169992"/>
      <w:r w:rsidRPr="008E057D">
        <w:t>Electrical Grid Infrastructure and Cable Routing: Ensuring Connectivity</w:t>
      </w:r>
      <w:bookmarkEnd w:id="21"/>
    </w:p>
    <w:p w14:paraId="4A677148" w14:textId="73B4AF47" w:rsidR="0089499B" w:rsidRDefault="0089499B" w:rsidP="0089499B">
      <w:pPr>
        <w:pStyle w:val="Heading1"/>
        <w:numPr>
          <w:ilvl w:val="0"/>
          <w:numId w:val="1"/>
        </w:numPr>
      </w:pPr>
      <w:bookmarkStart w:id="22" w:name="_Toc185169993"/>
      <w:r w:rsidRPr="0089499B">
        <w:t>Project Development Timeline: From Greenfield to Operation</w:t>
      </w:r>
      <w:bookmarkEnd w:id="22"/>
    </w:p>
    <w:p w14:paraId="6CCF978F" w14:textId="77777777" w:rsidR="00866861" w:rsidRPr="00866861" w:rsidRDefault="00866861" w:rsidP="00866861"/>
    <w:tbl>
      <w:tblPr>
        <w:tblStyle w:val="GridTable4-Accent4"/>
        <w:tblW w:w="0" w:type="auto"/>
        <w:tblLook w:val="04A0" w:firstRow="1" w:lastRow="0" w:firstColumn="1" w:lastColumn="0" w:noHBand="0" w:noVBand="1"/>
      </w:tblPr>
      <w:tblGrid>
        <w:gridCol w:w="1418"/>
        <w:gridCol w:w="4592"/>
        <w:gridCol w:w="3006"/>
      </w:tblGrid>
      <w:tr w:rsidR="003369FC" w14:paraId="53546132" w14:textId="77777777" w:rsidTr="00936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DD7FB43" w14:textId="31CB9086" w:rsidR="003369FC" w:rsidRDefault="003369FC" w:rsidP="008E1453">
            <w:pPr>
              <w:spacing w:line="360" w:lineRule="auto"/>
            </w:pPr>
            <w:r>
              <w:t>Phases</w:t>
            </w:r>
          </w:p>
        </w:tc>
        <w:tc>
          <w:tcPr>
            <w:tcW w:w="4592" w:type="dxa"/>
          </w:tcPr>
          <w:p w14:paraId="31CEFB0E" w14:textId="1C6AC47E" w:rsidR="003369FC" w:rsidRDefault="003369FC" w:rsidP="008E1453">
            <w:pPr>
              <w:spacing w:line="360" w:lineRule="auto"/>
              <w:cnfStyle w:val="100000000000" w:firstRow="1" w:lastRow="0" w:firstColumn="0" w:lastColumn="0" w:oddVBand="0" w:evenVBand="0" w:oddHBand="0" w:evenHBand="0" w:firstRowFirstColumn="0" w:firstRowLastColumn="0" w:lastRowFirstColumn="0" w:lastRowLastColumn="0"/>
            </w:pPr>
            <w:r>
              <w:t>Descriptions</w:t>
            </w:r>
          </w:p>
        </w:tc>
        <w:tc>
          <w:tcPr>
            <w:tcW w:w="3006" w:type="dxa"/>
          </w:tcPr>
          <w:p w14:paraId="6C820706" w14:textId="49386E35" w:rsidR="003369FC" w:rsidRDefault="003369FC" w:rsidP="008E1453">
            <w:pPr>
              <w:spacing w:line="360" w:lineRule="auto"/>
              <w:cnfStyle w:val="100000000000" w:firstRow="1" w:lastRow="0" w:firstColumn="0" w:lastColumn="0" w:oddVBand="0" w:evenVBand="0" w:oddHBand="0" w:evenHBand="0" w:firstRowFirstColumn="0" w:firstRowLastColumn="0" w:lastRowFirstColumn="0" w:lastRowLastColumn="0"/>
            </w:pPr>
            <w:r>
              <w:t>Timeline</w:t>
            </w:r>
          </w:p>
        </w:tc>
      </w:tr>
      <w:tr w:rsidR="003369FC" w14:paraId="1AB9E635" w14:textId="77777777"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721AA48" w14:textId="27212186" w:rsidR="003369FC" w:rsidRDefault="003369FC" w:rsidP="008E1453">
            <w:pPr>
              <w:spacing w:line="360" w:lineRule="auto"/>
            </w:pPr>
            <w:r>
              <w:t>1</w:t>
            </w:r>
          </w:p>
        </w:tc>
        <w:tc>
          <w:tcPr>
            <w:tcW w:w="4592" w:type="dxa"/>
          </w:tcPr>
          <w:p w14:paraId="118E744F" w14:textId="67ADA31C" w:rsidR="003369FC" w:rsidRDefault="003369FC" w:rsidP="008E1453">
            <w:pPr>
              <w:spacing w:line="360" w:lineRule="auto"/>
              <w:cnfStyle w:val="000000100000" w:firstRow="0" w:lastRow="0" w:firstColumn="0" w:lastColumn="0" w:oddVBand="0" w:evenVBand="0" w:oddHBand="1" w:evenHBand="0" w:firstRowFirstColumn="0" w:firstRowLastColumn="0" w:lastRowFirstColumn="0" w:lastRowLastColumn="0"/>
            </w:pPr>
            <w:r>
              <w:t>Study Laws and Regulations</w:t>
            </w:r>
          </w:p>
        </w:tc>
        <w:tc>
          <w:tcPr>
            <w:tcW w:w="3006" w:type="dxa"/>
          </w:tcPr>
          <w:p w14:paraId="2110C09C" w14:textId="77777777" w:rsidR="003369FC" w:rsidRDefault="003369FC" w:rsidP="008E1453">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1B908BA7" w14:textId="77777777" w:rsidTr="00936197">
        <w:tc>
          <w:tcPr>
            <w:cnfStyle w:val="001000000000" w:firstRow="0" w:lastRow="0" w:firstColumn="1" w:lastColumn="0" w:oddVBand="0" w:evenVBand="0" w:oddHBand="0" w:evenHBand="0" w:firstRowFirstColumn="0" w:firstRowLastColumn="0" w:lastRowFirstColumn="0" w:lastRowLastColumn="0"/>
            <w:tcW w:w="1418" w:type="dxa"/>
          </w:tcPr>
          <w:p w14:paraId="68C1484F" w14:textId="3D0FD770" w:rsidR="003369FC" w:rsidRDefault="003369FC" w:rsidP="008E1453">
            <w:pPr>
              <w:spacing w:line="360" w:lineRule="auto"/>
            </w:pPr>
            <w:r>
              <w:t>2</w:t>
            </w:r>
          </w:p>
        </w:tc>
        <w:tc>
          <w:tcPr>
            <w:tcW w:w="4592" w:type="dxa"/>
          </w:tcPr>
          <w:p w14:paraId="59FFDC5C" w14:textId="2E312739" w:rsidR="003369FC" w:rsidRDefault="003369FC" w:rsidP="008E1453">
            <w:pPr>
              <w:spacing w:line="360" w:lineRule="auto"/>
              <w:cnfStyle w:val="000000000000" w:firstRow="0" w:lastRow="0" w:firstColumn="0" w:lastColumn="0" w:oddVBand="0" w:evenVBand="0" w:oddHBand="0" w:evenHBand="0" w:firstRowFirstColumn="0" w:firstRowLastColumn="0" w:lastRowFirstColumn="0" w:lastRowLastColumn="0"/>
            </w:pPr>
            <w:r>
              <w:t>Site Assessment</w:t>
            </w:r>
          </w:p>
        </w:tc>
        <w:tc>
          <w:tcPr>
            <w:tcW w:w="3006" w:type="dxa"/>
          </w:tcPr>
          <w:p w14:paraId="47B59135" w14:textId="77777777" w:rsidR="003369FC" w:rsidRDefault="003369FC" w:rsidP="008E1453">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52939599" w14:textId="77777777"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34A40A4" w14:textId="23C8C1A6" w:rsidR="003369FC" w:rsidRDefault="003369FC" w:rsidP="008E1453">
            <w:pPr>
              <w:spacing w:line="360" w:lineRule="auto"/>
            </w:pPr>
            <w:r>
              <w:t>3</w:t>
            </w:r>
          </w:p>
        </w:tc>
        <w:tc>
          <w:tcPr>
            <w:tcW w:w="4592" w:type="dxa"/>
          </w:tcPr>
          <w:p w14:paraId="229E852F" w14:textId="4B48873B" w:rsidR="003369FC" w:rsidRDefault="003369FC" w:rsidP="008E1453">
            <w:pPr>
              <w:spacing w:line="360" w:lineRule="auto"/>
              <w:cnfStyle w:val="000000100000" w:firstRow="0" w:lastRow="0" w:firstColumn="0" w:lastColumn="0" w:oddVBand="0" w:evenVBand="0" w:oddHBand="1" w:evenHBand="0" w:firstRowFirstColumn="0" w:firstRowLastColumn="0" w:lastRowFirstColumn="0" w:lastRowLastColumn="0"/>
            </w:pPr>
            <w:r>
              <w:t>Land Leasing</w:t>
            </w:r>
          </w:p>
        </w:tc>
        <w:tc>
          <w:tcPr>
            <w:tcW w:w="3006" w:type="dxa"/>
          </w:tcPr>
          <w:p w14:paraId="366818FE" w14:textId="77777777" w:rsidR="003369FC" w:rsidRDefault="003369FC" w:rsidP="008E1453">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2848EBC2" w14:textId="77777777" w:rsidTr="00936197">
        <w:tc>
          <w:tcPr>
            <w:cnfStyle w:val="001000000000" w:firstRow="0" w:lastRow="0" w:firstColumn="1" w:lastColumn="0" w:oddVBand="0" w:evenVBand="0" w:oddHBand="0" w:evenHBand="0" w:firstRowFirstColumn="0" w:firstRowLastColumn="0" w:lastRowFirstColumn="0" w:lastRowLastColumn="0"/>
            <w:tcW w:w="1418" w:type="dxa"/>
          </w:tcPr>
          <w:p w14:paraId="02DEF9CF" w14:textId="67B9CE9A" w:rsidR="003369FC" w:rsidRDefault="003369FC" w:rsidP="008E1453">
            <w:pPr>
              <w:spacing w:line="360" w:lineRule="auto"/>
            </w:pPr>
            <w:r>
              <w:t>4</w:t>
            </w:r>
          </w:p>
        </w:tc>
        <w:tc>
          <w:tcPr>
            <w:tcW w:w="4592" w:type="dxa"/>
          </w:tcPr>
          <w:p w14:paraId="3F222AE7" w14:textId="213F4DB2" w:rsidR="003369FC" w:rsidRDefault="003369FC" w:rsidP="008E1453">
            <w:pPr>
              <w:spacing w:line="360" w:lineRule="auto"/>
              <w:cnfStyle w:val="000000000000" w:firstRow="0" w:lastRow="0" w:firstColumn="0" w:lastColumn="0" w:oddVBand="0" w:evenVBand="0" w:oddHBand="0" w:evenHBand="0" w:firstRowFirstColumn="0" w:firstRowLastColumn="0" w:lastRowFirstColumn="0" w:lastRowLastColumn="0"/>
            </w:pPr>
            <w:r>
              <w:t xml:space="preserve">Planning </w:t>
            </w:r>
          </w:p>
        </w:tc>
        <w:tc>
          <w:tcPr>
            <w:tcW w:w="3006" w:type="dxa"/>
          </w:tcPr>
          <w:p w14:paraId="1CD4BC4F" w14:textId="77777777" w:rsidR="003369FC" w:rsidRDefault="003369FC" w:rsidP="008E1453">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5B098EB5" w14:textId="77777777"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8928C7" w14:textId="5E37C6DB" w:rsidR="003369FC" w:rsidRDefault="003369FC" w:rsidP="008E1453">
            <w:pPr>
              <w:spacing w:line="360" w:lineRule="auto"/>
            </w:pPr>
            <w:r>
              <w:t>5</w:t>
            </w:r>
          </w:p>
        </w:tc>
        <w:tc>
          <w:tcPr>
            <w:tcW w:w="4592" w:type="dxa"/>
          </w:tcPr>
          <w:p w14:paraId="78EE0FB7" w14:textId="7A4475D1" w:rsidR="003369FC" w:rsidRDefault="003369FC" w:rsidP="008E1453">
            <w:pPr>
              <w:spacing w:line="360" w:lineRule="auto"/>
              <w:cnfStyle w:val="000000100000" w:firstRow="0" w:lastRow="0" w:firstColumn="0" w:lastColumn="0" w:oddVBand="0" w:evenVBand="0" w:oddHBand="1" w:evenHBand="0" w:firstRowFirstColumn="0" w:firstRowLastColumn="0" w:lastRowFirstColumn="0" w:lastRowLastColumn="0"/>
            </w:pPr>
            <w:r>
              <w:t>Permitting</w:t>
            </w:r>
          </w:p>
        </w:tc>
        <w:tc>
          <w:tcPr>
            <w:tcW w:w="3006" w:type="dxa"/>
          </w:tcPr>
          <w:p w14:paraId="5FDDCCE0" w14:textId="77777777" w:rsidR="003369FC" w:rsidRDefault="003369FC" w:rsidP="008E1453">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09B6F481" w14:textId="77777777" w:rsidTr="00936197">
        <w:tc>
          <w:tcPr>
            <w:cnfStyle w:val="001000000000" w:firstRow="0" w:lastRow="0" w:firstColumn="1" w:lastColumn="0" w:oddVBand="0" w:evenVBand="0" w:oddHBand="0" w:evenHBand="0" w:firstRowFirstColumn="0" w:firstRowLastColumn="0" w:lastRowFirstColumn="0" w:lastRowLastColumn="0"/>
            <w:tcW w:w="1418" w:type="dxa"/>
          </w:tcPr>
          <w:p w14:paraId="18B48DB9" w14:textId="1CD4A264" w:rsidR="003369FC" w:rsidRDefault="003369FC" w:rsidP="008E1453">
            <w:pPr>
              <w:spacing w:line="360" w:lineRule="auto"/>
            </w:pPr>
            <w:r>
              <w:t>6</w:t>
            </w:r>
          </w:p>
        </w:tc>
        <w:tc>
          <w:tcPr>
            <w:tcW w:w="4592" w:type="dxa"/>
          </w:tcPr>
          <w:p w14:paraId="61ADAF1F" w14:textId="302DB8D5" w:rsidR="003369FC" w:rsidRDefault="003369FC" w:rsidP="008E1453">
            <w:pPr>
              <w:spacing w:line="360" w:lineRule="auto"/>
              <w:cnfStyle w:val="000000000000" w:firstRow="0" w:lastRow="0" w:firstColumn="0" w:lastColumn="0" w:oddVBand="0" w:evenVBand="0" w:oddHBand="0" w:evenHBand="0" w:firstRowFirstColumn="0" w:firstRowLastColumn="0" w:lastRowFirstColumn="0" w:lastRowLastColumn="0"/>
            </w:pPr>
            <w:r>
              <w:t>Financing</w:t>
            </w:r>
          </w:p>
        </w:tc>
        <w:tc>
          <w:tcPr>
            <w:tcW w:w="3006" w:type="dxa"/>
          </w:tcPr>
          <w:p w14:paraId="5F242BF3" w14:textId="77777777" w:rsidR="003369FC" w:rsidRDefault="003369FC" w:rsidP="008E1453">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6887F9CB" w14:textId="77777777"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ACEA991" w14:textId="2466A036" w:rsidR="003369FC" w:rsidRDefault="003369FC" w:rsidP="008E1453">
            <w:pPr>
              <w:spacing w:line="360" w:lineRule="auto"/>
            </w:pPr>
            <w:r>
              <w:lastRenderedPageBreak/>
              <w:t>7</w:t>
            </w:r>
          </w:p>
        </w:tc>
        <w:tc>
          <w:tcPr>
            <w:tcW w:w="4592" w:type="dxa"/>
          </w:tcPr>
          <w:p w14:paraId="754BFC0F" w14:textId="78203820" w:rsidR="003369FC" w:rsidRDefault="003369FC" w:rsidP="008E1453">
            <w:pPr>
              <w:spacing w:line="360" w:lineRule="auto"/>
              <w:cnfStyle w:val="000000100000" w:firstRow="0" w:lastRow="0" w:firstColumn="0" w:lastColumn="0" w:oddVBand="0" w:evenVBand="0" w:oddHBand="1" w:evenHBand="0" w:firstRowFirstColumn="0" w:firstRowLastColumn="0" w:lastRowFirstColumn="0" w:lastRowLastColumn="0"/>
            </w:pPr>
            <w:r>
              <w:t>Constructions</w:t>
            </w:r>
          </w:p>
        </w:tc>
        <w:tc>
          <w:tcPr>
            <w:tcW w:w="3006" w:type="dxa"/>
          </w:tcPr>
          <w:p w14:paraId="7F11CA39" w14:textId="77777777" w:rsidR="003369FC" w:rsidRDefault="003369FC" w:rsidP="008E1453">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44D10CB6" w14:textId="77777777" w:rsidTr="00936197">
        <w:tc>
          <w:tcPr>
            <w:cnfStyle w:val="001000000000" w:firstRow="0" w:lastRow="0" w:firstColumn="1" w:lastColumn="0" w:oddVBand="0" w:evenVBand="0" w:oddHBand="0" w:evenHBand="0" w:firstRowFirstColumn="0" w:firstRowLastColumn="0" w:lastRowFirstColumn="0" w:lastRowLastColumn="0"/>
            <w:tcW w:w="1418" w:type="dxa"/>
          </w:tcPr>
          <w:p w14:paraId="607A9AF9" w14:textId="6ABFB537" w:rsidR="003369FC" w:rsidRDefault="003369FC" w:rsidP="008E1453">
            <w:pPr>
              <w:spacing w:line="360" w:lineRule="auto"/>
            </w:pPr>
            <w:r>
              <w:t>8</w:t>
            </w:r>
          </w:p>
        </w:tc>
        <w:tc>
          <w:tcPr>
            <w:tcW w:w="4592" w:type="dxa"/>
          </w:tcPr>
          <w:p w14:paraId="5A982CA1" w14:textId="17B84242" w:rsidR="003369FC" w:rsidRDefault="00ED56FD" w:rsidP="008E1453">
            <w:pPr>
              <w:spacing w:line="360" w:lineRule="auto"/>
              <w:cnfStyle w:val="000000000000" w:firstRow="0" w:lastRow="0" w:firstColumn="0" w:lastColumn="0" w:oddVBand="0" w:evenVBand="0" w:oddHBand="0" w:evenHBand="0" w:firstRowFirstColumn="0" w:firstRowLastColumn="0" w:lastRowFirstColumn="0" w:lastRowLastColumn="0"/>
            </w:pPr>
            <w:r>
              <w:t xml:space="preserve">Commissioning </w:t>
            </w:r>
          </w:p>
        </w:tc>
        <w:tc>
          <w:tcPr>
            <w:tcW w:w="3006" w:type="dxa"/>
          </w:tcPr>
          <w:p w14:paraId="1AF50517" w14:textId="77777777" w:rsidR="003369FC" w:rsidRDefault="003369FC" w:rsidP="008E1453">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20A16580" w14:textId="77777777"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ED32D57" w14:textId="12D2A8C2" w:rsidR="003369FC" w:rsidRDefault="00ED56FD" w:rsidP="008E1453">
            <w:pPr>
              <w:spacing w:line="360" w:lineRule="auto"/>
            </w:pPr>
            <w:r>
              <w:t>9</w:t>
            </w:r>
          </w:p>
        </w:tc>
        <w:tc>
          <w:tcPr>
            <w:tcW w:w="4592" w:type="dxa"/>
          </w:tcPr>
          <w:p w14:paraId="767F34E0" w14:textId="5D533053" w:rsidR="003369FC" w:rsidRDefault="00ED56FD" w:rsidP="008E1453">
            <w:pPr>
              <w:spacing w:line="360" w:lineRule="auto"/>
              <w:cnfStyle w:val="000000100000" w:firstRow="0" w:lastRow="0" w:firstColumn="0" w:lastColumn="0" w:oddVBand="0" w:evenVBand="0" w:oddHBand="1" w:evenHBand="0" w:firstRowFirstColumn="0" w:firstRowLastColumn="0" w:lastRowFirstColumn="0" w:lastRowLastColumn="0"/>
            </w:pPr>
            <w:r>
              <w:t>Operations</w:t>
            </w:r>
          </w:p>
        </w:tc>
        <w:tc>
          <w:tcPr>
            <w:tcW w:w="3006" w:type="dxa"/>
          </w:tcPr>
          <w:p w14:paraId="091C6027" w14:textId="77777777" w:rsidR="003369FC" w:rsidRDefault="003369FC" w:rsidP="008E1453">
            <w:pPr>
              <w:spacing w:line="360" w:lineRule="auto"/>
              <w:cnfStyle w:val="000000100000" w:firstRow="0" w:lastRow="0" w:firstColumn="0" w:lastColumn="0" w:oddVBand="0" w:evenVBand="0" w:oddHBand="1" w:evenHBand="0" w:firstRowFirstColumn="0" w:firstRowLastColumn="0" w:lastRowFirstColumn="0" w:lastRowLastColumn="0"/>
            </w:pPr>
          </w:p>
        </w:tc>
      </w:tr>
    </w:tbl>
    <w:p w14:paraId="2870AFF6" w14:textId="77777777" w:rsidR="003369FC" w:rsidRDefault="003369FC" w:rsidP="003369FC"/>
    <w:p w14:paraId="5E224701" w14:textId="2156C0B6" w:rsidR="008F2ABA" w:rsidRPr="003369FC" w:rsidRDefault="008F2ABA" w:rsidP="008F2ABA">
      <w:pPr>
        <w:pStyle w:val="Caption"/>
        <w:jc w:val="center"/>
      </w:pPr>
      <w:r>
        <w:t xml:space="preserve">Table 8. </w:t>
      </w:r>
      <w:fldSimple w:instr=" SEQ Table_8. \* ARABIC ">
        <w:r>
          <w:rPr>
            <w:noProof/>
          </w:rPr>
          <w:t>1</w:t>
        </w:r>
      </w:fldSimple>
    </w:p>
    <w:p w14:paraId="0CCE21C1" w14:textId="1346ED68" w:rsidR="0089499B" w:rsidRDefault="0089499B" w:rsidP="0089499B">
      <w:pPr>
        <w:pStyle w:val="Heading1"/>
        <w:numPr>
          <w:ilvl w:val="0"/>
          <w:numId w:val="1"/>
        </w:numPr>
      </w:pPr>
      <w:bookmarkStart w:id="23" w:name="_Toc185169994"/>
      <w:r w:rsidRPr="0089499B">
        <w:t>Community Engagement: Strategies for Local Acceptance</w:t>
      </w:r>
      <w:bookmarkEnd w:id="23"/>
    </w:p>
    <w:p w14:paraId="21000163" w14:textId="77777777" w:rsidR="008E1453" w:rsidRPr="008E1453" w:rsidRDefault="008E1453" w:rsidP="008E1453"/>
    <w:p w14:paraId="0D1EB683" w14:textId="77777777" w:rsidR="00866861" w:rsidRPr="00397146" w:rsidRDefault="00866861" w:rsidP="008E1453">
      <w:pPr>
        <w:pStyle w:val="ListParagraph"/>
        <w:numPr>
          <w:ilvl w:val="0"/>
          <w:numId w:val="69"/>
        </w:numPr>
        <w:spacing w:line="360" w:lineRule="auto"/>
      </w:pPr>
      <w:r w:rsidRPr="00866861">
        <w:rPr>
          <w:b/>
          <w:bCs/>
        </w:rPr>
        <w:t>Community Meetings</w:t>
      </w:r>
      <w:r w:rsidRPr="00397146">
        <w:t>:</w:t>
      </w:r>
      <w:r>
        <w:t xml:space="preserve"> </w:t>
      </w:r>
      <w:r w:rsidRPr="00397146">
        <w:t>Organize</w:t>
      </w:r>
      <w:r>
        <w:t xml:space="preserve"> </w:t>
      </w:r>
      <w:r w:rsidRPr="00397146">
        <w:t>meetings</w:t>
      </w:r>
      <w:r>
        <w:t xml:space="preserve"> </w:t>
      </w:r>
      <w:r w:rsidRPr="00397146">
        <w:t>with</w:t>
      </w:r>
      <w:r>
        <w:t xml:space="preserve"> </w:t>
      </w:r>
      <w:r w:rsidRPr="00397146">
        <w:t>community</w:t>
      </w:r>
      <w:r>
        <w:t xml:space="preserve"> </w:t>
      </w:r>
      <w:r w:rsidRPr="00397146">
        <w:t>members</w:t>
      </w:r>
      <w:r>
        <w:t xml:space="preserve"> </w:t>
      </w:r>
      <w:r w:rsidRPr="00397146">
        <w:t>to</w:t>
      </w:r>
      <w:r>
        <w:t xml:space="preserve"> </w:t>
      </w:r>
      <w:r w:rsidRPr="00397146">
        <w:t>explain</w:t>
      </w:r>
      <w:r>
        <w:t xml:space="preserve"> </w:t>
      </w:r>
      <w:r w:rsidRPr="00397146">
        <w:t>the</w:t>
      </w:r>
      <w:r>
        <w:t xml:space="preserve"> </w:t>
      </w:r>
      <w:r w:rsidRPr="00397146">
        <w:t>benefits</w:t>
      </w:r>
      <w:r>
        <w:t xml:space="preserve"> </w:t>
      </w:r>
      <w:r w:rsidRPr="00397146">
        <w:t>of</w:t>
      </w:r>
      <w:r>
        <w:t xml:space="preserve"> </w:t>
      </w:r>
      <w:r w:rsidRPr="00397146">
        <w:t>the</w:t>
      </w:r>
      <w:r>
        <w:t xml:space="preserve"> </w:t>
      </w:r>
      <w:r w:rsidRPr="00397146">
        <w:t>project,</w:t>
      </w:r>
      <w:r>
        <w:t xml:space="preserve"> </w:t>
      </w:r>
      <w:r w:rsidRPr="00397146">
        <w:t>such</w:t>
      </w:r>
      <w:r>
        <w:t xml:space="preserve"> </w:t>
      </w:r>
      <w:r w:rsidRPr="00397146">
        <w:t>as</w:t>
      </w:r>
      <w:r>
        <w:t xml:space="preserve"> </w:t>
      </w:r>
      <w:r w:rsidRPr="00397146">
        <w:t>job</w:t>
      </w:r>
      <w:r>
        <w:t xml:space="preserve"> </w:t>
      </w:r>
      <w:r w:rsidRPr="00397146">
        <w:t>creation,</w:t>
      </w:r>
      <w:r>
        <w:t xml:space="preserve"> </w:t>
      </w:r>
      <w:r w:rsidRPr="00397146">
        <w:t>infrastructure</w:t>
      </w:r>
      <w:r>
        <w:t xml:space="preserve"> </w:t>
      </w:r>
      <w:r w:rsidRPr="00397146">
        <w:t>development,</w:t>
      </w:r>
      <w:r>
        <w:t xml:space="preserve"> </w:t>
      </w:r>
      <w:r w:rsidRPr="00397146">
        <w:t>and</w:t>
      </w:r>
      <w:r>
        <w:t xml:space="preserve"> </w:t>
      </w:r>
      <w:r w:rsidRPr="00397146">
        <w:t>clean</w:t>
      </w:r>
      <w:r>
        <w:t xml:space="preserve"> </w:t>
      </w:r>
      <w:r w:rsidRPr="00397146">
        <w:t>energy.</w:t>
      </w:r>
      <w:r>
        <w:t xml:space="preserve"> </w:t>
      </w:r>
      <w:r w:rsidRPr="00397146">
        <w:t>Address</w:t>
      </w:r>
      <w:r>
        <w:t xml:space="preserve"> </w:t>
      </w:r>
      <w:r w:rsidRPr="00397146">
        <w:t>any</w:t>
      </w:r>
      <w:r>
        <w:t xml:space="preserve"> </w:t>
      </w:r>
      <w:r w:rsidRPr="00397146">
        <w:t>concerns</w:t>
      </w:r>
      <w:r>
        <w:t xml:space="preserve"> </w:t>
      </w:r>
      <w:r w:rsidRPr="00397146">
        <w:t>and</w:t>
      </w:r>
      <w:r>
        <w:t xml:space="preserve"> </w:t>
      </w:r>
      <w:r w:rsidRPr="00397146">
        <w:t>answer</w:t>
      </w:r>
      <w:r>
        <w:t xml:space="preserve"> </w:t>
      </w:r>
      <w:r w:rsidRPr="00397146">
        <w:t>questions.</w:t>
      </w:r>
    </w:p>
    <w:p w14:paraId="6E4C71A4" w14:textId="77777777" w:rsidR="00866861" w:rsidRPr="00397146" w:rsidRDefault="00866861" w:rsidP="008E1453">
      <w:pPr>
        <w:pStyle w:val="ListParagraph"/>
        <w:numPr>
          <w:ilvl w:val="0"/>
          <w:numId w:val="69"/>
        </w:numPr>
        <w:spacing w:line="360" w:lineRule="auto"/>
      </w:pPr>
      <w:r w:rsidRPr="00866861">
        <w:rPr>
          <w:b/>
          <w:bCs/>
        </w:rPr>
        <w:t>Engage Local Leaders</w:t>
      </w:r>
      <w:r w:rsidRPr="00397146">
        <w:t>:</w:t>
      </w:r>
      <w:r>
        <w:t xml:space="preserve"> </w:t>
      </w:r>
      <w:r w:rsidRPr="00397146">
        <w:t>Work</w:t>
      </w:r>
      <w:r>
        <w:t xml:space="preserve"> </w:t>
      </w:r>
      <w:r w:rsidRPr="00397146">
        <w:t>with</w:t>
      </w:r>
      <w:r>
        <w:t xml:space="preserve"> </w:t>
      </w:r>
      <w:r w:rsidRPr="00397146">
        <w:t>local</w:t>
      </w:r>
      <w:r>
        <w:t xml:space="preserve"> </w:t>
      </w:r>
      <w:r w:rsidRPr="00397146">
        <w:t>leaders</w:t>
      </w:r>
      <w:r>
        <w:t xml:space="preserve"> </w:t>
      </w:r>
      <w:r w:rsidRPr="00397146">
        <w:t>an</w:t>
      </w:r>
      <w:r>
        <w:t xml:space="preserve">d </w:t>
      </w:r>
      <w:r w:rsidRPr="00397146">
        <w:t>influential</w:t>
      </w:r>
      <w:r>
        <w:t xml:space="preserve"> </w:t>
      </w:r>
      <w:r w:rsidRPr="00397146">
        <w:t>community</w:t>
      </w:r>
      <w:r>
        <w:t xml:space="preserve"> </w:t>
      </w:r>
      <w:r w:rsidRPr="00397146">
        <w:t>members</w:t>
      </w:r>
      <w:r>
        <w:t xml:space="preserve"> </w:t>
      </w:r>
      <w:r w:rsidRPr="00397146">
        <w:t>to</w:t>
      </w:r>
      <w:r>
        <w:t xml:space="preserve"> </w:t>
      </w:r>
      <w:r w:rsidRPr="00397146">
        <w:t>gain</w:t>
      </w:r>
      <w:r>
        <w:t xml:space="preserve"> </w:t>
      </w:r>
      <w:r w:rsidRPr="00397146">
        <w:t>their</w:t>
      </w:r>
      <w:r>
        <w:t xml:space="preserve"> </w:t>
      </w:r>
      <w:r w:rsidRPr="00397146">
        <w:t>support.</w:t>
      </w:r>
      <w:r>
        <w:t xml:space="preserve"> </w:t>
      </w:r>
      <w:r w:rsidRPr="00397146">
        <w:t>Their</w:t>
      </w:r>
      <w:r>
        <w:t xml:space="preserve"> </w:t>
      </w:r>
      <w:r w:rsidRPr="00397146">
        <w:t>endorsement</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acceptance</w:t>
      </w:r>
      <w:r>
        <w:t xml:space="preserve"> </w:t>
      </w:r>
      <w:r w:rsidRPr="00397146">
        <w:t>within</w:t>
      </w:r>
      <w:r>
        <w:t xml:space="preserve"> </w:t>
      </w:r>
      <w:r w:rsidRPr="00397146">
        <w:t>the</w:t>
      </w:r>
      <w:r>
        <w:t xml:space="preserve"> </w:t>
      </w:r>
      <w:r w:rsidRPr="00397146">
        <w:t>community.</w:t>
      </w:r>
    </w:p>
    <w:p w14:paraId="05B0874F" w14:textId="77777777" w:rsidR="00866861" w:rsidRPr="00397146" w:rsidRDefault="00866861" w:rsidP="008E1453">
      <w:pPr>
        <w:pStyle w:val="ListParagraph"/>
        <w:numPr>
          <w:ilvl w:val="0"/>
          <w:numId w:val="69"/>
        </w:numPr>
        <w:spacing w:line="360" w:lineRule="auto"/>
      </w:pPr>
      <w:r w:rsidRPr="00866861">
        <w:rPr>
          <w:b/>
          <w:bCs/>
        </w:rPr>
        <w:t>Transparency</w:t>
      </w:r>
      <w:r w:rsidRPr="00397146">
        <w:t>:</w:t>
      </w:r>
      <w:r>
        <w:t xml:space="preserve"> </w:t>
      </w:r>
      <w:r w:rsidRPr="00397146">
        <w:t>Maintain</w:t>
      </w:r>
      <w:r>
        <w:t xml:space="preserve"> </w:t>
      </w:r>
      <w:r w:rsidRPr="00397146">
        <w:t>transparency</w:t>
      </w:r>
      <w:r>
        <w:t xml:space="preserve"> </w:t>
      </w:r>
      <w:r w:rsidRPr="00397146">
        <w:t>throughout</w:t>
      </w:r>
      <w:r>
        <w:t xml:space="preserve"> </w:t>
      </w:r>
      <w:r w:rsidRPr="00397146">
        <w:t>the</w:t>
      </w:r>
      <w:r>
        <w:t xml:space="preserve"> </w:t>
      </w:r>
      <w:r w:rsidRPr="00397146">
        <w:t>process</w:t>
      </w:r>
      <w:r>
        <w:t xml:space="preserve"> </w:t>
      </w:r>
      <w:r w:rsidRPr="00397146">
        <w:t>by</w:t>
      </w:r>
      <w:r>
        <w:t xml:space="preserve"> </w:t>
      </w:r>
      <w:r w:rsidRPr="00397146">
        <w:t>sharing</w:t>
      </w:r>
      <w:r>
        <w:t xml:space="preserve"> </w:t>
      </w:r>
      <w:r w:rsidRPr="00397146">
        <w:t>project</w:t>
      </w:r>
      <w:r>
        <w:t xml:space="preserve"> </w:t>
      </w:r>
      <w:r w:rsidRPr="00397146">
        <w:t>details,</w:t>
      </w:r>
      <w:r>
        <w:t xml:space="preserve"> </w:t>
      </w:r>
      <w:r w:rsidRPr="00397146">
        <w:t>timelines,</w:t>
      </w:r>
      <w:r>
        <w:t xml:space="preserve"> </w:t>
      </w:r>
      <w:r w:rsidRPr="00397146">
        <w:t>and</w:t>
      </w:r>
      <w:r>
        <w:t xml:space="preserve"> </w:t>
      </w:r>
      <w:r w:rsidRPr="00397146">
        <w:t>potential</w:t>
      </w:r>
      <w:r>
        <w:t xml:space="preserve"> </w:t>
      </w:r>
      <w:r w:rsidRPr="00397146">
        <w:t>impacts.</w:t>
      </w:r>
      <w:r>
        <w:t xml:space="preserve"> </w:t>
      </w:r>
      <w:r w:rsidRPr="00397146">
        <w:t>This</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reducing</w:t>
      </w:r>
      <w:r>
        <w:t xml:space="preserve"> </w:t>
      </w:r>
      <w:r w:rsidRPr="00397146">
        <w:t>resistance.</w:t>
      </w:r>
    </w:p>
    <w:p w14:paraId="6043965F" w14:textId="77777777" w:rsidR="00866861" w:rsidRPr="00397146" w:rsidRDefault="00866861" w:rsidP="008E1453">
      <w:pPr>
        <w:pStyle w:val="ListParagraph"/>
        <w:numPr>
          <w:ilvl w:val="0"/>
          <w:numId w:val="69"/>
        </w:numPr>
        <w:spacing w:line="360" w:lineRule="auto"/>
      </w:pPr>
      <w:r w:rsidRPr="00866861">
        <w:rPr>
          <w:b/>
          <w:bCs/>
        </w:rPr>
        <w:t>Benefit Sharing</w:t>
      </w:r>
      <w:r w:rsidRPr="00397146">
        <w:t>:</w:t>
      </w:r>
      <w:r>
        <w:t xml:space="preserve"> </w:t>
      </w:r>
      <w:r w:rsidRPr="00397146">
        <w:t>Propose</w:t>
      </w:r>
      <w:r>
        <w:t xml:space="preserve"> </w:t>
      </w:r>
      <w:r w:rsidRPr="00397146">
        <w:t>benefit-sharing,</w:t>
      </w:r>
      <w:r>
        <w:t xml:space="preserve"> </w:t>
      </w:r>
      <w:r w:rsidRPr="00397146">
        <w:t>such</w:t>
      </w:r>
      <w:r>
        <w:t xml:space="preserve"> </w:t>
      </w:r>
      <w:r w:rsidRPr="00397146">
        <w:t>as</w:t>
      </w:r>
      <w:r>
        <w:t xml:space="preserve"> </w:t>
      </w:r>
      <w:r w:rsidRPr="00397146">
        <w:t>community</w:t>
      </w:r>
      <w:r>
        <w:t xml:space="preserve"> </w:t>
      </w:r>
      <w:r w:rsidRPr="00397146">
        <w:t>development</w:t>
      </w:r>
      <w:r>
        <w:t xml:space="preserve"> </w:t>
      </w:r>
      <w:r w:rsidRPr="00397146">
        <w:t>funds,</w:t>
      </w:r>
      <w:r>
        <w:t xml:space="preserve"> </w:t>
      </w:r>
      <w:r w:rsidRPr="00397146">
        <w:t>scholarships,</w:t>
      </w:r>
      <w:r>
        <w:t xml:space="preserve"> </w:t>
      </w:r>
      <w:r w:rsidRPr="00397146">
        <w:t>or</w:t>
      </w:r>
      <w:r>
        <w:t xml:space="preserve"> </w:t>
      </w:r>
      <w:r w:rsidRPr="00397146">
        <w:t>infrastructure</w:t>
      </w:r>
      <w:r>
        <w:t xml:space="preserve"> </w:t>
      </w:r>
      <w:r w:rsidRPr="00397146">
        <w:t>improvements,</w:t>
      </w:r>
      <w:r>
        <w:t xml:space="preserve"> </w:t>
      </w:r>
      <w:r w:rsidRPr="00397146">
        <w:t>to</w:t>
      </w:r>
      <w:r>
        <w:t xml:space="preserve"> </w:t>
      </w:r>
      <w:r w:rsidRPr="00397146">
        <w:t>ensure</w:t>
      </w:r>
      <w:r>
        <w:t xml:space="preserve"> </w:t>
      </w:r>
      <w:r w:rsidRPr="00397146">
        <w:t>that</w:t>
      </w:r>
      <w:r>
        <w:t xml:space="preserve"> </w:t>
      </w:r>
      <w:r w:rsidRPr="00397146">
        <w:t>the</w:t>
      </w:r>
      <w:r>
        <w:t xml:space="preserve"> </w:t>
      </w:r>
      <w:r w:rsidRPr="00397146">
        <w:t>community</w:t>
      </w:r>
      <w:r>
        <w:t xml:space="preserve"> </w:t>
      </w:r>
      <w:r w:rsidRPr="00397146">
        <w:t>also</w:t>
      </w:r>
      <w:r>
        <w:t xml:space="preserve"> </w:t>
      </w:r>
      <w:r w:rsidRPr="00397146">
        <w:t>gains</w:t>
      </w:r>
      <w:r>
        <w:t xml:space="preserve"> </w:t>
      </w:r>
      <w:r w:rsidRPr="00397146">
        <w:t>from</w:t>
      </w:r>
      <w:r>
        <w:t xml:space="preserve"> </w:t>
      </w:r>
      <w:r w:rsidRPr="00397146">
        <w:t>the</w:t>
      </w:r>
      <w:r>
        <w:t xml:space="preserve"> </w:t>
      </w:r>
      <w:r w:rsidRPr="00397146">
        <w:t>project.</w:t>
      </w:r>
    </w:p>
    <w:p w14:paraId="56A182AB" w14:textId="6C7B6962" w:rsidR="00866861" w:rsidRPr="00866861" w:rsidRDefault="00866861" w:rsidP="008E1453">
      <w:pPr>
        <w:pStyle w:val="ListParagraph"/>
        <w:numPr>
          <w:ilvl w:val="0"/>
          <w:numId w:val="69"/>
        </w:numPr>
        <w:spacing w:line="360" w:lineRule="auto"/>
      </w:pPr>
      <w:r w:rsidRPr="00866861">
        <w:rPr>
          <w:b/>
          <w:bCs/>
        </w:rPr>
        <w:t>Regular Updates</w:t>
      </w:r>
      <w:r w:rsidRPr="00397146">
        <w:t>:</w:t>
      </w:r>
      <w:r>
        <w:t xml:space="preserve"> </w:t>
      </w:r>
      <w:r w:rsidRPr="00397146">
        <w:t>Keep</w:t>
      </w:r>
      <w:r>
        <w:t xml:space="preserve"> </w:t>
      </w:r>
      <w:r w:rsidRPr="00397146">
        <w:t>the</w:t>
      </w:r>
      <w:r>
        <w:t xml:space="preserve"> </w:t>
      </w:r>
      <w:r w:rsidRPr="00397146">
        <w:t>community</w:t>
      </w:r>
      <w:r>
        <w:t xml:space="preserve"> </w:t>
      </w:r>
      <w:r w:rsidRPr="00397146">
        <w:t>informed</w:t>
      </w:r>
      <w:r>
        <w:t xml:space="preserve"> </w:t>
      </w:r>
      <w:r w:rsidRPr="00397146">
        <w:t>about</w:t>
      </w:r>
      <w:r>
        <w:t xml:space="preserve"> </w:t>
      </w:r>
      <w:r w:rsidRPr="00397146">
        <w:t>the</w:t>
      </w:r>
      <w:r>
        <w:t xml:space="preserve"> </w:t>
      </w:r>
      <w:r w:rsidRPr="00397146">
        <w:t>progress</w:t>
      </w:r>
      <w:r>
        <w:t xml:space="preserve"> </w:t>
      </w:r>
      <w:r w:rsidRPr="00397146">
        <w:t>of</w:t>
      </w:r>
      <w:r>
        <w:t xml:space="preserve"> </w:t>
      </w:r>
      <w:r w:rsidRPr="00397146">
        <w:t>the</w:t>
      </w:r>
      <w:r>
        <w:t xml:space="preserve"> </w:t>
      </w:r>
      <w:r w:rsidRPr="00397146">
        <w:t>project</w:t>
      </w:r>
      <w:r>
        <w:t xml:space="preserve"> </w:t>
      </w:r>
      <w:r w:rsidRPr="00397146">
        <w:t>through</w:t>
      </w:r>
      <w:r>
        <w:t xml:space="preserve"> </w:t>
      </w:r>
      <w:r w:rsidRPr="00397146">
        <w:t>regular</w:t>
      </w:r>
      <w:r>
        <w:t xml:space="preserve"> </w:t>
      </w:r>
      <w:r w:rsidRPr="00397146">
        <w:t>updates</w:t>
      </w:r>
      <w:r>
        <w:t xml:space="preserve"> </w:t>
      </w:r>
      <w:r w:rsidRPr="00397146">
        <w:t>and</w:t>
      </w:r>
      <w:r>
        <w:t xml:space="preserve"> </w:t>
      </w:r>
      <w:r w:rsidRPr="00397146">
        <w:t>open</w:t>
      </w:r>
      <w:r>
        <w:t xml:space="preserve"> </w:t>
      </w:r>
      <w:r w:rsidRPr="00397146">
        <w:t>communication</w:t>
      </w:r>
      <w:r>
        <w:t xml:space="preserve"> </w:t>
      </w:r>
      <w:r w:rsidRPr="00397146">
        <w:t>channels.</w:t>
      </w:r>
    </w:p>
    <w:p w14:paraId="0119E9A7" w14:textId="6675294C" w:rsidR="0089499B" w:rsidRDefault="0089499B" w:rsidP="0089499B">
      <w:pPr>
        <w:pStyle w:val="Heading1"/>
        <w:numPr>
          <w:ilvl w:val="0"/>
          <w:numId w:val="1"/>
        </w:numPr>
      </w:pPr>
      <w:bookmarkStart w:id="24" w:name="_Toc185169995"/>
      <w:r w:rsidRPr="0089499B">
        <w:t>Land Leasing and Acquisition: Securing the Site</w:t>
      </w:r>
      <w:bookmarkEnd w:id="24"/>
    </w:p>
    <w:p w14:paraId="5684AF1E" w14:textId="77777777" w:rsidR="008E1453" w:rsidRPr="008E1453" w:rsidRDefault="008E1453" w:rsidP="008E1453"/>
    <w:p w14:paraId="72D891E9" w14:textId="77777777" w:rsidR="003E27B1" w:rsidRDefault="003E27B1" w:rsidP="008E1453">
      <w:pPr>
        <w:pStyle w:val="Heading2"/>
        <w:spacing w:line="360" w:lineRule="auto"/>
        <w:rPr>
          <w:lang w:val="en-GB"/>
        </w:rPr>
      </w:pPr>
      <w:bookmarkStart w:id="25" w:name="_Toc185169996"/>
      <w:r>
        <w:rPr>
          <w:lang w:val="en-GB"/>
        </w:rPr>
        <w:t>5.3</w:t>
      </w:r>
      <w:r>
        <w:rPr>
          <w:lang w:val="en-GB"/>
        </w:rPr>
        <w:tab/>
        <w:t>Land Leasing</w:t>
      </w:r>
      <w:bookmarkEnd w:id="25"/>
    </w:p>
    <w:p w14:paraId="79627B12" w14:textId="7E254AB0" w:rsidR="003E27B1" w:rsidRDefault="003E27B1" w:rsidP="008E1453">
      <w:pPr>
        <w:spacing w:line="360" w:lineRule="auto"/>
      </w:pPr>
      <w:r w:rsidRPr="00236427">
        <w:t>Policy 2023 aims to facilitate the leasing of government fallow land in Gujarat for the establishment of green hydrogen production facilities. These facilities will utilize non-conventional renewable energy sources such as solar, wind, and hybrid wind-solar energy.</w:t>
      </w:r>
      <w:r>
        <w:t xml:space="preserve"> </w:t>
      </w:r>
      <w:sdt>
        <w:sdtPr>
          <w:id w:val="319544594"/>
          <w:citation/>
        </w:sdtPr>
        <w:sdtContent>
          <w:r>
            <w:fldChar w:fldCharType="begin"/>
          </w:r>
          <w:r>
            <w:instrText xml:space="preserve"> CITATION Gov23 \l 16393 </w:instrText>
          </w:r>
          <w:r>
            <w:fldChar w:fldCharType="separate"/>
          </w:r>
          <w:r w:rsidR="00A86CF7" w:rsidRPr="00A86CF7">
            <w:rPr>
              <w:noProof/>
            </w:rPr>
            <w:t>[11]</w:t>
          </w:r>
          <w:r>
            <w:fldChar w:fldCharType="end"/>
          </w:r>
        </w:sdtContent>
      </w:sdt>
    </w:p>
    <w:p w14:paraId="5218633D" w14:textId="77777777" w:rsidR="003E27B1" w:rsidRPr="00236427" w:rsidRDefault="003E27B1" w:rsidP="003E27B1">
      <w:pPr>
        <w:rPr>
          <w:lang w:val="en-GB"/>
        </w:rPr>
      </w:pPr>
    </w:p>
    <w:p w14:paraId="0CA40530" w14:textId="77777777" w:rsidR="003E27B1" w:rsidRDefault="003E27B1" w:rsidP="008E1453">
      <w:pPr>
        <w:pStyle w:val="Heading3"/>
        <w:spacing w:line="360" w:lineRule="auto"/>
        <w:rPr>
          <w:rFonts w:eastAsiaTheme="minorHAnsi" w:cstheme="minorBidi"/>
          <w:color w:val="auto"/>
          <w:sz w:val="24"/>
          <w:szCs w:val="22"/>
        </w:rPr>
      </w:pPr>
      <w:bookmarkStart w:id="26" w:name="_Toc185169997"/>
      <w:r>
        <w:rPr>
          <w:rFonts w:eastAsiaTheme="minorHAnsi"/>
        </w:rPr>
        <w:t xml:space="preserve">5.3.1 </w:t>
      </w:r>
      <w:r w:rsidRPr="00750794">
        <w:rPr>
          <w:rFonts w:eastAsiaTheme="minorHAnsi"/>
        </w:rPr>
        <w:t>Lease Duration and Terms</w:t>
      </w:r>
      <w:bookmarkEnd w:id="26"/>
    </w:p>
    <w:p w14:paraId="0B67B6BE" w14:textId="77777777" w:rsidR="003E27B1" w:rsidRPr="00750794" w:rsidRDefault="003E27B1" w:rsidP="008E1453">
      <w:pPr>
        <w:spacing w:line="360" w:lineRule="auto"/>
        <w:rPr>
          <w:rFonts w:cstheme="majorBidi"/>
          <w:color w:val="0F4761" w:themeColor="accent1" w:themeShade="BF"/>
          <w:sz w:val="32"/>
          <w:szCs w:val="32"/>
        </w:rPr>
      </w:pPr>
      <w:r w:rsidRPr="00750794">
        <w:t>Lease Period: 40 years.</w:t>
      </w:r>
    </w:p>
    <w:p w14:paraId="24DA4242" w14:textId="77777777" w:rsidR="003E27B1" w:rsidRPr="00750794" w:rsidRDefault="003E27B1" w:rsidP="008E1453">
      <w:pPr>
        <w:spacing w:line="360" w:lineRule="auto"/>
      </w:pPr>
      <w:r w:rsidRPr="00750794">
        <w:t>Annual Rent:</w:t>
      </w:r>
      <w:r>
        <w:t xml:space="preserve"> </w:t>
      </w:r>
      <w:r w:rsidRPr="00750794">
        <w:t>₹15,000</w:t>
      </w:r>
      <w:r>
        <w:t xml:space="preserve"> (</w:t>
      </w:r>
      <w:r w:rsidRPr="00AD3C0C">
        <w:t>€</w:t>
      </w:r>
      <w:r>
        <w:t xml:space="preserve"> 150 – </w:t>
      </w:r>
      <w:r w:rsidRPr="00AD3C0C">
        <w:t>€</w:t>
      </w:r>
      <w:r>
        <w:t>170) per</w:t>
      </w:r>
      <w:r w:rsidRPr="00750794">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Pr>
          <w:rFonts w:eastAsiaTheme="minorEastAsia"/>
        </w:rPr>
        <w:t xml:space="preserve"> area</w:t>
      </w:r>
      <w:r w:rsidRPr="00750794">
        <w:t>, subject to a 15% increase every three years.</w:t>
      </w:r>
    </w:p>
    <w:p w14:paraId="642CB065" w14:textId="77777777" w:rsidR="003E27B1" w:rsidRDefault="003E27B1" w:rsidP="008E1453">
      <w:pPr>
        <w:spacing w:line="360" w:lineRule="auto"/>
      </w:pPr>
      <w:r w:rsidRPr="00750794">
        <w:t>Advance Payment:</w:t>
      </w:r>
      <w:r>
        <w:t xml:space="preserve"> </w:t>
      </w:r>
      <w:r w:rsidRPr="00750794">
        <w:t>Annual rent and applicable taxes must be paid in advance. Late payments in</w:t>
      </w:r>
      <w:r>
        <w:t>tegrate</w:t>
      </w:r>
      <w:r w:rsidRPr="00750794">
        <w:t xml:space="preserve"> 12% simple interest after 90 days</w:t>
      </w:r>
      <w:r>
        <w:t>.</w:t>
      </w:r>
    </w:p>
    <w:p w14:paraId="21780B67" w14:textId="22A8DFFD" w:rsidR="003E27B1" w:rsidRDefault="003E27B1" w:rsidP="008E1453">
      <w:pPr>
        <w:spacing w:line="360" w:lineRule="auto"/>
      </w:pPr>
      <w:r w:rsidRPr="00750794">
        <w:t>Security Deposit:</w:t>
      </w:r>
      <w:r>
        <w:t xml:space="preserve"> </w:t>
      </w:r>
      <w:r w:rsidRPr="00750794">
        <w:t>Applicants must provide a deposit equivalent to one year’s rent, a 1% service charge, and necessary stamp duty upon land possession.</w:t>
      </w:r>
      <w:sdt>
        <w:sdtPr>
          <w:id w:val="-848862851"/>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155A39CC" w14:textId="77777777" w:rsidR="003E27B1" w:rsidRPr="00750794" w:rsidRDefault="003E27B1" w:rsidP="008E1453">
      <w:pPr>
        <w:spacing w:line="360" w:lineRule="auto"/>
      </w:pPr>
    </w:p>
    <w:p w14:paraId="4168169C" w14:textId="77777777" w:rsidR="003E27B1" w:rsidRPr="00750794" w:rsidRDefault="003E27B1" w:rsidP="008E1453">
      <w:pPr>
        <w:pStyle w:val="Heading3"/>
        <w:spacing w:line="360" w:lineRule="auto"/>
        <w:rPr>
          <w:rFonts w:eastAsiaTheme="minorHAnsi"/>
        </w:rPr>
      </w:pPr>
      <w:bookmarkStart w:id="27" w:name="_Toc185169998"/>
      <w:r>
        <w:t xml:space="preserve">5.3.2 </w:t>
      </w:r>
      <w:r w:rsidRPr="00750794">
        <w:rPr>
          <w:rFonts w:eastAsiaTheme="minorHAnsi"/>
        </w:rPr>
        <w:t>Eligibility and Allocation</w:t>
      </w:r>
      <w:bookmarkEnd w:id="27"/>
    </w:p>
    <w:p w14:paraId="51382DCC" w14:textId="77777777" w:rsidR="003E27B1" w:rsidRPr="00750794" w:rsidRDefault="003E27B1" w:rsidP="008E1453">
      <w:pPr>
        <w:spacing w:line="360" w:lineRule="auto"/>
      </w:pPr>
      <w:r w:rsidRPr="00750794">
        <w:t>Criteria: Includes financial stability (minimum net worth of ₹1200 crore</w:t>
      </w:r>
      <w:r>
        <w:t xml:space="preserve"> (</w:t>
      </w:r>
      <w:r w:rsidRPr="00236427">
        <w:t>€130.44 million</w:t>
      </w:r>
      <w:r>
        <w:t>)</w:t>
      </w:r>
      <w:r w:rsidRPr="00750794">
        <w:t>), experience in renewable energy generation (minimum 500 MW)</w:t>
      </w:r>
      <w:r>
        <w:t>.</w:t>
      </w:r>
    </w:p>
    <w:p w14:paraId="7341BDC1" w14:textId="13E2A325" w:rsidR="003E27B1" w:rsidRDefault="003E27B1" w:rsidP="008E1453">
      <w:pPr>
        <w:spacing w:line="360" w:lineRule="auto"/>
      </w:pPr>
      <w:r w:rsidRPr="00750794">
        <w:t>Land Allocation Limits:</w:t>
      </w:r>
      <w:r>
        <w:t xml:space="preserve"> O</w:t>
      </w:r>
      <w:r w:rsidRPr="00236427">
        <w:t>ne applicant or their partners can only lease enough land to produce 30 lakh metric tonnes</w:t>
      </w:r>
      <w:r>
        <w:t xml:space="preserve"> (</w:t>
      </w:r>
      <m:oMath>
        <m:r>
          <w:rPr>
            <w:rFonts w:ascii="Cambria Math" w:hAnsi="Cambria Math"/>
          </w:rPr>
          <m:t xml:space="preserve">3 x </m:t>
        </m:r>
        <m:sSup>
          <m:sSupPr>
            <m:ctrlPr>
              <w:rPr>
                <w:rFonts w:ascii="Cambria Math" w:hAnsi="Cambria Math"/>
                <w:i/>
              </w:rPr>
            </m:ctrlPr>
          </m:sSupPr>
          <m:e>
            <m:r>
              <w:rPr>
                <w:rFonts w:ascii="Cambria Math" w:hAnsi="Cambria Math"/>
              </w:rPr>
              <m:t>10</m:t>
            </m:r>
          </m:e>
          <m:sup>
            <m:r>
              <w:rPr>
                <w:rFonts w:ascii="Cambria Math" w:hAnsi="Cambria Math"/>
              </w:rPr>
              <m:t>8</m:t>
            </m:r>
          </m:sup>
        </m:sSup>
      </m:oMath>
      <w:r>
        <w:t>)</w:t>
      </w:r>
      <w:r w:rsidRPr="00236427">
        <w:t xml:space="preserve"> of green hydrogen each year. This means they can't lease more land than what is necessary for that amount of production.</w:t>
      </w:r>
      <w:sdt>
        <w:sdtPr>
          <w:id w:val="-578372848"/>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3C197C5D" w14:textId="77777777" w:rsidR="003E27B1" w:rsidRPr="00750794" w:rsidRDefault="003E27B1" w:rsidP="008E1453">
      <w:pPr>
        <w:spacing w:line="360" w:lineRule="auto"/>
      </w:pPr>
    </w:p>
    <w:p w14:paraId="38C4E150" w14:textId="77777777" w:rsidR="003E27B1" w:rsidRPr="00750794" w:rsidRDefault="003E27B1" w:rsidP="008E1453">
      <w:pPr>
        <w:pStyle w:val="Heading3"/>
        <w:spacing w:line="360" w:lineRule="auto"/>
        <w:rPr>
          <w:rFonts w:eastAsiaTheme="minorHAnsi"/>
        </w:rPr>
      </w:pPr>
      <w:bookmarkStart w:id="28" w:name="_Toc185169999"/>
      <w:r>
        <w:t xml:space="preserve">5.3.3 </w:t>
      </w:r>
      <w:r w:rsidRPr="00750794">
        <w:rPr>
          <w:rFonts w:eastAsiaTheme="minorHAnsi"/>
        </w:rPr>
        <w:t>Application and Approval Process</w:t>
      </w:r>
      <w:bookmarkEnd w:id="28"/>
    </w:p>
    <w:p w14:paraId="7404989F" w14:textId="77777777" w:rsidR="003E27B1" w:rsidRDefault="003E27B1" w:rsidP="008E1453">
      <w:pPr>
        <w:spacing w:line="360" w:lineRule="auto"/>
      </w:pPr>
      <w:r w:rsidRPr="00750794">
        <w:t>Pre-Feasibility Report:</w:t>
      </w:r>
      <w:r>
        <w:t xml:space="preserve"> </w:t>
      </w:r>
      <w:r w:rsidRPr="00750794">
        <w:t>Applicants must submit a preliminary report demonstrating their capability to produce green hydrogen.</w:t>
      </w:r>
    </w:p>
    <w:p w14:paraId="6F5FEE71" w14:textId="4C053D35" w:rsidR="003E27B1" w:rsidRPr="00750794" w:rsidRDefault="003E27B1" w:rsidP="008E1453">
      <w:pPr>
        <w:spacing w:line="360" w:lineRule="auto"/>
      </w:pPr>
      <w:r w:rsidRPr="00750794">
        <w:t>Review Committees:</w:t>
      </w:r>
      <w:r>
        <w:t xml:space="preserve"> </w:t>
      </w:r>
      <w:r w:rsidRPr="00750794">
        <w:t>A Committee of Experts evaluates the applications, followed by the High-Power Committee for final recommendations.</w:t>
      </w:r>
      <w:sdt>
        <w:sdtPr>
          <w:id w:val="1206372672"/>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390033D5" w14:textId="6994A839" w:rsidR="003E27B1" w:rsidRPr="00750794" w:rsidRDefault="003E27B1" w:rsidP="008E1453">
      <w:pPr>
        <w:spacing w:line="360" w:lineRule="auto"/>
      </w:pPr>
      <w:r w:rsidRPr="00750794">
        <w:t>Tripartite Agreement:</w:t>
      </w:r>
      <w:r>
        <w:t xml:space="preserve"> </w:t>
      </w:r>
      <w:r w:rsidRPr="00750794">
        <w:t>Upon approval, a tripartite agreement is signed between the Collector, the nodal agency (GPCL), and the applicant.</w:t>
      </w:r>
      <w:sdt>
        <w:sdtPr>
          <w:id w:val="727659438"/>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57D1494B" w14:textId="77777777" w:rsidR="003E27B1" w:rsidRPr="00750794" w:rsidRDefault="003E27B1" w:rsidP="008E1453">
      <w:pPr>
        <w:pStyle w:val="Heading3"/>
        <w:spacing w:line="360" w:lineRule="auto"/>
        <w:rPr>
          <w:rFonts w:eastAsiaTheme="minorHAnsi"/>
        </w:rPr>
      </w:pPr>
      <w:bookmarkStart w:id="29" w:name="_Toc185170000"/>
      <w:r>
        <w:t>5.3.4</w:t>
      </w:r>
      <w:r w:rsidRPr="00750794">
        <w:rPr>
          <w:rFonts w:eastAsiaTheme="minorHAnsi"/>
        </w:rPr>
        <w:t xml:space="preserve"> Usage and Compliance</w:t>
      </w:r>
      <w:bookmarkEnd w:id="29"/>
    </w:p>
    <w:p w14:paraId="12F5B710" w14:textId="77777777" w:rsidR="003E27B1" w:rsidRPr="00750794" w:rsidRDefault="003E27B1" w:rsidP="008E1453">
      <w:pPr>
        <w:spacing w:line="360" w:lineRule="auto"/>
      </w:pPr>
      <w:r w:rsidRPr="00750794">
        <w:t>Dedicated Use: Leased land must be exclusively used for green hydrogen production.</w:t>
      </w:r>
    </w:p>
    <w:p w14:paraId="777C9B1B" w14:textId="77777777" w:rsidR="003E27B1" w:rsidRDefault="003E27B1" w:rsidP="008E1453">
      <w:pPr>
        <w:spacing w:line="360" w:lineRule="auto"/>
      </w:pPr>
      <w:r w:rsidRPr="00750794">
        <w:lastRenderedPageBreak/>
        <w:t>Development Timeline:</w:t>
      </w:r>
      <w:r>
        <w:t xml:space="preserve"> </w:t>
      </w:r>
      <w:r w:rsidRPr="00750794">
        <w:t>Projects must develop infrastructure and achieve 50% capacity within 3 years and full capacity within 8 years.</w:t>
      </w:r>
    </w:p>
    <w:p w14:paraId="025740CA" w14:textId="28FFA66A" w:rsidR="003E27B1" w:rsidRDefault="003E27B1" w:rsidP="008E1453">
      <w:pPr>
        <w:spacing w:line="360" w:lineRule="auto"/>
      </w:pPr>
      <w:r w:rsidRPr="00750794">
        <w:t>No Subleasing:</w:t>
      </w:r>
      <w:r>
        <w:t xml:space="preserve"> </w:t>
      </w:r>
      <w:r w:rsidRPr="00750794">
        <w:t>The leased land cannot be subleased to third parties.</w:t>
      </w:r>
      <w:r>
        <w:t xml:space="preserve"> </w:t>
      </w:r>
      <w:sdt>
        <w:sdtPr>
          <w:id w:val="862017139"/>
          <w:citation/>
        </w:sdtPr>
        <w:sdtContent>
          <w:r>
            <w:fldChar w:fldCharType="begin"/>
          </w:r>
          <w:r>
            <w:instrText xml:space="preserve"> CITATION Gov23 \l 16393 </w:instrText>
          </w:r>
          <w:r>
            <w:fldChar w:fldCharType="separate"/>
          </w:r>
          <w:r w:rsidR="00A86CF7" w:rsidRPr="00A86CF7">
            <w:rPr>
              <w:noProof/>
            </w:rPr>
            <w:t>[11]</w:t>
          </w:r>
          <w:r>
            <w:fldChar w:fldCharType="end"/>
          </w:r>
        </w:sdtContent>
      </w:sdt>
    </w:p>
    <w:p w14:paraId="685D4119" w14:textId="77777777" w:rsidR="003E27B1" w:rsidRPr="00750794" w:rsidRDefault="003E27B1" w:rsidP="008E1453">
      <w:pPr>
        <w:spacing w:line="360" w:lineRule="auto"/>
      </w:pPr>
    </w:p>
    <w:p w14:paraId="5C97535E" w14:textId="77777777" w:rsidR="003E27B1" w:rsidRPr="00750794" w:rsidRDefault="003E27B1" w:rsidP="008E1453">
      <w:pPr>
        <w:pStyle w:val="Heading3"/>
        <w:spacing w:line="360" w:lineRule="auto"/>
        <w:rPr>
          <w:rFonts w:eastAsiaTheme="minorHAnsi"/>
        </w:rPr>
      </w:pPr>
      <w:bookmarkStart w:id="30" w:name="_Toc185170001"/>
      <w:r>
        <w:t xml:space="preserve">5.3.5 </w:t>
      </w:r>
      <w:r w:rsidRPr="00750794">
        <w:rPr>
          <w:rFonts w:eastAsiaTheme="minorHAnsi"/>
        </w:rPr>
        <w:t>Financial and Operational Responsibilities</w:t>
      </w:r>
      <w:bookmarkEnd w:id="30"/>
    </w:p>
    <w:p w14:paraId="34663496" w14:textId="77777777" w:rsidR="003E27B1" w:rsidRDefault="003E27B1" w:rsidP="008E1453">
      <w:pPr>
        <w:spacing w:line="360" w:lineRule="auto"/>
      </w:pPr>
      <w:r w:rsidRPr="00750794">
        <w:t>Infrastructure Development:</w:t>
      </w:r>
      <w:r>
        <w:t xml:space="preserve"> </w:t>
      </w:r>
      <w:r w:rsidRPr="00750794">
        <w:t>Applicants are responsible for all infrastructure, including power transmission, roads, water supply, and security.</w:t>
      </w:r>
    </w:p>
    <w:p w14:paraId="4FFC267F" w14:textId="77777777" w:rsidR="003E27B1" w:rsidRDefault="003E27B1" w:rsidP="008E1453">
      <w:pPr>
        <w:spacing w:line="360" w:lineRule="auto"/>
      </w:pPr>
      <w:r w:rsidRPr="00750794">
        <w:t>Energy Usage:</w:t>
      </w:r>
      <w:r>
        <w:t xml:space="preserve"> </w:t>
      </w:r>
      <w:r w:rsidRPr="00750794">
        <w:t>Generated renewable energy must primarily be used for green hydrogen production within Gujarat. Excess energy sales are subject to government discretion.</w:t>
      </w:r>
    </w:p>
    <w:p w14:paraId="175DC555" w14:textId="31612D51" w:rsidR="003E27B1" w:rsidRPr="00750794" w:rsidRDefault="003E27B1" w:rsidP="008E1453">
      <w:pPr>
        <w:spacing w:line="360" w:lineRule="auto"/>
      </w:pPr>
      <w:r w:rsidRPr="00750794">
        <w:t>Charges and Taxes:</w:t>
      </w:r>
      <w:r>
        <w:t xml:space="preserve"> </w:t>
      </w:r>
      <w:r w:rsidRPr="00750794">
        <w:t xml:space="preserve">All applicable taxes, licensing fees, and GST must be borne by the </w:t>
      </w:r>
      <w:r w:rsidRPr="005E04C0">
        <w:t>lease agreement</w:t>
      </w:r>
      <w:r>
        <w:t>.</w:t>
      </w:r>
      <w:sdt>
        <w:sdtPr>
          <w:id w:val="1199517888"/>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036816A3" w14:textId="77777777" w:rsidR="003E27B1" w:rsidRPr="00750794" w:rsidRDefault="003E27B1" w:rsidP="008E1453">
      <w:pPr>
        <w:spacing w:line="360" w:lineRule="auto"/>
      </w:pPr>
    </w:p>
    <w:p w14:paraId="4B392D00" w14:textId="77777777" w:rsidR="003E27B1" w:rsidRPr="00750794" w:rsidRDefault="003E27B1" w:rsidP="008E1453">
      <w:pPr>
        <w:pStyle w:val="Heading3"/>
        <w:spacing w:line="360" w:lineRule="auto"/>
        <w:rPr>
          <w:rFonts w:eastAsiaTheme="minorHAnsi"/>
        </w:rPr>
      </w:pPr>
      <w:bookmarkStart w:id="31" w:name="_Toc185170002"/>
      <w:r>
        <w:t xml:space="preserve">5.3.6 </w:t>
      </w:r>
      <w:r w:rsidRPr="00750794">
        <w:rPr>
          <w:rFonts w:eastAsiaTheme="minorHAnsi"/>
        </w:rPr>
        <w:t>Governance and Oversight</w:t>
      </w:r>
      <w:bookmarkEnd w:id="31"/>
    </w:p>
    <w:p w14:paraId="6B804545" w14:textId="77777777" w:rsidR="003E27B1" w:rsidRPr="00750794" w:rsidRDefault="003E27B1" w:rsidP="008E1453">
      <w:pPr>
        <w:spacing w:line="360" w:lineRule="auto"/>
      </w:pPr>
      <w:r w:rsidRPr="00750794">
        <w:t>Nodal Agency (GPCL):</w:t>
      </w:r>
      <w:r>
        <w:t xml:space="preserve"> </w:t>
      </w:r>
      <w:r w:rsidRPr="00750794">
        <w:t>Manages land allocation, application processing, and project monitoring.</w:t>
      </w:r>
    </w:p>
    <w:p w14:paraId="32EE53F7" w14:textId="77777777" w:rsidR="003E27B1" w:rsidRPr="00750794" w:rsidRDefault="003E27B1" w:rsidP="008E1453">
      <w:pPr>
        <w:spacing w:line="360" w:lineRule="auto"/>
      </w:pPr>
      <w:r w:rsidRPr="00750794">
        <w:t>High Power Committee (HPC):</w:t>
      </w:r>
      <w:r>
        <w:t xml:space="preserve"> </w:t>
      </w:r>
      <w:r w:rsidRPr="00750794">
        <w:t>Sets parameters for equipment and production standards, and prioritizes applications based on predefined criteria.</w:t>
      </w:r>
    </w:p>
    <w:p w14:paraId="7C17F3C8" w14:textId="4DD1F953" w:rsidR="003E27B1" w:rsidRPr="00750794" w:rsidRDefault="003E27B1" w:rsidP="008E1453">
      <w:pPr>
        <w:spacing w:line="360" w:lineRule="auto"/>
      </w:pPr>
      <w:r w:rsidRPr="00750794">
        <w:t>Revenue Department:</w:t>
      </w:r>
      <w:r>
        <w:t xml:space="preserve"> </w:t>
      </w:r>
      <w:r w:rsidRPr="00750794">
        <w:t>Ensures land allocation aligns with state requirements and oversees final approvals.</w:t>
      </w:r>
      <w:sdt>
        <w:sdtPr>
          <w:id w:val="-1162238161"/>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6C5ACF88" w14:textId="77777777" w:rsidR="003E27B1" w:rsidRPr="003E27B1" w:rsidRDefault="003E27B1" w:rsidP="003E27B1"/>
    <w:p w14:paraId="5A2567D6" w14:textId="78CDC238" w:rsidR="0089499B" w:rsidRPr="00866861" w:rsidRDefault="00866861" w:rsidP="00866861">
      <w:pPr>
        <w:pStyle w:val="Heading1"/>
      </w:pPr>
      <w:bookmarkStart w:id="32" w:name="_Toc185170004"/>
      <w:r>
        <w:t>11.</w:t>
      </w:r>
      <w:r>
        <w:tab/>
      </w:r>
      <w:r w:rsidR="0089499B" w:rsidRPr="00866861">
        <w:t>Addressing Conflicting Interests</w:t>
      </w:r>
      <w:bookmarkEnd w:id="32"/>
    </w:p>
    <w:p w14:paraId="4D0D3B6F" w14:textId="4DC48F23" w:rsidR="005F0BAE" w:rsidRDefault="0089499B" w:rsidP="005F0BAE">
      <w:pPr>
        <w:pStyle w:val="Heading1"/>
      </w:pPr>
      <w:bookmarkStart w:id="33" w:name="_Toc185170005"/>
      <w:r>
        <w:t>12.</w:t>
      </w:r>
      <w:r>
        <w:tab/>
      </w:r>
      <w:r w:rsidRPr="0089499B">
        <w:t>Turbine Components: Logistics and Transformation</w:t>
      </w:r>
      <w:bookmarkEnd w:id="33"/>
    </w:p>
    <w:p w14:paraId="7F290CE0" w14:textId="77777777" w:rsidR="005F0BAE" w:rsidRPr="005F0BAE" w:rsidRDefault="005F0BAE" w:rsidP="005F0BAE"/>
    <w:p w14:paraId="447D87C3" w14:textId="3FDA6B86" w:rsidR="005A73AA" w:rsidRDefault="005F0BAE" w:rsidP="008E1453">
      <w:pPr>
        <w:spacing w:line="360" w:lineRule="auto"/>
      </w:pPr>
      <w:r>
        <w:t xml:space="preserve">There are four locations: Daman, Vadodara, </w:t>
      </w:r>
      <w:proofErr w:type="spellStart"/>
      <w:r>
        <w:t>Gandhidham</w:t>
      </w:r>
      <w:proofErr w:type="spellEnd"/>
      <w:r>
        <w:t xml:space="preserve">, and Bhuj (refer to Figure 12.1). Previously, we have selected a wind farm site located in </w:t>
      </w:r>
      <w:proofErr w:type="spellStart"/>
      <w:r>
        <w:t>Poladia</w:t>
      </w:r>
      <w:proofErr w:type="spellEnd"/>
      <w:r>
        <w:t xml:space="preserve">, Gujarat, India. We had </w:t>
      </w:r>
      <w:r>
        <w:lastRenderedPageBreak/>
        <w:t xml:space="preserve">discussed that we chose Suzlon company wind turbines because they are manufactured in Gujarat, India. </w:t>
      </w:r>
      <w:r w:rsidR="005A73AA">
        <w:t xml:space="preserve">One of the key advantages is the ease of transportation. </w:t>
      </w:r>
      <w:r>
        <w:t>The government provides incentives if we select “Made in India” products</w:t>
      </w:r>
      <w:r w:rsidR="005A73AA">
        <w:t>, it is second key advantages.</w:t>
      </w:r>
    </w:p>
    <w:p w14:paraId="1169BEAF" w14:textId="77777777" w:rsidR="005A73AA" w:rsidRDefault="005A73AA" w:rsidP="008E1453">
      <w:pPr>
        <w:spacing w:line="360" w:lineRule="auto"/>
      </w:pPr>
    </w:p>
    <w:p w14:paraId="1ECE1BBC" w14:textId="546AA3B3" w:rsidR="005A73AA" w:rsidRDefault="005A73AA" w:rsidP="008E1453">
      <w:pPr>
        <w:spacing w:line="360" w:lineRule="auto"/>
      </w:pPr>
      <w:r>
        <w:t xml:space="preserve">You can see Table 12.1, which shows the different turbine component manufacturing locations and the distances to the wind farm. Additionally, in Figure 12.1, the National Highway (NH), National Express Highway (NE), and Sub National Highway (754K) are </w:t>
      </w:r>
      <w:r w:rsidRPr="005A73AA">
        <w:t>represented</w:t>
      </w:r>
      <w:r>
        <w:t>. These are the best routes for transporting wind turbine components.</w:t>
      </w:r>
    </w:p>
    <w:p w14:paraId="7706A87E" w14:textId="20C4E81D" w:rsidR="005F0BAE" w:rsidRPr="00FA7B88" w:rsidRDefault="005F0BAE" w:rsidP="005A73AA"/>
    <w:tbl>
      <w:tblPr>
        <w:tblStyle w:val="ListTable4-Accent4"/>
        <w:tblW w:w="0" w:type="auto"/>
        <w:tblLook w:val="04A0" w:firstRow="1" w:lastRow="0" w:firstColumn="1" w:lastColumn="0" w:noHBand="0" w:noVBand="1"/>
      </w:tblPr>
      <w:tblGrid>
        <w:gridCol w:w="3227"/>
        <w:gridCol w:w="3227"/>
        <w:gridCol w:w="2562"/>
      </w:tblGrid>
      <w:tr w:rsidR="00B10FDB" w14:paraId="0628DAD3" w14:textId="43592886" w:rsidTr="00936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11D625E" w14:textId="5541D5DC" w:rsidR="00B10FDB" w:rsidRDefault="00B10FDB" w:rsidP="008E1453">
            <w:pPr>
              <w:spacing w:line="360" w:lineRule="auto"/>
              <w:jc w:val="center"/>
            </w:pPr>
            <w:r>
              <w:t>Wind Turbine Manufacturing components</w:t>
            </w:r>
          </w:p>
        </w:tc>
        <w:tc>
          <w:tcPr>
            <w:tcW w:w="3231" w:type="dxa"/>
          </w:tcPr>
          <w:p w14:paraId="3F539FDE" w14:textId="7AA20873" w:rsidR="00B10FDB" w:rsidRDefault="00B10FDB" w:rsidP="008E1453">
            <w:pPr>
              <w:spacing w:line="360" w:lineRule="auto"/>
              <w:jc w:val="center"/>
              <w:cnfStyle w:val="100000000000" w:firstRow="1" w:lastRow="0" w:firstColumn="0" w:lastColumn="0" w:oddVBand="0" w:evenVBand="0" w:oddHBand="0" w:evenHBand="0" w:firstRowFirstColumn="0" w:firstRowLastColumn="0" w:lastRowFirstColumn="0" w:lastRowLastColumn="0"/>
            </w:pPr>
            <w:r>
              <w:t>Manufacturing Locations</w:t>
            </w:r>
          </w:p>
        </w:tc>
        <w:tc>
          <w:tcPr>
            <w:tcW w:w="2564" w:type="dxa"/>
          </w:tcPr>
          <w:p w14:paraId="4E74844E" w14:textId="46AA9336" w:rsidR="00B10FDB" w:rsidRDefault="00B10FDB" w:rsidP="008E1453">
            <w:pPr>
              <w:spacing w:line="360" w:lineRule="auto"/>
              <w:jc w:val="center"/>
              <w:cnfStyle w:val="100000000000" w:firstRow="1" w:lastRow="0" w:firstColumn="0" w:lastColumn="0" w:oddVBand="0" w:evenVBand="0" w:oddHBand="0" w:evenHBand="0" w:firstRowFirstColumn="0" w:firstRowLastColumn="0" w:lastRowFirstColumn="0" w:lastRowLastColumn="0"/>
            </w:pPr>
            <w:r>
              <w:t>Distance between Manufacturing location to Wind farm</w:t>
            </w:r>
            <w:r w:rsidR="000E0457">
              <w:t xml:space="preserve"> [km]</w:t>
            </w:r>
          </w:p>
        </w:tc>
      </w:tr>
      <w:tr w:rsidR="00B10FDB" w14:paraId="75A268FE" w14:textId="67048631"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85F7597" w14:textId="6DB2797C" w:rsidR="00B10FDB" w:rsidRDefault="00B10FDB" w:rsidP="008E1453">
            <w:pPr>
              <w:spacing w:line="360" w:lineRule="auto"/>
              <w:jc w:val="center"/>
            </w:pPr>
            <w:r>
              <w:t>Nacelle</w:t>
            </w:r>
          </w:p>
        </w:tc>
        <w:tc>
          <w:tcPr>
            <w:tcW w:w="3231" w:type="dxa"/>
          </w:tcPr>
          <w:p w14:paraId="312F10C0" w14:textId="05C007E1" w:rsidR="00B10FDB" w:rsidRDefault="00D83AFA" w:rsidP="008E1453">
            <w:pPr>
              <w:spacing w:line="360" w:lineRule="auto"/>
              <w:jc w:val="cente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339CE82F" w14:textId="1B253818" w:rsidR="00B10FDB" w:rsidRDefault="000E0457" w:rsidP="008E1453">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743 </w:t>
            </w:r>
          </w:p>
        </w:tc>
      </w:tr>
      <w:tr w:rsidR="00B10FDB" w14:paraId="74C68F85" w14:textId="25841982" w:rsidTr="00936197">
        <w:tc>
          <w:tcPr>
            <w:cnfStyle w:val="001000000000" w:firstRow="0" w:lastRow="0" w:firstColumn="1" w:lastColumn="0" w:oddVBand="0" w:evenVBand="0" w:oddHBand="0" w:evenHBand="0" w:firstRowFirstColumn="0" w:firstRowLastColumn="0" w:lastRowFirstColumn="0" w:lastRowLastColumn="0"/>
            <w:tcW w:w="3231" w:type="dxa"/>
          </w:tcPr>
          <w:p w14:paraId="72A2D0E8" w14:textId="329CDFC8" w:rsidR="00B10FDB" w:rsidRDefault="00B10FDB" w:rsidP="008E1453">
            <w:pPr>
              <w:spacing w:line="360" w:lineRule="auto"/>
              <w:jc w:val="center"/>
            </w:pPr>
            <w:r>
              <w:t>Nacelle Cover</w:t>
            </w:r>
          </w:p>
        </w:tc>
        <w:tc>
          <w:tcPr>
            <w:tcW w:w="3231" w:type="dxa"/>
          </w:tcPr>
          <w:p w14:paraId="6B353F34" w14:textId="0AF39392" w:rsidR="00B10FDB" w:rsidRDefault="00D83AFA" w:rsidP="008E1453">
            <w:pPr>
              <w:spacing w:line="360" w:lineRule="auto"/>
              <w:jc w:val="cente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57D3602D" w14:textId="5232825B" w:rsidR="00B10FDB" w:rsidRDefault="000E0457" w:rsidP="008E1453">
            <w:pPr>
              <w:spacing w:line="360" w:lineRule="auto"/>
              <w:jc w:val="center"/>
              <w:cnfStyle w:val="000000000000" w:firstRow="0" w:lastRow="0" w:firstColumn="0" w:lastColumn="0" w:oddVBand="0" w:evenVBand="0" w:oddHBand="0" w:evenHBand="0" w:firstRowFirstColumn="0" w:firstRowLastColumn="0" w:lastRowFirstColumn="0" w:lastRowLastColumn="0"/>
            </w:pPr>
            <w:r>
              <w:t>743</w:t>
            </w:r>
          </w:p>
        </w:tc>
      </w:tr>
      <w:tr w:rsidR="00B10FDB" w14:paraId="2082D91B" w14:textId="631D70EB"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007CD53C" w14:textId="083F8C80" w:rsidR="00B10FDB" w:rsidRDefault="00B10FDB" w:rsidP="008E1453">
            <w:pPr>
              <w:spacing w:line="360" w:lineRule="auto"/>
              <w:jc w:val="center"/>
            </w:pPr>
            <w:r>
              <w:t>Hub</w:t>
            </w:r>
          </w:p>
        </w:tc>
        <w:tc>
          <w:tcPr>
            <w:tcW w:w="3231" w:type="dxa"/>
          </w:tcPr>
          <w:p w14:paraId="500D1246" w14:textId="081C85C4" w:rsidR="00B10FDB" w:rsidRDefault="00D83AFA" w:rsidP="008E1453">
            <w:pPr>
              <w:spacing w:line="360" w:lineRule="auto"/>
              <w:jc w:val="cente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7B81C7A7" w14:textId="03F80B9F" w:rsidR="00B10FDB" w:rsidRDefault="000E0457" w:rsidP="008E1453">
            <w:pPr>
              <w:spacing w:line="360" w:lineRule="auto"/>
              <w:jc w:val="center"/>
              <w:cnfStyle w:val="000000100000" w:firstRow="0" w:lastRow="0" w:firstColumn="0" w:lastColumn="0" w:oddVBand="0" w:evenVBand="0" w:oddHBand="1" w:evenHBand="0" w:firstRowFirstColumn="0" w:firstRowLastColumn="0" w:lastRowFirstColumn="0" w:lastRowLastColumn="0"/>
            </w:pPr>
            <w:r>
              <w:t>743</w:t>
            </w:r>
          </w:p>
        </w:tc>
      </w:tr>
      <w:tr w:rsidR="00B10FDB" w14:paraId="212FAD1F" w14:textId="3CD53B2B" w:rsidTr="00936197">
        <w:tc>
          <w:tcPr>
            <w:cnfStyle w:val="001000000000" w:firstRow="0" w:lastRow="0" w:firstColumn="1" w:lastColumn="0" w:oddVBand="0" w:evenVBand="0" w:oddHBand="0" w:evenHBand="0" w:firstRowFirstColumn="0" w:firstRowLastColumn="0" w:lastRowFirstColumn="0" w:lastRowLastColumn="0"/>
            <w:tcW w:w="3231" w:type="dxa"/>
          </w:tcPr>
          <w:p w14:paraId="56CF9F4C" w14:textId="542B295B" w:rsidR="00B10FDB" w:rsidRDefault="00D83AFA" w:rsidP="008E1453">
            <w:pPr>
              <w:spacing w:line="360" w:lineRule="auto"/>
              <w:jc w:val="center"/>
            </w:pPr>
            <w:r>
              <w:t xml:space="preserve">Rotor </w:t>
            </w:r>
            <w:r w:rsidR="00B10FDB">
              <w:t>Blade</w:t>
            </w:r>
            <w:r>
              <w:t>s</w:t>
            </w:r>
          </w:p>
        </w:tc>
        <w:tc>
          <w:tcPr>
            <w:tcW w:w="3231" w:type="dxa"/>
          </w:tcPr>
          <w:p w14:paraId="761F132D" w14:textId="156FD7D1" w:rsidR="00B10FDB" w:rsidRDefault="00D83AFA" w:rsidP="008E1453">
            <w:pPr>
              <w:spacing w:line="360" w:lineRule="auto"/>
              <w:jc w:val="center"/>
              <w:cnfStyle w:val="000000000000" w:firstRow="0" w:lastRow="0" w:firstColumn="0" w:lastColumn="0" w:oddVBand="0" w:evenVBand="0" w:oddHBand="0" w:evenHBand="0" w:firstRowFirstColumn="0" w:firstRowLastColumn="0" w:lastRowFirstColumn="0" w:lastRowLastColumn="0"/>
            </w:pPr>
            <w:r>
              <w:t>Bhuj, Gujarat, India</w:t>
            </w:r>
          </w:p>
        </w:tc>
        <w:tc>
          <w:tcPr>
            <w:tcW w:w="2564" w:type="dxa"/>
          </w:tcPr>
          <w:p w14:paraId="5B4BB0DE" w14:textId="55F14795" w:rsidR="00B10FDB" w:rsidRDefault="000E0457" w:rsidP="008E1453">
            <w:pPr>
              <w:spacing w:line="360" w:lineRule="auto"/>
              <w:jc w:val="center"/>
              <w:cnfStyle w:val="000000000000" w:firstRow="0" w:lastRow="0" w:firstColumn="0" w:lastColumn="0" w:oddVBand="0" w:evenVBand="0" w:oddHBand="0" w:evenHBand="0" w:firstRowFirstColumn="0" w:firstRowLastColumn="0" w:lastRowFirstColumn="0" w:lastRowLastColumn="0"/>
            </w:pPr>
            <w:r>
              <w:t>57</w:t>
            </w:r>
          </w:p>
        </w:tc>
      </w:tr>
      <w:tr w:rsidR="00B10FDB" w14:paraId="11C443D6" w14:textId="01CD2319" w:rsidTr="0093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3D1136D5" w14:textId="09BD3B1E" w:rsidR="00B10FDB" w:rsidRDefault="00D83AFA" w:rsidP="008E1453">
            <w:pPr>
              <w:spacing w:line="360" w:lineRule="auto"/>
              <w:jc w:val="center"/>
            </w:pPr>
            <w:r>
              <w:t>Tower</w:t>
            </w:r>
          </w:p>
        </w:tc>
        <w:tc>
          <w:tcPr>
            <w:tcW w:w="3231" w:type="dxa"/>
          </w:tcPr>
          <w:p w14:paraId="58716889" w14:textId="1C1D4585" w:rsidR="00B10FDB" w:rsidRDefault="00D83AFA" w:rsidP="008E1453">
            <w:pPr>
              <w:spacing w:line="360" w:lineRule="auto"/>
              <w:jc w:val="center"/>
              <w:cnfStyle w:val="000000100000" w:firstRow="0" w:lastRow="0" w:firstColumn="0" w:lastColumn="0" w:oddVBand="0" w:evenVBand="0" w:oddHBand="1" w:evenHBand="0" w:firstRowFirstColumn="0" w:firstRowLastColumn="0" w:lastRowFirstColumn="0" w:lastRowLastColumn="0"/>
            </w:pPr>
            <w:proofErr w:type="spellStart"/>
            <w:r>
              <w:t>Gandhidham</w:t>
            </w:r>
            <w:proofErr w:type="spellEnd"/>
            <w:r>
              <w:t>, Gujarat, India</w:t>
            </w:r>
          </w:p>
        </w:tc>
        <w:tc>
          <w:tcPr>
            <w:tcW w:w="2564" w:type="dxa"/>
          </w:tcPr>
          <w:p w14:paraId="35C81F85" w14:textId="482E0BCC" w:rsidR="00B10FDB" w:rsidRDefault="000E0457" w:rsidP="008E1453">
            <w:pPr>
              <w:spacing w:line="360" w:lineRule="auto"/>
              <w:jc w:val="center"/>
              <w:cnfStyle w:val="000000100000" w:firstRow="0" w:lastRow="0" w:firstColumn="0" w:lastColumn="0" w:oddVBand="0" w:evenVBand="0" w:oddHBand="1" w:evenHBand="0" w:firstRowFirstColumn="0" w:firstRowLastColumn="0" w:lastRowFirstColumn="0" w:lastRowLastColumn="0"/>
            </w:pPr>
            <w:r>
              <w:t>136</w:t>
            </w:r>
          </w:p>
        </w:tc>
      </w:tr>
      <w:tr w:rsidR="00B10FDB" w14:paraId="0D6D929E" w14:textId="596DF5F4" w:rsidTr="00936197">
        <w:tc>
          <w:tcPr>
            <w:cnfStyle w:val="001000000000" w:firstRow="0" w:lastRow="0" w:firstColumn="1" w:lastColumn="0" w:oddVBand="0" w:evenVBand="0" w:oddHBand="0" w:evenHBand="0" w:firstRowFirstColumn="0" w:firstRowLastColumn="0" w:lastRowFirstColumn="0" w:lastRowLastColumn="0"/>
            <w:tcW w:w="3231" w:type="dxa"/>
          </w:tcPr>
          <w:p w14:paraId="316B2A15" w14:textId="2EEC045B" w:rsidR="00B10FDB" w:rsidRDefault="00D83AFA" w:rsidP="008E1453">
            <w:pPr>
              <w:spacing w:line="360" w:lineRule="auto"/>
              <w:jc w:val="center"/>
            </w:pPr>
            <w:r>
              <w:t xml:space="preserve">Electrical </w:t>
            </w:r>
          </w:p>
        </w:tc>
        <w:tc>
          <w:tcPr>
            <w:tcW w:w="3231" w:type="dxa"/>
          </w:tcPr>
          <w:p w14:paraId="773A2A16" w14:textId="7C8B307C" w:rsidR="00B10FDB" w:rsidRDefault="00D83AFA" w:rsidP="008E1453">
            <w:pPr>
              <w:spacing w:line="360" w:lineRule="auto"/>
              <w:jc w:val="center"/>
              <w:cnfStyle w:val="000000000000" w:firstRow="0" w:lastRow="0" w:firstColumn="0" w:lastColumn="0" w:oddVBand="0" w:evenVBand="0" w:oddHBand="0" w:evenHBand="0" w:firstRowFirstColumn="0" w:firstRowLastColumn="0" w:lastRowFirstColumn="0" w:lastRowLastColumn="0"/>
            </w:pPr>
            <w:r>
              <w:t>Vadodara, India</w:t>
            </w:r>
          </w:p>
        </w:tc>
        <w:tc>
          <w:tcPr>
            <w:tcW w:w="2564" w:type="dxa"/>
          </w:tcPr>
          <w:p w14:paraId="6A816ACE" w14:textId="57AB6CA3" w:rsidR="00B10FDB" w:rsidRDefault="000E0457" w:rsidP="008E1453">
            <w:pPr>
              <w:spacing w:line="360" w:lineRule="auto"/>
              <w:jc w:val="center"/>
              <w:cnfStyle w:val="000000000000" w:firstRow="0" w:lastRow="0" w:firstColumn="0" w:lastColumn="0" w:oddVBand="0" w:evenVBand="0" w:oddHBand="0" w:evenHBand="0" w:firstRowFirstColumn="0" w:firstRowLastColumn="0" w:lastRowFirstColumn="0" w:lastRowLastColumn="0"/>
            </w:pPr>
            <w:r>
              <w:t>544</w:t>
            </w:r>
          </w:p>
        </w:tc>
      </w:tr>
    </w:tbl>
    <w:p w14:paraId="28AE272C" w14:textId="703C36B2" w:rsidR="00A86CF7" w:rsidRDefault="00FA7B88" w:rsidP="001F2D2A">
      <w:pPr>
        <w:rPr>
          <w:rStyle w:val="Hyperlink"/>
        </w:rPr>
      </w:pPr>
      <w:r>
        <w:t xml:space="preserve">Reference: </w:t>
      </w:r>
      <w:hyperlink r:id="rId17" w:history="1">
        <w:r w:rsidRPr="00A97254">
          <w:rPr>
            <w:rStyle w:val="Hyperlink"/>
          </w:rPr>
          <w:t>https://www.suzlon.com/in-en/end-to-end-solutions/supply-chain-management-and-manufacturing</w:t>
        </w:r>
      </w:hyperlink>
    </w:p>
    <w:p w14:paraId="5DEBC7D3" w14:textId="639872D9" w:rsidR="001F2D2A" w:rsidRPr="001F2D2A" w:rsidRDefault="00B33C9E" w:rsidP="001F2D2A">
      <w:pPr>
        <w:rPr>
          <w:color w:val="467886" w:themeColor="hyperlink"/>
          <w:u w:val="single"/>
        </w:rPr>
      </w:pPr>
      <w:r>
        <w:rPr>
          <w:noProof/>
        </w:rPr>
        <w:lastRenderedPageBreak/>
        <mc:AlternateContent>
          <mc:Choice Requires="wps">
            <w:drawing>
              <wp:anchor distT="0" distB="0" distL="114300" distR="114300" simplePos="0" relativeHeight="251744256" behindDoc="0" locked="0" layoutInCell="1" allowOverlap="1" wp14:anchorId="6A7AD0D7" wp14:editId="4A158A38">
                <wp:simplePos x="0" y="0"/>
                <wp:positionH relativeFrom="column">
                  <wp:posOffset>965200</wp:posOffset>
                </wp:positionH>
                <wp:positionV relativeFrom="paragraph">
                  <wp:posOffset>596900</wp:posOffset>
                </wp:positionV>
                <wp:extent cx="914400" cy="292100"/>
                <wp:effectExtent l="0" t="0" r="19050" b="12700"/>
                <wp:wrapNone/>
                <wp:docPr id="1333124706"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29546C" w14:textId="362E1C5A" w:rsidR="00B33C9E" w:rsidRPr="00B33C9E" w:rsidRDefault="00B33C9E" w:rsidP="00B33C9E">
                            <w:pPr>
                              <w:rPr>
                                <w:lang w:val="en-GB"/>
                              </w:rPr>
                            </w:pPr>
                            <w:r>
                              <w:rPr>
                                <w:lang w:val="en-GB"/>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7AD0D7" id="_x0000_t202" coordsize="21600,21600" o:spt="202" path="m,l,21600r21600,l21600,xe">
                <v:stroke joinstyle="miter"/>
                <v:path gradientshapeok="t" o:connecttype="rect"/>
              </v:shapetype>
              <v:shape id="Text Box 35" o:spid="_x0000_s1041" type="#_x0000_t202" style="position:absolute;left:0;text-align:left;margin-left:76pt;margin-top:47pt;width:1in;height:23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" fillcolor="yellow" strokeweight=".5pt">
                <v:textbox>
                  <w:txbxContent>
                    <w:p w14:paraId="0329546C" w14:textId="362E1C5A" w:rsidR="00B33C9E" w:rsidRPr="00B33C9E" w:rsidRDefault="00B33C9E" w:rsidP="00B33C9E">
                      <w:pPr>
                        <w:rPr>
                          <w:lang w:val="en-GB"/>
                        </w:rPr>
                      </w:pPr>
                      <w:r>
                        <w:rPr>
                          <w:lang w:val="en-GB"/>
                        </w:rPr>
                        <w:t>4</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CBFBCF0" wp14:editId="2A8D20A0">
                <wp:simplePos x="0" y="0"/>
                <wp:positionH relativeFrom="column">
                  <wp:posOffset>1346200</wp:posOffset>
                </wp:positionH>
                <wp:positionV relativeFrom="paragraph">
                  <wp:posOffset>114300</wp:posOffset>
                </wp:positionV>
                <wp:extent cx="914400" cy="292100"/>
                <wp:effectExtent l="0" t="0" r="19050" b="12700"/>
                <wp:wrapNone/>
                <wp:docPr id="280873964"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3415F7" w14:textId="15D26989" w:rsidR="00B33C9E" w:rsidRPr="00B33C9E" w:rsidRDefault="00B33C9E" w:rsidP="00B33C9E">
                            <w:pPr>
                              <w:rPr>
                                <w:lang w:val="en-GB"/>
                              </w:rPr>
                            </w:pPr>
                            <w:r>
                              <w:rPr>
                                <w:lang w:val="en-GB"/>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FBCF0" id="_x0000_s1042" type="#_x0000_t202" style="position:absolute;left:0;text-align:left;margin-left:106pt;margin-top:9pt;width:1in;height:23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" fillcolor="yellow" strokeweight=".5pt">
                <v:textbox>
                  <w:txbxContent>
                    <w:p w14:paraId="033415F7" w14:textId="15D26989" w:rsidR="00B33C9E" w:rsidRPr="00B33C9E" w:rsidRDefault="00B33C9E" w:rsidP="00B33C9E">
                      <w:pPr>
                        <w:rPr>
                          <w:lang w:val="en-GB"/>
                        </w:rPr>
                      </w:pPr>
                      <w:r>
                        <w:rPr>
                          <w:lang w:val="en-GB"/>
                        </w:rPr>
                        <w:t>3</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6D4F36B1" wp14:editId="49775CE8">
                <wp:simplePos x="0" y="0"/>
                <wp:positionH relativeFrom="column">
                  <wp:posOffset>5149850</wp:posOffset>
                </wp:positionH>
                <wp:positionV relativeFrom="paragraph">
                  <wp:posOffset>1416050</wp:posOffset>
                </wp:positionV>
                <wp:extent cx="914400" cy="292100"/>
                <wp:effectExtent l="0" t="0" r="19050" b="12700"/>
                <wp:wrapNone/>
                <wp:docPr id="920502498"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106C913" w14:textId="1E69582A" w:rsidR="00B33C9E" w:rsidRPr="00B33C9E" w:rsidRDefault="00B33C9E" w:rsidP="00B33C9E">
                            <w:pPr>
                              <w:rPr>
                                <w:lang w:val="en-GB"/>
                              </w:rPr>
                            </w:pPr>
                            <w:r>
                              <w:rPr>
                                <w:lang w:val="en-GB"/>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F36B1" id="_x0000_s1043" type="#_x0000_t202" style="position:absolute;left:0;text-align:left;margin-left:405.5pt;margin-top:111.5pt;width:1in;height:23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" fillcolor="yellow" strokeweight=".5pt">
                <v:textbox>
                  <w:txbxContent>
                    <w:p w14:paraId="6106C913" w14:textId="1E69582A" w:rsidR="00B33C9E" w:rsidRPr="00B33C9E" w:rsidRDefault="00B33C9E" w:rsidP="00B33C9E">
                      <w:pPr>
                        <w:rPr>
                          <w:lang w:val="en-GB"/>
                        </w:rPr>
                      </w:pPr>
                      <w:r>
                        <w:rPr>
                          <w:lang w:val="en-GB"/>
                        </w:rPr>
                        <w:t>2</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28AC6501" wp14:editId="6D8733F3">
                <wp:simplePos x="0" y="0"/>
                <wp:positionH relativeFrom="column">
                  <wp:posOffset>4311650</wp:posOffset>
                </wp:positionH>
                <wp:positionV relativeFrom="paragraph">
                  <wp:posOffset>3702050</wp:posOffset>
                </wp:positionV>
                <wp:extent cx="914400" cy="292100"/>
                <wp:effectExtent l="0" t="0" r="19050" b="12700"/>
                <wp:wrapNone/>
                <wp:docPr id="1337502501"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B1947D3" w14:textId="109673EF" w:rsidR="00B33C9E" w:rsidRPr="00B33C9E" w:rsidRDefault="00B33C9E">
                            <w:pPr>
                              <w:rPr>
                                <w:lang w:val="en-GB"/>
                              </w:rPr>
                            </w:pPr>
                            <w:r>
                              <w:rPr>
                                <w:lang w:val="en-GB"/>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C6501" id="_x0000_s1044" type="#_x0000_t202" style="position:absolute;left:0;text-align:left;margin-left:339.5pt;margin-top:291.5pt;width:1in;height:23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LpNgIAAII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" fillcolor="yellow" strokeweight=".5pt">
                <v:textbox>
                  <w:txbxContent>
                    <w:p w14:paraId="6B1947D3" w14:textId="109673EF" w:rsidR="00B33C9E" w:rsidRPr="00B33C9E" w:rsidRDefault="00B33C9E">
                      <w:pPr>
                        <w:rPr>
                          <w:lang w:val="en-GB"/>
                        </w:rPr>
                      </w:pPr>
                      <w:r>
                        <w:rPr>
                          <w:lang w:val="en-GB"/>
                        </w:rPr>
                        <w:t>1</w:t>
                      </w:r>
                    </w:p>
                  </w:txbxContent>
                </v:textbox>
              </v:shape>
            </w:pict>
          </mc:Fallback>
        </mc:AlternateContent>
      </w:r>
      <w:r w:rsidR="00804033">
        <w:rPr>
          <w:noProof/>
        </w:rPr>
        <mc:AlternateContent>
          <mc:Choice Requires="wps">
            <w:drawing>
              <wp:anchor distT="0" distB="0" distL="114300" distR="114300" simplePos="0" relativeHeight="251737088" behindDoc="0" locked="0" layoutInCell="1" allowOverlap="1" wp14:anchorId="2FB73807" wp14:editId="7C64171D">
                <wp:simplePos x="0" y="0"/>
                <wp:positionH relativeFrom="margin">
                  <wp:posOffset>615950</wp:posOffset>
                </wp:positionH>
                <wp:positionV relativeFrom="paragraph">
                  <wp:posOffset>38100</wp:posOffset>
                </wp:positionV>
                <wp:extent cx="590550" cy="312420"/>
                <wp:effectExtent l="0" t="0" r="19050" b="11430"/>
                <wp:wrapNone/>
                <wp:docPr id="918546174"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03692E24" w14:textId="573B4111" w:rsidR="00804033" w:rsidRPr="00421A00" w:rsidRDefault="00804033" w:rsidP="00804033">
                            <w:pPr>
                              <w:rPr>
                                <w:lang w:val="en-GB"/>
                              </w:rPr>
                            </w:pPr>
                            <w:r>
                              <w:rPr>
                                <w:lang w:val="en-GB"/>
                              </w:rPr>
                              <w:t>754k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3807" id="Text Box 31" o:spid="_x0000_s1045" type="#_x0000_t202" style="position:absolute;left:0;text-align:left;margin-left:48.5pt;margin-top:3pt;width:46.5pt;height:24.6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" fillcolor="#c00000" strokeweight=".5pt">
                <v:textbox>
                  <w:txbxContent>
                    <w:p w14:paraId="03692E24" w14:textId="573B4111" w:rsidR="00804033" w:rsidRPr="00421A00" w:rsidRDefault="00804033" w:rsidP="00804033">
                      <w:pPr>
                        <w:rPr>
                          <w:lang w:val="en-GB"/>
                        </w:rPr>
                      </w:pPr>
                      <w:r>
                        <w:rPr>
                          <w:lang w:val="en-GB"/>
                        </w:rPr>
                        <w:t>754k</w:t>
                      </w:r>
                    </w:p>
                  </w:txbxContent>
                </v:textbox>
                <w10:wrap anchorx="margin"/>
              </v:shape>
            </w:pict>
          </mc:Fallback>
        </mc:AlternateContent>
      </w:r>
      <w:r w:rsidR="00804033">
        <w:rPr>
          <w:noProof/>
        </w:rPr>
        <mc:AlternateContent>
          <mc:Choice Requires="wps">
            <w:drawing>
              <wp:anchor distT="0" distB="0" distL="114300" distR="114300" simplePos="0" relativeHeight="251735040" behindDoc="0" locked="0" layoutInCell="1" allowOverlap="1" wp14:anchorId="5557FE3C" wp14:editId="1E12E9EB">
                <wp:simplePos x="0" y="0"/>
                <wp:positionH relativeFrom="margin">
                  <wp:posOffset>1644650</wp:posOffset>
                </wp:positionH>
                <wp:positionV relativeFrom="paragraph">
                  <wp:posOffset>659130</wp:posOffset>
                </wp:positionV>
                <wp:extent cx="590550" cy="312420"/>
                <wp:effectExtent l="0" t="0" r="19050" b="11430"/>
                <wp:wrapNone/>
                <wp:docPr id="1045444809"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5FDF15A5" w14:textId="569671B7" w:rsidR="00804033" w:rsidRPr="00421A00" w:rsidRDefault="00804033" w:rsidP="00804033">
                            <w:pPr>
                              <w:rPr>
                                <w:lang w:val="en-GB"/>
                              </w:rPr>
                            </w:pPr>
                            <w:r>
                              <w:rPr>
                                <w:lang w:val="en-GB"/>
                              </w:rPr>
                              <w:t>NH27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7FE3C" id="_x0000_s1046" type="#_x0000_t202" style="position:absolute;left:0;text-align:left;margin-left:129.5pt;margin-top:51.9pt;width:46.5pt;height:24.6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" fillcolor="#c00000" strokeweight=".5pt">
                <v:textbox>
                  <w:txbxContent>
                    <w:p w14:paraId="5FDF15A5" w14:textId="569671B7" w:rsidR="00804033" w:rsidRPr="00421A00" w:rsidRDefault="00804033" w:rsidP="00804033">
                      <w:pPr>
                        <w:rPr>
                          <w:lang w:val="en-GB"/>
                        </w:rPr>
                      </w:pPr>
                      <w:r>
                        <w:rPr>
                          <w:lang w:val="en-GB"/>
                        </w:rPr>
                        <w:t>NH27</w:t>
                      </w:r>
                    </w:p>
                  </w:txbxContent>
                </v:textbox>
                <w10:wrap anchorx="margin"/>
              </v:shape>
            </w:pict>
          </mc:Fallback>
        </mc:AlternateContent>
      </w:r>
      <w:r w:rsidR="00804033">
        <w:rPr>
          <w:noProof/>
        </w:rPr>
        <mc:AlternateContent>
          <mc:Choice Requires="wps">
            <w:drawing>
              <wp:anchor distT="0" distB="0" distL="114300" distR="114300" simplePos="0" relativeHeight="251732992" behindDoc="0" locked="0" layoutInCell="1" allowOverlap="1" wp14:anchorId="6A9D7FAF" wp14:editId="3420C578">
                <wp:simplePos x="0" y="0"/>
                <wp:positionH relativeFrom="margin">
                  <wp:posOffset>2774950</wp:posOffset>
                </wp:positionH>
                <wp:positionV relativeFrom="paragraph">
                  <wp:posOffset>819150</wp:posOffset>
                </wp:positionV>
                <wp:extent cx="590550" cy="312420"/>
                <wp:effectExtent l="0" t="0" r="19050" b="11430"/>
                <wp:wrapNone/>
                <wp:docPr id="444629765"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3F3A65B1" w14:textId="1632BFC4" w:rsidR="00804033" w:rsidRPr="00421A00" w:rsidRDefault="00804033" w:rsidP="00804033">
                            <w:pPr>
                              <w:rPr>
                                <w:lang w:val="en-GB"/>
                              </w:rPr>
                            </w:pPr>
                            <w:r>
                              <w:rPr>
                                <w:lang w:val="en-GB"/>
                              </w:rPr>
                              <w:t>NH64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7FAF" id="_x0000_s1047" type="#_x0000_t202" style="position:absolute;left:0;text-align:left;margin-left:218.5pt;margin-top:64.5pt;width:46.5pt;height:24.6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" fillcolor="#c00000" strokeweight=".5pt">
                <v:textbox>
                  <w:txbxContent>
                    <w:p w14:paraId="3F3A65B1" w14:textId="1632BFC4" w:rsidR="00804033" w:rsidRPr="00421A00" w:rsidRDefault="00804033" w:rsidP="00804033">
                      <w:pPr>
                        <w:rPr>
                          <w:lang w:val="en-GB"/>
                        </w:rPr>
                      </w:pPr>
                      <w:r>
                        <w:rPr>
                          <w:lang w:val="en-GB"/>
                        </w:rPr>
                        <w:t>NH64</w:t>
                      </w:r>
                    </w:p>
                  </w:txbxContent>
                </v:textbox>
                <w10:wrap anchorx="margin"/>
              </v:shape>
            </w:pict>
          </mc:Fallback>
        </mc:AlternateContent>
      </w:r>
      <w:r w:rsidR="00804033">
        <w:rPr>
          <w:noProof/>
        </w:rPr>
        <mc:AlternateContent>
          <mc:Choice Requires="wps">
            <w:drawing>
              <wp:anchor distT="0" distB="0" distL="114300" distR="114300" simplePos="0" relativeHeight="251730944" behindDoc="0" locked="0" layoutInCell="1" allowOverlap="1" wp14:anchorId="3841F252" wp14:editId="337DC7F1">
                <wp:simplePos x="0" y="0"/>
                <wp:positionH relativeFrom="margin">
                  <wp:posOffset>3886200</wp:posOffset>
                </wp:positionH>
                <wp:positionV relativeFrom="paragraph">
                  <wp:posOffset>933450</wp:posOffset>
                </wp:positionV>
                <wp:extent cx="480060" cy="312420"/>
                <wp:effectExtent l="0" t="0" r="15240" b="11430"/>
                <wp:wrapNone/>
                <wp:docPr id="79737693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76B12401" w14:textId="01EE5702" w:rsidR="00804033" w:rsidRPr="00421A00" w:rsidRDefault="00804033" w:rsidP="00804033">
                            <w:pPr>
                              <w:rPr>
                                <w:lang w:val="en-GB"/>
                              </w:rPr>
                            </w:pPr>
                            <w:r>
                              <w:rPr>
                                <w:lang w:val="en-GB"/>
                              </w:rPr>
                              <w:t>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F252" id="_x0000_s1048" type="#_x0000_t202" style="position:absolute;left:0;text-align:left;margin-left:306pt;margin-top:73.5pt;width:37.8pt;height:24.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" fillcolor="#c00000" strokeweight=".5pt">
                <v:textbox>
                  <w:txbxContent>
                    <w:p w14:paraId="76B12401" w14:textId="01EE5702" w:rsidR="00804033" w:rsidRPr="00421A00" w:rsidRDefault="00804033" w:rsidP="00804033">
                      <w:pPr>
                        <w:rPr>
                          <w:lang w:val="en-GB"/>
                        </w:rPr>
                      </w:pPr>
                      <w:r>
                        <w:rPr>
                          <w:lang w:val="en-GB"/>
                        </w:rPr>
                        <w:t>NE1</w:t>
                      </w:r>
                    </w:p>
                  </w:txbxContent>
                </v:textbox>
                <w10:wrap anchorx="margin"/>
              </v:shape>
            </w:pict>
          </mc:Fallback>
        </mc:AlternateContent>
      </w:r>
      <w:r w:rsidR="001F2D2A">
        <w:rPr>
          <w:noProof/>
        </w:rPr>
        <mc:AlternateContent>
          <mc:Choice Requires="wps">
            <w:drawing>
              <wp:anchor distT="0" distB="0" distL="114300" distR="114300" simplePos="0" relativeHeight="251728896" behindDoc="0" locked="0" layoutInCell="1" allowOverlap="1" wp14:anchorId="11C2D3C7" wp14:editId="682536B8">
                <wp:simplePos x="0" y="0"/>
                <wp:positionH relativeFrom="margin">
                  <wp:posOffset>4222750</wp:posOffset>
                </wp:positionH>
                <wp:positionV relativeFrom="paragraph">
                  <wp:posOffset>1733550</wp:posOffset>
                </wp:positionV>
                <wp:extent cx="480060" cy="312420"/>
                <wp:effectExtent l="0" t="0" r="15240" b="11430"/>
                <wp:wrapNone/>
                <wp:docPr id="10778484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0102B073" w14:textId="77777777" w:rsidR="001F2D2A" w:rsidRPr="00421A00" w:rsidRDefault="001F2D2A" w:rsidP="001F2D2A">
                            <w:pPr>
                              <w:rPr>
                                <w:lang w:val="en-GB"/>
                              </w:rPr>
                            </w:pPr>
                            <w:r>
                              <w:rPr>
                                <w:lang w:val="en-GB"/>
                              </w:rPr>
                              <w:t>NE4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2D3C7" id="_x0000_s1049" type="#_x0000_t202" style="position:absolute;left:0;text-align:left;margin-left:332.5pt;margin-top:136.5pt;width:37.8pt;height:24.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" fillcolor="#c00000" strokeweight=".5pt">
                <v:textbox>
                  <w:txbxContent>
                    <w:p w14:paraId="0102B073" w14:textId="77777777" w:rsidR="001F2D2A" w:rsidRPr="00421A00" w:rsidRDefault="001F2D2A" w:rsidP="001F2D2A">
                      <w:pPr>
                        <w:rPr>
                          <w:lang w:val="en-GB"/>
                        </w:rPr>
                      </w:pPr>
                      <w:r>
                        <w:rPr>
                          <w:lang w:val="en-GB"/>
                        </w:rPr>
                        <w:t>NE4</w:t>
                      </w:r>
                    </w:p>
                  </w:txbxContent>
                </v:textbox>
                <w10:wrap anchorx="margin"/>
              </v:shape>
            </w:pict>
          </mc:Fallback>
        </mc:AlternateContent>
      </w:r>
      <w:r w:rsidR="001F2D2A">
        <w:rPr>
          <w:noProof/>
        </w:rPr>
        <mc:AlternateContent>
          <mc:Choice Requires="wps">
            <w:drawing>
              <wp:anchor distT="0" distB="0" distL="114300" distR="114300" simplePos="0" relativeHeight="251726848" behindDoc="0" locked="0" layoutInCell="1" allowOverlap="1" wp14:anchorId="117B2EA9" wp14:editId="72D118EB">
                <wp:simplePos x="0" y="0"/>
                <wp:positionH relativeFrom="margin">
                  <wp:posOffset>4064000</wp:posOffset>
                </wp:positionH>
                <wp:positionV relativeFrom="paragraph">
                  <wp:posOffset>3175000</wp:posOffset>
                </wp:positionV>
                <wp:extent cx="563880" cy="312420"/>
                <wp:effectExtent l="0" t="0" r="26670" b="11430"/>
                <wp:wrapNone/>
                <wp:docPr id="1558673749" name="Text Box 31"/>
                <wp:cNvGraphicFramePr/>
                <a:graphic xmlns:a="http://schemas.openxmlformats.org/drawingml/2006/main">
                  <a:graphicData uri="http://schemas.microsoft.com/office/word/2010/wordprocessingShape">
                    <wps:wsp>
                      <wps:cNvSpPr txBox="1"/>
                      <wps:spPr>
                        <a:xfrm>
                          <a:off x="0" y="0"/>
                          <a:ext cx="563880" cy="312420"/>
                        </a:xfrm>
                        <a:prstGeom prst="rect">
                          <a:avLst/>
                        </a:prstGeom>
                        <a:solidFill>
                          <a:srgbClr val="C00000"/>
                        </a:solidFill>
                        <a:ln w="6350">
                          <a:solidFill>
                            <a:prstClr val="black"/>
                          </a:solidFill>
                        </a:ln>
                      </wps:spPr>
                      <wps:txbx>
                        <w:txbxContent>
                          <w:p w14:paraId="279A1572" w14:textId="77777777" w:rsidR="001F2D2A" w:rsidRPr="00421A00" w:rsidRDefault="001F2D2A" w:rsidP="001F2D2A">
                            <w:pPr>
                              <w:rPr>
                                <w:lang w:val="en-GB"/>
                              </w:rPr>
                            </w:pPr>
                            <w:r>
                              <w:rPr>
                                <w:lang w:val="en-GB"/>
                              </w:rPr>
                              <w:t>NH48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B2EA9" id="_x0000_s1050" type="#_x0000_t202" style="position:absolute;left:0;text-align:left;margin-left:320pt;margin-top:250pt;width:44.4pt;height:24.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" fillcolor="#c00000" strokeweight=".5pt">
                <v:textbox>
                  <w:txbxContent>
                    <w:p w14:paraId="279A1572" w14:textId="77777777" w:rsidR="001F2D2A" w:rsidRPr="00421A00" w:rsidRDefault="001F2D2A" w:rsidP="001F2D2A">
                      <w:pPr>
                        <w:rPr>
                          <w:lang w:val="en-GB"/>
                        </w:rPr>
                      </w:pPr>
                      <w:r>
                        <w:rPr>
                          <w:lang w:val="en-GB"/>
                        </w:rPr>
                        <w:t>NH48</w:t>
                      </w:r>
                    </w:p>
                  </w:txbxContent>
                </v:textbox>
                <w10:wrap anchorx="margin"/>
              </v:shape>
            </w:pict>
          </mc:Fallback>
        </mc:AlternateContent>
      </w:r>
      <w:r w:rsidR="001F2D2A" w:rsidRPr="001F2D2A">
        <w:rPr>
          <w:noProof/>
          <w:color w:val="467886" w:themeColor="hyperlink"/>
          <w:u w:val="single"/>
        </w:rPr>
        <w:drawing>
          <wp:inline distT="0" distB="0" distL="0" distR="0" wp14:anchorId="5053D2C6" wp14:editId="45E323FC">
            <wp:extent cx="5731510" cy="4187190"/>
            <wp:effectExtent l="0" t="0" r="2540" b="3810"/>
            <wp:docPr id="112295311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3114" name="Picture 1" descr="A map of the world&#10;&#10;Description automatically generated"/>
                    <pic:cNvPicPr/>
                  </pic:nvPicPr>
                  <pic:blipFill>
                    <a:blip r:embed="rId18"/>
                    <a:stretch>
                      <a:fillRect/>
                    </a:stretch>
                  </pic:blipFill>
                  <pic:spPr>
                    <a:xfrm>
                      <a:off x="0" y="0"/>
                      <a:ext cx="5731510" cy="4187190"/>
                    </a:xfrm>
                    <a:prstGeom prst="rect">
                      <a:avLst/>
                    </a:prstGeom>
                  </pic:spPr>
                </pic:pic>
              </a:graphicData>
            </a:graphic>
          </wp:inline>
        </w:drawing>
      </w:r>
    </w:p>
    <w:p w14:paraId="73CBD11C" w14:textId="4A245E48" w:rsidR="00FA7B88" w:rsidRDefault="00A62702" w:rsidP="00566A99">
      <w:pPr>
        <w:jc w:val="center"/>
      </w:pPr>
      <w:r>
        <w:t>Fig 12.1</w:t>
      </w:r>
    </w:p>
    <w:p w14:paraId="6B68C22D" w14:textId="77777777" w:rsidR="001F2D2A" w:rsidRDefault="001F2D2A" w:rsidP="001F2D2A"/>
    <w:p w14:paraId="47B1E55A" w14:textId="77777777" w:rsidR="001F2D2A" w:rsidRPr="001F2D2A" w:rsidRDefault="001F2D2A" w:rsidP="001F2D2A"/>
    <w:p w14:paraId="7308230E" w14:textId="38BF2405" w:rsidR="0089499B" w:rsidRPr="0089499B" w:rsidRDefault="0089499B" w:rsidP="0089499B">
      <w:pPr>
        <w:pStyle w:val="Heading1"/>
      </w:pPr>
      <w:bookmarkStart w:id="34" w:name="_Toc185170006"/>
      <w:r>
        <w:lastRenderedPageBreak/>
        <w:t>13.</w:t>
      </w:r>
      <w:r>
        <w:tab/>
      </w:r>
      <w:r w:rsidRPr="0089499B">
        <w:t>Profitability Analysis: Calculating the Financial Viability</w:t>
      </w:r>
      <w:bookmarkEnd w:id="34"/>
    </w:p>
    <w:p w14:paraId="1A35BEFC" w14:textId="7578FC53" w:rsidR="0089499B" w:rsidRPr="0089499B" w:rsidRDefault="0089499B" w:rsidP="0089499B">
      <w:pPr>
        <w:pStyle w:val="Heading1"/>
      </w:pPr>
      <w:bookmarkStart w:id="35" w:name="_Toc185170007"/>
      <w:r>
        <w:t>14.</w:t>
      </w:r>
      <w:r>
        <w:tab/>
      </w:r>
      <w:r w:rsidRPr="0089499B">
        <w:t>Long-term Strategy: Wind Energy Development Roadmap to 2030/2050</w:t>
      </w:r>
      <w:bookmarkEnd w:id="35"/>
    </w:p>
    <w:p w14:paraId="1AEC766E" w14:textId="41E97076" w:rsidR="0089499B" w:rsidRPr="0089499B" w:rsidRDefault="0089499B" w:rsidP="0089499B">
      <w:pPr>
        <w:pStyle w:val="Heading1"/>
      </w:pPr>
      <w:bookmarkStart w:id="36" w:name="_Toc185170008"/>
      <w:r>
        <w:t>15.</w:t>
      </w:r>
      <w:r>
        <w:tab/>
      </w:r>
      <w:r w:rsidRPr="0089499B">
        <w:t>Barriers and Obstacles to Wind Farm Development</w:t>
      </w:r>
      <w:bookmarkEnd w:id="36"/>
    </w:p>
    <w:p w14:paraId="47FFB955" w14:textId="692CE434" w:rsidR="004E6032" w:rsidRPr="003E27B1" w:rsidRDefault="0089499B" w:rsidP="003E27B1">
      <w:pPr>
        <w:pStyle w:val="Heading1"/>
      </w:pPr>
      <w:bookmarkStart w:id="37" w:name="_Toc185170009"/>
      <w:r>
        <w:t>16.</w:t>
      </w:r>
      <w:r>
        <w:tab/>
      </w:r>
      <w:r w:rsidRPr="0089499B">
        <w:t>Conclusion: A Strategic Plan for Wind Energy Development in Gujarat</w:t>
      </w:r>
      <w:bookmarkEnd w:id="37"/>
    </w:p>
    <w:bookmarkStart w:id="38" w:name="_Toc185170010" w:displacedByCustomXml="next"/>
    <w:sdt>
      <w:sdtPr>
        <w:rPr>
          <w:rFonts w:eastAsiaTheme="minorHAnsi" w:cstheme="minorBidi"/>
          <w:color w:val="auto"/>
          <w:sz w:val="24"/>
          <w:szCs w:val="22"/>
        </w:rPr>
        <w:id w:val="-1531410668"/>
        <w:docPartObj>
          <w:docPartGallery w:val="Bibliographies"/>
          <w:docPartUnique/>
        </w:docPartObj>
      </w:sdtPr>
      <w:sdtContent>
        <w:p w14:paraId="5736C556" w14:textId="7E90433A" w:rsidR="003E27B1" w:rsidRDefault="003E27B1">
          <w:pPr>
            <w:pStyle w:val="Heading1"/>
          </w:pPr>
          <w:r>
            <w:t>17.</w:t>
          </w:r>
          <w:r>
            <w:tab/>
            <w:t>References</w:t>
          </w:r>
          <w:bookmarkEnd w:id="38"/>
        </w:p>
        <w:sdt>
          <w:sdtPr>
            <w:id w:val="-573587230"/>
            <w:bibliography/>
          </w:sdtPr>
          <w:sdtContent>
            <w:p w14:paraId="323E4328" w14:textId="77777777" w:rsidR="00A86CF7" w:rsidRDefault="003E27B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0"/>
              </w:tblGrid>
              <w:tr w:rsidR="00A86CF7" w14:paraId="68BC3D65" w14:textId="77777777">
                <w:trPr>
                  <w:divId w:val="732044363"/>
                  <w:tblCellSpacing w:w="15" w:type="dxa"/>
                </w:trPr>
                <w:tc>
                  <w:tcPr>
                    <w:tcW w:w="50" w:type="pct"/>
                    <w:hideMark/>
                  </w:tcPr>
                  <w:p w14:paraId="79848B30" w14:textId="6E1EE4D9" w:rsidR="00A86CF7" w:rsidRDefault="00A86CF7">
                    <w:pPr>
                      <w:pStyle w:val="Bibliography"/>
                      <w:rPr>
                        <w:noProof/>
                        <w:kern w:val="0"/>
                        <w:szCs w:val="24"/>
                        <w14:ligatures w14:val="none"/>
                      </w:rPr>
                    </w:pPr>
                    <w:r>
                      <w:rPr>
                        <w:noProof/>
                      </w:rPr>
                      <w:t xml:space="preserve">[1] </w:t>
                    </w:r>
                  </w:p>
                </w:tc>
                <w:tc>
                  <w:tcPr>
                    <w:tcW w:w="0" w:type="auto"/>
                    <w:hideMark/>
                  </w:tcPr>
                  <w:p w14:paraId="6CDCABEB" w14:textId="77777777" w:rsidR="00A86CF7" w:rsidRDefault="00A86CF7">
                    <w:pPr>
                      <w:pStyle w:val="Bibliography"/>
                      <w:rPr>
                        <w:noProof/>
                      </w:rPr>
                    </w:pPr>
                    <w:r>
                      <w:rPr>
                        <w:noProof/>
                      </w:rPr>
                      <w:t>“MINISTRY OF NEW AND RENEWABLE ENERGY,” 01 2024. [Online]. Available: https://mnre.gov.in/wind-overview. [Accessed 2024 10 02].</w:t>
                    </w:r>
                  </w:p>
                </w:tc>
              </w:tr>
              <w:tr w:rsidR="00A86CF7" w14:paraId="5EC3EA3B" w14:textId="77777777">
                <w:trPr>
                  <w:divId w:val="732044363"/>
                  <w:tblCellSpacing w:w="15" w:type="dxa"/>
                </w:trPr>
                <w:tc>
                  <w:tcPr>
                    <w:tcW w:w="50" w:type="pct"/>
                    <w:hideMark/>
                  </w:tcPr>
                  <w:p w14:paraId="188C429B" w14:textId="77777777" w:rsidR="00A86CF7" w:rsidRDefault="00A86CF7">
                    <w:pPr>
                      <w:pStyle w:val="Bibliography"/>
                      <w:rPr>
                        <w:noProof/>
                      </w:rPr>
                    </w:pPr>
                    <w:r>
                      <w:rPr>
                        <w:noProof/>
                      </w:rPr>
                      <w:t xml:space="preserve">[2] </w:t>
                    </w:r>
                  </w:p>
                </w:tc>
                <w:tc>
                  <w:tcPr>
                    <w:tcW w:w="0" w:type="auto"/>
                    <w:hideMark/>
                  </w:tcPr>
                  <w:p w14:paraId="57E3F1E6" w14:textId="77777777" w:rsidR="00A86CF7" w:rsidRDefault="00A86CF7">
                    <w:pPr>
                      <w:pStyle w:val="Bibliography"/>
                      <w:rPr>
                        <w:noProof/>
                      </w:rPr>
                    </w:pPr>
                    <w:r>
                      <w:rPr>
                        <w:noProof/>
                      </w:rPr>
                      <w:t>“A Deep Dive into Wind Energy Farms in India: Tapping into the Power of the Breeze,” Green Energy, 23 01 2024. [Online]. Available: https://powerefficiency.com/wind-energy-farms-in-india/. [Accessed 02 10 2024].</w:t>
                    </w:r>
                  </w:p>
                </w:tc>
              </w:tr>
              <w:tr w:rsidR="00A86CF7" w14:paraId="4817FB9C" w14:textId="77777777">
                <w:trPr>
                  <w:divId w:val="732044363"/>
                  <w:tblCellSpacing w:w="15" w:type="dxa"/>
                </w:trPr>
                <w:tc>
                  <w:tcPr>
                    <w:tcW w:w="50" w:type="pct"/>
                    <w:hideMark/>
                  </w:tcPr>
                  <w:p w14:paraId="1CFDC5EF" w14:textId="77777777" w:rsidR="00A86CF7" w:rsidRDefault="00A86CF7">
                    <w:pPr>
                      <w:pStyle w:val="Bibliography"/>
                      <w:rPr>
                        <w:noProof/>
                      </w:rPr>
                    </w:pPr>
                    <w:r>
                      <w:rPr>
                        <w:noProof/>
                      </w:rPr>
                      <w:t xml:space="preserve">[3] </w:t>
                    </w:r>
                  </w:p>
                </w:tc>
                <w:tc>
                  <w:tcPr>
                    <w:tcW w:w="0" w:type="auto"/>
                    <w:hideMark/>
                  </w:tcPr>
                  <w:p w14:paraId="4E9F15E6" w14:textId="77777777" w:rsidR="00A86CF7" w:rsidRDefault="00A86CF7">
                    <w:pPr>
                      <w:pStyle w:val="Bibliography"/>
                      <w:rPr>
                        <w:noProof/>
                      </w:rPr>
                    </w:pPr>
                    <w:r>
                      <w:rPr>
                        <w:noProof/>
                      </w:rPr>
                      <w:t>“gujarat-bags-award-for-highest-wind-power-installed-capacity,” thehindubusinessline, 15 06 2024. [Online]. Available: https://www.thehindubusinessline.com. [Accessed 2 10 2024].</w:t>
                    </w:r>
                  </w:p>
                </w:tc>
              </w:tr>
              <w:tr w:rsidR="00A86CF7" w14:paraId="0EED6884" w14:textId="77777777">
                <w:trPr>
                  <w:divId w:val="732044363"/>
                  <w:tblCellSpacing w:w="15" w:type="dxa"/>
                </w:trPr>
                <w:tc>
                  <w:tcPr>
                    <w:tcW w:w="50" w:type="pct"/>
                    <w:hideMark/>
                  </w:tcPr>
                  <w:p w14:paraId="5B1C6E74" w14:textId="77777777" w:rsidR="00A86CF7" w:rsidRDefault="00A86CF7">
                    <w:pPr>
                      <w:pStyle w:val="Bibliography"/>
                      <w:rPr>
                        <w:noProof/>
                      </w:rPr>
                    </w:pPr>
                    <w:r>
                      <w:rPr>
                        <w:noProof/>
                      </w:rPr>
                      <w:t xml:space="preserve">[4] </w:t>
                    </w:r>
                  </w:p>
                </w:tc>
                <w:tc>
                  <w:tcPr>
                    <w:tcW w:w="0" w:type="auto"/>
                    <w:hideMark/>
                  </w:tcPr>
                  <w:p w14:paraId="6CC64FB9" w14:textId="77777777" w:rsidR="00A86CF7" w:rsidRDefault="00A86CF7">
                    <w:pPr>
                      <w:pStyle w:val="Bibliography"/>
                      <w:rPr>
                        <w:noProof/>
                      </w:rPr>
                    </w:pPr>
                    <w:r>
                      <w:rPr>
                        <w:noProof/>
                      </w:rPr>
                      <w:t>A. P. Z. P. C. Draxl, “Wind Resource Assessment,” NREL National Renewable Energy Laboratory, July, 2014.</w:t>
                    </w:r>
                  </w:p>
                </w:tc>
              </w:tr>
              <w:tr w:rsidR="00A86CF7" w14:paraId="26D38100" w14:textId="77777777">
                <w:trPr>
                  <w:divId w:val="732044363"/>
                  <w:tblCellSpacing w:w="15" w:type="dxa"/>
                </w:trPr>
                <w:tc>
                  <w:tcPr>
                    <w:tcW w:w="50" w:type="pct"/>
                    <w:hideMark/>
                  </w:tcPr>
                  <w:p w14:paraId="44CF509E" w14:textId="77777777" w:rsidR="00A86CF7" w:rsidRDefault="00A86CF7">
                    <w:pPr>
                      <w:pStyle w:val="Bibliography"/>
                      <w:rPr>
                        <w:noProof/>
                      </w:rPr>
                    </w:pPr>
                    <w:r>
                      <w:rPr>
                        <w:noProof/>
                      </w:rPr>
                      <w:t xml:space="preserve">[5] </w:t>
                    </w:r>
                  </w:p>
                </w:tc>
                <w:tc>
                  <w:tcPr>
                    <w:tcW w:w="0" w:type="auto"/>
                    <w:hideMark/>
                  </w:tcPr>
                  <w:p w14:paraId="60548DDF" w14:textId="77777777" w:rsidR="00A86CF7" w:rsidRDefault="00A86CF7">
                    <w:pPr>
                      <w:pStyle w:val="Bibliography"/>
                      <w:rPr>
                        <w:noProof/>
                      </w:rPr>
                    </w:pPr>
                    <w:r>
                      <w:rPr>
                        <w:noProof/>
                      </w:rPr>
                      <w:t xml:space="preserve">M. B. Arshi Banu P S, “Wind energy feasibility and wind turbine selection studies for the city Surat, India,” </w:t>
                    </w:r>
                    <w:r>
                      <w:rPr>
                        <w:i/>
                        <w:iCs/>
                        <w:noProof/>
                      </w:rPr>
                      <w:t xml:space="preserve">Clean Energy, </w:t>
                    </w:r>
                    <w:r>
                      <w:rPr>
                        <w:noProof/>
                      </w:rPr>
                      <w:t xml:space="preserve">vol. 8, no. 3, pp. 166-173, 2024. </w:t>
                    </w:r>
                  </w:p>
                </w:tc>
              </w:tr>
              <w:tr w:rsidR="00A86CF7" w14:paraId="4FD42960" w14:textId="77777777">
                <w:trPr>
                  <w:divId w:val="732044363"/>
                  <w:tblCellSpacing w:w="15" w:type="dxa"/>
                </w:trPr>
                <w:tc>
                  <w:tcPr>
                    <w:tcW w:w="50" w:type="pct"/>
                    <w:hideMark/>
                  </w:tcPr>
                  <w:p w14:paraId="1B08A070" w14:textId="77777777" w:rsidR="00A86CF7" w:rsidRDefault="00A86CF7">
                    <w:pPr>
                      <w:pStyle w:val="Bibliography"/>
                      <w:rPr>
                        <w:noProof/>
                      </w:rPr>
                    </w:pPr>
                    <w:r>
                      <w:rPr>
                        <w:noProof/>
                      </w:rPr>
                      <w:t xml:space="preserve">[6] </w:t>
                    </w:r>
                  </w:p>
                </w:tc>
                <w:tc>
                  <w:tcPr>
                    <w:tcW w:w="0" w:type="auto"/>
                    <w:hideMark/>
                  </w:tcPr>
                  <w:p w14:paraId="34FFAE72" w14:textId="77777777" w:rsidR="00A86CF7" w:rsidRDefault="00A86CF7">
                    <w:pPr>
                      <w:pStyle w:val="Bibliography"/>
                      <w:rPr>
                        <w:noProof/>
                      </w:rPr>
                    </w:pPr>
                    <w:r>
                      <w:rPr>
                        <w:noProof/>
                      </w:rPr>
                      <w:t>M. Gupta, “Scaling Challenges In Gujarat: Adani’s 300 MW Wind Farm Project And Its Journey Through Regulatory And Logistical Hurdles,” WINDINSIDER EMPOWERING THE WIND SECTOR, 13 05 2024. [Online]. Available: https://windinsider.com. [Accessed 10 10 2024].</w:t>
                    </w:r>
                  </w:p>
                </w:tc>
              </w:tr>
              <w:tr w:rsidR="00A86CF7" w14:paraId="1864F906" w14:textId="77777777">
                <w:trPr>
                  <w:divId w:val="732044363"/>
                  <w:tblCellSpacing w:w="15" w:type="dxa"/>
                </w:trPr>
                <w:tc>
                  <w:tcPr>
                    <w:tcW w:w="50" w:type="pct"/>
                    <w:hideMark/>
                  </w:tcPr>
                  <w:p w14:paraId="1944192D" w14:textId="77777777" w:rsidR="00A86CF7" w:rsidRDefault="00A86CF7">
                    <w:pPr>
                      <w:pStyle w:val="Bibliography"/>
                      <w:rPr>
                        <w:noProof/>
                      </w:rPr>
                    </w:pPr>
                    <w:r>
                      <w:rPr>
                        <w:noProof/>
                      </w:rPr>
                      <w:t xml:space="preserve">[7] </w:t>
                    </w:r>
                  </w:p>
                </w:tc>
                <w:tc>
                  <w:tcPr>
                    <w:tcW w:w="0" w:type="auto"/>
                    <w:hideMark/>
                  </w:tcPr>
                  <w:p w14:paraId="648689E5" w14:textId="77777777" w:rsidR="00A86CF7" w:rsidRDefault="00A86CF7">
                    <w:pPr>
                      <w:pStyle w:val="Bibliography"/>
                      <w:rPr>
                        <w:noProof/>
                      </w:rPr>
                    </w:pPr>
                    <w:r>
                      <w:rPr>
                        <w:noProof/>
                      </w:rPr>
                      <w:t>Suzlon Group, “Suzlon secures a repeat order of 193.2 MW from The KP Group in Gujarat,” 21 December 2023. [Online]. Available: https://www.suzlon.com. [Accessed 13 10 2024].</w:t>
                    </w:r>
                  </w:p>
                </w:tc>
              </w:tr>
              <w:tr w:rsidR="00A86CF7" w14:paraId="6E09C429" w14:textId="77777777">
                <w:trPr>
                  <w:divId w:val="732044363"/>
                  <w:tblCellSpacing w:w="15" w:type="dxa"/>
                </w:trPr>
                <w:tc>
                  <w:tcPr>
                    <w:tcW w:w="50" w:type="pct"/>
                    <w:hideMark/>
                  </w:tcPr>
                  <w:p w14:paraId="74B2250E" w14:textId="77777777" w:rsidR="00A86CF7" w:rsidRDefault="00A86CF7">
                    <w:pPr>
                      <w:pStyle w:val="Bibliography"/>
                      <w:rPr>
                        <w:noProof/>
                      </w:rPr>
                    </w:pPr>
                    <w:r>
                      <w:rPr>
                        <w:noProof/>
                      </w:rPr>
                      <w:lastRenderedPageBreak/>
                      <w:t xml:space="preserve">[8] </w:t>
                    </w:r>
                  </w:p>
                </w:tc>
                <w:tc>
                  <w:tcPr>
                    <w:tcW w:w="0" w:type="auto"/>
                    <w:hideMark/>
                  </w:tcPr>
                  <w:p w14:paraId="71448E08" w14:textId="77777777" w:rsidR="00A86CF7" w:rsidRDefault="00A86CF7">
                    <w:pPr>
                      <w:pStyle w:val="Bibliography"/>
                      <w:rPr>
                        <w:noProof/>
                      </w:rPr>
                    </w:pPr>
                    <w:r>
                      <w:rPr>
                        <w:noProof/>
                      </w:rPr>
                      <w:t>Gujarat Urja Vikas Nigam Ltd, “REQUEST FOR SELECTION (RfS),” 10 07 2023. [Online]. Available: https://jmkresearch.com. [Accessed 20 10 2024].</w:t>
                    </w:r>
                  </w:p>
                </w:tc>
              </w:tr>
              <w:tr w:rsidR="00A86CF7" w14:paraId="482CA587" w14:textId="77777777">
                <w:trPr>
                  <w:divId w:val="732044363"/>
                  <w:tblCellSpacing w:w="15" w:type="dxa"/>
                </w:trPr>
                <w:tc>
                  <w:tcPr>
                    <w:tcW w:w="50" w:type="pct"/>
                    <w:hideMark/>
                  </w:tcPr>
                  <w:p w14:paraId="07B75175" w14:textId="77777777" w:rsidR="00A86CF7" w:rsidRDefault="00A86CF7">
                    <w:pPr>
                      <w:pStyle w:val="Bibliography"/>
                      <w:rPr>
                        <w:noProof/>
                      </w:rPr>
                    </w:pPr>
                    <w:r>
                      <w:rPr>
                        <w:noProof/>
                      </w:rPr>
                      <w:t xml:space="preserve">[9] </w:t>
                    </w:r>
                  </w:p>
                </w:tc>
                <w:tc>
                  <w:tcPr>
                    <w:tcW w:w="0" w:type="auto"/>
                    <w:hideMark/>
                  </w:tcPr>
                  <w:p w14:paraId="1EBCB306" w14:textId="77777777" w:rsidR="00A86CF7" w:rsidRDefault="00A86CF7">
                    <w:pPr>
                      <w:pStyle w:val="Bibliography"/>
                      <w:rPr>
                        <w:noProof/>
                      </w:rPr>
                    </w:pPr>
                    <w:r>
                      <w:rPr>
                        <w:noProof/>
                      </w:rPr>
                      <w:t>DTU, “GLOBAL WIND ATLAS,” DTU, ESMAP, WORLD BANK GROUP, VORTEX, [Online]. Available: https://globalwindatlas.info. [Accessed 24 11 2024].</w:t>
                    </w:r>
                  </w:p>
                </w:tc>
              </w:tr>
              <w:tr w:rsidR="00A86CF7" w14:paraId="3D67FC36" w14:textId="77777777">
                <w:trPr>
                  <w:divId w:val="732044363"/>
                  <w:tblCellSpacing w:w="15" w:type="dxa"/>
                </w:trPr>
                <w:tc>
                  <w:tcPr>
                    <w:tcW w:w="50" w:type="pct"/>
                    <w:hideMark/>
                  </w:tcPr>
                  <w:p w14:paraId="73D6F64B" w14:textId="77777777" w:rsidR="00A86CF7" w:rsidRDefault="00A86CF7">
                    <w:pPr>
                      <w:pStyle w:val="Bibliography"/>
                      <w:rPr>
                        <w:noProof/>
                      </w:rPr>
                    </w:pPr>
                    <w:r>
                      <w:rPr>
                        <w:noProof/>
                      </w:rPr>
                      <w:t xml:space="preserve">[10] </w:t>
                    </w:r>
                  </w:p>
                </w:tc>
                <w:tc>
                  <w:tcPr>
                    <w:tcW w:w="0" w:type="auto"/>
                    <w:hideMark/>
                  </w:tcPr>
                  <w:p w14:paraId="18B39BAD" w14:textId="77777777" w:rsidR="00A86CF7" w:rsidRDefault="00A86CF7">
                    <w:pPr>
                      <w:pStyle w:val="Bibliography"/>
                      <w:rPr>
                        <w:noProof/>
                      </w:rPr>
                    </w:pPr>
                    <w:r>
                      <w:rPr>
                        <w:noProof/>
                      </w:rPr>
                      <w:t>GEOFABRIK, “OpenStreetMap Data Extracts,” [Online]. Available: https://download.geofabrik.de/. [Accessed 25 11 2024].</w:t>
                    </w:r>
                  </w:p>
                </w:tc>
              </w:tr>
              <w:tr w:rsidR="00A86CF7" w14:paraId="18DCA31A" w14:textId="77777777">
                <w:trPr>
                  <w:divId w:val="732044363"/>
                  <w:tblCellSpacing w:w="15" w:type="dxa"/>
                </w:trPr>
                <w:tc>
                  <w:tcPr>
                    <w:tcW w:w="50" w:type="pct"/>
                    <w:hideMark/>
                  </w:tcPr>
                  <w:p w14:paraId="59437E94" w14:textId="77777777" w:rsidR="00A86CF7" w:rsidRDefault="00A86CF7">
                    <w:pPr>
                      <w:pStyle w:val="Bibliography"/>
                      <w:rPr>
                        <w:noProof/>
                      </w:rPr>
                    </w:pPr>
                    <w:r>
                      <w:rPr>
                        <w:noProof/>
                      </w:rPr>
                      <w:t xml:space="preserve">[11] </w:t>
                    </w:r>
                  </w:p>
                </w:tc>
                <w:tc>
                  <w:tcPr>
                    <w:tcW w:w="0" w:type="auto"/>
                    <w:hideMark/>
                  </w:tcPr>
                  <w:p w14:paraId="0D5BE13D" w14:textId="77777777" w:rsidR="00A86CF7" w:rsidRDefault="00A86CF7">
                    <w:pPr>
                      <w:pStyle w:val="Bibliography"/>
                      <w:rPr>
                        <w:noProof/>
                      </w:rPr>
                    </w:pPr>
                    <w:r>
                      <w:rPr>
                        <w:noProof/>
                      </w:rPr>
                      <w:t>Government of Gujarat, “Policy-2023 for leasing the government fallow land for green hydrogen production using non-conventional energy sources such as solar, wind, wind solar hybrid energy.,” 08 May 2023. [Online]. Available: https://www.eqmagpro.com. [Accessed 13 10 2024].</w:t>
                    </w:r>
                  </w:p>
                </w:tc>
              </w:tr>
              <w:tr w:rsidR="00A86CF7" w14:paraId="497CF1EB" w14:textId="77777777">
                <w:trPr>
                  <w:divId w:val="732044363"/>
                  <w:tblCellSpacing w:w="15" w:type="dxa"/>
                </w:trPr>
                <w:tc>
                  <w:tcPr>
                    <w:tcW w:w="50" w:type="pct"/>
                    <w:hideMark/>
                  </w:tcPr>
                  <w:p w14:paraId="6369C9ED" w14:textId="77777777" w:rsidR="00A86CF7" w:rsidRDefault="00A86CF7">
                    <w:pPr>
                      <w:pStyle w:val="Bibliography"/>
                      <w:rPr>
                        <w:noProof/>
                      </w:rPr>
                    </w:pPr>
                    <w:r>
                      <w:rPr>
                        <w:noProof/>
                      </w:rPr>
                      <w:t xml:space="preserve">[12] </w:t>
                    </w:r>
                  </w:p>
                </w:tc>
                <w:tc>
                  <w:tcPr>
                    <w:tcW w:w="0" w:type="auto"/>
                    <w:hideMark/>
                  </w:tcPr>
                  <w:p w14:paraId="6C746CC0" w14:textId="77777777" w:rsidR="00A86CF7" w:rsidRDefault="00A86CF7">
                    <w:pPr>
                      <w:pStyle w:val="Bibliography"/>
                      <w:rPr>
                        <w:noProof/>
                      </w:rPr>
                    </w:pPr>
                    <w:r>
                      <w:rPr>
                        <w:noProof/>
                      </w:rPr>
                      <w:t xml:space="preserve">Nature India, “Is the drive for clean energy throwing environmental caution to the wind?,” </w:t>
                    </w:r>
                    <w:r>
                      <w:rPr>
                        <w:i/>
                        <w:iCs/>
                        <w:noProof/>
                      </w:rPr>
                      <w:t xml:space="preserve">NEWS FEATURE, </w:t>
                    </w:r>
                    <w:r>
                      <w:rPr>
                        <w:noProof/>
                      </w:rPr>
                      <w:t xml:space="preserve">16 June 2019. </w:t>
                    </w:r>
                  </w:p>
                </w:tc>
              </w:tr>
              <w:tr w:rsidR="00A86CF7" w14:paraId="27BC43DE" w14:textId="77777777">
                <w:trPr>
                  <w:divId w:val="732044363"/>
                  <w:tblCellSpacing w:w="15" w:type="dxa"/>
                </w:trPr>
                <w:tc>
                  <w:tcPr>
                    <w:tcW w:w="50" w:type="pct"/>
                    <w:hideMark/>
                  </w:tcPr>
                  <w:p w14:paraId="59599B10" w14:textId="77777777" w:rsidR="00A86CF7" w:rsidRDefault="00A86CF7">
                    <w:pPr>
                      <w:pStyle w:val="Bibliography"/>
                      <w:rPr>
                        <w:noProof/>
                      </w:rPr>
                    </w:pPr>
                    <w:r>
                      <w:rPr>
                        <w:noProof/>
                      </w:rPr>
                      <w:t xml:space="preserve">[13] </w:t>
                    </w:r>
                  </w:p>
                </w:tc>
                <w:tc>
                  <w:tcPr>
                    <w:tcW w:w="0" w:type="auto"/>
                    <w:hideMark/>
                  </w:tcPr>
                  <w:p w14:paraId="5D9E94B8" w14:textId="77777777" w:rsidR="00A86CF7" w:rsidRDefault="00A86CF7">
                    <w:pPr>
                      <w:pStyle w:val="Bibliography"/>
                      <w:rPr>
                        <w:noProof/>
                      </w:rPr>
                    </w:pPr>
                    <w:r>
                      <w:rPr>
                        <w:noProof/>
                      </w:rPr>
                      <w:t>P. C. Abhishek Gawande, “Environmental and social impacts of wind energy: a view point with reference to India,” Indian Institute of Forest Management, Bhopa, 2019.</w:t>
                    </w:r>
                  </w:p>
                </w:tc>
              </w:tr>
              <w:tr w:rsidR="00A86CF7" w14:paraId="43701B00" w14:textId="77777777">
                <w:trPr>
                  <w:divId w:val="732044363"/>
                  <w:tblCellSpacing w:w="15" w:type="dxa"/>
                </w:trPr>
                <w:tc>
                  <w:tcPr>
                    <w:tcW w:w="50" w:type="pct"/>
                    <w:hideMark/>
                  </w:tcPr>
                  <w:p w14:paraId="7C845A23" w14:textId="77777777" w:rsidR="00A86CF7" w:rsidRDefault="00A86CF7">
                    <w:pPr>
                      <w:pStyle w:val="Bibliography"/>
                      <w:rPr>
                        <w:noProof/>
                      </w:rPr>
                    </w:pPr>
                    <w:r>
                      <w:rPr>
                        <w:noProof/>
                      </w:rPr>
                      <w:t xml:space="preserve">[14] </w:t>
                    </w:r>
                  </w:p>
                </w:tc>
                <w:tc>
                  <w:tcPr>
                    <w:tcW w:w="0" w:type="auto"/>
                    <w:hideMark/>
                  </w:tcPr>
                  <w:p w14:paraId="7C82DD48" w14:textId="77777777" w:rsidR="00A86CF7" w:rsidRDefault="00A86CF7">
                    <w:pPr>
                      <w:pStyle w:val="Bibliography"/>
                      <w:rPr>
                        <w:noProof/>
                      </w:rPr>
                    </w:pPr>
                    <w:r>
                      <w:rPr>
                        <w:noProof/>
                      </w:rPr>
                      <w:t>EU-INDIA CLEAN ENERGY &amp; CLIMATE PARTNERSHIP, “About the partnership,” European Union , 30 March 2016. [Online]. Available: https://www.cecp-eu.in. [Accessed 13 10 2024].</w:t>
                    </w:r>
                  </w:p>
                </w:tc>
              </w:tr>
              <w:tr w:rsidR="00A86CF7" w14:paraId="39FFDAF8" w14:textId="77777777">
                <w:trPr>
                  <w:divId w:val="732044363"/>
                  <w:tblCellSpacing w:w="15" w:type="dxa"/>
                </w:trPr>
                <w:tc>
                  <w:tcPr>
                    <w:tcW w:w="50" w:type="pct"/>
                    <w:hideMark/>
                  </w:tcPr>
                  <w:p w14:paraId="3EC8B4FA" w14:textId="77777777" w:rsidR="00A86CF7" w:rsidRDefault="00A86CF7">
                    <w:pPr>
                      <w:pStyle w:val="Bibliography"/>
                      <w:rPr>
                        <w:noProof/>
                      </w:rPr>
                    </w:pPr>
                    <w:r>
                      <w:rPr>
                        <w:noProof/>
                      </w:rPr>
                      <w:t xml:space="preserve">[15] </w:t>
                    </w:r>
                  </w:p>
                </w:tc>
                <w:tc>
                  <w:tcPr>
                    <w:tcW w:w="0" w:type="auto"/>
                    <w:hideMark/>
                  </w:tcPr>
                  <w:p w14:paraId="34D3BCD4" w14:textId="77777777" w:rsidR="00A86CF7" w:rsidRDefault="00A86CF7">
                    <w:pPr>
                      <w:pStyle w:val="Bibliography"/>
                      <w:rPr>
                        <w:noProof/>
                      </w:rPr>
                    </w:pPr>
                    <w:r>
                      <w:rPr>
                        <w:noProof/>
                      </w:rPr>
                      <w:t>V. Shah, “India Sets Sail on 1 GW Offshore Wind Energy Projects in Gujarat, Tamil Nadu,” goodreturns, 19 June 2024. [Online]. Available: https://www.goodreturns.in. [Accessed 22 10 2024].</w:t>
                    </w:r>
                  </w:p>
                </w:tc>
              </w:tr>
              <w:tr w:rsidR="00A86CF7" w14:paraId="02F67EE5" w14:textId="77777777">
                <w:trPr>
                  <w:divId w:val="732044363"/>
                  <w:tblCellSpacing w:w="15" w:type="dxa"/>
                </w:trPr>
                <w:tc>
                  <w:tcPr>
                    <w:tcW w:w="50" w:type="pct"/>
                    <w:hideMark/>
                  </w:tcPr>
                  <w:p w14:paraId="278040A6" w14:textId="77777777" w:rsidR="00A86CF7" w:rsidRDefault="00A86CF7">
                    <w:pPr>
                      <w:pStyle w:val="Bibliography"/>
                      <w:rPr>
                        <w:noProof/>
                      </w:rPr>
                    </w:pPr>
                    <w:r>
                      <w:rPr>
                        <w:noProof/>
                      </w:rPr>
                      <w:t xml:space="preserve">[16] </w:t>
                    </w:r>
                  </w:p>
                </w:tc>
                <w:tc>
                  <w:tcPr>
                    <w:tcW w:w="0" w:type="auto"/>
                    <w:hideMark/>
                  </w:tcPr>
                  <w:p w14:paraId="7E3CF100" w14:textId="77777777" w:rsidR="00A86CF7" w:rsidRDefault="00A86CF7">
                    <w:pPr>
                      <w:pStyle w:val="Bibliography"/>
                      <w:rPr>
                        <w:noProof/>
                      </w:rPr>
                    </w:pPr>
                    <w:r>
                      <w:rPr>
                        <w:noProof/>
                      </w:rPr>
                      <w:t>Editorial Team, “Gujarat: Pioneering Sustainable Wind Power Generation in India,” SSMB.IN, 19 September 2024. [Online]. Available: https://ssmb.in/2024/09/19/gujarat-pioneering-sustainable-wind-power-generation-in-india/. [Accessed 22 10 2024].</w:t>
                    </w:r>
                  </w:p>
                </w:tc>
              </w:tr>
              <w:tr w:rsidR="00A86CF7" w14:paraId="5F3ADDE4" w14:textId="77777777">
                <w:trPr>
                  <w:divId w:val="732044363"/>
                  <w:tblCellSpacing w:w="15" w:type="dxa"/>
                </w:trPr>
                <w:tc>
                  <w:tcPr>
                    <w:tcW w:w="50" w:type="pct"/>
                    <w:hideMark/>
                  </w:tcPr>
                  <w:p w14:paraId="456ECE44" w14:textId="77777777" w:rsidR="00A86CF7" w:rsidRDefault="00A86CF7">
                    <w:pPr>
                      <w:pStyle w:val="Bibliography"/>
                      <w:rPr>
                        <w:noProof/>
                      </w:rPr>
                    </w:pPr>
                    <w:r>
                      <w:rPr>
                        <w:noProof/>
                      </w:rPr>
                      <w:t xml:space="preserve">[17] </w:t>
                    </w:r>
                  </w:p>
                </w:tc>
                <w:tc>
                  <w:tcPr>
                    <w:tcW w:w="0" w:type="auto"/>
                    <w:hideMark/>
                  </w:tcPr>
                  <w:p w14:paraId="46EBCD96" w14:textId="77777777" w:rsidR="00A86CF7" w:rsidRDefault="00A86CF7">
                    <w:pPr>
                      <w:pStyle w:val="Bibliography"/>
                      <w:rPr>
                        <w:noProof/>
                      </w:rPr>
                    </w:pPr>
                    <w:r>
                      <w:rPr>
                        <w:noProof/>
                      </w:rPr>
                      <w:t>GE VERNOVA, “GE acquires 49% stake in Continuum onshore wind farm in support of the energy transition in India,” GE, [Online]. Available: https://www.gevernova.com. [Accessed 22 10 2024].</w:t>
                    </w:r>
                  </w:p>
                </w:tc>
              </w:tr>
              <w:tr w:rsidR="00A86CF7" w14:paraId="34ADE339" w14:textId="77777777">
                <w:trPr>
                  <w:divId w:val="732044363"/>
                  <w:tblCellSpacing w:w="15" w:type="dxa"/>
                </w:trPr>
                <w:tc>
                  <w:tcPr>
                    <w:tcW w:w="50" w:type="pct"/>
                    <w:hideMark/>
                  </w:tcPr>
                  <w:p w14:paraId="705F4AF8" w14:textId="77777777" w:rsidR="00A86CF7" w:rsidRDefault="00A86CF7">
                    <w:pPr>
                      <w:pStyle w:val="Bibliography"/>
                      <w:rPr>
                        <w:noProof/>
                      </w:rPr>
                    </w:pPr>
                    <w:r>
                      <w:rPr>
                        <w:noProof/>
                      </w:rPr>
                      <w:t xml:space="preserve">[18] </w:t>
                    </w:r>
                  </w:p>
                </w:tc>
                <w:tc>
                  <w:tcPr>
                    <w:tcW w:w="0" w:type="auto"/>
                    <w:hideMark/>
                  </w:tcPr>
                  <w:p w14:paraId="12CBEF74" w14:textId="77777777" w:rsidR="00A86CF7" w:rsidRDefault="00A86CF7">
                    <w:pPr>
                      <w:pStyle w:val="Bibliography"/>
                      <w:rPr>
                        <w:noProof/>
                      </w:rPr>
                    </w:pPr>
                    <w:r>
                      <w:rPr>
                        <w:noProof/>
                      </w:rPr>
                      <w:t>Wind farm BoP, “Wind farm testing and commissioning,” 2017, [Online]. Available: https://www.windfarmbop.com/. [Accessed 22 10 2024].</w:t>
                    </w:r>
                  </w:p>
                </w:tc>
              </w:tr>
              <w:tr w:rsidR="00A86CF7" w14:paraId="7011A816" w14:textId="77777777">
                <w:trPr>
                  <w:divId w:val="732044363"/>
                  <w:tblCellSpacing w:w="15" w:type="dxa"/>
                </w:trPr>
                <w:tc>
                  <w:tcPr>
                    <w:tcW w:w="50" w:type="pct"/>
                    <w:hideMark/>
                  </w:tcPr>
                  <w:p w14:paraId="0DF2D063" w14:textId="77777777" w:rsidR="00A86CF7" w:rsidRDefault="00A86CF7">
                    <w:pPr>
                      <w:pStyle w:val="Bibliography"/>
                      <w:rPr>
                        <w:noProof/>
                      </w:rPr>
                    </w:pPr>
                    <w:r>
                      <w:rPr>
                        <w:noProof/>
                      </w:rPr>
                      <w:t xml:space="preserve">[19] </w:t>
                    </w:r>
                  </w:p>
                </w:tc>
                <w:tc>
                  <w:tcPr>
                    <w:tcW w:w="0" w:type="auto"/>
                    <w:hideMark/>
                  </w:tcPr>
                  <w:p w14:paraId="37310ECD" w14:textId="77777777" w:rsidR="00A86CF7" w:rsidRDefault="00A86CF7">
                    <w:pPr>
                      <w:pStyle w:val="Bibliography"/>
                      <w:rPr>
                        <w:noProof/>
                      </w:rPr>
                    </w:pPr>
                    <w:r>
                      <w:rPr>
                        <w:noProof/>
                      </w:rPr>
                      <w:t>A. P. a. Z. P. . Draxl, “Wind Resource Assessment,” National Renewable Energy Laboratory (NREL), 2014.</w:t>
                    </w:r>
                  </w:p>
                </w:tc>
              </w:tr>
              <w:tr w:rsidR="00A86CF7" w14:paraId="4211F480" w14:textId="77777777">
                <w:trPr>
                  <w:divId w:val="732044363"/>
                  <w:tblCellSpacing w:w="15" w:type="dxa"/>
                </w:trPr>
                <w:tc>
                  <w:tcPr>
                    <w:tcW w:w="50" w:type="pct"/>
                    <w:hideMark/>
                  </w:tcPr>
                  <w:p w14:paraId="706A371F" w14:textId="77777777" w:rsidR="00A86CF7" w:rsidRDefault="00A86CF7">
                    <w:pPr>
                      <w:pStyle w:val="Bibliography"/>
                      <w:rPr>
                        <w:noProof/>
                      </w:rPr>
                    </w:pPr>
                    <w:r>
                      <w:rPr>
                        <w:noProof/>
                      </w:rPr>
                      <w:t xml:space="preserve">[20] </w:t>
                    </w:r>
                  </w:p>
                </w:tc>
                <w:tc>
                  <w:tcPr>
                    <w:tcW w:w="0" w:type="auto"/>
                    <w:hideMark/>
                  </w:tcPr>
                  <w:p w14:paraId="35D18617" w14:textId="77777777" w:rsidR="00A86CF7" w:rsidRDefault="00A86CF7">
                    <w:pPr>
                      <w:pStyle w:val="Bibliography"/>
                      <w:rPr>
                        <w:noProof/>
                      </w:rPr>
                    </w:pPr>
                    <w:r>
                      <w:rPr>
                        <w:noProof/>
                      </w:rPr>
                      <w:t>R. m. https://www.mercomindia.com/gujarat-land-policy-solar-wind-projects, “Gujarat's New Land Policy for Solar, Wind Projects to Make Developers More Accountable,” MERCOM, Clean Energy Insights, 17 September 2020. [Online]. Available: https://www.mercomindia.com/gujarat-land-policy-solar-wind-projects. [Accessed 05 10 2024].</w:t>
                    </w:r>
                  </w:p>
                </w:tc>
              </w:tr>
              <w:tr w:rsidR="00A86CF7" w14:paraId="408C5F2B" w14:textId="77777777">
                <w:trPr>
                  <w:divId w:val="732044363"/>
                  <w:tblCellSpacing w:w="15" w:type="dxa"/>
                </w:trPr>
                <w:tc>
                  <w:tcPr>
                    <w:tcW w:w="50" w:type="pct"/>
                    <w:hideMark/>
                  </w:tcPr>
                  <w:p w14:paraId="45DDABAA" w14:textId="77777777" w:rsidR="00A86CF7" w:rsidRDefault="00A86CF7">
                    <w:pPr>
                      <w:pStyle w:val="Bibliography"/>
                      <w:rPr>
                        <w:noProof/>
                      </w:rPr>
                    </w:pPr>
                    <w:r>
                      <w:rPr>
                        <w:noProof/>
                      </w:rPr>
                      <w:lastRenderedPageBreak/>
                      <w:t xml:space="preserve">[21] </w:t>
                    </w:r>
                  </w:p>
                </w:tc>
                <w:tc>
                  <w:tcPr>
                    <w:tcW w:w="0" w:type="auto"/>
                    <w:hideMark/>
                  </w:tcPr>
                  <w:p w14:paraId="640F7870" w14:textId="77777777" w:rsidR="00A86CF7" w:rsidRDefault="00A86CF7">
                    <w:pPr>
                      <w:pStyle w:val="Bibliography"/>
                      <w:rPr>
                        <w:noProof/>
                      </w:rPr>
                    </w:pPr>
                    <w:r>
                      <w:rPr>
                        <w:noProof/>
                      </w:rPr>
                      <w:t xml:space="preserve">D. M. Blohm, </w:t>
                    </w:r>
                    <w:r>
                      <w:rPr>
                        <w:i/>
                        <w:iCs/>
                        <w:noProof/>
                      </w:rPr>
                      <w:t xml:space="preserve">Lecture Notes on Wind Farm Development, </w:t>
                    </w:r>
                    <w:r>
                      <w:rPr>
                        <w:noProof/>
                      </w:rPr>
                      <w:t xml:space="preserve">Flensburg, 2024. </w:t>
                    </w:r>
                  </w:p>
                </w:tc>
              </w:tr>
              <w:tr w:rsidR="00A86CF7" w14:paraId="04AE0B65" w14:textId="77777777">
                <w:trPr>
                  <w:divId w:val="732044363"/>
                  <w:tblCellSpacing w:w="15" w:type="dxa"/>
                </w:trPr>
                <w:tc>
                  <w:tcPr>
                    <w:tcW w:w="50" w:type="pct"/>
                    <w:hideMark/>
                  </w:tcPr>
                  <w:p w14:paraId="642BBF79" w14:textId="77777777" w:rsidR="00A86CF7" w:rsidRDefault="00A86CF7">
                    <w:pPr>
                      <w:pStyle w:val="Bibliography"/>
                      <w:rPr>
                        <w:noProof/>
                      </w:rPr>
                    </w:pPr>
                    <w:r>
                      <w:rPr>
                        <w:noProof/>
                      </w:rPr>
                      <w:t xml:space="preserve">[22] </w:t>
                    </w:r>
                  </w:p>
                </w:tc>
                <w:tc>
                  <w:tcPr>
                    <w:tcW w:w="0" w:type="auto"/>
                    <w:hideMark/>
                  </w:tcPr>
                  <w:p w14:paraId="7D5D7067" w14:textId="77777777" w:rsidR="00A86CF7" w:rsidRDefault="00A86CF7">
                    <w:pPr>
                      <w:pStyle w:val="Bibliography"/>
                      <w:rPr>
                        <w:noProof/>
                      </w:rPr>
                    </w:pPr>
                    <w:r>
                      <w:rPr>
                        <w:noProof/>
                      </w:rPr>
                      <w:t>Gujarat Energy Development Agency, Gujarat Government, [Online]. Available: https://geda.gujarat.gov.in. [Accessed 22 10 2024].</w:t>
                    </w:r>
                  </w:p>
                </w:tc>
              </w:tr>
            </w:tbl>
            <w:p w14:paraId="23F7CB6E" w14:textId="77777777" w:rsidR="00A86CF7" w:rsidRDefault="00A86CF7">
              <w:pPr>
                <w:divId w:val="732044363"/>
                <w:rPr>
                  <w:rFonts w:eastAsia="Times New Roman"/>
                  <w:noProof/>
                </w:rPr>
              </w:pPr>
            </w:p>
            <w:p w14:paraId="6B3D695A" w14:textId="06CF4B07" w:rsidR="003E27B1" w:rsidRDefault="003E27B1">
              <w:r>
                <w:rPr>
                  <w:b/>
                  <w:bCs/>
                  <w:noProof/>
                </w:rPr>
                <w:fldChar w:fldCharType="end"/>
              </w:r>
            </w:p>
          </w:sdtContent>
        </w:sdt>
      </w:sdtContent>
    </w:sdt>
    <w:p w14:paraId="7AA9968F" w14:textId="68C170DD" w:rsidR="007720B8" w:rsidRPr="007720B8" w:rsidRDefault="003E27B1" w:rsidP="003E27B1">
      <w:pPr>
        <w:pStyle w:val="Heading1"/>
        <w:rPr>
          <w:lang w:val="en-GB"/>
        </w:rPr>
      </w:pPr>
      <w:bookmarkStart w:id="39" w:name="_Toc185170011"/>
      <w:r>
        <w:rPr>
          <w:lang w:val="en-GB"/>
        </w:rPr>
        <w:t>18.</w:t>
      </w:r>
      <w:r>
        <w:rPr>
          <w:lang w:val="en-GB"/>
        </w:rPr>
        <w:tab/>
        <w:t>Appendices</w:t>
      </w:r>
      <w:bookmarkEnd w:id="39"/>
    </w:p>
    <w:p w14:paraId="6A4A1769" w14:textId="5A822330" w:rsidR="003E27B1" w:rsidRDefault="007F5F5A" w:rsidP="003E27B1">
      <w:pPr>
        <w:pStyle w:val="Heading2"/>
        <w:rPr>
          <w:lang w:val="en-GB"/>
        </w:rPr>
      </w:pPr>
      <w:bookmarkStart w:id="40" w:name="_Toc185170012"/>
      <w:r>
        <w:rPr>
          <w:lang w:val="en-GB"/>
        </w:rPr>
        <w:t>q</w:t>
      </w:r>
      <w:r w:rsidR="003E27B1">
        <w:rPr>
          <w:lang w:val="en-GB"/>
        </w:rPr>
        <w:t>6.1</w:t>
      </w:r>
      <w:r w:rsidR="003E27B1">
        <w:rPr>
          <w:lang w:val="en-GB"/>
        </w:rPr>
        <w:tab/>
        <w:t>Commissioning all necessary studies</w:t>
      </w:r>
      <w:bookmarkEnd w:id="40"/>
    </w:p>
    <w:p w14:paraId="377102F8" w14:textId="77777777" w:rsidR="003E27B1" w:rsidRDefault="003E27B1" w:rsidP="003E27B1">
      <w:pPr>
        <w:pStyle w:val="Heading3"/>
      </w:pPr>
      <w:bookmarkStart w:id="41" w:name="_Toc185170013"/>
      <w:r w:rsidRPr="007651B4">
        <w:t>6.1.1 Environmental Impact Assessment (EIA)</w:t>
      </w:r>
      <w:bookmarkEnd w:id="41"/>
      <w:r w:rsidRPr="008C5910">
        <w:rPr>
          <w:rFonts w:eastAsiaTheme="minorHAnsi" w:cstheme="minorBidi"/>
          <w:color w:val="auto"/>
          <w:sz w:val="24"/>
          <w:szCs w:val="22"/>
        </w:rPr>
        <w:t xml:space="preserve"> </w:t>
      </w:r>
    </w:p>
    <w:p w14:paraId="058BA62F" w14:textId="5AC6C76E" w:rsidR="003E27B1" w:rsidRDefault="003E27B1" w:rsidP="003E27B1">
      <w:r w:rsidRPr="008C5910">
        <w:t>While wind energy is a greener choice compared to fossil fuels, it has some environmental challenges. One major issue is that birds, especially predators like raptors, can accidentally fly into the spinning turbine blades, leading to injuries or deaths</w:t>
      </w:r>
      <w:r>
        <w:t xml:space="preserve">. These impacts </w:t>
      </w:r>
      <w:r w:rsidRPr="008C5910">
        <w:t>interrupt</w:t>
      </w:r>
      <w:r>
        <w:t xml:space="preserve"> local ecosystems, as seen in reduced raptor populations leading to increased numbers of prey species, such as the fan-throated lizard. Noise from turbines and habitat disruption during construction can further affect wildlife. </w:t>
      </w:r>
      <w:sdt>
        <w:sdtPr>
          <w:id w:val="-1455637398"/>
          <w:citation/>
        </w:sdtPr>
        <w:sdtContent>
          <w:r>
            <w:fldChar w:fldCharType="begin"/>
          </w:r>
          <w:r>
            <w:instrText xml:space="preserve"> CITATION Nat19 \l 16393 </w:instrText>
          </w:r>
          <w:r>
            <w:fldChar w:fldCharType="separate"/>
          </w:r>
          <w:r w:rsidR="00A86CF7" w:rsidRPr="00A86CF7">
            <w:rPr>
              <w:noProof/>
            </w:rPr>
            <w:t>[12]</w:t>
          </w:r>
          <w:r>
            <w:fldChar w:fldCharType="end"/>
          </w:r>
        </w:sdtContent>
      </w:sdt>
    </w:p>
    <w:p w14:paraId="5973147E" w14:textId="6CBA61F0" w:rsidR="003E27B1" w:rsidRDefault="003E27B1" w:rsidP="003E27B1">
      <w:r w:rsidRPr="005F13E2">
        <w:t>In India, even though environmental impact assessments (EIA) are not required for wind farms, the wind energy sector still must follow certain guidelines from the Ministry of Environment and Forests (</w:t>
      </w:r>
      <w:proofErr w:type="spellStart"/>
      <w:r w:rsidRPr="005F13E2">
        <w:t>MoEF</w:t>
      </w:r>
      <w:proofErr w:type="spellEnd"/>
      <w:r w:rsidRPr="005F13E2">
        <w:t xml:space="preserve">). If a wind power project </w:t>
      </w:r>
      <w:proofErr w:type="gramStart"/>
      <w:r w:rsidRPr="005F13E2">
        <w:t>is located in</w:t>
      </w:r>
      <w:proofErr w:type="gramEnd"/>
      <w:r w:rsidRPr="005F13E2">
        <w:t xml:space="preserve"> a forest, national park, or wildlife sanctuary, it must get approval from the State Forest Board, the State Pollution Board, and the National Board for Wildlife. Additionally, if the land is home to scheduled tribal communities or traditional forest residents, the project must comply with the Scheduled Tribes and Other Forest Dwellers Act, 2006.</w:t>
      </w:r>
      <w:r w:rsidRPr="007651B4">
        <w:t>6.1.2 Geophysical and Geo-Technical Studies</w:t>
      </w:r>
      <w:r>
        <w:t xml:space="preserve">. </w:t>
      </w:r>
      <w:sdt>
        <w:sdtPr>
          <w:id w:val="-256360573"/>
          <w:citation/>
        </w:sdtPr>
        <w:sdtContent>
          <w:r>
            <w:fldChar w:fldCharType="begin"/>
          </w:r>
          <w:r>
            <w:instrText xml:space="preserve"> CITATION Nat19 \l 16393 </w:instrText>
          </w:r>
          <w:r>
            <w:fldChar w:fldCharType="separate"/>
          </w:r>
          <w:r w:rsidR="00A86CF7" w:rsidRPr="00A86CF7">
            <w:rPr>
              <w:noProof/>
            </w:rPr>
            <w:t>[12]</w:t>
          </w:r>
          <w:r>
            <w:fldChar w:fldCharType="end"/>
          </w:r>
        </w:sdtContent>
      </w:sdt>
    </w:p>
    <w:p w14:paraId="2EE60130" w14:textId="77777777" w:rsidR="003E27B1" w:rsidRPr="007651B4" w:rsidRDefault="003E27B1" w:rsidP="003E27B1"/>
    <w:p w14:paraId="48C858FE" w14:textId="77777777" w:rsidR="003E27B1" w:rsidRDefault="003E27B1" w:rsidP="003E27B1">
      <w:pPr>
        <w:pStyle w:val="Heading3"/>
      </w:pPr>
      <w:bookmarkStart w:id="42" w:name="_Toc185170014"/>
      <w:r w:rsidRPr="007651B4">
        <w:t>6.1.</w:t>
      </w:r>
      <w:r>
        <w:t>2</w:t>
      </w:r>
      <w:r w:rsidRPr="007651B4">
        <w:t xml:space="preserve"> Social Impact Assessment (SIA)</w:t>
      </w:r>
      <w:bookmarkEnd w:id="42"/>
    </w:p>
    <w:p w14:paraId="490AD7D9" w14:textId="77777777" w:rsidR="003E27B1" w:rsidRDefault="003E27B1" w:rsidP="003E27B1">
      <w:r w:rsidRPr="00852FDE">
        <w:rPr>
          <w:b/>
          <w:bCs/>
        </w:rPr>
        <w:t>Impact on Livelihoods</w:t>
      </w:r>
      <w:r>
        <w:t>: Assess how the project might affect local livelihoods, such as agriculture and fishing, while identifying potential benefits like job creation and infrastructure improvements.</w:t>
      </w:r>
    </w:p>
    <w:p w14:paraId="400775ED" w14:textId="77777777" w:rsidR="003E27B1" w:rsidRDefault="003E27B1" w:rsidP="003E27B1">
      <w:r w:rsidRPr="00852FDE">
        <w:rPr>
          <w:b/>
          <w:bCs/>
        </w:rPr>
        <w:t>Health and Safety</w:t>
      </w:r>
      <w:r>
        <w:t>: Evaluate possible health and safety impacts, including noise pollution and environmental changes that could affect the community.</w:t>
      </w:r>
    </w:p>
    <w:p w14:paraId="7943D39F" w14:textId="77777777" w:rsidR="003E27B1" w:rsidRDefault="003E27B1" w:rsidP="003E27B1">
      <w:r w:rsidRPr="00852FDE">
        <w:rPr>
          <w:b/>
          <w:bCs/>
        </w:rPr>
        <w:t>Cultural and Heritage Impact</w:t>
      </w:r>
      <w:r>
        <w:t>: Examine the impact on cultural heritage sites, traditional practices, and local customs to ensure the project does not harm these aspects.</w:t>
      </w:r>
    </w:p>
    <w:p w14:paraId="3A1A6263" w14:textId="63FC310A" w:rsidR="003E27B1" w:rsidRDefault="003E27B1" w:rsidP="003E27B1">
      <w:r w:rsidRPr="00852FDE">
        <w:rPr>
          <w:b/>
          <w:bCs/>
        </w:rPr>
        <w:t>Economic Impact</w:t>
      </w:r>
      <w:r>
        <w:t xml:space="preserve">: Analyse economic benefits and costs to the local community, such as changes in property values and opportunities for local businesses. </w:t>
      </w:r>
      <w:sdt>
        <w:sdtPr>
          <w:id w:val="-261991558"/>
          <w:citation/>
        </w:sdtPr>
        <w:sdtContent>
          <w:r>
            <w:fldChar w:fldCharType="begin"/>
          </w:r>
          <w:r>
            <w:instrText xml:space="preserve"> CITATION Abh19 \l 16393 </w:instrText>
          </w:r>
          <w:r>
            <w:fldChar w:fldCharType="separate"/>
          </w:r>
          <w:r w:rsidR="00A86CF7" w:rsidRPr="00A86CF7">
            <w:rPr>
              <w:noProof/>
            </w:rPr>
            <w:t>[13]</w:t>
          </w:r>
          <w:r>
            <w:fldChar w:fldCharType="end"/>
          </w:r>
        </w:sdtContent>
      </w:sdt>
    </w:p>
    <w:p w14:paraId="213D51E6" w14:textId="77777777" w:rsidR="003E27B1" w:rsidRDefault="003E27B1" w:rsidP="003E27B1"/>
    <w:p w14:paraId="487BA78A" w14:textId="77777777" w:rsidR="003E27B1" w:rsidRDefault="003E27B1" w:rsidP="003E27B1">
      <w:pPr>
        <w:pStyle w:val="Heading3"/>
      </w:pPr>
      <w:bookmarkStart w:id="43" w:name="_Toc185170015"/>
      <w:r w:rsidRPr="007651B4">
        <w:t>6.1.</w:t>
      </w:r>
      <w:r>
        <w:t>3</w:t>
      </w:r>
      <w:r w:rsidRPr="007651B4">
        <w:t xml:space="preserve"> Wildlife and Habitat Studies</w:t>
      </w:r>
      <w:bookmarkEnd w:id="43"/>
    </w:p>
    <w:p w14:paraId="4AD741CF" w14:textId="77777777" w:rsidR="003E27B1" w:rsidRPr="00DB6161" w:rsidRDefault="003E27B1" w:rsidP="003E27B1"/>
    <w:p w14:paraId="3F047286" w14:textId="77777777" w:rsidR="003E27B1" w:rsidRPr="007651B4" w:rsidRDefault="003E27B1" w:rsidP="003E27B1">
      <w:pPr>
        <w:pStyle w:val="Heading3"/>
      </w:pPr>
      <w:bookmarkStart w:id="44" w:name="_Toc185170016"/>
      <w:r w:rsidRPr="007651B4">
        <w:t>6.1.</w:t>
      </w:r>
      <w:r>
        <w:t>4</w:t>
      </w:r>
      <w:r w:rsidRPr="007651B4">
        <w:t xml:space="preserve"> Regulatory Compliance</w:t>
      </w:r>
      <w:bookmarkEnd w:id="44"/>
    </w:p>
    <w:p w14:paraId="28AA4DBB" w14:textId="6794D369" w:rsidR="003E27B1" w:rsidRDefault="003E27B1" w:rsidP="003E27B1">
      <w:pPr>
        <w:ind w:left="720"/>
      </w:pPr>
      <w:r w:rsidRPr="007651B4">
        <w:t>Ensure</w:t>
      </w:r>
      <w:r>
        <w:t xml:space="preserve"> </w:t>
      </w:r>
      <w:r w:rsidRPr="007651B4">
        <w:t>that</w:t>
      </w:r>
      <w:r>
        <w:t xml:space="preserve"> </w:t>
      </w:r>
      <w:r w:rsidRPr="007651B4">
        <w:t>the</w:t>
      </w:r>
      <w:r>
        <w:t xml:space="preserve"> </w:t>
      </w:r>
      <w:r w:rsidRPr="007651B4">
        <w:t>project</w:t>
      </w:r>
      <w:r>
        <w:t xml:space="preserve"> </w:t>
      </w:r>
      <w:r w:rsidRPr="007651B4">
        <w:t>complies</w:t>
      </w:r>
      <w:r>
        <w:t xml:space="preserve"> </w:t>
      </w:r>
      <w:r w:rsidRPr="007651B4">
        <w:t>with</w:t>
      </w:r>
      <w:r>
        <w:t xml:space="preserve"> </w:t>
      </w:r>
      <w:r w:rsidRPr="007651B4">
        <w:t>all</w:t>
      </w:r>
      <w:r>
        <w:t xml:space="preserve"> </w:t>
      </w:r>
      <w:r w:rsidRPr="007651B4">
        <w:t>relevant</w:t>
      </w:r>
      <w:r>
        <w:t xml:space="preserve"> </w:t>
      </w:r>
      <w:r w:rsidRPr="007651B4">
        <w:t>local,</w:t>
      </w:r>
      <w:r>
        <w:t xml:space="preserve"> </w:t>
      </w:r>
      <w:r w:rsidRPr="007651B4">
        <w:t>state,</w:t>
      </w:r>
      <w:r>
        <w:t xml:space="preserve"> </w:t>
      </w:r>
      <w:r w:rsidRPr="007651B4">
        <w:t>and</w:t>
      </w:r>
      <w:r>
        <w:t xml:space="preserve"> </w:t>
      </w:r>
      <w:r w:rsidRPr="007651B4">
        <w:t>national</w:t>
      </w:r>
      <w:r>
        <w:t xml:space="preserve"> </w:t>
      </w:r>
      <w:r w:rsidRPr="007651B4">
        <w:t>regulations</w:t>
      </w:r>
      <w:r>
        <w:t xml:space="preserve"> </w:t>
      </w:r>
      <w:r w:rsidRPr="007651B4">
        <w:t>and</w:t>
      </w:r>
      <w:r>
        <w:t xml:space="preserve"> </w:t>
      </w:r>
      <w:r w:rsidRPr="007651B4">
        <w:t>standards.</w:t>
      </w:r>
      <w:r>
        <w:t xml:space="preserve"> </w:t>
      </w:r>
      <w:sdt>
        <w:sdtPr>
          <w:id w:val="-463425295"/>
          <w:citation/>
        </w:sdtPr>
        <w:sdtContent>
          <w:r>
            <w:fldChar w:fldCharType="begin"/>
          </w:r>
          <w:r>
            <w:instrText xml:space="preserve"> CITATION EUI16 \l 16393 </w:instrText>
          </w:r>
          <w:r>
            <w:fldChar w:fldCharType="separate"/>
          </w:r>
          <w:r w:rsidR="00A86CF7" w:rsidRPr="00A86CF7">
            <w:rPr>
              <w:noProof/>
            </w:rPr>
            <w:t>[14]</w:t>
          </w:r>
          <w:r>
            <w:fldChar w:fldCharType="end"/>
          </w:r>
        </w:sdtContent>
      </w:sdt>
    </w:p>
    <w:p w14:paraId="41ADB85C" w14:textId="77777777" w:rsidR="003E27B1" w:rsidRDefault="003E27B1" w:rsidP="003E27B1">
      <w:pPr>
        <w:pStyle w:val="Heading2"/>
        <w:rPr>
          <w:lang w:val="en-GB"/>
        </w:rPr>
      </w:pPr>
      <w:bookmarkStart w:id="45" w:name="_Toc185170017"/>
      <w:r>
        <w:rPr>
          <w:lang w:val="en-GB"/>
        </w:rPr>
        <w:t>7.2</w:t>
      </w:r>
      <w:r>
        <w:rPr>
          <w:lang w:val="en-GB"/>
        </w:rPr>
        <w:tab/>
        <w:t>Financial Support, Finding Investors and O&amp;M companies</w:t>
      </w:r>
      <w:bookmarkEnd w:id="45"/>
    </w:p>
    <w:p w14:paraId="40866A2D" w14:textId="77777777" w:rsidR="003E27B1" w:rsidRDefault="003E27B1" w:rsidP="003E27B1">
      <w:pPr>
        <w:pStyle w:val="Heading3"/>
        <w:rPr>
          <w:lang w:val="en-GB"/>
        </w:rPr>
      </w:pPr>
      <w:bookmarkStart w:id="46" w:name="_Toc185170018"/>
      <w:r>
        <w:rPr>
          <w:lang w:val="en-GB"/>
        </w:rPr>
        <w:t>7.2.1 Financial support by Government</w:t>
      </w:r>
      <w:bookmarkEnd w:id="46"/>
      <w:r>
        <w:rPr>
          <w:lang w:val="en-GB"/>
        </w:rPr>
        <w:t xml:space="preserve"> </w:t>
      </w:r>
    </w:p>
    <w:p w14:paraId="7FA4287F" w14:textId="793B4C41" w:rsidR="003E27B1" w:rsidRPr="00191B8F" w:rsidRDefault="003E27B1" w:rsidP="003E27B1">
      <w:pPr>
        <w:pStyle w:val="ListParagraph"/>
        <w:numPr>
          <w:ilvl w:val="0"/>
          <w:numId w:val="24"/>
        </w:numPr>
        <w:rPr>
          <w:lang w:val="en-GB"/>
        </w:rPr>
      </w:pPr>
      <w:r w:rsidRPr="00191B8F">
        <w:rPr>
          <w:b/>
          <w:bCs/>
        </w:rPr>
        <w:t xml:space="preserve">Viability gap funding (VGF) scheme: </w:t>
      </w:r>
      <w:r w:rsidRPr="00E956EC">
        <w:t>The government provides VGF to support the development of wind projects, reducing the financial burden on developers.</w:t>
      </w:r>
      <w:r>
        <w:t xml:space="preserve"> </w:t>
      </w:r>
      <w:r w:rsidRPr="00E956EC">
        <w:t>The Union Cabinet</w:t>
      </w:r>
      <w:r>
        <w:t xml:space="preserve"> has </w:t>
      </w:r>
      <w:r w:rsidRPr="00E956EC">
        <w:t>sanctioned amounting to Rs 7,453 crore</w:t>
      </w:r>
      <w:r>
        <w:t xml:space="preserve"> (</w:t>
      </w:r>
      <w:r w:rsidRPr="003B273E">
        <w:t>€820 million</w:t>
      </w:r>
      <w:r>
        <w:t>).</w:t>
      </w:r>
      <w:sdt>
        <w:sdtPr>
          <w:id w:val="259735124"/>
          <w:citation/>
        </w:sdtPr>
        <w:sdtContent>
          <w:r>
            <w:fldChar w:fldCharType="begin"/>
          </w:r>
          <w:r>
            <w:instrText xml:space="preserve"> CITATION Vas24 \l 16393 </w:instrText>
          </w:r>
          <w:r>
            <w:fldChar w:fldCharType="separate"/>
          </w:r>
          <w:r w:rsidR="00A86CF7">
            <w:rPr>
              <w:noProof/>
            </w:rPr>
            <w:t xml:space="preserve"> </w:t>
          </w:r>
          <w:r w:rsidR="00A86CF7" w:rsidRPr="00A86CF7">
            <w:rPr>
              <w:noProof/>
            </w:rPr>
            <w:t>[15]</w:t>
          </w:r>
          <w:r>
            <w:fldChar w:fldCharType="end"/>
          </w:r>
        </w:sdtContent>
      </w:sdt>
      <w:r w:rsidRPr="00E956EC">
        <w:br/>
      </w:r>
    </w:p>
    <w:p w14:paraId="57B27C68" w14:textId="543077C2" w:rsidR="003E27B1" w:rsidRDefault="003E27B1" w:rsidP="003E27B1">
      <w:pPr>
        <w:pStyle w:val="ListParagraph"/>
        <w:numPr>
          <w:ilvl w:val="0"/>
          <w:numId w:val="24"/>
        </w:numPr>
        <w:rPr>
          <w:lang w:val="en-GB"/>
        </w:rPr>
      </w:pPr>
      <w:r w:rsidRPr="00191B8F">
        <w:rPr>
          <w:b/>
          <w:bCs/>
        </w:rPr>
        <w:t>Tax Incentives and Subsidies</w:t>
      </w:r>
      <w:r w:rsidRPr="00191B8F">
        <w:rPr>
          <w:lang w:val="en-GB"/>
        </w:rPr>
        <w:t>: The Gujarat government has introduced supportive policies aimed at attracting investments in wind energy, such as tax breaks, subsidies, and the development of necessary infrastructure. These initiatives create a favourable environment for both local and foreign investors to engage in the state's wind energy sector.</w:t>
      </w:r>
      <w:sdt>
        <w:sdtPr>
          <w:rPr>
            <w:lang w:val="en-GB"/>
          </w:rPr>
          <w:id w:val="714780895"/>
          <w:citation/>
        </w:sdtPr>
        <w:sdtContent>
          <w:r w:rsidRPr="00191B8F">
            <w:rPr>
              <w:lang w:val="en-GB"/>
            </w:rPr>
            <w:fldChar w:fldCharType="begin"/>
          </w:r>
          <w:r>
            <w:instrText xml:space="preserve"> CITATION Edi24 \l 16393 </w:instrText>
          </w:r>
          <w:r w:rsidRPr="00191B8F">
            <w:rPr>
              <w:lang w:val="en-GB"/>
            </w:rPr>
            <w:fldChar w:fldCharType="separate"/>
          </w:r>
          <w:r w:rsidR="00A86CF7">
            <w:rPr>
              <w:noProof/>
            </w:rPr>
            <w:t xml:space="preserve"> </w:t>
          </w:r>
          <w:r w:rsidR="00A86CF7" w:rsidRPr="00A86CF7">
            <w:rPr>
              <w:noProof/>
            </w:rPr>
            <w:t>[16]</w:t>
          </w:r>
          <w:r w:rsidRPr="00191B8F">
            <w:rPr>
              <w:lang w:val="en-GB"/>
            </w:rPr>
            <w:fldChar w:fldCharType="end"/>
          </w:r>
        </w:sdtContent>
      </w:sdt>
    </w:p>
    <w:p w14:paraId="755B8DC0" w14:textId="77777777" w:rsidR="003E27B1" w:rsidRPr="00191B8F" w:rsidRDefault="003E27B1" w:rsidP="003E27B1">
      <w:pPr>
        <w:pStyle w:val="ListParagraph"/>
        <w:numPr>
          <w:ilvl w:val="0"/>
          <w:numId w:val="24"/>
        </w:numPr>
        <w:rPr>
          <w:lang w:val="en-GB"/>
        </w:rPr>
      </w:pPr>
    </w:p>
    <w:p w14:paraId="5459F523" w14:textId="77777777" w:rsidR="003E27B1" w:rsidRDefault="003E27B1" w:rsidP="003E27B1">
      <w:pPr>
        <w:pStyle w:val="Heading3"/>
        <w:rPr>
          <w:lang w:val="en-GB"/>
        </w:rPr>
      </w:pPr>
      <w:bookmarkStart w:id="47" w:name="_Toc185170019"/>
      <w:r>
        <w:rPr>
          <w:lang w:val="en-GB"/>
        </w:rPr>
        <w:t>7.2.2 Financial support by Bank</w:t>
      </w:r>
      <w:bookmarkEnd w:id="47"/>
      <w:r>
        <w:rPr>
          <w:lang w:val="en-GB"/>
        </w:rPr>
        <w:t xml:space="preserve"> </w:t>
      </w:r>
    </w:p>
    <w:p w14:paraId="1A1E1942" w14:textId="77777777" w:rsidR="003E27B1" w:rsidRPr="00191B8F" w:rsidRDefault="003E27B1" w:rsidP="003E27B1">
      <w:pPr>
        <w:numPr>
          <w:ilvl w:val="0"/>
          <w:numId w:val="25"/>
        </w:numPr>
      </w:pPr>
      <w:r w:rsidRPr="00191B8F">
        <w:rPr>
          <w:b/>
          <w:bCs/>
        </w:rPr>
        <w:t>GE</w:t>
      </w:r>
      <w:r>
        <w:rPr>
          <w:b/>
          <w:bCs/>
        </w:rPr>
        <w:t xml:space="preserve"> </w:t>
      </w:r>
      <w:r w:rsidRPr="00191B8F">
        <w:rPr>
          <w:b/>
          <w:bCs/>
        </w:rPr>
        <w:t>Energy</w:t>
      </w:r>
      <w:r>
        <w:rPr>
          <w:b/>
          <w:bCs/>
        </w:rPr>
        <w:t xml:space="preserve"> </w:t>
      </w:r>
      <w:r w:rsidRPr="00191B8F">
        <w:rPr>
          <w:b/>
          <w:bCs/>
        </w:rPr>
        <w:t>Financial</w:t>
      </w:r>
      <w:r>
        <w:rPr>
          <w:b/>
          <w:bCs/>
        </w:rPr>
        <w:t xml:space="preserve"> </w:t>
      </w:r>
      <w:r w:rsidRPr="00191B8F">
        <w:rPr>
          <w:b/>
          <w:bCs/>
        </w:rPr>
        <w:t>Services</w:t>
      </w:r>
      <w:r w:rsidRPr="00191B8F">
        <w:t>:</w:t>
      </w:r>
      <w:r>
        <w:t xml:space="preserve"> </w:t>
      </w:r>
      <w:r w:rsidRPr="00191B8F">
        <w:t>GE</w:t>
      </w:r>
      <w:r>
        <w:t xml:space="preserve"> </w:t>
      </w:r>
      <w:r w:rsidRPr="00191B8F">
        <w:t>Energy</w:t>
      </w:r>
      <w:r>
        <w:t xml:space="preserve"> </w:t>
      </w:r>
      <w:r w:rsidRPr="00191B8F">
        <w:t>Financial</w:t>
      </w:r>
      <w:r>
        <w:t xml:space="preserve"> </w:t>
      </w:r>
      <w:r w:rsidRPr="00191B8F">
        <w:t>Services</w:t>
      </w:r>
      <w:r>
        <w:t xml:space="preserve"> </w:t>
      </w:r>
      <w:r w:rsidRPr="00191B8F">
        <w:t>invested</w:t>
      </w:r>
      <w:r>
        <w:t xml:space="preserve"> </w:t>
      </w:r>
      <w:r w:rsidRPr="00191B8F">
        <w:t>in</w:t>
      </w:r>
      <w:r>
        <w:t xml:space="preserve"> </w:t>
      </w:r>
      <w:r w:rsidRPr="00191B8F">
        <w:t>the</w:t>
      </w:r>
      <w:r>
        <w:t xml:space="preserve"> </w:t>
      </w:r>
      <w:r w:rsidRPr="00204B78">
        <w:t xml:space="preserve">Major </w:t>
      </w:r>
      <w:r w:rsidRPr="00191B8F">
        <w:t>Wind</w:t>
      </w:r>
      <w:r w:rsidRPr="00204B78">
        <w:t xml:space="preserve"> </w:t>
      </w:r>
      <w:r w:rsidRPr="00191B8F">
        <w:t>Power</w:t>
      </w:r>
      <w:r w:rsidRPr="00204B78">
        <w:t xml:space="preserve"> </w:t>
      </w:r>
      <w:r w:rsidRPr="00191B8F">
        <w:t>Project</w:t>
      </w:r>
      <w:r>
        <w:t xml:space="preserve"> </w:t>
      </w:r>
      <w:r w:rsidRPr="00191B8F">
        <w:t>in</w:t>
      </w:r>
      <w:r>
        <w:t xml:space="preserve"> </w:t>
      </w:r>
      <w:r w:rsidRPr="00191B8F">
        <w:t>Gujarat</w:t>
      </w:r>
      <w:r>
        <w:t xml:space="preserve"> </w:t>
      </w:r>
      <w:r w:rsidRPr="00191B8F">
        <w:t>through</w:t>
      </w:r>
      <w:r>
        <w:t xml:space="preserve"> </w:t>
      </w:r>
      <w:r w:rsidRPr="00191B8F">
        <w:t>a</w:t>
      </w:r>
      <w:r>
        <w:t xml:space="preserve"> </w:t>
      </w:r>
      <w:r w:rsidRPr="00191B8F">
        <w:t>structured</w:t>
      </w:r>
      <w:r>
        <w:t xml:space="preserve"> </w:t>
      </w:r>
      <w:r w:rsidRPr="00191B8F">
        <w:t>preferred</w:t>
      </w:r>
      <w:r>
        <w:t xml:space="preserve"> </w:t>
      </w:r>
      <w:r w:rsidRPr="00191B8F">
        <w:t>equity</w:t>
      </w:r>
      <w:r>
        <w:t xml:space="preserve"> </w:t>
      </w:r>
      <w:r w:rsidRPr="00191B8F">
        <w:t>solution.</w:t>
      </w:r>
      <w:r>
        <w:t xml:space="preserve"> </w:t>
      </w:r>
      <w:r w:rsidRPr="00191B8F">
        <w:t>This</w:t>
      </w:r>
      <w:r>
        <w:t xml:space="preserve"> </w:t>
      </w:r>
      <w:r w:rsidRPr="00191B8F">
        <w:t>project,</w:t>
      </w:r>
      <w:r>
        <w:t xml:space="preserve"> </w:t>
      </w:r>
      <w:r w:rsidRPr="00191B8F">
        <w:t>developed</w:t>
      </w:r>
      <w:r>
        <w:t xml:space="preserve"> </w:t>
      </w:r>
      <w:r w:rsidRPr="00191B8F">
        <w:t>by</w:t>
      </w:r>
      <w:r>
        <w:t xml:space="preserve"> </w:t>
      </w:r>
      <w:r w:rsidRPr="00191B8F">
        <w:t>Contin</w:t>
      </w:r>
      <w:r>
        <w:t xml:space="preserve">uous </w:t>
      </w:r>
      <w:r w:rsidRPr="00191B8F">
        <w:t>Green</w:t>
      </w:r>
      <w:r>
        <w:t xml:space="preserve"> </w:t>
      </w:r>
      <w:r w:rsidRPr="00191B8F">
        <w:t>Energy,</w:t>
      </w:r>
      <w:r>
        <w:t xml:space="preserve"> </w:t>
      </w:r>
      <w:r w:rsidRPr="00191B8F">
        <w:t>has</w:t>
      </w:r>
      <w:r>
        <w:t xml:space="preserve"> c</w:t>
      </w:r>
      <w:r w:rsidRPr="00191B8F">
        <w:t>apacity</w:t>
      </w:r>
      <w:r>
        <w:t xml:space="preserve"> </w:t>
      </w:r>
      <w:r w:rsidRPr="00191B8F">
        <w:t>of</w:t>
      </w:r>
      <w:r>
        <w:t xml:space="preserve"> </w:t>
      </w:r>
      <w:r w:rsidRPr="00191B8F">
        <w:t>148.5</w:t>
      </w:r>
      <w:r>
        <w:t xml:space="preserve"> </w:t>
      </w:r>
      <w:r w:rsidRPr="00191B8F">
        <w:t>MW.</w:t>
      </w:r>
    </w:p>
    <w:p w14:paraId="0FBBAEC7" w14:textId="77777777" w:rsidR="003E27B1" w:rsidRPr="00191B8F" w:rsidRDefault="003E27B1" w:rsidP="003E27B1">
      <w:pPr>
        <w:numPr>
          <w:ilvl w:val="0"/>
          <w:numId w:val="25"/>
        </w:numPr>
      </w:pPr>
      <w:r w:rsidRPr="00191B8F">
        <w:rPr>
          <w:b/>
          <w:bCs/>
        </w:rPr>
        <w:t>State</w:t>
      </w:r>
      <w:r>
        <w:rPr>
          <w:b/>
          <w:bCs/>
        </w:rPr>
        <w:t xml:space="preserve"> </w:t>
      </w:r>
      <w:r w:rsidRPr="00191B8F">
        <w:rPr>
          <w:b/>
          <w:bCs/>
        </w:rPr>
        <w:t>Bank</w:t>
      </w:r>
      <w:r>
        <w:rPr>
          <w:b/>
          <w:bCs/>
        </w:rPr>
        <w:t xml:space="preserve"> </w:t>
      </w:r>
      <w:r w:rsidRPr="00191B8F">
        <w:rPr>
          <w:b/>
          <w:bCs/>
        </w:rPr>
        <w:t>of</w:t>
      </w:r>
      <w:r>
        <w:rPr>
          <w:b/>
          <w:bCs/>
        </w:rPr>
        <w:t xml:space="preserve"> </w:t>
      </w:r>
      <w:r w:rsidRPr="00191B8F">
        <w:rPr>
          <w:b/>
          <w:bCs/>
        </w:rPr>
        <w:t>India</w:t>
      </w:r>
      <w:r>
        <w:rPr>
          <w:b/>
          <w:bCs/>
        </w:rPr>
        <w:t xml:space="preserve"> </w:t>
      </w:r>
      <w:r w:rsidRPr="00191B8F">
        <w:rPr>
          <w:b/>
          <w:bCs/>
        </w:rPr>
        <w:t>(SBI)</w:t>
      </w:r>
      <w:r w:rsidRPr="00191B8F">
        <w:t>:</w:t>
      </w:r>
      <w:r>
        <w:t xml:space="preserve"> </w:t>
      </w:r>
      <w:r w:rsidRPr="00191B8F">
        <w:t>SBI</w:t>
      </w:r>
      <w:r>
        <w:t xml:space="preserve"> </w:t>
      </w:r>
      <w:r w:rsidRPr="00191B8F">
        <w:t>has</w:t>
      </w:r>
      <w:r>
        <w:t xml:space="preserve"> </w:t>
      </w:r>
      <w:r w:rsidRPr="00191B8F">
        <w:t>been</w:t>
      </w:r>
      <w:r>
        <w:t xml:space="preserve"> </w:t>
      </w:r>
      <w:r w:rsidRPr="00191B8F">
        <w:t>actively</w:t>
      </w:r>
      <w:r>
        <w:t xml:space="preserve"> </w:t>
      </w:r>
      <w:r w:rsidRPr="00191B8F">
        <w:t>financing</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wind</w:t>
      </w:r>
      <w:r>
        <w:t xml:space="preserve"> </w:t>
      </w:r>
      <w:r w:rsidRPr="00191B8F">
        <w:t>farms,</w:t>
      </w:r>
      <w:r>
        <w:t xml:space="preserve"> </w:t>
      </w:r>
      <w:r w:rsidRPr="00191B8F">
        <w:t>in</w:t>
      </w:r>
      <w:r>
        <w:t xml:space="preserve"> </w:t>
      </w:r>
      <w:r w:rsidRPr="00191B8F">
        <w:t>Gujarat.</w:t>
      </w:r>
      <w:r>
        <w:t xml:space="preserve"> </w:t>
      </w:r>
      <w:r w:rsidRPr="00191B8F">
        <w:t>They</w:t>
      </w:r>
      <w:r>
        <w:t xml:space="preserve"> </w:t>
      </w:r>
      <w:r w:rsidRPr="00191B8F">
        <w:t>offer</w:t>
      </w:r>
      <w:r>
        <w:t xml:space="preserve"> </w:t>
      </w:r>
      <w:r w:rsidRPr="00191B8F">
        <w:t>project</w:t>
      </w:r>
      <w:r>
        <w:t xml:space="preserve"> </w:t>
      </w:r>
      <w:r w:rsidRPr="00191B8F">
        <w:t>financing,</w:t>
      </w:r>
      <w:r>
        <w:t xml:space="preserve"> </w:t>
      </w:r>
      <w:r w:rsidRPr="00191B8F">
        <w:t>corporate</w:t>
      </w:r>
      <w:r>
        <w:t xml:space="preserve"> </w:t>
      </w:r>
      <w:r w:rsidRPr="00191B8F">
        <w:t>loans,</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to</w:t>
      </w:r>
      <w:r>
        <w:t xml:space="preserve"> </w:t>
      </w:r>
      <w:r w:rsidRPr="00191B8F">
        <w:t>support</w:t>
      </w:r>
      <w:r>
        <w:t xml:space="preserve"> </w:t>
      </w:r>
      <w:r w:rsidRPr="00191B8F">
        <w:t>the</w:t>
      </w:r>
      <w:r>
        <w:t xml:space="preserve"> </w:t>
      </w:r>
      <w:r w:rsidRPr="00191B8F">
        <w:t>development</w:t>
      </w:r>
      <w:r>
        <w:t xml:space="preserve"> </w:t>
      </w:r>
      <w:r w:rsidRPr="00191B8F">
        <w:t>and</w:t>
      </w:r>
      <w:r>
        <w:t xml:space="preserve"> </w:t>
      </w:r>
      <w:r w:rsidRPr="00191B8F">
        <w:t>operation</w:t>
      </w:r>
      <w:r>
        <w:t xml:space="preserve"> </w:t>
      </w:r>
      <w:r w:rsidRPr="00191B8F">
        <w:t>of</w:t>
      </w:r>
      <w:r>
        <w:t xml:space="preserve"> </w:t>
      </w:r>
      <w:r w:rsidRPr="00191B8F">
        <w:t>wind</w:t>
      </w:r>
      <w:r>
        <w:t xml:space="preserve"> </w:t>
      </w:r>
      <w:r w:rsidRPr="00191B8F">
        <w:t>farms.</w:t>
      </w:r>
    </w:p>
    <w:p w14:paraId="2E2CCBCE" w14:textId="77777777" w:rsidR="003E27B1" w:rsidRPr="00191B8F" w:rsidRDefault="003E27B1" w:rsidP="003E27B1">
      <w:pPr>
        <w:numPr>
          <w:ilvl w:val="0"/>
          <w:numId w:val="25"/>
        </w:numPr>
      </w:pPr>
      <w:r w:rsidRPr="00191B8F">
        <w:rPr>
          <w:b/>
          <w:bCs/>
        </w:rPr>
        <w:t>ICICI</w:t>
      </w:r>
      <w:r>
        <w:rPr>
          <w:b/>
          <w:bCs/>
        </w:rPr>
        <w:t xml:space="preserve"> </w:t>
      </w:r>
      <w:r w:rsidRPr="00191B8F">
        <w:rPr>
          <w:b/>
          <w:bCs/>
        </w:rPr>
        <w:t>Bank</w:t>
      </w:r>
      <w:r w:rsidRPr="00191B8F">
        <w:t>:</w:t>
      </w:r>
      <w:r>
        <w:t xml:space="preserve"> </w:t>
      </w:r>
      <w:r w:rsidRPr="00191B8F">
        <w:t>ICICI</w:t>
      </w:r>
      <w:r>
        <w:t xml:space="preserve"> </w:t>
      </w:r>
      <w:r w:rsidRPr="00191B8F">
        <w:t>Bank</w:t>
      </w:r>
      <w:r>
        <w:t xml:space="preserve"> </w:t>
      </w:r>
      <w:r w:rsidRPr="00191B8F">
        <w:t>provides</w:t>
      </w:r>
      <w:r>
        <w:t xml:space="preserve"> </w:t>
      </w:r>
      <w:r w:rsidRPr="00191B8F">
        <w:t>financial</w:t>
      </w:r>
      <w:r>
        <w:t xml:space="preserve"> </w:t>
      </w:r>
      <w:r w:rsidRPr="00191B8F">
        <w:t>support</w:t>
      </w:r>
      <w:r>
        <w:t xml:space="preserve"> </w:t>
      </w:r>
      <w:r w:rsidRPr="00191B8F">
        <w:t>for</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onshore</w:t>
      </w:r>
      <w:r>
        <w:t xml:space="preserve"> </w:t>
      </w:r>
      <w:r w:rsidRPr="00191B8F">
        <w:t>wind</w:t>
      </w:r>
      <w:r>
        <w:t xml:space="preserve"> </w:t>
      </w:r>
      <w:r w:rsidRPr="00191B8F">
        <w:t>farms.</w:t>
      </w:r>
      <w:r>
        <w:t xml:space="preserve"> </w:t>
      </w:r>
      <w:r w:rsidRPr="00191B8F">
        <w:t>They</w:t>
      </w:r>
      <w:r>
        <w:t xml:space="preserve"> </w:t>
      </w:r>
      <w:r w:rsidRPr="00191B8F">
        <w:t>offer</w:t>
      </w:r>
      <w:r>
        <w:t xml:space="preserve"> </w:t>
      </w:r>
      <w:r w:rsidRPr="00191B8F">
        <w:t>loans</w:t>
      </w:r>
      <w:r>
        <w:t xml:space="preserve"> </w:t>
      </w:r>
      <w:r w:rsidRPr="00191B8F">
        <w:t>and</w:t>
      </w:r>
      <w:r>
        <w:t xml:space="preserve"> </w:t>
      </w:r>
      <w:r w:rsidRPr="00191B8F">
        <w:t>structured</w:t>
      </w:r>
      <w:r>
        <w:t xml:space="preserve"> </w:t>
      </w:r>
      <w:r w:rsidRPr="00191B8F">
        <w:t>finance</w:t>
      </w:r>
      <w:r>
        <w:t xml:space="preserve"> </w:t>
      </w:r>
      <w:r w:rsidRPr="00191B8F">
        <w:t>solutions</w:t>
      </w:r>
      <w:r>
        <w:t xml:space="preserve"> </w:t>
      </w:r>
      <w:r w:rsidRPr="00191B8F">
        <w:t>to</w:t>
      </w:r>
      <w:r>
        <w:t xml:space="preserve"> </w:t>
      </w:r>
      <w:r w:rsidRPr="00191B8F">
        <w:t>help</w:t>
      </w:r>
      <w:r>
        <w:t xml:space="preserve"> </w:t>
      </w:r>
      <w:r w:rsidRPr="00191B8F">
        <w:t>developers</w:t>
      </w:r>
      <w:r>
        <w:t xml:space="preserve"> </w:t>
      </w:r>
      <w:r w:rsidRPr="00191B8F">
        <w:t>secure</w:t>
      </w:r>
      <w:r>
        <w:t xml:space="preserve"> </w:t>
      </w:r>
      <w:r w:rsidRPr="00191B8F">
        <w:t>the</w:t>
      </w:r>
      <w:r>
        <w:t xml:space="preserve"> </w:t>
      </w:r>
      <w:r w:rsidRPr="00191B8F">
        <w:t>necessary</w:t>
      </w:r>
      <w:r>
        <w:t xml:space="preserve"> </w:t>
      </w:r>
      <w:r w:rsidRPr="00191B8F">
        <w:t>capital.</w:t>
      </w:r>
    </w:p>
    <w:p w14:paraId="07936A91" w14:textId="23A5B2AC" w:rsidR="003E27B1" w:rsidRDefault="003E27B1" w:rsidP="003E27B1">
      <w:pPr>
        <w:numPr>
          <w:ilvl w:val="0"/>
          <w:numId w:val="25"/>
        </w:numPr>
      </w:pPr>
      <w:r w:rsidRPr="00191B8F">
        <w:rPr>
          <w:b/>
          <w:bCs/>
        </w:rPr>
        <w:t>Axis</w:t>
      </w:r>
      <w:r>
        <w:rPr>
          <w:b/>
          <w:bCs/>
        </w:rPr>
        <w:t xml:space="preserve"> </w:t>
      </w:r>
      <w:r w:rsidRPr="00191B8F">
        <w:rPr>
          <w:b/>
          <w:bCs/>
        </w:rPr>
        <w:t>Bank</w:t>
      </w:r>
      <w:r w:rsidRPr="00191B8F">
        <w:t>:</w:t>
      </w:r>
      <w:r>
        <w:t xml:space="preserve"> </w:t>
      </w:r>
      <w:r w:rsidRPr="00191B8F">
        <w:t>Axis</w:t>
      </w:r>
      <w:r>
        <w:t xml:space="preserve"> </w:t>
      </w:r>
      <w:r w:rsidRPr="00191B8F">
        <w:t>Bank</w:t>
      </w:r>
      <w:r>
        <w:t xml:space="preserve"> </w:t>
      </w:r>
      <w:r w:rsidRPr="00191B8F">
        <w:t>also</w:t>
      </w:r>
      <w:r>
        <w:t xml:space="preserve"> </w:t>
      </w:r>
      <w:r w:rsidRPr="00191B8F">
        <w:t>supports</w:t>
      </w:r>
      <w:r>
        <w:t xml:space="preserve"> </w:t>
      </w:r>
      <w:r w:rsidRPr="00191B8F">
        <w:t>renewable</w:t>
      </w:r>
      <w:r>
        <w:t xml:space="preserve"> </w:t>
      </w:r>
      <w:r w:rsidRPr="00191B8F">
        <w:t>energy</w:t>
      </w:r>
      <w:r>
        <w:t xml:space="preserve"> </w:t>
      </w:r>
      <w:r w:rsidRPr="00191B8F">
        <w:t>projects</w:t>
      </w:r>
      <w:r>
        <w:t xml:space="preserve"> </w:t>
      </w:r>
      <w:r w:rsidRPr="00191B8F">
        <w:t>in</w:t>
      </w:r>
      <w:r>
        <w:t xml:space="preserve"> </w:t>
      </w:r>
      <w:r w:rsidRPr="00191B8F">
        <w:t>Gujarat</w:t>
      </w:r>
      <w:r>
        <w:t xml:space="preserve"> </w:t>
      </w:r>
      <w:r w:rsidRPr="00191B8F">
        <w:t>by</w:t>
      </w:r>
      <w:r>
        <w:t xml:space="preserve"> </w:t>
      </w:r>
      <w:r w:rsidRPr="00191B8F">
        <w:t>providing</w:t>
      </w:r>
      <w:r>
        <w:t xml:space="preserve"> </w:t>
      </w:r>
      <w:r w:rsidRPr="00191B8F">
        <w:t>project</w:t>
      </w:r>
      <w:r>
        <w:t xml:space="preserve"> </w:t>
      </w:r>
      <w:r w:rsidRPr="00191B8F">
        <w:t>financing</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They</w:t>
      </w:r>
      <w:r>
        <w:t xml:space="preserve"> </w:t>
      </w:r>
      <w:r w:rsidRPr="00191B8F">
        <w:t>collaborate</w:t>
      </w:r>
      <w:r>
        <w:t xml:space="preserve"> </w:t>
      </w:r>
      <w:r w:rsidRPr="00191B8F">
        <w:t>with</w:t>
      </w:r>
      <w:r>
        <w:t xml:space="preserve"> </w:t>
      </w:r>
      <w:r w:rsidRPr="00191B8F">
        <w:t>developers</w:t>
      </w:r>
      <w:r>
        <w:t xml:space="preserve"> </w:t>
      </w:r>
      <w:r w:rsidRPr="00191B8F">
        <w:t>to</w:t>
      </w:r>
      <w:r>
        <w:t xml:space="preserve"> </w:t>
      </w:r>
      <w:r w:rsidRPr="00191B8F">
        <w:t>ensure</w:t>
      </w:r>
      <w:r>
        <w:t xml:space="preserve"> </w:t>
      </w:r>
      <w:r w:rsidRPr="00191B8F">
        <w:t>the</w:t>
      </w:r>
      <w:r>
        <w:t xml:space="preserve"> </w:t>
      </w:r>
      <w:r w:rsidRPr="00191B8F">
        <w:t>successful</w:t>
      </w:r>
      <w:r>
        <w:t xml:space="preserve"> </w:t>
      </w:r>
      <w:r w:rsidRPr="00191B8F">
        <w:t>implementation</w:t>
      </w:r>
      <w:r>
        <w:t xml:space="preserve"> </w:t>
      </w:r>
      <w:r w:rsidRPr="00191B8F">
        <w:t>of</w:t>
      </w:r>
      <w:r>
        <w:t xml:space="preserve"> </w:t>
      </w:r>
      <w:r w:rsidRPr="00191B8F">
        <w:t>wind</w:t>
      </w:r>
      <w:r>
        <w:t xml:space="preserve"> </w:t>
      </w:r>
      <w:r w:rsidRPr="00191B8F">
        <w:t>farm</w:t>
      </w:r>
      <w:r>
        <w:t xml:space="preserve"> </w:t>
      </w:r>
      <w:r w:rsidRPr="00191B8F">
        <w:t>projects.</w:t>
      </w:r>
      <w:sdt>
        <w:sdtPr>
          <w:id w:val="2083948919"/>
          <w:citation/>
        </w:sdtPr>
        <w:sdtContent>
          <w:r>
            <w:fldChar w:fldCharType="begin"/>
          </w:r>
          <w:r>
            <w:instrText xml:space="preserve"> CITATION GEV24 \l 16393 </w:instrText>
          </w:r>
          <w:r>
            <w:fldChar w:fldCharType="separate"/>
          </w:r>
          <w:r w:rsidR="00A86CF7">
            <w:rPr>
              <w:noProof/>
            </w:rPr>
            <w:t xml:space="preserve"> </w:t>
          </w:r>
          <w:r w:rsidR="00A86CF7" w:rsidRPr="00A86CF7">
            <w:rPr>
              <w:noProof/>
            </w:rPr>
            <w:t>[17]</w:t>
          </w:r>
          <w:r>
            <w:fldChar w:fldCharType="end"/>
          </w:r>
        </w:sdtContent>
      </w:sdt>
    </w:p>
    <w:p w14:paraId="3D6BF027" w14:textId="77777777" w:rsidR="003E27B1" w:rsidRPr="008215C3" w:rsidRDefault="003E27B1" w:rsidP="003E27B1">
      <w:pPr>
        <w:numPr>
          <w:ilvl w:val="0"/>
          <w:numId w:val="25"/>
        </w:numPr>
      </w:pPr>
    </w:p>
    <w:p w14:paraId="70E8D9D6" w14:textId="77777777" w:rsidR="003E27B1" w:rsidRDefault="003E27B1" w:rsidP="003E27B1">
      <w:pPr>
        <w:pStyle w:val="Heading3"/>
      </w:pPr>
      <w:bookmarkStart w:id="48" w:name="_Toc185170020"/>
      <w:r w:rsidRPr="003F5153">
        <w:t xml:space="preserve">7.2.3 </w:t>
      </w:r>
      <w:r>
        <w:t xml:space="preserve">Available </w:t>
      </w:r>
      <w:r w:rsidRPr="003F5153">
        <w:t>Investors companies</w:t>
      </w:r>
      <w:bookmarkEnd w:id="48"/>
      <w:r w:rsidRPr="003F5153">
        <w:t xml:space="preserve"> </w:t>
      </w:r>
    </w:p>
    <w:p w14:paraId="2FF9E67F" w14:textId="77777777" w:rsidR="003E27B1" w:rsidRDefault="003E27B1" w:rsidP="003E27B1">
      <w:pPr>
        <w:spacing w:line="240" w:lineRule="auto"/>
      </w:pPr>
      <w:r>
        <w:t xml:space="preserve">There </w:t>
      </w:r>
      <w:proofErr w:type="gramStart"/>
      <w:r w:rsidRPr="00293B65">
        <w:t>are</w:t>
      </w:r>
      <w:proofErr w:type="gramEnd"/>
      <w:r>
        <w:t xml:space="preserve"> </w:t>
      </w:r>
      <w:r w:rsidRPr="00293B65">
        <w:t>more</w:t>
      </w:r>
      <w:r>
        <w:t xml:space="preserve"> </w:t>
      </w:r>
      <w:r w:rsidRPr="00293B65">
        <w:t>investor</w:t>
      </w:r>
      <w:r>
        <w:t xml:space="preserve"> </w:t>
      </w:r>
      <w:r w:rsidRPr="00293B65">
        <w:t>companies</w:t>
      </w:r>
      <w:r>
        <w:t xml:space="preserve"> </w:t>
      </w:r>
      <w:r w:rsidRPr="00293B65">
        <w:t>involved</w:t>
      </w:r>
      <w:r>
        <w:t xml:space="preserve"> </w:t>
      </w:r>
      <w:r w:rsidRPr="00293B65">
        <w:t>in</w:t>
      </w:r>
      <w:r>
        <w:t xml:space="preserve"> </w:t>
      </w:r>
      <w:r w:rsidRPr="00293B65">
        <w:t>onshore</w:t>
      </w:r>
      <w:r>
        <w:t xml:space="preserve"> </w:t>
      </w:r>
      <w:r w:rsidRPr="00293B65">
        <w:t>wind</w:t>
      </w:r>
      <w:r>
        <w:t xml:space="preserve"> </w:t>
      </w:r>
      <w:r w:rsidRPr="00293B65">
        <w:t>farms</w:t>
      </w:r>
      <w:r>
        <w:t xml:space="preserve"> </w:t>
      </w:r>
      <w:r w:rsidRPr="00293B65">
        <w:t>in</w:t>
      </w:r>
      <w:r>
        <w:t xml:space="preserve"> </w:t>
      </w:r>
      <w:r w:rsidRPr="00293B65">
        <w:t>Gujarat</w:t>
      </w:r>
      <w:r>
        <w:t>, but include some important companies names:</w:t>
      </w:r>
    </w:p>
    <w:p w14:paraId="210C6470" w14:textId="77777777" w:rsidR="003E27B1" w:rsidRPr="00293B65" w:rsidRDefault="003E27B1" w:rsidP="003E27B1">
      <w:pPr>
        <w:pStyle w:val="ListParagraph"/>
        <w:numPr>
          <w:ilvl w:val="0"/>
          <w:numId w:val="32"/>
        </w:numPr>
        <w:spacing w:line="240" w:lineRule="auto"/>
      </w:pPr>
      <w:r w:rsidRPr="00293B65">
        <w:t>Continuum Green Energy</w:t>
      </w:r>
    </w:p>
    <w:p w14:paraId="7375EF68" w14:textId="77777777" w:rsidR="003E27B1" w:rsidRPr="00293B65" w:rsidRDefault="003E27B1" w:rsidP="003E27B1">
      <w:pPr>
        <w:pStyle w:val="ListParagraph"/>
        <w:numPr>
          <w:ilvl w:val="0"/>
          <w:numId w:val="32"/>
        </w:numPr>
        <w:spacing w:line="240" w:lineRule="auto"/>
      </w:pPr>
      <w:r w:rsidRPr="00293B65">
        <w:t>Morgan Stanley Infrastructure</w:t>
      </w:r>
    </w:p>
    <w:p w14:paraId="0E6E5701" w14:textId="77777777" w:rsidR="003E27B1" w:rsidRPr="00293B65" w:rsidRDefault="003E27B1" w:rsidP="003E27B1">
      <w:pPr>
        <w:pStyle w:val="ListParagraph"/>
        <w:numPr>
          <w:ilvl w:val="0"/>
          <w:numId w:val="32"/>
        </w:numPr>
        <w:spacing w:line="240" w:lineRule="auto"/>
      </w:pPr>
      <w:r w:rsidRPr="00293B65">
        <w:t>Siemens Gamesa</w:t>
      </w:r>
    </w:p>
    <w:p w14:paraId="3A0C7C55" w14:textId="77777777" w:rsidR="003E27B1" w:rsidRPr="00293B65" w:rsidRDefault="003E27B1" w:rsidP="003E27B1">
      <w:pPr>
        <w:pStyle w:val="ListParagraph"/>
        <w:numPr>
          <w:ilvl w:val="0"/>
          <w:numId w:val="32"/>
        </w:numPr>
        <w:spacing w:line="240" w:lineRule="auto"/>
      </w:pPr>
      <w:r w:rsidRPr="00293B65">
        <w:t>GE Energy Financial Services</w:t>
      </w:r>
    </w:p>
    <w:p w14:paraId="0C0AA0D9" w14:textId="77777777" w:rsidR="003E27B1" w:rsidRPr="00293B65" w:rsidRDefault="003E27B1" w:rsidP="003E27B1">
      <w:pPr>
        <w:pStyle w:val="ListParagraph"/>
        <w:numPr>
          <w:ilvl w:val="0"/>
          <w:numId w:val="32"/>
        </w:numPr>
        <w:spacing w:line="240" w:lineRule="auto"/>
      </w:pPr>
      <w:r w:rsidRPr="00293B65">
        <w:t>Tata Power</w:t>
      </w:r>
    </w:p>
    <w:p w14:paraId="0EC961C1" w14:textId="77777777" w:rsidR="003E27B1" w:rsidRPr="00293B65" w:rsidRDefault="003E27B1" w:rsidP="003E27B1">
      <w:pPr>
        <w:pStyle w:val="ListParagraph"/>
        <w:numPr>
          <w:ilvl w:val="0"/>
          <w:numId w:val="32"/>
        </w:numPr>
        <w:spacing w:line="240" w:lineRule="auto"/>
      </w:pPr>
      <w:r w:rsidRPr="00293B65">
        <w:t>Adani Green Energy</w:t>
      </w:r>
    </w:p>
    <w:p w14:paraId="5EB7D013" w14:textId="77777777" w:rsidR="003E27B1" w:rsidRPr="00293B65" w:rsidRDefault="003E27B1" w:rsidP="003E27B1">
      <w:pPr>
        <w:pStyle w:val="ListParagraph"/>
        <w:numPr>
          <w:ilvl w:val="0"/>
          <w:numId w:val="32"/>
        </w:numPr>
        <w:spacing w:line="240" w:lineRule="auto"/>
      </w:pPr>
      <w:proofErr w:type="spellStart"/>
      <w:r w:rsidRPr="00293B65">
        <w:t>ReNew</w:t>
      </w:r>
      <w:proofErr w:type="spellEnd"/>
      <w:r w:rsidRPr="00293B65">
        <w:t xml:space="preserve"> Power</w:t>
      </w:r>
    </w:p>
    <w:p w14:paraId="4CB65420" w14:textId="77777777" w:rsidR="003E27B1" w:rsidRDefault="003E27B1" w:rsidP="003E27B1">
      <w:pPr>
        <w:pStyle w:val="ListParagraph"/>
        <w:numPr>
          <w:ilvl w:val="0"/>
          <w:numId w:val="34"/>
        </w:numPr>
        <w:spacing w:line="240" w:lineRule="auto"/>
      </w:pPr>
      <w:r w:rsidRPr="00293B65">
        <w:t>Enercon</w:t>
      </w:r>
    </w:p>
    <w:p w14:paraId="09C626B2" w14:textId="77777777" w:rsidR="003E27B1" w:rsidRPr="008215C3" w:rsidRDefault="003E27B1" w:rsidP="003E27B1">
      <w:pPr>
        <w:pStyle w:val="ListParagraph"/>
        <w:spacing w:line="240" w:lineRule="auto"/>
      </w:pPr>
    </w:p>
    <w:p w14:paraId="11C730B1" w14:textId="77777777" w:rsidR="003E27B1" w:rsidRPr="003F5153" w:rsidRDefault="003E27B1" w:rsidP="003E27B1">
      <w:pPr>
        <w:pStyle w:val="Heading3"/>
      </w:pPr>
      <w:bookmarkStart w:id="49" w:name="_Toc185170021"/>
      <w:r>
        <w:t>7.2.4 Available Operation and Maintenance companies</w:t>
      </w:r>
      <w:bookmarkEnd w:id="49"/>
    </w:p>
    <w:p w14:paraId="21A3A85B" w14:textId="77777777" w:rsidR="003E27B1" w:rsidRPr="00293B65" w:rsidRDefault="003E27B1" w:rsidP="003E27B1">
      <w:pPr>
        <w:spacing w:line="240" w:lineRule="auto"/>
      </w:pPr>
      <w:r w:rsidRPr="00293B65">
        <w:t>Here</w:t>
      </w:r>
      <w:r>
        <w:t xml:space="preserve"> </w:t>
      </w:r>
      <w:r w:rsidRPr="00293B65">
        <w:t>are</w:t>
      </w:r>
      <w:r>
        <w:t xml:space="preserve"> </w:t>
      </w:r>
      <w:r w:rsidRPr="00293B65">
        <w:t>some</w:t>
      </w:r>
      <w:r>
        <w:t xml:space="preserve"> </w:t>
      </w:r>
      <w:r w:rsidRPr="00293B65">
        <w:t>companies</w:t>
      </w:r>
      <w:r>
        <w:t xml:space="preserve"> </w:t>
      </w:r>
      <w:r w:rsidRPr="00293B65">
        <w:t>that</w:t>
      </w:r>
      <w:r>
        <w:t xml:space="preserve"> </w:t>
      </w:r>
      <w:r w:rsidRPr="00293B65">
        <w:t>provide</w:t>
      </w:r>
      <w:r>
        <w:t xml:space="preserve"> </w:t>
      </w:r>
      <w:r w:rsidRPr="00293B65">
        <w:t>operation</w:t>
      </w:r>
      <w:r>
        <w:t xml:space="preserve"> </w:t>
      </w:r>
      <w:r w:rsidRPr="00293B65">
        <w:t>and</w:t>
      </w:r>
      <w:r>
        <w:t xml:space="preserve"> </w:t>
      </w:r>
      <w:r w:rsidRPr="00293B65">
        <w:t>maintenance</w:t>
      </w:r>
      <w:r>
        <w:t xml:space="preserve"> </w:t>
      </w:r>
      <w:r w:rsidRPr="00293B65">
        <w:t>(O&amp;M)</w:t>
      </w:r>
      <w:r>
        <w:t xml:space="preserve"> </w:t>
      </w:r>
      <w:r w:rsidRPr="00293B65">
        <w:t>services</w:t>
      </w:r>
      <w:r>
        <w:t xml:space="preserve"> </w:t>
      </w:r>
      <w:r w:rsidRPr="00293B65">
        <w:t>for</w:t>
      </w:r>
      <w:r>
        <w:t xml:space="preserve"> </w:t>
      </w:r>
      <w:r w:rsidRPr="00293B65">
        <w:t>wind</w:t>
      </w:r>
      <w:r>
        <w:t xml:space="preserve"> </w:t>
      </w:r>
      <w:r w:rsidRPr="00293B65">
        <w:t>farms</w:t>
      </w:r>
      <w:r>
        <w:t xml:space="preserve"> </w:t>
      </w:r>
      <w:r w:rsidRPr="00293B65">
        <w:t>in</w:t>
      </w:r>
      <w:r>
        <w:t xml:space="preserve"> </w:t>
      </w:r>
      <w:r w:rsidRPr="00293B65">
        <w:t>Gujarat:</w:t>
      </w:r>
    </w:p>
    <w:p w14:paraId="1E7E6B6D" w14:textId="77777777" w:rsidR="003E27B1" w:rsidRPr="00293B65" w:rsidRDefault="003E27B1" w:rsidP="003E27B1">
      <w:pPr>
        <w:pStyle w:val="ListParagraph"/>
        <w:numPr>
          <w:ilvl w:val="0"/>
          <w:numId w:val="33"/>
        </w:numPr>
        <w:spacing w:line="240" w:lineRule="auto"/>
      </w:pPr>
      <w:r w:rsidRPr="00293B65">
        <w:t>KP Energy Ltd</w:t>
      </w:r>
    </w:p>
    <w:p w14:paraId="72EBE932" w14:textId="77777777" w:rsidR="003E27B1" w:rsidRPr="00293B65" w:rsidRDefault="003E27B1" w:rsidP="003E27B1">
      <w:pPr>
        <w:pStyle w:val="ListParagraph"/>
        <w:numPr>
          <w:ilvl w:val="0"/>
          <w:numId w:val="33"/>
        </w:numPr>
        <w:spacing w:line="240" w:lineRule="auto"/>
      </w:pPr>
      <w:r w:rsidRPr="00293B65">
        <w:t>Suzlon Energy Ltd</w:t>
      </w:r>
    </w:p>
    <w:p w14:paraId="5F5E10A2" w14:textId="77777777" w:rsidR="003E27B1" w:rsidRPr="00293B65" w:rsidRDefault="003E27B1" w:rsidP="003E27B1">
      <w:pPr>
        <w:pStyle w:val="ListParagraph"/>
        <w:numPr>
          <w:ilvl w:val="0"/>
          <w:numId w:val="33"/>
        </w:numPr>
        <w:spacing w:line="240" w:lineRule="auto"/>
      </w:pPr>
      <w:r w:rsidRPr="00293B65">
        <w:t>Aditya Birla Renewable Energy </w:t>
      </w:r>
    </w:p>
    <w:p w14:paraId="36B0FF3A" w14:textId="77777777" w:rsidR="003E27B1" w:rsidRPr="00293B65" w:rsidRDefault="003E27B1" w:rsidP="003E27B1">
      <w:pPr>
        <w:pStyle w:val="ListParagraph"/>
        <w:numPr>
          <w:ilvl w:val="0"/>
          <w:numId w:val="33"/>
        </w:numPr>
        <w:spacing w:line="240" w:lineRule="auto"/>
      </w:pPr>
      <w:r w:rsidRPr="00293B65">
        <w:t>GE Renewable Energy</w:t>
      </w:r>
    </w:p>
    <w:p w14:paraId="3F3C2EE2" w14:textId="77777777" w:rsidR="003E27B1" w:rsidRPr="00293B65" w:rsidRDefault="003E27B1" w:rsidP="003E27B1">
      <w:pPr>
        <w:pStyle w:val="ListParagraph"/>
        <w:numPr>
          <w:ilvl w:val="0"/>
          <w:numId w:val="33"/>
        </w:numPr>
        <w:spacing w:line="240" w:lineRule="auto"/>
        <w:rPr>
          <w:lang w:val="en-GB"/>
        </w:rPr>
      </w:pPr>
      <w:proofErr w:type="spellStart"/>
      <w:r w:rsidRPr="00293B65">
        <w:t>ReNew</w:t>
      </w:r>
      <w:proofErr w:type="spellEnd"/>
      <w:r w:rsidRPr="00293B65">
        <w:t> Power</w:t>
      </w:r>
    </w:p>
    <w:p w14:paraId="02DF73A4" w14:textId="77777777" w:rsidR="003E27B1" w:rsidRPr="003F5153" w:rsidRDefault="003E27B1" w:rsidP="003E27B1">
      <w:pPr>
        <w:rPr>
          <w:lang w:val="en-GB"/>
        </w:rPr>
      </w:pPr>
    </w:p>
    <w:p w14:paraId="5163FE65" w14:textId="77777777" w:rsidR="003E27B1" w:rsidRDefault="003E27B1" w:rsidP="003E27B1">
      <w:pPr>
        <w:pStyle w:val="Heading2"/>
        <w:rPr>
          <w:lang w:val="en-GB"/>
        </w:rPr>
      </w:pPr>
      <w:bookmarkStart w:id="50" w:name="_Toc185170022"/>
      <w:r>
        <w:rPr>
          <w:lang w:val="en-GB"/>
        </w:rPr>
        <w:t>7.3</w:t>
      </w:r>
      <w:r>
        <w:rPr>
          <w:lang w:val="en-GB"/>
        </w:rPr>
        <w:tab/>
        <w:t>Apply for Auction</w:t>
      </w:r>
      <w:bookmarkEnd w:id="50"/>
    </w:p>
    <w:p w14:paraId="04233BCB" w14:textId="77777777" w:rsidR="003E27B1" w:rsidRPr="00D4541A" w:rsidRDefault="003E27B1" w:rsidP="003E27B1">
      <w:pPr>
        <w:pStyle w:val="ListParagraph"/>
        <w:numPr>
          <w:ilvl w:val="0"/>
          <w:numId w:val="39"/>
        </w:numPr>
      </w:pPr>
      <w:r w:rsidRPr="00507EE2">
        <w:rPr>
          <w:b/>
          <w:bCs/>
        </w:rPr>
        <w:t>Tender Issuance</w:t>
      </w:r>
      <w:r w:rsidRPr="00D4541A">
        <w:t>:</w:t>
      </w:r>
      <w:r>
        <w:t xml:space="preserve"> </w:t>
      </w:r>
      <w:r w:rsidRPr="00D4541A">
        <w:t>The</w:t>
      </w:r>
      <w:r>
        <w:t xml:space="preserve"> </w:t>
      </w:r>
      <w:r w:rsidRPr="00D4541A">
        <w:t>Gujarat</w:t>
      </w:r>
      <w:r>
        <w:t xml:space="preserve"> </w:t>
      </w:r>
      <w:r w:rsidRPr="00D4541A">
        <w:t>Urja</w:t>
      </w:r>
      <w:r>
        <w:t xml:space="preserve"> </w:t>
      </w:r>
      <w:r w:rsidRPr="00D4541A">
        <w:t>Vikas</w:t>
      </w:r>
      <w:r>
        <w:t xml:space="preserve"> </w:t>
      </w:r>
      <w:r w:rsidRPr="00D4541A">
        <w:t>Nigam</w:t>
      </w:r>
      <w:r>
        <w:t xml:space="preserve"> </w:t>
      </w:r>
      <w:r w:rsidRPr="00D4541A">
        <w:t>Limited</w:t>
      </w:r>
      <w:r>
        <w:t xml:space="preserve"> </w:t>
      </w:r>
      <w:r w:rsidRPr="00D4541A">
        <w:t>(GUVNL)</w:t>
      </w:r>
      <w:r>
        <w:t xml:space="preserve"> </w:t>
      </w:r>
      <w:r w:rsidRPr="00D4541A">
        <w:t>or</w:t>
      </w:r>
      <w:r>
        <w:t xml:space="preserve"> </w:t>
      </w:r>
      <w:r w:rsidRPr="00D4541A">
        <w:t>the</w:t>
      </w:r>
      <w:r>
        <w:t xml:space="preserve"> </w:t>
      </w:r>
      <w:r w:rsidRPr="00D4541A">
        <w:t>Solar</w:t>
      </w:r>
      <w:r>
        <w:t xml:space="preserve"> </w:t>
      </w:r>
      <w:r w:rsidRPr="00D4541A">
        <w:t>Energy</w:t>
      </w:r>
      <w:r>
        <w:t xml:space="preserve"> </w:t>
      </w:r>
      <w:r w:rsidRPr="00D4541A">
        <w:t>Corporation</w:t>
      </w:r>
      <w:r>
        <w:t xml:space="preserve"> </w:t>
      </w:r>
      <w:r w:rsidRPr="00D4541A">
        <w:t>of</w:t>
      </w:r>
      <w:r>
        <w:t xml:space="preserve"> </w:t>
      </w:r>
      <w:r w:rsidRPr="00D4541A">
        <w:t>India</w:t>
      </w:r>
      <w:r>
        <w:t xml:space="preserve"> </w:t>
      </w:r>
      <w:r w:rsidRPr="00D4541A">
        <w:t>(SECI)</w:t>
      </w:r>
      <w:r>
        <w:t xml:space="preserve"> </w:t>
      </w:r>
      <w:r w:rsidRPr="00D4541A">
        <w:t>issues</w:t>
      </w:r>
      <w:r>
        <w:t xml:space="preserve"> </w:t>
      </w:r>
      <w:r w:rsidRPr="00D4541A">
        <w:t>a</w:t>
      </w:r>
      <w:r>
        <w:t xml:space="preserve"> </w:t>
      </w:r>
      <w:r w:rsidRPr="00D4541A">
        <w:t>Request</w:t>
      </w:r>
      <w:r>
        <w:t xml:space="preserve"> </w:t>
      </w:r>
      <w:r w:rsidRPr="00D4541A">
        <w:t>for</w:t>
      </w:r>
      <w:r>
        <w:t xml:space="preserve"> </w:t>
      </w:r>
      <w:r w:rsidRPr="00D4541A">
        <w:t>Selection</w:t>
      </w:r>
      <w:r>
        <w:t xml:space="preserve"> </w:t>
      </w:r>
      <w:r w:rsidRPr="00D4541A">
        <w:t>(</w:t>
      </w:r>
      <w:proofErr w:type="spellStart"/>
      <w:r w:rsidRPr="00D4541A">
        <w:t>RfS</w:t>
      </w:r>
      <w:proofErr w:type="spellEnd"/>
      <w:r w:rsidRPr="00D4541A">
        <w:t>)</w:t>
      </w:r>
      <w:r>
        <w:t xml:space="preserve"> </w:t>
      </w:r>
      <w:r w:rsidRPr="00D4541A">
        <w:t>document.</w:t>
      </w:r>
      <w:r>
        <w:t xml:space="preserve"> </w:t>
      </w:r>
      <w:r w:rsidRPr="00D4541A">
        <w:t>This</w:t>
      </w:r>
      <w:r>
        <w:t xml:space="preserve"> </w:t>
      </w:r>
      <w:r w:rsidRPr="00D4541A">
        <w:t>document</w:t>
      </w:r>
      <w:r>
        <w:t xml:space="preserve"> </w:t>
      </w:r>
      <w:r w:rsidRPr="00D4541A">
        <w:t>outlines</w:t>
      </w:r>
      <w:r>
        <w:t xml:space="preserve"> </w:t>
      </w:r>
      <w:r w:rsidRPr="00D4541A">
        <w:t>the</w:t>
      </w:r>
      <w:r>
        <w:t xml:space="preserve"> </w:t>
      </w:r>
      <w:r w:rsidRPr="00D4541A">
        <w:t>project</w:t>
      </w:r>
      <w:r>
        <w:t xml:space="preserve"> </w:t>
      </w:r>
      <w:r w:rsidRPr="00D4541A">
        <w:t>details,</w:t>
      </w:r>
      <w:r>
        <w:t xml:space="preserve"> </w:t>
      </w:r>
      <w:r w:rsidRPr="00D4541A">
        <w:t>eligibility</w:t>
      </w:r>
      <w:r>
        <w:t xml:space="preserve"> </w:t>
      </w:r>
      <w:r w:rsidRPr="00D4541A">
        <w:t>criteria,</w:t>
      </w:r>
      <w:r>
        <w:t xml:space="preserve"> </w:t>
      </w:r>
      <w:r w:rsidRPr="00D4541A">
        <w:t>and</w:t>
      </w:r>
      <w:r>
        <w:t xml:space="preserve"> </w:t>
      </w:r>
      <w:r w:rsidRPr="00D4541A">
        <w:t>bidding</w:t>
      </w:r>
      <w:r>
        <w:t xml:space="preserve"> </w:t>
      </w:r>
      <w:r w:rsidRPr="00D4541A">
        <w:t>process.</w:t>
      </w:r>
    </w:p>
    <w:p w14:paraId="56B98FB8" w14:textId="77777777" w:rsidR="003E27B1" w:rsidRPr="00D4541A" w:rsidRDefault="003E27B1" w:rsidP="003E27B1">
      <w:pPr>
        <w:pStyle w:val="ListParagraph"/>
        <w:numPr>
          <w:ilvl w:val="0"/>
          <w:numId w:val="39"/>
        </w:numPr>
      </w:pPr>
      <w:r w:rsidRPr="00507EE2">
        <w:rPr>
          <w:b/>
          <w:bCs/>
        </w:rPr>
        <w:t>Pre-Bid Meetings</w:t>
      </w:r>
      <w:r w:rsidRPr="00D4541A">
        <w:t>:</w:t>
      </w:r>
      <w:r>
        <w:t xml:space="preserve"> </w:t>
      </w:r>
      <w:r w:rsidRPr="00D4541A">
        <w:t>Pre-bid</w:t>
      </w:r>
      <w:r>
        <w:t xml:space="preserve"> </w:t>
      </w:r>
      <w:r w:rsidRPr="00D4541A">
        <w:t>meetings</w:t>
      </w:r>
      <w:r>
        <w:t xml:space="preserve"> </w:t>
      </w:r>
      <w:r w:rsidRPr="00D4541A">
        <w:t>are</w:t>
      </w:r>
      <w:r>
        <w:t xml:space="preserve"> </w:t>
      </w:r>
      <w:r w:rsidRPr="00D4541A">
        <w:t>held</w:t>
      </w:r>
      <w:r>
        <w:t xml:space="preserve"> </w:t>
      </w:r>
      <w:r w:rsidRPr="00D4541A">
        <w:t>to</w:t>
      </w:r>
      <w:r>
        <w:t xml:space="preserve"> </w:t>
      </w:r>
      <w:r w:rsidRPr="00D4541A">
        <w:t>clarify</w:t>
      </w:r>
      <w:r>
        <w:t xml:space="preserve"> </w:t>
      </w:r>
      <w:r w:rsidRPr="00D4541A">
        <w:t>any</w:t>
      </w:r>
      <w:r>
        <w:t xml:space="preserve"> </w:t>
      </w:r>
      <w:r w:rsidRPr="00D4541A">
        <w:t>queries</w:t>
      </w:r>
      <w:r>
        <w:t xml:space="preserve"> </w:t>
      </w:r>
      <w:r w:rsidRPr="00D4541A">
        <w:t>from</w:t>
      </w:r>
      <w:r>
        <w:t xml:space="preserve"> </w:t>
      </w:r>
      <w:r w:rsidRPr="00D4541A">
        <w:t>potential</w:t>
      </w:r>
      <w:r>
        <w:t xml:space="preserve"> </w:t>
      </w:r>
      <w:r w:rsidRPr="00D4541A">
        <w:t>bidders</w:t>
      </w:r>
      <w:r>
        <w:t xml:space="preserve"> </w:t>
      </w:r>
      <w:r w:rsidRPr="00D4541A">
        <w:t>and</w:t>
      </w:r>
      <w:r>
        <w:t xml:space="preserve"> </w:t>
      </w:r>
      <w:r w:rsidRPr="00D4541A">
        <w:t>provide</w:t>
      </w:r>
      <w:r>
        <w:t xml:space="preserve"> </w:t>
      </w:r>
      <w:r w:rsidRPr="00D4541A">
        <w:t>additional</w:t>
      </w:r>
      <w:r>
        <w:t xml:space="preserve"> </w:t>
      </w:r>
      <w:r w:rsidRPr="00D4541A">
        <w:t>information</w:t>
      </w:r>
      <w:r>
        <w:t xml:space="preserve"> </w:t>
      </w:r>
      <w:r w:rsidRPr="00D4541A">
        <w:t>about</w:t>
      </w:r>
      <w:r>
        <w:t xml:space="preserve"> </w:t>
      </w:r>
      <w:r w:rsidRPr="00D4541A">
        <w:t>the</w:t>
      </w:r>
      <w:r>
        <w:t xml:space="preserve"> </w:t>
      </w:r>
      <w:r w:rsidRPr="00D4541A">
        <w:t>project.</w:t>
      </w:r>
    </w:p>
    <w:p w14:paraId="27CB6FCB" w14:textId="77777777" w:rsidR="003E27B1" w:rsidRPr="00D4541A" w:rsidRDefault="003E27B1" w:rsidP="003E27B1">
      <w:pPr>
        <w:pStyle w:val="ListParagraph"/>
        <w:numPr>
          <w:ilvl w:val="0"/>
          <w:numId w:val="39"/>
        </w:numPr>
      </w:pPr>
      <w:r w:rsidRPr="00507EE2">
        <w:rPr>
          <w:b/>
          <w:bCs/>
        </w:rPr>
        <w:t>Bid Submission</w:t>
      </w:r>
      <w:r w:rsidRPr="00D4541A">
        <w:t>:</w:t>
      </w:r>
      <w:r>
        <w:t xml:space="preserve"> </w:t>
      </w:r>
      <w:r w:rsidRPr="00D4541A">
        <w:t>Interested</w:t>
      </w:r>
      <w:r>
        <w:t xml:space="preserve"> </w:t>
      </w:r>
      <w:r w:rsidRPr="00D4541A">
        <w:t>bidders</w:t>
      </w:r>
      <w:r>
        <w:t xml:space="preserve"> </w:t>
      </w:r>
      <w:r w:rsidRPr="00D4541A">
        <w:t>submit</w:t>
      </w:r>
      <w:r>
        <w:t xml:space="preserve"> </w:t>
      </w:r>
      <w:r w:rsidRPr="00D4541A">
        <w:t>their</w:t>
      </w:r>
      <w:r>
        <w:t xml:space="preserve"> </w:t>
      </w:r>
      <w:r w:rsidRPr="00D4541A">
        <w:t>technical</w:t>
      </w:r>
      <w:r>
        <w:t xml:space="preserve"> </w:t>
      </w:r>
      <w:r w:rsidRPr="00D4541A">
        <w:t>and</w:t>
      </w:r>
      <w:r>
        <w:t xml:space="preserve"> </w:t>
      </w:r>
      <w:r w:rsidRPr="00D4541A">
        <w:t>financial</w:t>
      </w:r>
      <w:r>
        <w:t xml:space="preserve"> </w:t>
      </w:r>
      <w:r w:rsidRPr="00D4541A">
        <w:t>bids</w:t>
      </w:r>
      <w:r>
        <w:t xml:space="preserve"> </w:t>
      </w:r>
      <w:r w:rsidRPr="00D4541A">
        <w:t>by</w:t>
      </w:r>
      <w:r>
        <w:t xml:space="preserve"> </w:t>
      </w:r>
      <w:r w:rsidRPr="00D4541A">
        <w:t>the</w:t>
      </w:r>
      <w:r>
        <w:t xml:space="preserve"> </w:t>
      </w:r>
      <w:r w:rsidRPr="00D4541A">
        <w:t>specified</w:t>
      </w:r>
      <w:r>
        <w:t xml:space="preserve"> </w:t>
      </w:r>
      <w:r w:rsidRPr="00D4541A">
        <w:t>deadline</w:t>
      </w:r>
      <w:r>
        <w:t xml:space="preserve">. </w:t>
      </w:r>
      <w:r w:rsidRPr="00D4541A">
        <w:t>The</w:t>
      </w:r>
      <w:r>
        <w:t xml:space="preserve"> </w:t>
      </w:r>
      <w:r w:rsidRPr="00D4541A">
        <w:t>technical</w:t>
      </w:r>
      <w:r>
        <w:t xml:space="preserve"> </w:t>
      </w:r>
      <w:r w:rsidRPr="00D4541A">
        <w:t>bid</w:t>
      </w:r>
      <w:r>
        <w:t xml:space="preserve"> </w:t>
      </w:r>
      <w:r w:rsidRPr="00D4541A">
        <w:t>includes</w:t>
      </w:r>
      <w:r>
        <w:t xml:space="preserve"> </w:t>
      </w:r>
      <w:r w:rsidRPr="00D4541A">
        <w:t>details</w:t>
      </w:r>
      <w:r>
        <w:t xml:space="preserve"> </w:t>
      </w:r>
      <w:r w:rsidRPr="00D4541A">
        <w:t>about</w:t>
      </w:r>
      <w:r>
        <w:t xml:space="preserve"> </w:t>
      </w:r>
      <w:r w:rsidRPr="00D4541A">
        <w:t>the</w:t>
      </w:r>
      <w:r>
        <w:t xml:space="preserve"> </w:t>
      </w:r>
      <w:r w:rsidRPr="00D4541A">
        <w:t>bidder's</w:t>
      </w:r>
      <w:r>
        <w:t xml:space="preserve"> </w:t>
      </w:r>
      <w:r w:rsidRPr="00D4541A">
        <w:t>qualifications</w:t>
      </w:r>
      <w:r>
        <w:t xml:space="preserve"> </w:t>
      </w:r>
      <w:r w:rsidRPr="00D4541A">
        <w:t>and</w:t>
      </w:r>
      <w:r>
        <w:t xml:space="preserve"> </w:t>
      </w:r>
      <w:r w:rsidRPr="00D4541A">
        <w:t>project</w:t>
      </w:r>
      <w:r>
        <w:t xml:space="preserve"> </w:t>
      </w:r>
      <w:r w:rsidRPr="00D4541A">
        <w:t>plan,</w:t>
      </w:r>
      <w:r>
        <w:t xml:space="preserve"> </w:t>
      </w:r>
      <w:r w:rsidRPr="00D4541A">
        <w:t>while</w:t>
      </w:r>
      <w:r>
        <w:t xml:space="preserve"> </w:t>
      </w:r>
      <w:r w:rsidRPr="00D4541A">
        <w:t>the</w:t>
      </w:r>
      <w:r>
        <w:t xml:space="preserve"> </w:t>
      </w:r>
      <w:r w:rsidRPr="00D4541A">
        <w:t>financial</w:t>
      </w:r>
      <w:r>
        <w:t xml:space="preserve"> </w:t>
      </w:r>
      <w:r w:rsidRPr="00D4541A">
        <w:t>bid</w:t>
      </w:r>
      <w:r>
        <w:t xml:space="preserve"> </w:t>
      </w:r>
      <w:r w:rsidRPr="00D4541A">
        <w:t>includes</w:t>
      </w:r>
      <w:r>
        <w:t xml:space="preserve"> </w:t>
      </w:r>
      <w:r w:rsidRPr="00D4541A">
        <w:t>the</w:t>
      </w:r>
      <w:r>
        <w:t xml:space="preserve"> </w:t>
      </w:r>
      <w:r w:rsidRPr="00D4541A">
        <w:t>proposed</w:t>
      </w:r>
      <w:r>
        <w:t xml:space="preserve"> </w:t>
      </w:r>
      <w:r w:rsidRPr="00D4541A">
        <w:t>tariff</w:t>
      </w:r>
      <w:r>
        <w:t xml:space="preserve"> </w:t>
      </w:r>
      <w:r w:rsidRPr="00D4541A">
        <w:t>for</w:t>
      </w:r>
      <w:r>
        <w:t xml:space="preserve"> </w:t>
      </w:r>
      <w:r w:rsidRPr="00D4541A">
        <w:t>the</w:t>
      </w:r>
      <w:r>
        <w:t xml:space="preserve"> </w:t>
      </w:r>
      <w:r w:rsidRPr="00D4541A">
        <w:t>electricity</w:t>
      </w:r>
      <w:r>
        <w:t xml:space="preserve"> </w:t>
      </w:r>
      <w:r w:rsidRPr="00D4541A">
        <w:t>generated.</w:t>
      </w:r>
    </w:p>
    <w:p w14:paraId="428C9271" w14:textId="77777777" w:rsidR="003E27B1" w:rsidRPr="00D4541A" w:rsidRDefault="003E27B1" w:rsidP="003E27B1">
      <w:pPr>
        <w:pStyle w:val="ListParagraph"/>
        <w:numPr>
          <w:ilvl w:val="0"/>
          <w:numId w:val="39"/>
        </w:numPr>
      </w:pPr>
      <w:r w:rsidRPr="00507EE2">
        <w:rPr>
          <w:b/>
          <w:bCs/>
        </w:rPr>
        <w:t>Bid Evaluation</w:t>
      </w:r>
      <w:r w:rsidRPr="00D4541A">
        <w:t>:</w:t>
      </w:r>
      <w:r>
        <w:t xml:space="preserve"> </w:t>
      </w:r>
      <w:r w:rsidRPr="00D4541A">
        <w:t>The</w:t>
      </w:r>
      <w:r>
        <w:t xml:space="preserve"> </w:t>
      </w:r>
      <w:r w:rsidRPr="00D4541A">
        <w:t>bids</w:t>
      </w:r>
      <w:r>
        <w:t xml:space="preserve"> </w:t>
      </w:r>
      <w:r w:rsidRPr="00D4541A">
        <w:t>are</w:t>
      </w:r>
      <w:r>
        <w:t xml:space="preserve"> </w:t>
      </w:r>
      <w:r w:rsidRPr="00D4541A">
        <w:t>evaluated</w:t>
      </w:r>
      <w:r>
        <w:t xml:space="preserve"> </w:t>
      </w:r>
      <w:r w:rsidRPr="00D4541A">
        <w:t>based</w:t>
      </w:r>
      <w:r>
        <w:t xml:space="preserve"> </w:t>
      </w:r>
      <w:r w:rsidRPr="00D4541A">
        <w:t>on</w:t>
      </w:r>
      <w:r>
        <w:t xml:space="preserve"> </w:t>
      </w:r>
      <w:r w:rsidRPr="00D4541A">
        <w:t>technical</w:t>
      </w:r>
      <w:r>
        <w:t xml:space="preserve"> </w:t>
      </w:r>
      <w:r w:rsidRPr="00D4541A">
        <w:t>and</w:t>
      </w:r>
      <w:r>
        <w:t xml:space="preserve"> </w:t>
      </w:r>
      <w:r w:rsidRPr="00D4541A">
        <w:t>financial</w:t>
      </w:r>
      <w:r>
        <w:t xml:space="preserve"> </w:t>
      </w:r>
      <w:r w:rsidRPr="00D4541A">
        <w:t>criteria.</w:t>
      </w:r>
      <w:r>
        <w:t xml:space="preserve"> </w:t>
      </w:r>
      <w:r w:rsidRPr="00D4541A">
        <w:t>The</w:t>
      </w:r>
      <w:r>
        <w:t xml:space="preserve"> </w:t>
      </w:r>
      <w:r w:rsidRPr="00D4541A">
        <w:t>bidder</w:t>
      </w:r>
      <w:r>
        <w:t xml:space="preserve"> </w:t>
      </w:r>
      <w:r w:rsidRPr="00D4541A">
        <w:t>with</w:t>
      </w:r>
      <w:r>
        <w:t xml:space="preserve"> </w:t>
      </w:r>
      <w:r w:rsidRPr="00D4541A">
        <w:t>the</w:t>
      </w:r>
      <w:r>
        <w:t xml:space="preserve"> </w:t>
      </w:r>
      <w:r w:rsidRPr="00D4541A">
        <w:t>lowest</w:t>
      </w:r>
      <w:r>
        <w:t xml:space="preserve"> </w:t>
      </w:r>
      <w:r w:rsidRPr="00D4541A">
        <w:t>tariff</w:t>
      </w:r>
      <w:r>
        <w:t xml:space="preserve"> </w:t>
      </w:r>
      <w:r w:rsidRPr="00D4541A">
        <w:t>often</w:t>
      </w:r>
      <w:r>
        <w:t xml:space="preserve"> </w:t>
      </w:r>
      <w:r w:rsidRPr="00D4541A">
        <w:t>wins</w:t>
      </w:r>
      <w:r>
        <w:t xml:space="preserve"> </w:t>
      </w:r>
      <w:r w:rsidRPr="00D4541A">
        <w:t>the</w:t>
      </w:r>
      <w:r>
        <w:t xml:space="preserve"> </w:t>
      </w:r>
      <w:r w:rsidRPr="00D4541A">
        <w:t>project,</w:t>
      </w:r>
      <w:r>
        <w:t xml:space="preserve"> </w:t>
      </w:r>
      <w:r w:rsidRPr="00D4541A">
        <w:t>but</w:t>
      </w:r>
      <w:r>
        <w:t xml:space="preserve"> </w:t>
      </w:r>
      <w:r w:rsidRPr="00D4541A">
        <w:t>other</w:t>
      </w:r>
      <w:r>
        <w:t xml:space="preserve"> </w:t>
      </w:r>
      <w:r w:rsidRPr="00D4541A">
        <w:t>factors</w:t>
      </w:r>
      <w:r>
        <w:t xml:space="preserve"> </w:t>
      </w:r>
      <w:r w:rsidRPr="00D4541A">
        <w:t>like</w:t>
      </w:r>
      <w:r>
        <w:t xml:space="preserve"> </w:t>
      </w:r>
      <w:r w:rsidRPr="00D4541A">
        <w:t>experience</w:t>
      </w:r>
      <w:r>
        <w:t xml:space="preserve"> </w:t>
      </w:r>
      <w:r w:rsidRPr="00D4541A">
        <w:t>and</w:t>
      </w:r>
      <w:r>
        <w:t xml:space="preserve"> </w:t>
      </w:r>
      <w:r w:rsidRPr="00D4541A">
        <w:t>project</w:t>
      </w:r>
      <w:r>
        <w:t xml:space="preserve"> </w:t>
      </w:r>
      <w:r w:rsidRPr="00D4541A">
        <w:t>feasibility</w:t>
      </w:r>
      <w:r>
        <w:t xml:space="preserve"> </w:t>
      </w:r>
      <w:r w:rsidRPr="00D4541A">
        <w:t>are</w:t>
      </w:r>
      <w:r>
        <w:t xml:space="preserve"> </w:t>
      </w:r>
      <w:r w:rsidRPr="00D4541A">
        <w:t>also</w:t>
      </w:r>
      <w:r>
        <w:t xml:space="preserve"> </w:t>
      </w:r>
      <w:r w:rsidRPr="00D4541A">
        <w:t>considered.</w:t>
      </w:r>
    </w:p>
    <w:p w14:paraId="25DACEC5" w14:textId="77777777" w:rsidR="003E27B1" w:rsidRPr="00D4541A" w:rsidRDefault="003E27B1" w:rsidP="003E27B1">
      <w:pPr>
        <w:pStyle w:val="ListParagraph"/>
        <w:numPr>
          <w:ilvl w:val="0"/>
          <w:numId w:val="39"/>
        </w:numPr>
      </w:pPr>
      <w:r w:rsidRPr="00507EE2">
        <w:rPr>
          <w:b/>
          <w:bCs/>
        </w:rPr>
        <w:t>Reverse Auction</w:t>
      </w:r>
      <w:r w:rsidRPr="00D4541A">
        <w:t>:</w:t>
      </w:r>
      <w:r>
        <w:t xml:space="preserve"> </w:t>
      </w:r>
      <w:r w:rsidRPr="00D4541A">
        <w:t>A</w:t>
      </w:r>
      <w:r>
        <w:t xml:space="preserve"> </w:t>
      </w:r>
      <w:r w:rsidRPr="00D4541A">
        <w:t>reverse</w:t>
      </w:r>
      <w:r>
        <w:t xml:space="preserve"> </w:t>
      </w:r>
      <w:r w:rsidRPr="00D4541A">
        <w:t>auction</w:t>
      </w:r>
      <w:r>
        <w:t xml:space="preserve"> </w:t>
      </w:r>
      <w:r w:rsidRPr="00D4541A">
        <w:t>process</w:t>
      </w:r>
      <w:r>
        <w:t xml:space="preserve"> </w:t>
      </w:r>
      <w:r w:rsidRPr="00D4541A">
        <w:t>is</w:t>
      </w:r>
      <w:r>
        <w:t xml:space="preserve"> </w:t>
      </w:r>
      <w:r w:rsidRPr="00D4541A">
        <w:t>conducted</w:t>
      </w:r>
      <w:r>
        <w:t xml:space="preserve"> </w:t>
      </w:r>
      <w:r w:rsidRPr="00D4541A">
        <w:t>where</w:t>
      </w:r>
      <w:r>
        <w:t xml:space="preserve"> </w:t>
      </w:r>
      <w:r w:rsidRPr="00D4541A">
        <w:t>bidders</w:t>
      </w:r>
      <w:r>
        <w:t xml:space="preserve"> </w:t>
      </w:r>
      <w:r w:rsidRPr="00D4541A">
        <w:t>lower</w:t>
      </w:r>
      <w:r>
        <w:t xml:space="preserve"> </w:t>
      </w:r>
      <w:r w:rsidRPr="00D4541A">
        <w:t>their</w:t>
      </w:r>
      <w:r>
        <w:t xml:space="preserve"> </w:t>
      </w:r>
      <w:r w:rsidRPr="00D4541A">
        <w:t>tariffs</w:t>
      </w:r>
      <w:r>
        <w:t xml:space="preserve"> </w:t>
      </w:r>
      <w:r w:rsidRPr="00D4541A">
        <w:t>in</w:t>
      </w:r>
      <w:r>
        <w:t xml:space="preserve"> </w:t>
      </w:r>
      <w:r w:rsidRPr="00D4541A">
        <w:t>subsequent</w:t>
      </w:r>
      <w:r>
        <w:t xml:space="preserve"> </w:t>
      </w:r>
      <w:r w:rsidRPr="00D4541A">
        <w:t>rounds</w:t>
      </w:r>
      <w:r>
        <w:t xml:space="preserve"> </w:t>
      </w:r>
      <w:r w:rsidRPr="00D4541A">
        <w:t>until</w:t>
      </w:r>
      <w:r>
        <w:t xml:space="preserve"> </w:t>
      </w:r>
      <w:r w:rsidRPr="00D4541A">
        <w:t>the</w:t>
      </w:r>
      <w:r>
        <w:t xml:space="preserve"> </w:t>
      </w:r>
      <w:r w:rsidRPr="00D4541A">
        <w:t>best</w:t>
      </w:r>
      <w:r>
        <w:t xml:space="preserve"> </w:t>
      </w:r>
      <w:r w:rsidRPr="00D4541A">
        <w:t>price</w:t>
      </w:r>
      <w:r>
        <w:t xml:space="preserve"> </w:t>
      </w:r>
      <w:r w:rsidRPr="00D4541A">
        <w:t>is</w:t>
      </w:r>
      <w:r>
        <w:t xml:space="preserve"> </w:t>
      </w:r>
      <w:r w:rsidRPr="00D4541A">
        <w:t>determined.</w:t>
      </w:r>
    </w:p>
    <w:p w14:paraId="563B2D9D" w14:textId="1E8FD4C9" w:rsidR="003E27B1" w:rsidRPr="00D4541A" w:rsidRDefault="003E27B1" w:rsidP="003E27B1">
      <w:pPr>
        <w:pStyle w:val="ListParagraph"/>
        <w:numPr>
          <w:ilvl w:val="0"/>
          <w:numId w:val="39"/>
        </w:numPr>
      </w:pPr>
      <w:r w:rsidRPr="00507EE2">
        <w:rPr>
          <w:b/>
          <w:bCs/>
        </w:rPr>
        <w:t>Power Purchase Agreement (PPA)</w:t>
      </w:r>
      <w:r w:rsidRPr="00D4541A">
        <w:t>:</w:t>
      </w:r>
      <w:r>
        <w:t xml:space="preserve"> </w:t>
      </w:r>
      <w:r w:rsidRPr="00D4541A">
        <w:t>The</w:t>
      </w:r>
      <w:r>
        <w:t xml:space="preserve"> </w:t>
      </w:r>
      <w:r w:rsidRPr="00D4541A">
        <w:t>winning</w:t>
      </w:r>
      <w:r>
        <w:t xml:space="preserve"> </w:t>
      </w:r>
      <w:r w:rsidRPr="00D4541A">
        <w:t>bidder</w:t>
      </w:r>
      <w:r>
        <w:t xml:space="preserve"> </w:t>
      </w:r>
      <w:r w:rsidRPr="00D4541A">
        <w:t>enters</w:t>
      </w:r>
      <w:r>
        <w:t xml:space="preserve"> </w:t>
      </w:r>
      <w:r w:rsidRPr="00D4541A">
        <w:t>a</w:t>
      </w:r>
      <w:r>
        <w:t xml:space="preserve"> </w:t>
      </w:r>
      <w:r w:rsidRPr="00D4541A">
        <w:t>PPA</w:t>
      </w:r>
      <w:r>
        <w:t xml:space="preserve"> </w:t>
      </w:r>
      <w:r w:rsidRPr="00D4541A">
        <w:t>with</w:t>
      </w:r>
      <w:r>
        <w:t xml:space="preserve"> </w:t>
      </w:r>
      <w:r w:rsidRPr="00D4541A">
        <w:t>GUVNL</w:t>
      </w:r>
      <w:r>
        <w:t xml:space="preserve"> </w:t>
      </w:r>
      <w:r w:rsidRPr="00D4541A">
        <w:t>or</w:t>
      </w:r>
      <w:r>
        <w:t xml:space="preserve"> </w:t>
      </w:r>
      <w:r w:rsidRPr="00D4541A">
        <w:t>SECI,</w:t>
      </w:r>
      <w:r>
        <w:t xml:space="preserve"> </w:t>
      </w:r>
      <w:r w:rsidRPr="00D4541A">
        <w:t>which</w:t>
      </w:r>
      <w:r>
        <w:t xml:space="preserve"> </w:t>
      </w:r>
      <w:r w:rsidRPr="00D4541A">
        <w:t>outlines</w:t>
      </w:r>
      <w:r>
        <w:t xml:space="preserve"> </w:t>
      </w:r>
      <w:r w:rsidRPr="00D4541A">
        <w:t>the</w:t>
      </w:r>
      <w:r>
        <w:t xml:space="preserve"> </w:t>
      </w:r>
      <w:r w:rsidRPr="00D4541A">
        <w:t>terms</w:t>
      </w:r>
      <w:r>
        <w:t xml:space="preserve"> </w:t>
      </w:r>
      <w:r w:rsidRPr="00D4541A">
        <w:t>of</w:t>
      </w:r>
      <w:r>
        <w:t xml:space="preserve"> </w:t>
      </w:r>
      <w:r w:rsidRPr="00D4541A">
        <w:t>electricity</w:t>
      </w:r>
      <w:r>
        <w:t xml:space="preserve"> </w:t>
      </w:r>
      <w:r w:rsidRPr="00D4541A">
        <w:t>purchase,</w:t>
      </w:r>
      <w:r>
        <w:t xml:space="preserve"> </w:t>
      </w:r>
      <w:r w:rsidRPr="00D4541A">
        <w:t>tariff,</w:t>
      </w:r>
      <w:r>
        <w:t xml:space="preserve"> </w:t>
      </w:r>
      <w:r w:rsidRPr="00D4541A">
        <w:t>and</w:t>
      </w:r>
      <w:r>
        <w:t xml:space="preserve"> </w:t>
      </w:r>
      <w:r w:rsidRPr="00D4541A">
        <w:t>project</w:t>
      </w:r>
      <w:r>
        <w:t xml:space="preserve"> </w:t>
      </w:r>
      <w:r w:rsidRPr="00D4541A">
        <w:t>milestones.</w:t>
      </w:r>
      <w:sdt>
        <w:sdtPr>
          <w:id w:val="-1323511153"/>
          <w:citation/>
        </w:sdtPr>
        <w:sdtContent>
          <w:r>
            <w:fldChar w:fldCharType="begin"/>
          </w:r>
          <w:r>
            <w:instrText xml:space="preserve"> CITATION Gu \l 16393 </w:instrText>
          </w:r>
          <w:r>
            <w:fldChar w:fldCharType="separate"/>
          </w:r>
          <w:r w:rsidR="00A86CF7">
            <w:rPr>
              <w:noProof/>
            </w:rPr>
            <w:t xml:space="preserve"> </w:t>
          </w:r>
          <w:r w:rsidR="00A86CF7" w:rsidRPr="00A86CF7">
            <w:rPr>
              <w:noProof/>
            </w:rPr>
            <w:t>[8]</w:t>
          </w:r>
          <w:r>
            <w:fldChar w:fldCharType="end"/>
          </w:r>
        </w:sdtContent>
      </w:sdt>
    </w:p>
    <w:p w14:paraId="3751B5E7" w14:textId="77777777" w:rsidR="003E27B1" w:rsidRPr="00D4541A" w:rsidRDefault="003E27B1" w:rsidP="003E27B1">
      <w:pPr>
        <w:rPr>
          <w:lang w:val="en-GB"/>
        </w:rPr>
      </w:pPr>
    </w:p>
    <w:p w14:paraId="54BC3EE6" w14:textId="77777777" w:rsidR="003E27B1" w:rsidRDefault="003E27B1" w:rsidP="003E27B1">
      <w:pPr>
        <w:pStyle w:val="Heading2"/>
        <w:rPr>
          <w:lang w:val="en-GB"/>
        </w:rPr>
      </w:pPr>
      <w:bookmarkStart w:id="51" w:name="_Toc185170023"/>
      <w:r>
        <w:rPr>
          <w:lang w:val="en-GB"/>
        </w:rPr>
        <w:t>7.4</w:t>
      </w:r>
      <w:r>
        <w:rPr>
          <w:lang w:val="en-GB"/>
        </w:rPr>
        <w:tab/>
        <w:t>Construction</w:t>
      </w:r>
      <w:bookmarkEnd w:id="51"/>
      <w:r>
        <w:rPr>
          <w:lang w:val="en-GB"/>
        </w:rPr>
        <w:t xml:space="preserve"> </w:t>
      </w:r>
    </w:p>
    <w:p w14:paraId="54C5F18B" w14:textId="77777777" w:rsidR="003E27B1" w:rsidRDefault="003E27B1" w:rsidP="003E27B1">
      <w:pPr>
        <w:rPr>
          <w:lang w:val="en-GB"/>
        </w:rPr>
      </w:pPr>
      <w:r>
        <w:rPr>
          <w:lang w:val="en-GB"/>
        </w:rPr>
        <w:t xml:space="preserve">After finishing Auction process, starting Construction process. Construction is doing by same company or may be new one. </w:t>
      </w:r>
    </w:p>
    <w:p w14:paraId="48D0423A" w14:textId="77777777" w:rsidR="003E27B1" w:rsidRPr="009975DD" w:rsidRDefault="003E27B1" w:rsidP="003E27B1">
      <w:pPr>
        <w:pStyle w:val="ListParagraph"/>
        <w:numPr>
          <w:ilvl w:val="0"/>
          <w:numId w:val="40"/>
        </w:numPr>
      </w:pPr>
      <w:r w:rsidRPr="00507EE2">
        <w:rPr>
          <w:b/>
          <w:bCs/>
        </w:rPr>
        <w:t>Site Preparation</w:t>
      </w:r>
      <w:r w:rsidRPr="009975DD">
        <w:t>:</w:t>
      </w:r>
      <w:r>
        <w:t xml:space="preserve"> </w:t>
      </w:r>
      <w:r w:rsidRPr="009975DD">
        <w:t>Clearing</w:t>
      </w:r>
      <w:r>
        <w:t xml:space="preserve"> </w:t>
      </w:r>
      <w:r w:rsidRPr="009975DD">
        <w:t>the</w:t>
      </w:r>
      <w:r>
        <w:t xml:space="preserve"> </w:t>
      </w:r>
      <w:r w:rsidRPr="009975DD">
        <w:t>site,</w:t>
      </w:r>
      <w:r>
        <w:t xml:space="preserve"> levelling </w:t>
      </w:r>
      <w:r w:rsidRPr="009975DD">
        <w:t>the</w:t>
      </w:r>
      <w:r>
        <w:t xml:space="preserve"> </w:t>
      </w:r>
      <w:r w:rsidRPr="009975DD">
        <w:t>ground,</w:t>
      </w:r>
      <w:r>
        <w:t xml:space="preserve"> </w:t>
      </w:r>
      <w:r w:rsidRPr="009975DD">
        <w:t>and</w:t>
      </w:r>
      <w:r>
        <w:t xml:space="preserve"> </w:t>
      </w:r>
      <w:r w:rsidRPr="009975DD">
        <w:t>preparing</w:t>
      </w:r>
      <w:r>
        <w:t xml:space="preserve"> </w:t>
      </w:r>
      <w:r w:rsidRPr="009975DD">
        <w:t>the</w:t>
      </w:r>
      <w:r>
        <w:t xml:space="preserve"> </w:t>
      </w:r>
      <w:r w:rsidRPr="009975DD">
        <w:t>foundation</w:t>
      </w:r>
      <w:r>
        <w:t xml:space="preserve"> </w:t>
      </w:r>
      <w:r w:rsidRPr="009975DD">
        <w:t>for</w:t>
      </w:r>
      <w:r>
        <w:t xml:space="preserve"> </w:t>
      </w:r>
      <w:r w:rsidRPr="009975DD">
        <w:t>the</w:t>
      </w:r>
      <w:r>
        <w:t xml:space="preserve"> </w:t>
      </w:r>
      <w:r w:rsidRPr="009975DD">
        <w:t>wind</w:t>
      </w:r>
      <w:r>
        <w:t xml:space="preserve"> </w:t>
      </w:r>
      <w:r w:rsidRPr="009975DD">
        <w:t>turbines.</w:t>
      </w:r>
    </w:p>
    <w:p w14:paraId="78899803" w14:textId="77777777" w:rsidR="003E27B1" w:rsidRPr="009975DD" w:rsidRDefault="003E27B1" w:rsidP="003E27B1">
      <w:pPr>
        <w:pStyle w:val="ListParagraph"/>
        <w:numPr>
          <w:ilvl w:val="0"/>
          <w:numId w:val="40"/>
        </w:numPr>
      </w:pPr>
      <w:r w:rsidRPr="00507EE2">
        <w:rPr>
          <w:b/>
          <w:bCs/>
        </w:rPr>
        <w:t>Foundation Construction</w:t>
      </w:r>
      <w:r w:rsidRPr="009975DD">
        <w:t>:</w:t>
      </w:r>
      <w:r>
        <w:t xml:space="preserve"> </w:t>
      </w:r>
      <w:r w:rsidRPr="009975DD">
        <w:t>Building</w:t>
      </w:r>
      <w:r>
        <w:t xml:space="preserve"> </w:t>
      </w:r>
      <w:r w:rsidRPr="009975DD">
        <w:t>the</w:t>
      </w:r>
      <w:r>
        <w:t xml:space="preserve"> </w:t>
      </w:r>
      <w:r w:rsidRPr="009975DD">
        <w:t>foundations</w:t>
      </w:r>
      <w:r>
        <w:t xml:space="preserve"> </w:t>
      </w:r>
      <w:r w:rsidRPr="009975DD">
        <w:t>for</w:t>
      </w:r>
      <w:r>
        <w:t xml:space="preserve"> </w:t>
      </w:r>
      <w:r w:rsidRPr="009975DD">
        <w:t>the</w:t>
      </w:r>
      <w:r>
        <w:t xml:space="preserve"> </w:t>
      </w:r>
      <w:r w:rsidRPr="009975DD">
        <w:t>wind</w:t>
      </w:r>
      <w:r>
        <w:t xml:space="preserve"> </w:t>
      </w:r>
      <w:r w:rsidRPr="009975DD">
        <w:t>turbine</w:t>
      </w:r>
      <w:r>
        <w:t>s.</w:t>
      </w:r>
    </w:p>
    <w:p w14:paraId="5199AF56" w14:textId="77777777" w:rsidR="003E27B1" w:rsidRPr="009975DD" w:rsidRDefault="003E27B1" w:rsidP="003E27B1">
      <w:pPr>
        <w:pStyle w:val="ListParagraph"/>
        <w:numPr>
          <w:ilvl w:val="0"/>
          <w:numId w:val="40"/>
        </w:numPr>
      </w:pPr>
      <w:r w:rsidRPr="00507EE2">
        <w:rPr>
          <w:b/>
          <w:bCs/>
        </w:rPr>
        <w:t>Transport and Installation of Turbines</w:t>
      </w:r>
      <w:r w:rsidRPr="009975DD">
        <w:t>:</w:t>
      </w:r>
      <w:r>
        <w:t xml:space="preserve"> </w:t>
      </w:r>
      <w:r w:rsidRPr="009975DD">
        <w:t>Transporting</w:t>
      </w:r>
      <w:r>
        <w:t xml:space="preserve"> </w:t>
      </w:r>
      <w:r w:rsidRPr="009975DD">
        <w:t>the</w:t>
      </w:r>
      <w:r>
        <w:t xml:space="preserve"> </w:t>
      </w:r>
      <w:r w:rsidRPr="009975DD">
        <w:t>wind</w:t>
      </w:r>
      <w:r>
        <w:t xml:space="preserve"> </w:t>
      </w:r>
      <w:r w:rsidRPr="009975DD">
        <w:t>turbine</w:t>
      </w:r>
      <w:r>
        <w:t xml:space="preserve"> </w:t>
      </w:r>
      <w:r w:rsidRPr="009975DD">
        <w:t>components</w:t>
      </w:r>
      <w:r>
        <w:t xml:space="preserve"> </w:t>
      </w:r>
      <w:r w:rsidRPr="009975DD">
        <w:t>to</w:t>
      </w:r>
      <w:r>
        <w:t xml:space="preserve"> </w:t>
      </w:r>
      <w:r w:rsidRPr="009975DD">
        <w:t>the</w:t>
      </w:r>
      <w:r>
        <w:t xml:space="preserve"> </w:t>
      </w:r>
      <w:r w:rsidRPr="009975DD">
        <w:t>site</w:t>
      </w:r>
      <w:r>
        <w:t xml:space="preserve"> </w:t>
      </w:r>
      <w:r w:rsidRPr="009975DD">
        <w:t>and</w:t>
      </w:r>
      <w:r>
        <w:t xml:space="preserve"> </w:t>
      </w:r>
      <w:r w:rsidRPr="009975DD">
        <w:t>assembl</w:t>
      </w:r>
      <w:r>
        <w:t>y.</w:t>
      </w:r>
    </w:p>
    <w:p w14:paraId="0FE86703" w14:textId="77777777" w:rsidR="003E27B1" w:rsidRPr="009975DD" w:rsidRDefault="003E27B1" w:rsidP="003E27B1">
      <w:pPr>
        <w:pStyle w:val="ListParagraph"/>
        <w:numPr>
          <w:ilvl w:val="0"/>
          <w:numId w:val="40"/>
        </w:numPr>
      </w:pPr>
      <w:r w:rsidRPr="00507EE2">
        <w:rPr>
          <w:b/>
          <w:bCs/>
        </w:rPr>
        <w:t>Electrical Infrastructure</w:t>
      </w:r>
      <w:r w:rsidRPr="009975DD">
        <w:t>:</w:t>
      </w:r>
      <w:r>
        <w:t xml:space="preserve"> </w:t>
      </w:r>
      <w:r w:rsidRPr="009975DD">
        <w:t>Installing</w:t>
      </w:r>
      <w:r>
        <w:t xml:space="preserve"> </w:t>
      </w:r>
      <w:r w:rsidRPr="009975DD">
        <w:t>the</w:t>
      </w:r>
      <w:r>
        <w:t xml:space="preserve"> </w:t>
      </w:r>
      <w:r w:rsidRPr="009975DD">
        <w:t>electrical</w:t>
      </w:r>
      <w:r>
        <w:t xml:space="preserve"> </w:t>
      </w:r>
      <w:r w:rsidRPr="009975DD">
        <w:t>infrastructure,</w:t>
      </w:r>
      <w:r>
        <w:t xml:space="preserve"> </w:t>
      </w:r>
      <w:r w:rsidRPr="009975DD">
        <w:t>including</w:t>
      </w:r>
      <w:r>
        <w:t xml:space="preserve"> </w:t>
      </w:r>
      <w:r w:rsidRPr="009975DD">
        <w:t>cables,</w:t>
      </w:r>
      <w:r>
        <w:t xml:space="preserve"> </w:t>
      </w:r>
      <w:r w:rsidRPr="009975DD">
        <w:t>transformers,</w:t>
      </w:r>
      <w:r>
        <w:t xml:space="preserve"> </w:t>
      </w:r>
      <w:r w:rsidRPr="009975DD">
        <w:t>and</w:t>
      </w:r>
      <w:r>
        <w:t xml:space="preserve"> </w:t>
      </w:r>
      <w:r w:rsidRPr="009975DD">
        <w:t>substations</w:t>
      </w:r>
      <w:r>
        <w:t xml:space="preserve"> </w:t>
      </w:r>
      <w:r w:rsidRPr="009975DD">
        <w:t>to</w:t>
      </w:r>
      <w:r>
        <w:t xml:space="preserve"> </w:t>
      </w:r>
      <w:r w:rsidRPr="009975DD">
        <w:t>connect</w:t>
      </w:r>
      <w:r>
        <w:t xml:space="preserve"> </w:t>
      </w:r>
      <w:r w:rsidRPr="009975DD">
        <w:t>the</w:t>
      </w:r>
      <w:r>
        <w:t xml:space="preserve"> </w:t>
      </w:r>
      <w:r w:rsidRPr="009975DD">
        <w:t>wind</w:t>
      </w:r>
      <w:r>
        <w:t xml:space="preserve"> </w:t>
      </w:r>
      <w:r w:rsidRPr="009975DD">
        <w:t>farm</w:t>
      </w:r>
      <w:r>
        <w:t xml:space="preserve"> </w:t>
      </w:r>
      <w:r w:rsidRPr="009975DD">
        <w:t>to</w:t>
      </w:r>
      <w:r>
        <w:t xml:space="preserve"> </w:t>
      </w:r>
      <w:r w:rsidRPr="009975DD">
        <w:t>the</w:t>
      </w:r>
      <w:r>
        <w:t xml:space="preserve"> </w:t>
      </w:r>
      <w:r w:rsidRPr="009975DD">
        <w:t>grid.</w:t>
      </w:r>
    </w:p>
    <w:p w14:paraId="61C49FBA" w14:textId="77777777" w:rsidR="003E27B1" w:rsidRPr="00DB6161" w:rsidRDefault="003E27B1" w:rsidP="003E27B1">
      <w:pPr>
        <w:rPr>
          <w:lang w:val="en-GB"/>
        </w:rPr>
      </w:pPr>
    </w:p>
    <w:p w14:paraId="4F3080E8" w14:textId="77777777" w:rsidR="003E27B1" w:rsidRDefault="003E27B1" w:rsidP="003E27B1">
      <w:pPr>
        <w:pStyle w:val="Heading2"/>
        <w:rPr>
          <w:lang w:val="en-GB"/>
        </w:rPr>
      </w:pPr>
      <w:bookmarkStart w:id="52" w:name="_Toc185170024"/>
      <w:r>
        <w:rPr>
          <w:lang w:val="en-GB"/>
        </w:rPr>
        <w:t>7.5</w:t>
      </w:r>
      <w:r>
        <w:rPr>
          <w:lang w:val="en-GB"/>
        </w:rPr>
        <w:tab/>
        <w:t>Testing, Commissioning and Operation</w:t>
      </w:r>
      <w:bookmarkEnd w:id="52"/>
    </w:p>
    <w:p w14:paraId="12CE120F" w14:textId="77777777" w:rsidR="003E27B1" w:rsidRDefault="003E27B1" w:rsidP="003E27B1">
      <w:pPr>
        <w:pStyle w:val="ListParagraph"/>
        <w:numPr>
          <w:ilvl w:val="0"/>
          <w:numId w:val="41"/>
        </w:numPr>
      </w:pPr>
      <w:r w:rsidRPr="00507EE2">
        <w:rPr>
          <w:b/>
          <w:bCs/>
        </w:rPr>
        <w:t>Testing, Commissioning and Operation</w:t>
      </w:r>
      <w:r w:rsidRPr="00D4541A">
        <w:t>:</w:t>
      </w:r>
      <w:r>
        <w:t xml:space="preserve"> </w:t>
      </w:r>
      <w:r w:rsidRPr="00D4541A">
        <w:t>Once</w:t>
      </w:r>
      <w:r>
        <w:t xml:space="preserve"> </w:t>
      </w:r>
      <w:r w:rsidRPr="00D4541A">
        <w:t>the</w:t>
      </w:r>
      <w:r>
        <w:t xml:space="preserve"> </w:t>
      </w:r>
      <w:r w:rsidRPr="00D4541A">
        <w:t>project</w:t>
      </w:r>
      <w:r>
        <w:t xml:space="preserve"> </w:t>
      </w:r>
      <w:r w:rsidRPr="00D4541A">
        <w:t>is</w:t>
      </w:r>
      <w:r>
        <w:t xml:space="preserve"> </w:t>
      </w:r>
      <w:r w:rsidRPr="00D4541A">
        <w:t>completed,</w:t>
      </w:r>
      <w:r>
        <w:t xml:space="preserve"> </w:t>
      </w:r>
      <w:r w:rsidRPr="00D4541A">
        <w:t>it</w:t>
      </w:r>
      <w:r>
        <w:t xml:space="preserve"> </w:t>
      </w:r>
      <w:r w:rsidRPr="00D4541A">
        <w:t>is</w:t>
      </w:r>
      <w:r>
        <w:t xml:space="preserve"> testing and </w:t>
      </w:r>
      <w:r w:rsidRPr="00D4541A">
        <w:t>commissi</w:t>
      </w:r>
      <w:r>
        <w:t xml:space="preserve">oning </w:t>
      </w:r>
      <w:r w:rsidRPr="00D4541A">
        <w:t>and</w:t>
      </w:r>
      <w:r>
        <w:t xml:space="preserve"> </w:t>
      </w:r>
      <w:r w:rsidRPr="00D4541A">
        <w:t>begins</w:t>
      </w:r>
      <w:r>
        <w:t xml:space="preserve"> </w:t>
      </w:r>
      <w:r w:rsidRPr="00D4541A">
        <w:t>generating</w:t>
      </w:r>
      <w:r>
        <w:t xml:space="preserve"> </w:t>
      </w:r>
      <w:r w:rsidRPr="00D4541A">
        <w:t>electricity,</w:t>
      </w:r>
      <w:r>
        <w:t xml:space="preserve"> </w:t>
      </w:r>
      <w:r w:rsidRPr="00D4541A">
        <w:t>which</w:t>
      </w:r>
      <w:r>
        <w:t xml:space="preserve"> is connecting to the local electricity to start delivering power.</w:t>
      </w:r>
    </w:p>
    <w:p w14:paraId="069791C2" w14:textId="77777777" w:rsidR="003E27B1" w:rsidRDefault="003E27B1" w:rsidP="003E27B1">
      <w:pPr>
        <w:pStyle w:val="Heading3"/>
      </w:pPr>
      <w:bookmarkStart w:id="53" w:name="_Toc185170025"/>
      <w:r>
        <w:t>7.5.1 Testing</w:t>
      </w:r>
      <w:bookmarkEnd w:id="53"/>
    </w:p>
    <w:p w14:paraId="7FBF7DD0" w14:textId="77777777" w:rsidR="003E27B1" w:rsidRDefault="003E27B1" w:rsidP="003E27B1">
      <w:r>
        <w:t>Basically, there are three types of testing:</w:t>
      </w:r>
    </w:p>
    <w:p w14:paraId="704A998F" w14:textId="77777777" w:rsidR="003E27B1" w:rsidRPr="003415F5" w:rsidRDefault="003E27B1" w:rsidP="003E27B1">
      <w:pPr>
        <w:pStyle w:val="ListParagraph"/>
        <w:numPr>
          <w:ilvl w:val="0"/>
          <w:numId w:val="42"/>
        </w:numPr>
        <w:rPr>
          <w:b/>
          <w:bCs/>
        </w:rPr>
      </w:pPr>
      <w:r w:rsidRPr="003415F5">
        <w:rPr>
          <w:b/>
          <w:bCs/>
        </w:rPr>
        <w:t>Factory Tests (FAT)</w:t>
      </w:r>
    </w:p>
    <w:p w14:paraId="78F1ECAB" w14:textId="77777777" w:rsidR="003E27B1" w:rsidRDefault="003E27B1" w:rsidP="003E27B1">
      <w:r>
        <w:t xml:space="preserve">These tests are carried out during the manufacturing stage of WTGs and other key components to ensure quality and compliance with specifications. </w:t>
      </w:r>
      <w:r w:rsidRPr="003415F5">
        <w:t xml:space="preserve">On the WTGs side, the most usual one </w:t>
      </w:r>
      <w:proofErr w:type="gramStart"/>
      <w:r>
        <w:t>are</w:t>
      </w:r>
      <w:proofErr w:type="gramEnd"/>
      <w:r>
        <w:t xml:space="preserve"> Test on Tower, Electrical and mechanical components. </w:t>
      </w:r>
    </w:p>
    <w:p w14:paraId="741167B6" w14:textId="77777777" w:rsidR="003E27B1" w:rsidRPr="003415F5" w:rsidRDefault="003E27B1" w:rsidP="003E27B1">
      <w:pPr>
        <w:pStyle w:val="ListParagraph"/>
        <w:numPr>
          <w:ilvl w:val="0"/>
          <w:numId w:val="42"/>
        </w:numPr>
        <w:rPr>
          <w:b/>
          <w:bCs/>
        </w:rPr>
      </w:pPr>
      <w:r w:rsidRPr="003415F5">
        <w:rPr>
          <w:b/>
          <w:bCs/>
        </w:rPr>
        <w:t>Site Acceptance Tests (SAT)</w:t>
      </w:r>
    </w:p>
    <w:p w14:paraId="5AC49A3E" w14:textId="77777777" w:rsidR="003E27B1" w:rsidRDefault="003E27B1" w:rsidP="003E27B1">
      <w:r>
        <w:t>Conducted on-site, these tests ensure that the equipment is installed correctly and functioning as intended.</w:t>
      </w:r>
    </w:p>
    <w:p w14:paraId="435E105E" w14:textId="77777777" w:rsidR="003E27B1" w:rsidRPr="003415F5" w:rsidRDefault="003E27B1" w:rsidP="003E27B1">
      <w:pPr>
        <w:pStyle w:val="ListParagraph"/>
        <w:numPr>
          <w:ilvl w:val="0"/>
          <w:numId w:val="42"/>
        </w:numPr>
        <w:rPr>
          <w:b/>
          <w:bCs/>
        </w:rPr>
      </w:pPr>
      <w:r w:rsidRPr="003415F5">
        <w:rPr>
          <w:b/>
          <w:bCs/>
        </w:rPr>
        <w:t>Performance Tests</w:t>
      </w:r>
    </w:p>
    <w:p w14:paraId="0AA6C9CF" w14:textId="2E3CF641" w:rsidR="003E27B1" w:rsidRDefault="003E27B1" w:rsidP="003E27B1">
      <w:r>
        <w:t>These tests evaluate the overall performance of the wind farm to ensure it meets operational and regulatory standards. The performance phase includes.</w:t>
      </w:r>
      <w:sdt>
        <w:sdtPr>
          <w:id w:val="-1800373165"/>
          <w:citation/>
        </w:sdtPr>
        <w:sdtContent>
          <w:r>
            <w:fldChar w:fldCharType="begin"/>
          </w:r>
          <w:r>
            <w:instrText xml:space="preserve"> CITATION Win24 \l 16393 </w:instrText>
          </w:r>
          <w:r>
            <w:fldChar w:fldCharType="separate"/>
          </w:r>
          <w:r w:rsidR="00A86CF7">
            <w:rPr>
              <w:noProof/>
            </w:rPr>
            <w:t xml:space="preserve"> </w:t>
          </w:r>
          <w:r w:rsidR="00A86CF7" w:rsidRPr="00A86CF7">
            <w:rPr>
              <w:noProof/>
            </w:rPr>
            <w:t>[18]</w:t>
          </w:r>
          <w:r>
            <w:fldChar w:fldCharType="end"/>
          </w:r>
        </w:sdtContent>
      </w:sdt>
    </w:p>
    <w:p w14:paraId="3B98ADA4" w14:textId="77777777" w:rsidR="003E27B1" w:rsidRDefault="003E27B1" w:rsidP="003E27B1">
      <w:pPr>
        <w:pStyle w:val="Heading3"/>
      </w:pPr>
      <w:bookmarkStart w:id="54" w:name="_Toc185170026"/>
      <w:r>
        <w:t>7.5.2 Commissioning</w:t>
      </w:r>
      <w:bookmarkEnd w:id="54"/>
    </w:p>
    <w:p w14:paraId="6B4A4331" w14:textId="77777777" w:rsidR="003E27B1" w:rsidRPr="00507EE2" w:rsidRDefault="003E27B1" w:rsidP="003E27B1">
      <w:pPr>
        <w:pStyle w:val="Heading3"/>
      </w:pPr>
      <w:bookmarkStart w:id="55" w:name="_Toc185170027"/>
      <w:r>
        <w:t>7.5.3 Operation</w:t>
      </w:r>
      <w:bookmarkEnd w:id="55"/>
    </w:p>
    <w:p w14:paraId="1B00AE1B" w14:textId="77777777" w:rsidR="003E27B1" w:rsidRPr="00680417" w:rsidRDefault="003E27B1" w:rsidP="003E27B1">
      <w:pPr>
        <w:pStyle w:val="Heading2"/>
        <w:rPr>
          <w:lang w:val="en-GB"/>
        </w:rPr>
      </w:pPr>
      <w:bookmarkStart w:id="56" w:name="_Toc185170028"/>
      <w:r>
        <w:rPr>
          <w:lang w:val="en-GB"/>
        </w:rPr>
        <w:t>7.6</w:t>
      </w:r>
      <w:r>
        <w:rPr>
          <w:lang w:val="en-GB"/>
        </w:rPr>
        <w:tab/>
        <w:t>Official Opening</w:t>
      </w:r>
      <w:bookmarkEnd w:id="56"/>
    </w:p>
    <w:p w14:paraId="04240CAA" w14:textId="77777777" w:rsidR="003E27B1" w:rsidRPr="00680417" w:rsidRDefault="003E27B1" w:rsidP="003E27B1">
      <w:pPr>
        <w:pStyle w:val="ListParagraph"/>
        <w:numPr>
          <w:ilvl w:val="0"/>
          <w:numId w:val="43"/>
        </w:numPr>
        <w:rPr>
          <w:lang w:val="en-GB"/>
        </w:rPr>
      </w:pPr>
      <w:r w:rsidRPr="00680417">
        <w:rPr>
          <w:b/>
          <w:bCs/>
          <w:lang w:val="en-GB"/>
        </w:rPr>
        <w:t>Ribbon-Cutting Ceremony:</w:t>
      </w:r>
      <w:r w:rsidRPr="00680417">
        <w:rPr>
          <w:lang w:val="en-GB"/>
        </w:rPr>
        <w:t xml:space="preserve"> Provides a formal touch and a symbolic start to the wind farm's operation, while engaging local leaders and stakeholders.</w:t>
      </w:r>
    </w:p>
    <w:p w14:paraId="76069AD7" w14:textId="77777777" w:rsidR="003E27B1" w:rsidRPr="00680417" w:rsidRDefault="003E27B1" w:rsidP="003E27B1">
      <w:pPr>
        <w:pStyle w:val="ListParagraph"/>
        <w:numPr>
          <w:ilvl w:val="0"/>
          <w:numId w:val="43"/>
        </w:numPr>
        <w:rPr>
          <w:lang w:val="en-GB"/>
        </w:rPr>
      </w:pPr>
      <w:r w:rsidRPr="00680417">
        <w:rPr>
          <w:b/>
          <w:bCs/>
          <w:lang w:val="en-GB"/>
        </w:rPr>
        <w:t>Community Engagement:</w:t>
      </w:r>
      <w:r w:rsidRPr="00680417">
        <w:rPr>
          <w:lang w:val="en-GB"/>
        </w:rPr>
        <w:t xml:space="preserve"> The open house and tours offer transparency, allowing residents to see the project firsthand and learn about its benefits.</w:t>
      </w:r>
    </w:p>
    <w:p w14:paraId="766F1613" w14:textId="77777777" w:rsidR="003E27B1" w:rsidRPr="00680417" w:rsidRDefault="003E27B1" w:rsidP="003E27B1">
      <w:pPr>
        <w:pStyle w:val="ListParagraph"/>
        <w:numPr>
          <w:ilvl w:val="0"/>
          <w:numId w:val="43"/>
        </w:numPr>
        <w:rPr>
          <w:lang w:val="en-GB"/>
        </w:rPr>
      </w:pPr>
      <w:r w:rsidRPr="00680417">
        <w:rPr>
          <w:b/>
          <w:bCs/>
          <w:lang w:val="en-GB"/>
        </w:rPr>
        <w:t>Educational Workshops:</w:t>
      </w:r>
      <w:r w:rsidRPr="00680417">
        <w:rPr>
          <w:lang w:val="en-GB"/>
        </w:rPr>
        <w:t xml:space="preserve"> Address any questions or concerns, educate attendees on renewable energy, and inspire future green initiatives.</w:t>
      </w:r>
    </w:p>
    <w:p w14:paraId="1EAECD5E" w14:textId="77777777" w:rsidR="003E27B1" w:rsidRPr="00680417" w:rsidRDefault="003E27B1" w:rsidP="003E27B1">
      <w:pPr>
        <w:pStyle w:val="ListParagraph"/>
        <w:numPr>
          <w:ilvl w:val="0"/>
          <w:numId w:val="43"/>
        </w:numPr>
        <w:rPr>
          <w:lang w:val="en-GB"/>
        </w:rPr>
      </w:pPr>
      <w:r w:rsidRPr="00680417">
        <w:rPr>
          <w:b/>
          <w:bCs/>
          <w:lang w:val="en-GB"/>
        </w:rPr>
        <w:t>Cultural Program:</w:t>
      </w:r>
      <w:r w:rsidRPr="00680417">
        <w:rPr>
          <w:lang w:val="en-GB"/>
        </w:rPr>
        <w:t xml:space="preserve"> Celebrates local cultural program with local community, which is increasing relationship. </w:t>
      </w:r>
    </w:p>
    <w:p w14:paraId="5E465890" w14:textId="13B65D9A" w:rsidR="00A573D1" w:rsidRPr="003E27B1" w:rsidRDefault="003E27B1" w:rsidP="00E0321F">
      <w:pPr>
        <w:pStyle w:val="ListParagraph"/>
        <w:numPr>
          <w:ilvl w:val="0"/>
          <w:numId w:val="43"/>
        </w:numPr>
        <w:rPr>
          <w:lang w:val="en-GB"/>
        </w:rPr>
      </w:pPr>
      <w:r w:rsidRPr="00680417">
        <w:rPr>
          <w:b/>
          <w:bCs/>
          <w:lang w:val="en-GB"/>
        </w:rPr>
        <w:t>Refreshments and Networking</w:t>
      </w:r>
      <w:r w:rsidRPr="00680417">
        <w:rPr>
          <w:lang w:val="en-GB"/>
        </w:rPr>
        <w:t>: Keeps the atmosphere relaxed and enjoyable, providing informal opportunities for discussion and building connections.</w:t>
      </w:r>
    </w:p>
    <w:sectPr w:rsidR="00A573D1" w:rsidRPr="003E27B1">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F78A54" w14:textId="77777777" w:rsidR="006156F4" w:rsidRDefault="006156F4" w:rsidP="00DB3ABE">
      <w:pPr>
        <w:spacing w:after="0" w:line="240" w:lineRule="auto"/>
      </w:pPr>
      <w:r>
        <w:separator/>
      </w:r>
    </w:p>
  </w:endnote>
  <w:endnote w:type="continuationSeparator" w:id="0">
    <w:p w14:paraId="3A614AD5" w14:textId="77777777" w:rsidR="006156F4" w:rsidRDefault="006156F4" w:rsidP="00DB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820024"/>
      <w:docPartObj>
        <w:docPartGallery w:val="Page Numbers (Bottom of Page)"/>
        <w:docPartUnique/>
      </w:docPartObj>
    </w:sdtPr>
    <w:sdtEndPr>
      <w:rPr>
        <w:noProof/>
      </w:rPr>
    </w:sdtEndPr>
    <w:sdtContent>
      <w:p w14:paraId="6988B751" w14:textId="6A8914E9" w:rsidR="00DB3ABE" w:rsidRDefault="00DB3A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86765F" w14:textId="77777777" w:rsidR="00DB3ABE" w:rsidRDefault="00DB3A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B05814" w14:textId="77777777" w:rsidR="006156F4" w:rsidRDefault="006156F4" w:rsidP="00DB3ABE">
      <w:pPr>
        <w:spacing w:after="0" w:line="240" w:lineRule="auto"/>
      </w:pPr>
      <w:r>
        <w:separator/>
      </w:r>
    </w:p>
  </w:footnote>
  <w:footnote w:type="continuationSeparator" w:id="0">
    <w:p w14:paraId="71A3F3EB" w14:textId="77777777" w:rsidR="006156F4" w:rsidRDefault="006156F4" w:rsidP="00DB3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F672F"/>
    <w:multiLevelType w:val="multilevel"/>
    <w:tmpl w:val="82020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709B1"/>
    <w:multiLevelType w:val="multilevel"/>
    <w:tmpl w:val="F3FE0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B4C08"/>
    <w:multiLevelType w:val="hybridMultilevel"/>
    <w:tmpl w:val="36527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73296F"/>
    <w:multiLevelType w:val="multilevel"/>
    <w:tmpl w:val="A64AD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A2B4B"/>
    <w:multiLevelType w:val="multilevel"/>
    <w:tmpl w:val="272AB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70597"/>
    <w:multiLevelType w:val="multilevel"/>
    <w:tmpl w:val="450EA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973FF0"/>
    <w:multiLevelType w:val="hybridMultilevel"/>
    <w:tmpl w:val="CF94E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772FE1"/>
    <w:multiLevelType w:val="multilevel"/>
    <w:tmpl w:val="EBB87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83857"/>
    <w:multiLevelType w:val="multilevel"/>
    <w:tmpl w:val="1BE4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5A49C9"/>
    <w:multiLevelType w:val="hybridMultilevel"/>
    <w:tmpl w:val="D65E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DE6B1D"/>
    <w:multiLevelType w:val="multilevel"/>
    <w:tmpl w:val="FB8A5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A37C8"/>
    <w:multiLevelType w:val="hybridMultilevel"/>
    <w:tmpl w:val="536CC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D532F8"/>
    <w:multiLevelType w:val="multilevel"/>
    <w:tmpl w:val="478C1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696AD6"/>
    <w:multiLevelType w:val="hybridMultilevel"/>
    <w:tmpl w:val="0C2C608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7BD5498"/>
    <w:multiLevelType w:val="hybridMultilevel"/>
    <w:tmpl w:val="4B603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C7311D4"/>
    <w:multiLevelType w:val="hybridMultilevel"/>
    <w:tmpl w:val="297A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CB46DAF"/>
    <w:multiLevelType w:val="multilevel"/>
    <w:tmpl w:val="41AE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F4648D"/>
    <w:multiLevelType w:val="multilevel"/>
    <w:tmpl w:val="7BDC0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FB02BE"/>
    <w:multiLevelType w:val="multilevel"/>
    <w:tmpl w:val="C382C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58537E"/>
    <w:multiLevelType w:val="multilevel"/>
    <w:tmpl w:val="38DA95A0"/>
    <w:lvl w:ilvl="0">
      <w:start w:val="1"/>
      <w:numFmt w:val="bullet"/>
      <w:lvlText w:val=""/>
      <w:lvlJc w:val="left"/>
      <w:pPr>
        <w:tabs>
          <w:tab w:val="num" w:pos="720"/>
        </w:tabs>
        <w:ind w:left="720" w:hanging="360"/>
      </w:pPr>
      <w:rPr>
        <w:rFonts w:ascii="Symbol" w:hAnsi="Symbol" w:hint="default"/>
      </w:rPr>
    </w:lvl>
    <w:lvl w:ilvl="1">
      <w:start w:val="17"/>
      <w:numFmt w:val="decimal"/>
      <w:lvlText w:val="%2."/>
      <w:lvlJc w:val="left"/>
      <w:pPr>
        <w:ind w:left="1440" w:hanging="360"/>
      </w:pPr>
      <w:rPr>
        <w:rFonts w:eastAsiaTheme="minorHAnsi" w:cstheme="minorBidi" w:hint="default"/>
        <w:color w:val="auto"/>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BD3D73"/>
    <w:multiLevelType w:val="multilevel"/>
    <w:tmpl w:val="361C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FEC4A8B"/>
    <w:multiLevelType w:val="hybridMultilevel"/>
    <w:tmpl w:val="F08CE23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20B91FCB"/>
    <w:multiLevelType w:val="hybridMultilevel"/>
    <w:tmpl w:val="CB343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3BF1951"/>
    <w:multiLevelType w:val="hybridMultilevel"/>
    <w:tmpl w:val="8C007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6762F1C"/>
    <w:multiLevelType w:val="multilevel"/>
    <w:tmpl w:val="F3C2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C85D68"/>
    <w:multiLevelType w:val="multilevel"/>
    <w:tmpl w:val="2F8A3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876BBC"/>
    <w:multiLevelType w:val="hybridMultilevel"/>
    <w:tmpl w:val="A600F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BF10976"/>
    <w:multiLevelType w:val="multilevel"/>
    <w:tmpl w:val="2C8AF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5F655E"/>
    <w:multiLevelType w:val="multilevel"/>
    <w:tmpl w:val="6DD60D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CB3A5E"/>
    <w:multiLevelType w:val="multilevel"/>
    <w:tmpl w:val="AE00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175D1D"/>
    <w:multiLevelType w:val="multilevel"/>
    <w:tmpl w:val="82E87C5C"/>
    <w:lvl w:ilvl="0">
      <w:start w:val="1"/>
      <w:numFmt w:val="bullet"/>
      <w:lvlText w:val=""/>
      <w:lvlJc w:val="left"/>
      <w:pPr>
        <w:tabs>
          <w:tab w:val="num" w:pos="720"/>
        </w:tabs>
        <w:ind w:left="720" w:hanging="360"/>
      </w:pPr>
      <w:rPr>
        <w:rFonts w:ascii="Symbol" w:hAnsi="Symbol" w:hint="default"/>
      </w:rPr>
    </w:lvl>
    <w:lvl w:ilvl="1">
      <w:start w:val="18"/>
      <w:numFmt w:val="decimal"/>
      <w:lvlText w:val="%2."/>
      <w:lvlJc w:val="left"/>
      <w:pPr>
        <w:ind w:left="1584" w:hanging="504"/>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274A2D"/>
    <w:multiLevelType w:val="hybridMultilevel"/>
    <w:tmpl w:val="DFEAAB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3A976346"/>
    <w:multiLevelType w:val="multilevel"/>
    <w:tmpl w:val="A3DE1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AE512B"/>
    <w:multiLevelType w:val="hybridMultilevel"/>
    <w:tmpl w:val="3262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BDC16DA"/>
    <w:multiLevelType w:val="hybridMultilevel"/>
    <w:tmpl w:val="A81A59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3C5F3B45"/>
    <w:multiLevelType w:val="multilevel"/>
    <w:tmpl w:val="31CCD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243C59"/>
    <w:multiLevelType w:val="multilevel"/>
    <w:tmpl w:val="B99C0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5A1E2A"/>
    <w:multiLevelType w:val="hybridMultilevel"/>
    <w:tmpl w:val="F55A3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5A75DCF"/>
    <w:multiLevelType w:val="multilevel"/>
    <w:tmpl w:val="2650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200F86"/>
    <w:multiLevelType w:val="hybridMultilevel"/>
    <w:tmpl w:val="3C3069E6"/>
    <w:lvl w:ilvl="0" w:tplc="1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C6E4C0D"/>
    <w:multiLevelType w:val="hybridMultilevel"/>
    <w:tmpl w:val="A08E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C941630"/>
    <w:multiLevelType w:val="multilevel"/>
    <w:tmpl w:val="C04E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A74846"/>
    <w:multiLevelType w:val="multilevel"/>
    <w:tmpl w:val="B942C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B24EF6"/>
    <w:multiLevelType w:val="multilevel"/>
    <w:tmpl w:val="FA12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D20D98"/>
    <w:multiLevelType w:val="multilevel"/>
    <w:tmpl w:val="7A023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F24267"/>
    <w:multiLevelType w:val="multilevel"/>
    <w:tmpl w:val="4AD41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9F7007"/>
    <w:multiLevelType w:val="hybridMultilevel"/>
    <w:tmpl w:val="FAD43D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54D3ECA"/>
    <w:multiLevelType w:val="multilevel"/>
    <w:tmpl w:val="1FBCF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5FE3D21"/>
    <w:multiLevelType w:val="multilevel"/>
    <w:tmpl w:val="30E4071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7F113E4"/>
    <w:multiLevelType w:val="hybridMultilevel"/>
    <w:tmpl w:val="8D904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8336C0C"/>
    <w:multiLevelType w:val="multilevel"/>
    <w:tmpl w:val="BB68F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86974BB"/>
    <w:multiLevelType w:val="multilevel"/>
    <w:tmpl w:val="3EF24F1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D1F404D"/>
    <w:multiLevelType w:val="hybridMultilevel"/>
    <w:tmpl w:val="346A1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18E4ACE"/>
    <w:multiLevelType w:val="hybridMultilevel"/>
    <w:tmpl w:val="0882B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37D1145"/>
    <w:multiLevelType w:val="multilevel"/>
    <w:tmpl w:val="7A42C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8B23678"/>
    <w:multiLevelType w:val="multilevel"/>
    <w:tmpl w:val="ADBEE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402994"/>
    <w:multiLevelType w:val="multilevel"/>
    <w:tmpl w:val="997A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B26930"/>
    <w:multiLevelType w:val="multilevel"/>
    <w:tmpl w:val="23D0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C35098"/>
    <w:multiLevelType w:val="hybridMultilevel"/>
    <w:tmpl w:val="3962DC2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9" w15:restartNumberingAfterBreak="0">
    <w:nsid w:val="71FB691F"/>
    <w:multiLevelType w:val="multilevel"/>
    <w:tmpl w:val="4E50C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2E1893"/>
    <w:multiLevelType w:val="hybridMultilevel"/>
    <w:tmpl w:val="985A1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2B27A48"/>
    <w:multiLevelType w:val="hybridMultilevel"/>
    <w:tmpl w:val="C5C8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3461996"/>
    <w:multiLevelType w:val="multilevel"/>
    <w:tmpl w:val="7F1CB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A27D53"/>
    <w:multiLevelType w:val="multilevel"/>
    <w:tmpl w:val="4422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8D71D44"/>
    <w:multiLevelType w:val="hybridMultilevel"/>
    <w:tmpl w:val="F508B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B511E15"/>
    <w:multiLevelType w:val="multilevel"/>
    <w:tmpl w:val="A2D0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D4089B"/>
    <w:multiLevelType w:val="multilevel"/>
    <w:tmpl w:val="83304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EFF4225"/>
    <w:multiLevelType w:val="hybridMultilevel"/>
    <w:tmpl w:val="ACDE676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8" w15:restartNumberingAfterBreak="0">
    <w:nsid w:val="7F315FBB"/>
    <w:multiLevelType w:val="multilevel"/>
    <w:tmpl w:val="92A8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4223812">
    <w:abstractNumId w:val="48"/>
  </w:num>
  <w:num w:numId="2" w16cid:durableId="2117408892">
    <w:abstractNumId w:val="43"/>
  </w:num>
  <w:num w:numId="3" w16cid:durableId="1809661997">
    <w:abstractNumId w:val="1"/>
  </w:num>
  <w:num w:numId="4" w16cid:durableId="395860380">
    <w:abstractNumId w:val="29"/>
  </w:num>
  <w:num w:numId="5" w16cid:durableId="167255447">
    <w:abstractNumId w:val="68"/>
  </w:num>
  <w:num w:numId="6" w16cid:durableId="586305864">
    <w:abstractNumId w:val="58"/>
  </w:num>
  <w:num w:numId="7" w16cid:durableId="520322074">
    <w:abstractNumId w:val="31"/>
  </w:num>
  <w:num w:numId="8" w16cid:durableId="814220204">
    <w:abstractNumId w:val="67"/>
  </w:num>
  <w:num w:numId="9" w16cid:durableId="300118935">
    <w:abstractNumId w:val="34"/>
  </w:num>
  <w:num w:numId="10" w16cid:durableId="262618750">
    <w:abstractNumId w:val="21"/>
  </w:num>
  <w:num w:numId="11" w16cid:durableId="78983786">
    <w:abstractNumId w:val="0"/>
  </w:num>
  <w:num w:numId="12" w16cid:durableId="2053115453">
    <w:abstractNumId w:val="59"/>
  </w:num>
  <w:num w:numId="13" w16cid:durableId="1636065280">
    <w:abstractNumId w:val="30"/>
  </w:num>
  <w:num w:numId="14" w16cid:durableId="1498184671">
    <w:abstractNumId w:val="19"/>
  </w:num>
  <w:num w:numId="15" w16cid:durableId="740978662">
    <w:abstractNumId w:val="39"/>
  </w:num>
  <w:num w:numId="16" w16cid:durableId="168254792">
    <w:abstractNumId w:val="55"/>
  </w:num>
  <w:num w:numId="17" w16cid:durableId="891691020">
    <w:abstractNumId w:val="42"/>
  </w:num>
  <w:num w:numId="18" w16cid:durableId="1144616011">
    <w:abstractNumId w:val="50"/>
  </w:num>
  <w:num w:numId="19" w16cid:durableId="1621037579">
    <w:abstractNumId w:val="20"/>
  </w:num>
  <w:num w:numId="20" w16cid:durableId="607736100">
    <w:abstractNumId w:val="54"/>
  </w:num>
  <w:num w:numId="21" w16cid:durableId="170729781">
    <w:abstractNumId w:val="27"/>
  </w:num>
  <w:num w:numId="22" w16cid:durableId="1944148093">
    <w:abstractNumId w:val="12"/>
  </w:num>
  <w:num w:numId="23" w16cid:durableId="1164855502">
    <w:abstractNumId w:val="46"/>
  </w:num>
  <w:num w:numId="24" w16cid:durableId="1795365337">
    <w:abstractNumId w:val="60"/>
  </w:num>
  <w:num w:numId="25" w16cid:durableId="488521875">
    <w:abstractNumId w:val="8"/>
  </w:num>
  <w:num w:numId="26" w16cid:durableId="1042940593">
    <w:abstractNumId w:val="10"/>
  </w:num>
  <w:num w:numId="27" w16cid:durableId="940065281">
    <w:abstractNumId w:val="53"/>
  </w:num>
  <w:num w:numId="28" w16cid:durableId="883063647">
    <w:abstractNumId w:val="66"/>
  </w:num>
  <w:num w:numId="29" w16cid:durableId="1870072505">
    <w:abstractNumId w:val="51"/>
  </w:num>
  <w:num w:numId="30" w16cid:durableId="1935043641">
    <w:abstractNumId w:val="13"/>
  </w:num>
  <w:num w:numId="31" w16cid:durableId="185406462">
    <w:abstractNumId w:val="28"/>
  </w:num>
  <w:num w:numId="32" w16cid:durableId="1742678640">
    <w:abstractNumId w:val="37"/>
  </w:num>
  <w:num w:numId="33" w16cid:durableId="1787505784">
    <w:abstractNumId w:val="33"/>
  </w:num>
  <w:num w:numId="34" w16cid:durableId="1927349506">
    <w:abstractNumId w:val="40"/>
  </w:num>
  <w:num w:numId="35" w16cid:durableId="112553690">
    <w:abstractNumId w:val="47"/>
  </w:num>
  <w:num w:numId="36" w16cid:durableId="1471825646">
    <w:abstractNumId w:val="3"/>
  </w:num>
  <w:num w:numId="37" w16cid:durableId="1121145566">
    <w:abstractNumId w:val="52"/>
  </w:num>
  <w:num w:numId="38" w16cid:durableId="522595058">
    <w:abstractNumId w:val="5"/>
  </w:num>
  <w:num w:numId="39" w16cid:durableId="1536426915">
    <w:abstractNumId w:val="26"/>
  </w:num>
  <w:num w:numId="40" w16cid:durableId="683020905">
    <w:abstractNumId w:val="61"/>
  </w:num>
  <w:num w:numId="41" w16cid:durableId="458299143">
    <w:abstractNumId w:val="15"/>
  </w:num>
  <w:num w:numId="42" w16cid:durableId="312415588">
    <w:abstractNumId w:val="23"/>
  </w:num>
  <w:num w:numId="43" w16cid:durableId="587808451">
    <w:abstractNumId w:val="9"/>
  </w:num>
  <w:num w:numId="44" w16cid:durableId="4552502">
    <w:abstractNumId w:val="32"/>
  </w:num>
  <w:num w:numId="45" w16cid:durableId="1948544262">
    <w:abstractNumId w:val="25"/>
  </w:num>
  <w:num w:numId="46" w16cid:durableId="437603440">
    <w:abstractNumId w:val="36"/>
  </w:num>
  <w:num w:numId="47" w16cid:durableId="1708601835">
    <w:abstractNumId w:val="17"/>
  </w:num>
  <w:num w:numId="48" w16cid:durableId="51200877">
    <w:abstractNumId w:val="44"/>
  </w:num>
  <w:num w:numId="49" w16cid:durableId="1501387015">
    <w:abstractNumId w:val="62"/>
  </w:num>
  <w:num w:numId="50" w16cid:durableId="280304933">
    <w:abstractNumId w:val="18"/>
  </w:num>
  <w:num w:numId="51" w16cid:durableId="956638697">
    <w:abstractNumId w:val="6"/>
  </w:num>
  <w:num w:numId="52" w16cid:durableId="386951126">
    <w:abstractNumId w:val="49"/>
  </w:num>
  <w:num w:numId="53" w16cid:durableId="959802474">
    <w:abstractNumId w:val="64"/>
  </w:num>
  <w:num w:numId="54" w16cid:durableId="381758813">
    <w:abstractNumId w:val="14"/>
  </w:num>
  <w:num w:numId="55" w16cid:durableId="1480725831">
    <w:abstractNumId w:val="2"/>
  </w:num>
  <w:num w:numId="56" w16cid:durableId="1735082697">
    <w:abstractNumId w:val="63"/>
  </w:num>
  <w:num w:numId="57" w16cid:durableId="718819024">
    <w:abstractNumId w:val="56"/>
  </w:num>
  <w:num w:numId="58" w16cid:durableId="878474589">
    <w:abstractNumId w:val="35"/>
  </w:num>
  <w:num w:numId="59" w16cid:durableId="1687294729">
    <w:abstractNumId w:val="38"/>
  </w:num>
  <w:num w:numId="60" w16cid:durableId="58132946">
    <w:abstractNumId w:val="57"/>
  </w:num>
  <w:num w:numId="61" w16cid:durableId="793016585">
    <w:abstractNumId w:val="65"/>
  </w:num>
  <w:num w:numId="62" w16cid:durableId="425031142">
    <w:abstractNumId w:val="16"/>
  </w:num>
  <w:num w:numId="63" w16cid:durableId="472720589">
    <w:abstractNumId w:val="45"/>
  </w:num>
  <w:num w:numId="64" w16cid:durableId="2105493440">
    <w:abstractNumId w:val="7"/>
  </w:num>
  <w:num w:numId="65" w16cid:durableId="432625616">
    <w:abstractNumId w:val="41"/>
  </w:num>
  <w:num w:numId="66" w16cid:durableId="1815289147">
    <w:abstractNumId w:val="4"/>
  </w:num>
  <w:num w:numId="67" w16cid:durableId="1282877316">
    <w:abstractNumId w:val="24"/>
  </w:num>
  <w:num w:numId="68" w16cid:durableId="1208373927">
    <w:abstractNumId w:val="11"/>
  </w:num>
  <w:num w:numId="69" w16cid:durableId="134921535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71"/>
    <w:rsid w:val="00072AE3"/>
    <w:rsid w:val="00076DF9"/>
    <w:rsid w:val="00095504"/>
    <w:rsid w:val="000A4FC0"/>
    <w:rsid w:val="000B518E"/>
    <w:rsid w:val="000C6207"/>
    <w:rsid w:val="000E0457"/>
    <w:rsid w:val="000F7D0F"/>
    <w:rsid w:val="0010387D"/>
    <w:rsid w:val="00116A44"/>
    <w:rsid w:val="00121616"/>
    <w:rsid w:val="001476D7"/>
    <w:rsid w:val="00166493"/>
    <w:rsid w:val="0017452F"/>
    <w:rsid w:val="00191B8F"/>
    <w:rsid w:val="001A4AF9"/>
    <w:rsid w:val="001A5281"/>
    <w:rsid w:val="001B6652"/>
    <w:rsid w:val="001C19A6"/>
    <w:rsid w:val="001C3664"/>
    <w:rsid w:val="001F24D2"/>
    <w:rsid w:val="001F2D2A"/>
    <w:rsid w:val="002036E7"/>
    <w:rsid w:val="00204B78"/>
    <w:rsid w:val="00206EDC"/>
    <w:rsid w:val="00236377"/>
    <w:rsid w:val="00236427"/>
    <w:rsid w:val="00246CE7"/>
    <w:rsid w:val="00270F6B"/>
    <w:rsid w:val="00293B65"/>
    <w:rsid w:val="002B4BF2"/>
    <w:rsid w:val="002B5B49"/>
    <w:rsid w:val="002C6E1F"/>
    <w:rsid w:val="002F08AC"/>
    <w:rsid w:val="002F718F"/>
    <w:rsid w:val="00326B71"/>
    <w:rsid w:val="003309FB"/>
    <w:rsid w:val="003369FC"/>
    <w:rsid w:val="003415F5"/>
    <w:rsid w:val="00345545"/>
    <w:rsid w:val="00352385"/>
    <w:rsid w:val="00352442"/>
    <w:rsid w:val="003525DC"/>
    <w:rsid w:val="003552D4"/>
    <w:rsid w:val="00397146"/>
    <w:rsid w:val="003B273E"/>
    <w:rsid w:val="003B61A8"/>
    <w:rsid w:val="003C78DC"/>
    <w:rsid w:val="003E27B1"/>
    <w:rsid w:val="003F5153"/>
    <w:rsid w:val="003F7338"/>
    <w:rsid w:val="004130C6"/>
    <w:rsid w:val="00421A00"/>
    <w:rsid w:val="00430D82"/>
    <w:rsid w:val="00434437"/>
    <w:rsid w:val="0047508D"/>
    <w:rsid w:val="00484858"/>
    <w:rsid w:val="004A75BF"/>
    <w:rsid w:val="004C4BA8"/>
    <w:rsid w:val="004C7201"/>
    <w:rsid w:val="004E1B22"/>
    <w:rsid w:val="004E6032"/>
    <w:rsid w:val="005020AF"/>
    <w:rsid w:val="005039A8"/>
    <w:rsid w:val="00507EE2"/>
    <w:rsid w:val="00534707"/>
    <w:rsid w:val="00566A99"/>
    <w:rsid w:val="00572057"/>
    <w:rsid w:val="00574B24"/>
    <w:rsid w:val="005A73AA"/>
    <w:rsid w:val="005D276F"/>
    <w:rsid w:val="005D70DB"/>
    <w:rsid w:val="005E04C0"/>
    <w:rsid w:val="005E1BAA"/>
    <w:rsid w:val="005F0BAE"/>
    <w:rsid w:val="005F13E2"/>
    <w:rsid w:val="005F5C8F"/>
    <w:rsid w:val="006156F4"/>
    <w:rsid w:val="00624480"/>
    <w:rsid w:val="006410B7"/>
    <w:rsid w:val="0065685C"/>
    <w:rsid w:val="00680417"/>
    <w:rsid w:val="00683B14"/>
    <w:rsid w:val="00711A50"/>
    <w:rsid w:val="00750794"/>
    <w:rsid w:val="007628BC"/>
    <w:rsid w:val="00762928"/>
    <w:rsid w:val="007651B4"/>
    <w:rsid w:val="007720B8"/>
    <w:rsid w:val="00774015"/>
    <w:rsid w:val="00776E6C"/>
    <w:rsid w:val="00794C59"/>
    <w:rsid w:val="007B022D"/>
    <w:rsid w:val="007B5869"/>
    <w:rsid w:val="007B606E"/>
    <w:rsid w:val="007B7682"/>
    <w:rsid w:val="007D1282"/>
    <w:rsid w:val="007D1371"/>
    <w:rsid w:val="007D4048"/>
    <w:rsid w:val="007F5F5A"/>
    <w:rsid w:val="00804033"/>
    <w:rsid w:val="00813BD5"/>
    <w:rsid w:val="00813E0B"/>
    <w:rsid w:val="00815531"/>
    <w:rsid w:val="008215C3"/>
    <w:rsid w:val="00832541"/>
    <w:rsid w:val="00852FDE"/>
    <w:rsid w:val="0086246D"/>
    <w:rsid w:val="008655D1"/>
    <w:rsid w:val="00866861"/>
    <w:rsid w:val="00872F60"/>
    <w:rsid w:val="0089499B"/>
    <w:rsid w:val="008A4E01"/>
    <w:rsid w:val="008C5910"/>
    <w:rsid w:val="008D540A"/>
    <w:rsid w:val="008E057D"/>
    <w:rsid w:val="008E1453"/>
    <w:rsid w:val="008F2ABA"/>
    <w:rsid w:val="009221FD"/>
    <w:rsid w:val="00936197"/>
    <w:rsid w:val="00967A6A"/>
    <w:rsid w:val="00970D39"/>
    <w:rsid w:val="00984267"/>
    <w:rsid w:val="00986914"/>
    <w:rsid w:val="00992F70"/>
    <w:rsid w:val="009975DD"/>
    <w:rsid w:val="009B1C01"/>
    <w:rsid w:val="009C1E3A"/>
    <w:rsid w:val="009D44AB"/>
    <w:rsid w:val="009F6194"/>
    <w:rsid w:val="00A11CB0"/>
    <w:rsid w:val="00A202F5"/>
    <w:rsid w:val="00A2467C"/>
    <w:rsid w:val="00A573D1"/>
    <w:rsid w:val="00A62702"/>
    <w:rsid w:val="00A716EE"/>
    <w:rsid w:val="00A86CF7"/>
    <w:rsid w:val="00A9012B"/>
    <w:rsid w:val="00AA3DE9"/>
    <w:rsid w:val="00AB5C78"/>
    <w:rsid w:val="00AB7D2F"/>
    <w:rsid w:val="00AC44B6"/>
    <w:rsid w:val="00AD3C0C"/>
    <w:rsid w:val="00AF178B"/>
    <w:rsid w:val="00B10FDB"/>
    <w:rsid w:val="00B11C78"/>
    <w:rsid w:val="00B250CB"/>
    <w:rsid w:val="00B33C9E"/>
    <w:rsid w:val="00B33E62"/>
    <w:rsid w:val="00B47A42"/>
    <w:rsid w:val="00B56821"/>
    <w:rsid w:val="00B71AA3"/>
    <w:rsid w:val="00B7687F"/>
    <w:rsid w:val="00B95ADA"/>
    <w:rsid w:val="00BB26FF"/>
    <w:rsid w:val="00BE270E"/>
    <w:rsid w:val="00BE6EA7"/>
    <w:rsid w:val="00BF6AB6"/>
    <w:rsid w:val="00C434B7"/>
    <w:rsid w:val="00C60AE2"/>
    <w:rsid w:val="00C82D55"/>
    <w:rsid w:val="00CC12D6"/>
    <w:rsid w:val="00CC501F"/>
    <w:rsid w:val="00CD5C28"/>
    <w:rsid w:val="00D026ED"/>
    <w:rsid w:val="00D0514B"/>
    <w:rsid w:val="00D31619"/>
    <w:rsid w:val="00D4541A"/>
    <w:rsid w:val="00D83AFA"/>
    <w:rsid w:val="00D945F2"/>
    <w:rsid w:val="00DA1B1D"/>
    <w:rsid w:val="00DA20C7"/>
    <w:rsid w:val="00DB3ABE"/>
    <w:rsid w:val="00DB4038"/>
    <w:rsid w:val="00DB6161"/>
    <w:rsid w:val="00DB796B"/>
    <w:rsid w:val="00DC67C9"/>
    <w:rsid w:val="00DF7AE8"/>
    <w:rsid w:val="00E02A7B"/>
    <w:rsid w:val="00E0321F"/>
    <w:rsid w:val="00E16864"/>
    <w:rsid w:val="00E26C3F"/>
    <w:rsid w:val="00E43B9A"/>
    <w:rsid w:val="00E7301F"/>
    <w:rsid w:val="00E956EC"/>
    <w:rsid w:val="00EA1EFC"/>
    <w:rsid w:val="00ED1DE4"/>
    <w:rsid w:val="00ED39F5"/>
    <w:rsid w:val="00ED56FD"/>
    <w:rsid w:val="00F01761"/>
    <w:rsid w:val="00F168B9"/>
    <w:rsid w:val="00F34DBF"/>
    <w:rsid w:val="00F47C07"/>
    <w:rsid w:val="00F5252C"/>
    <w:rsid w:val="00F63F8B"/>
    <w:rsid w:val="00FA0107"/>
    <w:rsid w:val="00FA7B88"/>
    <w:rsid w:val="00FB4930"/>
    <w:rsid w:val="00FE55DA"/>
    <w:rsid w:val="00FF1A77"/>
    <w:rsid w:val="00FF4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BF90A"/>
  <w15:chartTrackingRefBased/>
  <w15:docId w15:val="{0D2D034C-0109-4C59-AD6F-3B1E4ABF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861"/>
    <w:pPr>
      <w:jc w:val="both"/>
    </w:pPr>
    <w:rPr>
      <w:rFonts w:ascii="Calibri" w:hAnsi="Calibri"/>
      <w:sz w:val="24"/>
    </w:rPr>
  </w:style>
  <w:style w:type="paragraph" w:styleId="Heading1">
    <w:name w:val="heading 1"/>
    <w:basedOn w:val="Normal"/>
    <w:next w:val="Normal"/>
    <w:link w:val="Heading1Char"/>
    <w:uiPriority w:val="9"/>
    <w:qFormat/>
    <w:rsid w:val="0089499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AE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6B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6B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6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99B"/>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DF7AE8"/>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326B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6B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6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B71"/>
    <w:rPr>
      <w:rFonts w:eastAsiaTheme="majorEastAsia" w:cstheme="majorBidi"/>
      <w:color w:val="272727" w:themeColor="text1" w:themeTint="D8"/>
    </w:rPr>
  </w:style>
  <w:style w:type="paragraph" w:styleId="Title">
    <w:name w:val="Title"/>
    <w:basedOn w:val="Normal"/>
    <w:next w:val="Normal"/>
    <w:link w:val="TitleChar"/>
    <w:uiPriority w:val="10"/>
    <w:qFormat/>
    <w:rsid w:val="00326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B71"/>
    <w:pPr>
      <w:spacing w:before="160"/>
      <w:jc w:val="center"/>
    </w:pPr>
    <w:rPr>
      <w:i/>
      <w:iCs/>
      <w:color w:val="404040" w:themeColor="text1" w:themeTint="BF"/>
    </w:rPr>
  </w:style>
  <w:style w:type="character" w:customStyle="1" w:styleId="QuoteChar">
    <w:name w:val="Quote Char"/>
    <w:basedOn w:val="DefaultParagraphFont"/>
    <w:link w:val="Quote"/>
    <w:uiPriority w:val="29"/>
    <w:rsid w:val="00326B71"/>
    <w:rPr>
      <w:i/>
      <w:iCs/>
      <w:color w:val="404040" w:themeColor="text1" w:themeTint="BF"/>
    </w:rPr>
  </w:style>
  <w:style w:type="paragraph" w:styleId="ListParagraph">
    <w:name w:val="List Paragraph"/>
    <w:basedOn w:val="Normal"/>
    <w:uiPriority w:val="34"/>
    <w:qFormat/>
    <w:rsid w:val="00326B71"/>
    <w:pPr>
      <w:ind w:left="720"/>
      <w:contextualSpacing/>
    </w:pPr>
  </w:style>
  <w:style w:type="character" w:styleId="IntenseEmphasis">
    <w:name w:val="Intense Emphasis"/>
    <w:basedOn w:val="DefaultParagraphFont"/>
    <w:uiPriority w:val="21"/>
    <w:qFormat/>
    <w:rsid w:val="00326B71"/>
    <w:rPr>
      <w:i/>
      <w:iCs/>
      <w:color w:val="0F4761" w:themeColor="accent1" w:themeShade="BF"/>
    </w:rPr>
  </w:style>
  <w:style w:type="paragraph" w:styleId="IntenseQuote">
    <w:name w:val="Intense Quote"/>
    <w:basedOn w:val="Normal"/>
    <w:next w:val="Normal"/>
    <w:link w:val="IntenseQuoteChar"/>
    <w:uiPriority w:val="30"/>
    <w:qFormat/>
    <w:rsid w:val="00326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B71"/>
    <w:rPr>
      <w:i/>
      <w:iCs/>
      <w:color w:val="0F4761" w:themeColor="accent1" w:themeShade="BF"/>
    </w:rPr>
  </w:style>
  <w:style w:type="character" w:styleId="IntenseReference">
    <w:name w:val="Intense Reference"/>
    <w:basedOn w:val="DefaultParagraphFont"/>
    <w:uiPriority w:val="32"/>
    <w:qFormat/>
    <w:rsid w:val="00326B71"/>
    <w:rPr>
      <w:b/>
      <w:bCs/>
      <w:smallCaps/>
      <w:color w:val="0F4761" w:themeColor="accent1" w:themeShade="BF"/>
      <w:spacing w:val="5"/>
    </w:rPr>
  </w:style>
  <w:style w:type="paragraph" w:styleId="NoSpacing">
    <w:name w:val="No Spacing"/>
    <w:uiPriority w:val="1"/>
    <w:qFormat/>
    <w:rsid w:val="00166493"/>
    <w:pPr>
      <w:spacing w:after="0" w:line="240" w:lineRule="auto"/>
    </w:pPr>
  </w:style>
  <w:style w:type="paragraph" w:styleId="NormalWeb">
    <w:name w:val="Normal (Web)"/>
    <w:basedOn w:val="Normal"/>
    <w:uiPriority w:val="99"/>
    <w:semiHidden/>
    <w:unhideWhenUsed/>
    <w:rsid w:val="00E16864"/>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E16864"/>
    <w:rPr>
      <w:b/>
      <w:bCs/>
    </w:rPr>
  </w:style>
  <w:style w:type="paragraph" w:styleId="TOCHeading">
    <w:name w:val="TOC Heading"/>
    <w:basedOn w:val="Heading1"/>
    <w:next w:val="Normal"/>
    <w:uiPriority w:val="39"/>
    <w:unhideWhenUsed/>
    <w:qFormat/>
    <w:rsid w:val="002F718F"/>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2F718F"/>
    <w:pPr>
      <w:spacing w:after="100"/>
    </w:pPr>
  </w:style>
  <w:style w:type="paragraph" w:styleId="TOC2">
    <w:name w:val="toc 2"/>
    <w:basedOn w:val="Normal"/>
    <w:next w:val="Normal"/>
    <w:autoRedefine/>
    <w:uiPriority w:val="39"/>
    <w:unhideWhenUsed/>
    <w:rsid w:val="002F718F"/>
    <w:pPr>
      <w:spacing w:after="100"/>
      <w:ind w:left="240"/>
    </w:pPr>
  </w:style>
  <w:style w:type="character" w:styleId="Hyperlink">
    <w:name w:val="Hyperlink"/>
    <w:basedOn w:val="DefaultParagraphFont"/>
    <w:uiPriority w:val="99"/>
    <w:unhideWhenUsed/>
    <w:rsid w:val="002F718F"/>
    <w:rPr>
      <w:color w:val="467886" w:themeColor="hyperlink"/>
      <w:u w:val="single"/>
    </w:rPr>
  </w:style>
  <w:style w:type="paragraph" w:styleId="Bibliography">
    <w:name w:val="Bibliography"/>
    <w:basedOn w:val="Normal"/>
    <w:next w:val="Normal"/>
    <w:uiPriority w:val="37"/>
    <w:unhideWhenUsed/>
    <w:rsid w:val="00206EDC"/>
  </w:style>
  <w:style w:type="paragraph" w:styleId="Header">
    <w:name w:val="header"/>
    <w:basedOn w:val="Normal"/>
    <w:link w:val="HeaderChar"/>
    <w:uiPriority w:val="99"/>
    <w:unhideWhenUsed/>
    <w:rsid w:val="00DB3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ABE"/>
    <w:rPr>
      <w:rFonts w:ascii="Calibri" w:hAnsi="Calibri"/>
      <w:sz w:val="24"/>
    </w:rPr>
  </w:style>
  <w:style w:type="paragraph" w:styleId="Footer">
    <w:name w:val="footer"/>
    <w:basedOn w:val="Normal"/>
    <w:link w:val="FooterChar"/>
    <w:uiPriority w:val="99"/>
    <w:unhideWhenUsed/>
    <w:rsid w:val="00DB3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ABE"/>
    <w:rPr>
      <w:rFonts w:ascii="Calibri" w:hAnsi="Calibri"/>
      <w:sz w:val="24"/>
    </w:rPr>
  </w:style>
  <w:style w:type="character" w:styleId="UnresolvedMention">
    <w:name w:val="Unresolved Mention"/>
    <w:basedOn w:val="DefaultParagraphFont"/>
    <w:uiPriority w:val="99"/>
    <w:semiHidden/>
    <w:unhideWhenUsed/>
    <w:rsid w:val="002F08AC"/>
    <w:rPr>
      <w:color w:val="605E5C"/>
      <w:shd w:val="clear" w:color="auto" w:fill="E1DFDD"/>
    </w:rPr>
  </w:style>
  <w:style w:type="table" w:styleId="TableGrid">
    <w:name w:val="Table Grid"/>
    <w:basedOn w:val="TableNormal"/>
    <w:uiPriority w:val="39"/>
    <w:rsid w:val="002F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t-content">
    <w:name w:val="bt-content"/>
    <w:basedOn w:val="DefaultParagraphFont"/>
    <w:rsid w:val="002F08AC"/>
  </w:style>
  <w:style w:type="table" w:styleId="ListTable1Light-Accent4">
    <w:name w:val="List Table 1 Light Accent 4"/>
    <w:basedOn w:val="TableNormal"/>
    <w:uiPriority w:val="46"/>
    <w:rsid w:val="002F08AC"/>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ableofFigures">
    <w:name w:val="table of figures"/>
    <w:basedOn w:val="Normal"/>
    <w:next w:val="Normal"/>
    <w:uiPriority w:val="99"/>
    <w:unhideWhenUsed/>
    <w:rsid w:val="0086246D"/>
    <w:pPr>
      <w:spacing w:after="0"/>
    </w:pPr>
  </w:style>
  <w:style w:type="paragraph" w:styleId="Caption">
    <w:name w:val="caption"/>
    <w:basedOn w:val="Normal"/>
    <w:next w:val="Normal"/>
    <w:uiPriority w:val="35"/>
    <w:unhideWhenUsed/>
    <w:qFormat/>
    <w:rsid w:val="0086246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655D1"/>
    <w:pPr>
      <w:spacing w:after="100"/>
      <w:ind w:left="480"/>
    </w:pPr>
  </w:style>
  <w:style w:type="character" w:styleId="PlaceholderText">
    <w:name w:val="Placeholder Text"/>
    <w:basedOn w:val="DefaultParagraphFont"/>
    <w:uiPriority w:val="99"/>
    <w:semiHidden/>
    <w:rsid w:val="00AD3C0C"/>
    <w:rPr>
      <w:color w:val="666666"/>
    </w:rPr>
  </w:style>
  <w:style w:type="table" w:styleId="GridTable2-Accent4">
    <w:name w:val="Grid Table 2 Accent 4"/>
    <w:basedOn w:val="TableNormal"/>
    <w:uiPriority w:val="47"/>
    <w:rsid w:val="00116A4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116A4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1">
    <w:name w:val="Grid Table 2 Accent 1"/>
    <w:basedOn w:val="TableNormal"/>
    <w:uiPriority w:val="47"/>
    <w:rsid w:val="00BF6AB6"/>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4">
    <w:name w:val="Grid Table 1 Light Accent 4"/>
    <w:basedOn w:val="TableNormal"/>
    <w:uiPriority w:val="46"/>
    <w:rsid w:val="007628BC"/>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628B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628BC"/>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628BC"/>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7628BC"/>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3-Accent4">
    <w:name w:val="List Table 3 Accent 4"/>
    <w:basedOn w:val="TableNormal"/>
    <w:uiPriority w:val="48"/>
    <w:rsid w:val="00936197"/>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4-Accent4">
    <w:name w:val="List Table 4 Accent 4"/>
    <w:basedOn w:val="TableNormal"/>
    <w:uiPriority w:val="49"/>
    <w:rsid w:val="0093619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954">
      <w:bodyDiv w:val="1"/>
      <w:marLeft w:val="0"/>
      <w:marRight w:val="0"/>
      <w:marTop w:val="0"/>
      <w:marBottom w:val="0"/>
      <w:divBdr>
        <w:top w:val="none" w:sz="0" w:space="0" w:color="auto"/>
        <w:left w:val="none" w:sz="0" w:space="0" w:color="auto"/>
        <w:bottom w:val="none" w:sz="0" w:space="0" w:color="auto"/>
        <w:right w:val="none" w:sz="0" w:space="0" w:color="auto"/>
      </w:divBdr>
    </w:div>
    <w:div w:id="4791273">
      <w:bodyDiv w:val="1"/>
      <w:marLeft w:val="0"/>
      <w:marRight w:val="0"/>
      <w:marTop w:val="0"/>
      <w:marBottom w:val="0"/>
      <w:divBdr>
        <w:top w:val="none" w:sz="0" w:space="0" w:color="auto"/>
        <w:left w:val="none" w:sz="0" w:space="0" w:color="auto"/>
        <w:bottom w:val="none" w:sz="0" w:space="0" w:color="auto"/>
        <w:right w:val="none" w:sz="0" w:space="0" w:color="auto"/>
      </w:divBdr>
    </w:div>
    <w:div w:id="10300991">
      <w:bodyDiv w:val="1"/>
      <w:marLeft w:val="0"/>
      <w:marRight w:val="0"/>
      <w:marTop w:val="0"/>
      <w:marBottom w:val="0"/>
      <w:divBdr>
        <w:top w:val="none" w:sz="0" w:space="0" w:color="auto"/>
        <w:left w:val="none" w:sz="0" w:space="0" w:color="auto"/>
        <w:bottom w:val="none" w:sz="0" w:space="0" w:color="auto"/>
        <w:right w:val="none" w:sz="0" w:space="0" w:color="auto"/>
      </w:divBdr>
    </w:div>
    <w:div w:id="31273945">
      <w:bodyDiv w:val="1"/>
      <w:marLeft w:val="0"/>
      <w:marRight w:val="0"/>
      <w:marTop w:val="0"/>
      <w:marBottom w:val="0"/>
      <w:divBdr>
        <w:top w:val="none" w:sz="0" w:space="0" w:color="auto"/>
        <w:left w:val="none" w:sz="0" w:space="0" w:color="auto"/>
        <w:bottom w:val="none" w:sz="0" w:space="0" w:color="auto"/>
        <w:right w:val="none" w:sz="0" w:space="0" w:color="auto"/>
      </w:divBdr>
    </w:div>
    <w:div w:id="31734230">
      <w:bodyDiv w:val="1"/>
      <w:marLeft w:val="0"/>
      <w:marRight w:val="0"/>
      <w:marTop w:val="0"/>
      <w:marBottom w:val="0"/>
      <w:divBdr>
        <w:top w:val="none" w:sz="0" w:space="0" w:color="auto"/>
        <w:left w:val="none" w:sz="0" w:space="0" w:color="auto"/>
        <w:bottom w:val="none" w:sz="0" w:space="0" w:color="auto"/>
        <w:right w:val="none" w:sz="0" w:space="0" w:color="auto"/>
      </w:divBdr>
    </w:div>
    <w:div w:id="51395327">
      <w:bodyDiv w:val="1"/>
      <w:marLeft w:val="0"/>
      <w:marRight w:val="0"/>
      <w:marTop w:val="0"/>
      <w:marBottom w:val="0"/>
      <w:divBdr>
        <w:top w:val="none" w:sz="0" w:space="0" w:color="auto"/>
        <w:left w:val="none" w:sz="0" w:space="0" w:color="auto"/>
        <w:bottom w:val="none" w:sz="0" w:space="0" w:color="auto"/>
        <w:right w:val="none" w:sz="0" w:space="0" w:color="auto"/>
      </w:divBdr>
    </w:div>
    <w:div w:id="56828475">
      <w:bodyDiv w:val="1"/>
      <w:marLeft w:val="0"/>
      <w:marRight w:val="0"/>
      <w:marTop w:val="0"/>
      <w:marBottom w:val="0"/>
      <w:divBdr>
        <w:top w:val="none" w:sz="0" w:space="0" w:color="auto"/>
        <w:left w:val="none" w:sz="0" w:space="0" w:color="auto"/>
        <w:bottom w:val="none" w:sz="0" w:space="0" w:color="auto"/>
        <w:right w:val="none" w:sz="0" w:space="0" w:color="auto"/>
      </w:divBdr>
    </w:div>
    <w:div w:id="57093156">
      <w:bodyDiv w:val="1"/>
      <w:marLeft w:val="0"/>
      <w:marRight w:val="0"/>
      <w:marTop w:val="0"/>
      <w:marBottom w:val="0"/>
      <w:divBdr>
        <w:top w:val="none" w:sz="0" w:space="0" w:color="auto"/>
        <w:left w:val="none" w:sz="0" w:space="0" w:color="auto"/>
        <w:bottom w:val="none" w:sz="0" w:space="0" w:color="auto"/>
        <w:right w:val="none" w:sz="0" w:space="0" w:color="auto"/>
      </w:divBdr>
    </w:div>
    <w:div w:id="68505755">
      <w:bodyDiv w:val="1"/>
      <w:marLeft w:val="0"/>
      <w:marRight w:val="0"/>
      <w:marTop w:val="0"/>
      <w:marBottom w:val="0"/>
      <w:divBdr>
        <w:top w:val="none" w:sz="0" w:space="0" w:color="auto"/>
        <w:left w:val="none" w:sz="0" w:space="0" w:color="auto"/>
        <w:bottom w:val="none" w:sz="0" w:space="0" w:color="auto"/>
        <w:right w:val="none" w:sz="0" w:space="0" w:color="auto"/>
      </w:divBdr>
    </w:div>
    <w:div w:id="97255700">
      <w:bodyDiv w:val="1"/>
      <w:marLeft w:val="0"/>
      <w:marRight w:val="0"/>
      <w:marTop w:val="0"/>
      <w:marBottom w:val="0"/>
      <w:divBdr>
        <w:top w:val="none" w:sz="0" w:space="0" w:color="auto"/>
        <w:left w:val="none" w:sz="0" w:space="0" w:color="auto"/>
        <w:bottom w:val="none" w:sz="0" w:space="0" w:color="auto"/>
        <w:right w:val="none" w:sz="0" w:space="0" w:color="auto"/>
      </w:divBdr>
    </w:div>
    <w:div w:id="98336243">
      <w:bodyDiv w:val="1"/>
      <w:marLeft w:val="0"/>
      <w:marRight w:val="0"/>
      <w:marTop w:val="0"/>
      <w:marBottom w:val="0"/>
      <w:divBdr>
        <w:top w:val="none" w:sz="0" w:space="0" w:color="auto"/>
        <w:left w:val="none" w:sz="0" w:space="0" w:color="auto"/>
        <w:bottom w:val="none" w:sz="0" w:space="0" w:color="auto"/>
        <w:right w:val="none" w:sz="0" w:space="0" w:color="auto"/>
      </w:divBdr>
    </w:div>
    <w:div w:id="103615157">
      <w:bodyDiv w:val="1"/>
      <w:marLeft w:val="0"/>
      <w:marRight w:val="0"/>
      <w:marTop w:val="0"/>
      <w:marBottom w:val="0"/>
      <w:divBdr>
        <w:top w:val="none" w:sz="0" w:space="0" w:color="auto"/>
        <w:left w:val="none" w:sz="0" w:space="0" w:color="auto"/>
        <w:bottom w:val="none" w:sz="0" w:space="0" w:color="auto"/>
        <w:right w:val="none" w:sz="0" w:space="0" w:color="auto"/>
      </w:divBdr>
    </w:div>
    <w:div w:id="126244257">
      <w:bodyDiv w:val="1"/>
      <w:marLeft w:val="0"/>
      <w:marRight w:val="0"/>
      <w:marTop w:val="0"/>
      <w:marBottom w:val="0"/>
      <w:divBdr>
        <w:top w:val="none" w:sz="0" w:space="0" w:color="auto"/>
        <w:left w:val="none" w:sz="0" w:space="0" w:color="auto"/>
        <w:bottom w:val="none" w:sz="0" w:space="0" w:color="auto"/>
        <w:right w:val="none" w:sz="0" w:space="0" w:color="auto"/>
      </w:divBdr>
    </w:div>
    <w:div w:id="126901605">
      <w:bodyDiv w:val="1"/>
      <w:marLeft w:val="0"/>
      <w:marRight w:val="0"/>
      <w:marTop w:val="0"/>
      <w:marBottom w:val="0"/>
      <w:divBdr>
        <w:top w:val="none" w:sz="0" w:space="0" w:color="auto"/>
        <w:left w:val="none" w:sz="0" w:space="0" w:color="auto"/>
        <w:bottom w:val="none" w:sz="0" w:space="0" w:color="auto"/>
        <w:right w:val="none" w:sz="0" w:space="0" w:color="auto"/>
      </w:divBdr>
    </w:div>
    <w:div w:id="132793942">
      <w:bodyDiv w:val="1"/>
      <w:marLeft w:val="0"/>
      <w:marRight w:val="0"/>
      <w:marTop w:val="0"/>
      <w:marBottom w:val="0"/>
      <w:divBdr>
        <w:top w:val="none" w:sz="0" w:space="0" w:color="auto"/>
        <w:left w:val="none" w:sz="0" w:space="0" w:color="auto"/>
        <w:bottom w:val="none" w:sz="0" w:space="0" w:color="auto"/>
        <w:right w:val="none" w:sz="0" w:space="0" w:color="auto"/>
      </w:divBdr>
    </w:div>
    <w:div w:id="141894079">
      <w:bodyDiv w:val="1"/>
      <w:marLeft w:val="0"/>
      <w:marRight w:val="0"/>
      <w:marTop w:val="0"/>
      <w:marBottom w:val="0"/>
      <w:divBdr>
        <w:top w:val="none" w:sz="0" w:space="0" w:color="auto"/>
        <w:left w:val="none" w:sz="0" w:space="0" w:color="auto"/>
        <w:bottom w:val="none" w:sz="0" w:space="0" w:color="auto"/>
        <w:right w:val="none" w:sz="0" w:space="0" w:color="auto"/>
      </w:divBdr>
    </w:div>
    <w:div w:id="144325097">
      <w:bodyDiv w:val="1"/>
      <w:marLeft w:val="0"/>
      <w:marRight w:val="0"/>
      <w:marTop w:val="0"/>
      <w:marBottom w:val="0"/>
      <w:divBdr>
        <w:top w:val="none" w:sz="0" w:space="0" w:color="auto"/>
        <w:left w:val="none" w:sz="0" w:space="0" w:color="auto"/>
        <w:bottom w:val="none" w:sz="0" w:space="0" w:color="auto"/>
        <w:right w:val="none" w:sz="0" w:space="0" w:color="auto"/>
      </w:divBdr>
    </w:div>
    <w:div w:id="146211098">
      <w:bodyDiv w:val="1"/>
      <w:marLeft w:val="0"/>
      <w:marRight w:val="0"/>
      <w:marTop w:val="0"/>
      <w:marBottom w:val="0"/>
      <w:divBdr>
        <w:top w:val="none" w:sz="0" w:space="0" w:color="auto"/>
        <w:left w:val="none" w:sz="0" w:space="0" w:color="auto"/>
        <w:bottom w:val="none" w:sz="0" w:space="0" w:color="auto"/>
        <w:right w:val="none" w:sz="0" w:space="0" w:color="auto"/>
      </w:divBdr>
    </w:div>
    <w:div w:id="152184150">
      <w:bodyDiv w:val="1"/>
      <w:marLeft w:val="0"/>
      <w:marRight w:val="0"/>
      <w:marTop w:val="0"/>
      <w:marBottom w:val="0"/>
      <w:divBdr>
        <w:top w:val="none" w:sz="0" w:space="0" w:color="auto"/>
        <w:left w:val="none" w:sz="0" w:space="0" w:color="auto"/>
        <w:bottom w:val="none" w:sz="0" w:space="0" w:color="auto"/>
        <w:right w:val="none" w:sz="0" w:space="0" w:color="auto"/>
      </w:divBdr>
    </w:div>
    <w:div w:id="154348826">
      <w:bodyDiv w:val="1"/>
      <w:marLeft w:val="0"/>
      <w:marRight w:val="0"/>
      <w:marTop w:val="0"/>
      <w:marBottom w:val="0"/>
      <w:divBdr>
        <w:top w:val="none" w:sz="0" w:space="0" w:color="auto"/>
        <w:left w:val="none" w:sz="0" w:space="0" w:color="auto"/>
        <w:bottom w:val="none" w:sz="0" w:space="0" w:color="auto"/>
        <w:right w:val="none" w:sz="0" w:space="0" w:color="auto"/>
      </w:divBdr>
    </w:div>
    <w:div w:id="162664607">
      <w:bodyDiv w:val="1"/>
      <w:marLeft w:val="0"/>
      <w:marRight w:val="0"/>
      <w:marTop w:val="0"/>
      <w:marBottom w:val="0"/>
      <w:divBdr>
        <w:top w:val="none" w:sz="0" w:space="0" w:color="auto"/>
        <w:left w:val="none" w:sz="0" w:space="0" w:color="auto"/>
        <w:bottom w:val="none" w:sz="0" w:space="0" w:color="auto"/>
        <w:right w:val="none" w:sz="0" w:space="0" w:color="auto"/>
      </w:divBdr>
    </w:div>
    <w:div w:id="171261863">
      <w:bodyDiv w:val="1"/>
      <w:marLeft w:val="0"/>
      <w:marRight w:val="0"/>
      <w:marTop w:val="0"/>
      <w:marBottom w:val="0"/>
      <w:divBdr>
        <w:top w:val="none" w:sz="0" w:space="0" w:color="auto"/>
        <w:left w:val="none" w:sz="0" w:space="0" w:color="auto"/>
        <w:bottom w:val="none" w:sz="0" w:space="0" w:color="auto"/>
        <w:right w:val="none" w:sz="0" w:space="0" w:color="auto"/>
      </w:divBdr>
    </w:div>
    <w:div w:id="176040095">
      <w:bodyDiv w:val="1"/>
      <w:marLeft w:val="0"/>
      <w:marRight w:val="0"/>
      <w:marTop w:val="0"/>
      <w:marBottom w:val="0"/>
      <w:divBdr>
        <w:top w:val="none" w:sz="0" w:space="0" w:color="auto"/>
        <w:left w:val="none" w:sz="0" w:space="0" w:color="auto"/>
        <w:bottom w:val="none" w:sz="0" w:space="0" w:color="auto"/>
        <w:right w:val="none" w:sz="0" w:space="0" w:color="auto"/>
      </w:divBdr>
    </w:div>
    <w:div w:id="201863604">
      <w:bodyDiv w:val="1"/>
      <w:marLeft w:val="0"/>
      <w:marRight w:val="0"/>
      <w:marTop w:val="0"/>
      <w:marBottom w:val="0"/>
      <w:divBdr>
        <w:top w:val="none" w:sz="0" w:space="0" w:color="auto"/>
        <w:left w:val="none" w:sz="0" w:space="0" w:color="auto"/>
        <w:bottom w:val="none" w:sz="0" w:space="0" w:color="auto"/>
        <w:right w:val="none" w:sz="0" w:space="0" w:color="auto"/>
      </w:divBdr>
    </w:div>
    <w:div w:id="202446252">
      <w:bodyDiv w:val="1"/>
      <w:marLeft w:val="0"/>
      <w:marRight w:val="0"/>
      <w:marTop w:val="0"/>
      <w:marBottom w:val="0"/>
      <w:divBdr>
        <w:top w:val="none" w:sz="0" w:space="0" w:color="auto"/>
        <w:left w:val="none" w:sz="0" w:space="0" w:color="auto"/>
        <w:bottom w:val="none" w:sz="0" w:space="0" w:color="auto"/>
        <w:right w:val="none" w:sz="0" w:space="0" w:color="auto"/>
      </w:divBdr>
    </w:div>
    <w:div w:id="207377459">
      <w:bodyDiv w:val="1"/>
      <w:marLeft w:val="0"/>
      <w:marRight w:val="0"/>
      <w:marTop w:val="0"/>
      <w:marBottom w:val="0"/>
      <w:divBdr>
        <w:top w:val="none" w:sz="0" w:space="0" w:color="auto"/>
        <w:left w:val="none" w:sz="0" w:space="0" w:color="auto"/>
        <w:bottom w:val="none" w:sz="0" w:space="0" w:color="auto"/>
        <w:right w:val="none" w:sz="0" w:space="0" w:color="auto"/>
      </w:divBdr>
    </w:div>
    <w:div w:id="221791443">
      <w:bodyDiv w:val="1"/>
      <w:marLeft w:val="0"/>
      <w:marRight w:val="0"/>
      <w:marTop w:val="0"/>
      <w:marBottom w:val="0"/>
      <w:divBdr>
        <w:top w:val="none" w:sz="0" w:space="0" w:color="auto"/>
        <w:left w:val="none" w:sz="0" w:space="0" w:color="auto"/>
        <w:bottom w:val="none" w:sz="0" w:space="0" w:color="auto"/>
        <w:right w:val="none" w:sz="0" w:space="0" w:color="auto"/>
      </w:divBdr>
    </w:div>
    <w:div w:id="244188801">
      <w:bodyDiv w:val="1"/>
      <w:marLeft w:val="0"/>
      <w:marRight w:val="0"/>
      <w:marTop w:val="0"/>
      <w:marBottom w:val="0"/>
      <w:divBdr>
        <w:top w:val="none" w:sz="0" w:space="0" w:color="auto"/>
        <w:left w:val="none" w:sz="0" w:space="0" w:color="auto"/>
        <w:bottom w:val="none" w:sz="0" w:space="0" w:color="auto"/>
        <w:right w:val="none" w:sz="0" w:space="0" w:color="auto"/>
      </w:divBdr>
    </w:div>
    <w:div w:id="245892832">
      <w:bodyDiv w:val="1"/>
      <w:marLeft w:val="0"/>
      <w:marRight w:val="0"/>
      <w:marTop w:val="0"/>
      <w:marBottom w:val="0"/>
      <w:divBdr>
        <w:top w:val="none" w:sz="0" w:space="0" w:color="auto"/>
        <w:left w:val="none" w:sz="0" w:space="0" w:color="auto"/>
        <w:bottom w:val="none" w:sz="0" w:space="0" w:color="auto"/>
        <w:right w:val="none" w:sz="0" w:space="0" w:color="auto"/>
      </w:divBdr>
    </w:div>
    <w:div w:id="256408642">
      <w:bodyDiv w:val="1"/>
      <w:marLeft w:val="0"/>
      <w:marRight w:val="0"/>
      <w:marTop w:val="0"/>
      <w:marBottom w:val="0"/>
      <w:divBdr>
        <w:top w:val="none" w:sz="0" w:space="0" w:color="auto"/>
        <w:left w:val="none" w:sz="0" w:space="0" w:color="auto"/>
        <w:bottom w:val="none" w:sz="0" w:space="0" w:color="auto"/>
        <w:right w:val="none" w:sz="0" w:space="0" w:color="auto"/>
      </w:divBdr>
    </w:div>
    <w:div w:id="265963224">
      <w:bodyDiv w:val="1"/>
      <w:marLeft w:val="0"/>
      <w:marRight w:val="0"/>
      <w:marTop w:val="0"/>
      <w:marBottom w:val="0"/>
      <w:divBdr>
        <w:top w:val="none" w:sz="0" w:space="0" w:color="auto"/>
        <w:left w:val="none" w:sz="0" w:space="0" w:color="auto"/>
        <w:bottom w:val="none" w:sz="0" w:space="0" w:color="auto"/>
        <w:right w:val="none" w:sz="0" w:space="0" w:color="auto"/>
      </w:divBdr>
    </w:div>
    <w:div w:id="277030171">
      <w:bodyDiv w:val="1"/>
      <w:marLeft w:val="0"/>
      <w:marRight w:val="0"/>
      <w:marTop w:val="0"/>
      <w:marBottom w:val="0"/>
      <w:divBdr>
        <w:top w:val="none" w:sz="0" w:space="0" w:color="auto"/>
        <w:left w:val="none" w:sz="0" w:space="0" w:color="auto"/>
        <w:bottom w:val="none" w:sz="0" w:space="0" w:color="auto"/>
        <w:right w:val="none" w:sz="0" w:space="0" w:color="auto"/>
      </w:divBdr>
    </w:div>
    <w:div w:id="288903139">
      <w:bodyDiv w:val="1"/>
      <w:marLeft w:val="0"/>
      <w:marRight w:val="0"/>
      <w:marTop w:val="0"/>
      <w:marBottom w:val="0"/>
      <w:divBdr>
        <w:top w:val="none" w:sz="0" w:space="0" w:color="auto"/>
        <w:left w:val="none" w:sz="0" w:space="0" w:color="auto"/>
        <w:bottom w:val="none" w:sz="0" w:space="0" w:color="auto"/>
        <w:right w:val="none" w:sz="0" w:space="0" w:color="auto"/>
      </w:divBdr>
    </w:div>
    <w:div w:id="292636167">
      <w:bodyDiv w:val="1"/>
      <w:marLeft w:val="0"/>
      <w:marRight w:val="0"/>
      <w:marTop w:val="0"/>
      <w:marBottom w:val="0"/>
      <w:divBdr>
        <w:top w:val="none" w:sz="0" w:space="0" w:color="auto"/>
        <w:left w:val="none" w:sz="0" w:space="0" w:color="auto"/>
        <w:bottom w:val="none" w:sz="0" w:space="0" w:color="auto"/>
        <w:right w:val="none" w:sz="0" w:space="0" w:color="auto"/>
      </w:divBdr>
    </w:div>
    <w:div w:id="294331442">
      <w:bodyDiv w:val="1"/>
      <w:marLeft w:val="0"/>
      <w:marRight w:val="0"/>
      <w:marTop w:val="0"/>
      <w:marBottom w:val="0"/>
      <w:divBdr>
        <w:top w:val="none" w:sz="0" w:space="0" w:color="auto"/>
        <w:left w:val="none" w:sz="0" w:space="0" w:color="auto"/>
        <w:bottom w:val="none" w:sz="0" w:space="0" w:color="auto"/>
        <w:right w:val="none" w:sz="0" w:space="0" w:color="auto"/>
      </w:divBdr>
    </w:div>
    <w:div w:id="297803196">
      <w:bodyDiv w:val="1"/>
      <w:marLeft w:val="0"/>
      <w:marRight w:val="0"/>
      <w:marTop w:val="0"/>
      <w:marBottom w:val="0"/>
      <w:divBdr>
        <w:top w:val="none" w:sz="0" w:space="0" w:color="auto"/>
        <w:left w:val="none" w:sz="0" w:space="0" w:color="auto"/>
        <w:bottom w:val="none" w:sz="0" w:space="0" w:color="auto"/>
        <w:right w:val="none" w:sz="0" w:space="0" w:color="auto"/>
      </w:divBdr>
    </w:div>
    <w:div w:id="298463914">
      <w:bodyDiv w:val="1"/>
      <w:marLeft w:val="0"/>
      <w:marRight w:val="0"/>
      <w:marTop w:val="0"/>
      <w:marBottom w:val="0"/>
      <w:divBdr>
        <w:top w:val="none" w:sz="0" w:space="0" w:color="auto"/>
        <w:left w:val="none" w:sz="0" w:space="0" w:color="auto"/>
        <w:bottom w:val="none" w:sz="0" w:space="0" w:color="auto"/>
        <w:right w:val="none" w:sz="0" w:space="0" w:color="auto"/>
      </w:divBdr>
    </w:div>
    <w:div w:id="308436117">
      <w:bodyDiv w:val="1"/>
      <w:marLeft w:val="0"/>
      <w:marRight w:val="0"/>
      <w:marTop w:val="0"/>
      <w:marBottom w:val="0"/>
      <w:divBdr>
        <w:top w:val="none" w:sz="0" w:space="0" w:color="auto"/>
        <w:left w:val="none" w:sz="0" w:space="0" w:color="auto"/>
        <w:bottom w:val="none" w:sz="0" w:space="0" w:color="auto"/>
        <w:right w:val="none" w:sz="0" w:space="0" w:color="auto"/>
      </w:divBdr>
    </w:div>
    <w:div w:id="315384137">
      <w:bodyDiv w:val="1"/>
      <w:marLeft w:val="0"/>
      <w:marRight w:val="0"/>
      <w:marTop w:val="0"/>
      <w:marBottom w:val="0"/>
      <w:divBdr>
        <w:top w:val="none" w:sz="0" w:space="0" w:color="auto"/>
        <w:left w:val="none" w:sz="0" w:space="0" w:color="auto"/>
        <w:bottom w:val="none" w:sz="0" w:space="0" w:color="auto"/>
        <w:right w:val="none" w:sz="0" w:space="0" w:color="auto"/>
      </w:divBdr>
    </w:div>
    <w:div w:id="323357002">
      <w:bodyDiv w:val="1"/>
      <w:marLeft w:val="0"/>
      <w:marRight w:val="0"/>
      <w:marTop w:val="0"/>
      <w:marBottom w:val="0"/>
      <w:divBdr>
        <w:top w:val="none" w:sz="0" w:space="0" w:color="auto"/>
        <w:left w:val="none" w:sz="0" w:space="0" w:color="auto"/>
        <w:bottom w:val="none" w:sz="0" w:space="0" w:color="auto"/>
        <w:right w:val="none" w:sz="0" w:space="0" w:color="auto"/>
      </w:divBdr>
    </w:div>
    <w:div w:id="332728010">
      <w:bodyDiv w:val="1"/>
      <w:marLeft w:val="0"/>
      <w:marRight w:val="0"/>
      <w:marTop w:val="0"/>
      <w:marBottom w:val="0"/>
      <w:divBdr>
        <w:top w:val="none" w:sz="0" w:space="0" w:color="auto"/>
        <w:left w:val="none" w:sz="0" w:space="0" w:color="auto"/>
        <w:bottom w:val="none" w:sz="0" w:space="0" w:color="auto"/>
        <w:right w:val="none" w:sz="0" w:space="0" w:color="auto"/>
      </w:divBdr>
    </w:div>
    <w:div w:id="339352925">
      <w:bodyDiv w:val="1"/>
      <w:marLeft w:val="0"/>
      <w:marRight w:val="0"/>
      <w:marTop w:val="0"/>
      <w:marBottom w:val="0"/>
      <w:divBdr>
        <w:top w:val="none" w:sz="0" w:space="0" w:color="auto"/>
        <w:left w:val="none" w:sz="0" w:space="0" w:color="auto"/>
        <w:bottom w:val="none" w:sz="0" w:space="0" w:color="auto"/>
        <w:right w:val="none" w:sz="0" w:space="0" w:color="auto"/>
      </w:divBdr>
    </w:div>
    <w:div w:id="360395212">
      <w:bodyDiv w:val="1"/>
      <w:marLeft w:val="0"/>
      <w:marRight w:val="0"/>
      <w:marTop w:val="0"/>
      <w:marBottom w:val="0"/>
      <w:divBdr>
        <w:top w:val="none" w:sz="0" w:space="0" w:color="auto"/>
        <w:left w:val="none" w:sz="0" w:space="0" w:color="auto"/>
        <w:bottom w:val="none" w:sz="0" w:space="0" w:color="auto"/>
        <w:right w:val="none" w:sz="0" w:space="0" w:color="auto"/>
      </w:divBdr>
    </w:div>
    <w:div w:id="360710391">
      <w:bodyDiv w:val="1"/>
      <w:marLeft w:val="0"/>
      <w:marRight w:val="0"/>
      <w:marTop w:val="0"/>
      <w:marBottom w:val="0"/>
      <w:divBdr>
        <w:top w:val="none" w:sz="0" w:space="0" w:color="auto"/>
        <w:left w:val="none" w:sz="0" w:space="0" w:color="auto"/>
        <w:bottom w:val="none" w:sz="0" w:space="0" w:color="auto"/>
        <w:right w:val="none" w:sz="0" w:space="0" w:color="auto"/>
      </w:divBdr>
    </w:div>
    <w:div w:id="362485400">
      <w:bodyDiv w:val="1"/>
      <w:marLeft w:val="0"/>
      <w:marRight w:val="0"/>
      <w:marTop w:val="0"/>
      <w:marBottom w:val="0"/>
      <w:divBdr>
        <w:top w:val="none" w:sz="0" w:space="0" w:color="auto"/>
        <w:left w:val="none" w:sz="0" w:space="0" w:color="auto"/>
        <w:bottom w:val="none" w:sz="0" w:space="0" w:color="auto"/>
        <w:right w:val="none" w:sz="0" w:space="0" w:color="auto"/>
      </w:divBdr>
    </w:div>
    <w:div w:id="364332027">
      <w:bodyDiv w:val="1"/>
      <w:marLeft w:val="0"/>
      <w:marRight w:val="0"/>
      <w:marTop w:val="0"/>
      <w:marBottom w:val="0"/>
      <w:divBdr>
        <w:top w:val="none" w:sz="0" w:space="0" w:color="auto"/>
        <w:left w:val="none" w:sz="0" w:space="0" w:color="auto"/>
        <w:bottom w:val="none" w:sz="0" w:space="0" w:color="auto"/>
        <w:right w:val="none" w:sz="0" w:space="0" w:color="auto"/>
      </w:divBdr>
    </w:div>
    <w:div w:id="380057136">
      <w:bodyDiv w:val="1"/>
      <w:marLeft w:val="0"/>
      <w:marRight w:val="0"/>
      <w:marTop w:val="0"/>
      <w:marBottom w:val="0"/>
      <w:divBdr>
        <w:top w:val="none" w:sz="0" w:space="0" w:color="auto"/>
        <w:left w:val="none" w:sz="0" w:space="0" w:color="auto"/>
        <w:bottom w:val="none" w:sz="0" w:space="0" w:color="auto"/>
        <w:right w:val="none" w:sz="0" w:space="0" w:color="auto"/>
      </w:divBdr>
    </w:div>
    <w:div w:id="405735177">
      <w:bodyDiv w:val="1"/>
      <w:marLeft w:val="0"/>
      <w:marRight w:val="0"/>
      <w:marTop w:val="0"/>
      <w:marBottom w:val="0"/>
      <w:divBdr>
        <w:top w:val="none" w:sz="0" w:space="0" w:color="auto"/>
        <w:left w:val="none" w:sz="0" w:space="0" w:color="auto"/>
        <w:bottom w:val="none" w:sz="0" w:space="0" w:color="auto"/>
        <w:right w:val="none" w:sz="0" w:space="0" w:color="auto"/>
      </w:divBdr>
    </w:div>
    <w:div w:id="410468400">
      <w:bodyDiv w:val="1"/>
      <w:marLeft w:val="0"/>
      <w:marRight w:val="0"/>
      <w:marTop w:val="0"/>
      <w:marBottom w:val="0"/>
      <w:divBdr>
        <w:top w:val="none" w:sz="0" w:space="0" w:color="auto"/>
        <w:left w:val="none" w:sz="0" w:space="0" w:color="auto"/>
        <w:bottom w:val="none" w:sz="0" w:space="0" w:color="auto"/>
        <w:right w:val="none" w:sz="0" w:space="0" w:color="auto"/>
      </w:divBdr>
    </w:div>
    <w:div w:id="418411774">
      <w:bodyDiv w:val="1"/>
      <w:marLeft w:val="0"/>
      <w:marRight w:val="0"/>
      <w:marTop w:val="0"/>
      <w:marBottom w:val="0"/>
      <w:divBdr>
        <w:top w:val="none" w:sz="0" w:space="0" w:color="auto"/>
        <w:left w:val="none" w:sz="0" w:space="0" w:color="auto"/>
        <w:bottom w:val="none" w:sz="0" w:space="0" w:color="auto"/>
        <w:right w:val="none" w:sz="0" w:space="0" w:color="auto"/>
      </w:divBdr>
    </w:div>
    <w:div w:id="422840287">
      <w:bodyDiv w:val="1"/>
      <w:marLeft w:val="0"/>
      <w:marRight w:val="0"/>
      <w:marTop w:val="0"/>
      <w:marBottom w:val="0"/>
      <w:divBdr>
        <w:top w:val="none" w:sz="0" w:space="0" w:color="auto"/>
        <w:left w:val="none" w:sz="0" w:space="0" w:color="auto"/>
        <w:bottom w:val="none" w:sz="0" w:space="0" w:color="auto"/>
        <w:right w:val="none" w:sz="0" w:space="0" w:color="auto"/>
      </w:divBdr>
    </w:div>
    <w:div w:id="425662141">
      <w:bodyDiv w:val="1"/>
      <w:marLeft w:val="0"/>
      <w:marRight w:val="0"/>
      <w:marTop w:val="0"/>
      <w:marBottom w:val="0"/>
      <w:divBdr>
        <w:top w:val="none" w:sz="0" w:space="0" w:color="auto"/>
        <w:left w:val="none" w:sz="0" w:space="0" w:color="auto"/>
        <w:bottom w:val="none" w:sz="0" w:space="0" w:color="auto"/>
        <w:right w:val="none" w:sz="0" w:space="0" w:color="auto"/>
      </w:divBdr>
    </w:div>
    <w:div w:id="426777596">
      <w:bodyDiv w:val="1"/>
      <w:marLeft w:val="0"/>
      <w:marRight w:val="0"/>
      <w:marTop w:val="0"/>
      <w:marBottom w:val="0"/>
      <w:divBdr>
        <w:top w:val="none" w:sz="0" w:space="0" w:color="auto"/>
        <w:left w:val="none" w:sz="0" w:space="0" w:color="auto"/>
        <w:bottom w:val="none" w:sz="0" w:space="0" w:color="auto"/>
        <w:right w:val="none" w:sz="0" w:space="0" w:color="auto"/>
      </w:divBdr>
    </w:div>
    <w:div w:id="429081481">
      <w:bodyDiv w:val="1"/>
      <w:marLeft w:val="0"/>
      <w:marRight w:val="0"/>
      <w:marTop w:val="0"/>
      <w:marBottom w:val="0"/>
      <w:divBdr>
        <w:top w:val="none" w:sz="0" w:space="0" w:color="auto"/>
        <w:left w:val="none" w:sz="0" w:space="0" w:color="auto"/>
        <w:bottom w:val="none" w:sz="0" w:space="0" w:color="auto"/>
        <w:right w:val="none" w:sz="0" w:space="0" w:color="auto"/>
      </w:divBdr>
    </w:div>
    <w:div w:id="432822269">
      <w:bodyDiv w:val="1"/>
      <w:marLeft w:val="0"/>
      <w:marRight w:val="0"/>
      <w:marTop w:val="0"/>
      <w:marBottom w:val="0"/>
      <w:divBdr>
        <w:top w:val="none" w:sz="0" w:space="0" w:color="auto"/>
        <w:left w:val="none" w:sz="0" w:space="0" w:color="auto"/>
        <w:bottom w:val="none" w:sz="0" w:space="0" w:color="auto"/>
        <w:right w:val="none" w:sz="0" w:space="0" w:color="auto"/>
      </w:divBdr>
    </w:div>
    <w:div w:id="433984417">
      <w:bodyDiv w:val="1"/>
      <w:marLeft w:val="0"/>
      <w:marRight w:val="0"/>
      <w:marTop w:val="0"/>
      <w:marBottom w:val="0"/>
      <w:divBdr>
        <w:top w:val="none" w:sz="0" w:space="0" w:color="auto"/>
        <w:left w:val="none" w:sz="0" w:space="0" w:color="auto"/>
        <w:bottom w:val="none" w:sz="0" w:space="0" w:color="auto"/>
        <w:right w:val="none" w:sz="0" w:space="0" w:color="auto"/>
      </w:divBdr>
    </w:div>
    <w:div w:id="435055074">
      <w:bodyDiv w:val="1"/>
      <w:marLeft w:val="0"/>
      <w:marRight w:val="0"/>
      <w:marTop w:val="0"/>
      <w:marBottom w:val="0"/>
      <w:divBdr>
        <w:top w:val="none" w:sz="0" w:space="0" w:color="auto"/>
        <w:left w:val="none" w:sz="0" w:space="0" w:color="auto"/>
        <w:bottom w:val="none" w:sz="0" w:space="0" w:color="auto"/>
        <w:right w:val="none" w:sz="0" w:space="0" w:color="auto"/>
      </w:divBdr>
    </w:div>
    <w:div w:id="436295482">
      <w:bodyDiv w:val="1"/>
      <w:marLeft w:val="0"/>
      <w:marRight w:val="0"/>
      <w:marTop w:val="0"/>
      <w:marBottom w:val="0"/>
      <w:divBdr>
        <w:top w:val="none" w:sz="0" w:space="0" w:color="auto"/>
        <w:left w:val="none" w:sz="0" w:space="0" w:color="auto"/>
        <w:bottom w:val="none" w:sz="0" w:space="0" w:color="auto"/>
        <w:right w:val="none" w:sz="0" w:space="0" w:color="auto"/>
      </w:divBdr>
    </w:div>
    <w:div w:id="452600054">
      <w:bodyDiv w:val="1"/>
      <w:marLeft w:val="0"/>
      <w:marRight w:val="0"/>
      <w:marTop w:val="0"/>
      <w:marBottom w:val="0"/>
      <w:divBdr>
        <w:top w:val="none" w:sz="0" w:space="0" w:color="auto"/>
        <w:left w:val="none" w:sz="0" w:space="0" w:color="auto"/>
        <w:bottom w:val="none" w:sz="0" w:space="0" w:color="auto"/>
        <w:right w:val="none" w:sz="0" w:space="0" w:color="auto"/>
      </w:divBdr>
    </w:div>
    <w:div w:id="453406837">
      <w:bodyDiv w:val="1"/>
      <w:marLeft w:val="0"/>
      <w:marRight w:val="0"/>
      <w:marTop w:val="0"/>
      <w:marBottom w:val="0"/>
      <w:divBdr>
        <w:top w:val="none" w:sz="0" w:space="0" w:color="auto"/>
        <w:left w:val="none" w:sz="0" w:space="0" w:color="auto"/>
        <w:bottom w:val="none" w:sz="0" w:space="0" w:color="auto"/>
        <w:right w:val="none" w:sz="0" w:space="0" w:color="auto"/>
      </w:divBdr>
    </w:div>
    <w:div w:id="457144165">
      <w:bodyDiv w:val="1"/>
      <w:marLeft w:val="0"/>
      <w:marRight w:val="0"/>
      <w:marTop w:val="0"/>
      <w:marBottom w:val="0"/>
      <w:divBdr>
        <w:top w:val="none" w:sz="0" w:space="0" w:color="auto"/>
        <w:left w:val="none" w:sz="0" w:space="0" w:color="auto"/>
        <w:bottom w:val="none" w:sz="0" w:space="0" w:color="auto"/>
        <w:right w:val="none" w:sz="0" w:space="0" w:color="auto"/>
      </w:divBdr>
    </w:div>
    <w:div w:id="461850605">
      <w:bodyDiv w:val="1"/>
      <w:marLeft w:val="0"/>
      <w:marRight w:val="0"/>
      <w:marTop w:val="0"/>
      <w:marBottom w:val="0"/>
      <w:divBdr>
        <w:top w:val="none" w:sz="0" w:space="0" w:color="auto"/>
        <w:left w:val="none" w:sz="0" w:space="0" w:color="auto"/>
        <w:bottom w:val="none" w:sz="0" w:space="0" w:color="auto"/>
        <w:right w:val="none" w:sz="0" w:space="0" w:color="auto"/>
      </w:divBdr>
    </w:div>
    <w:div w:id="464198861">
      <w:bodyDiv w:val="1"/>
      <w:marLeft w:val="0"/>
      <w:marRight w:val="0"/>
      <w:marTop w:val="0"/>
      <w:marBottom w:val="0"/>
      <w:divBdr>
        <w:top w:val="none" w:sz="0" w:space="0" w:color="auto"/>
        <w:left w:val="none" w:sz="0" w:space="0" w:color="auto"/>
        <w:bottom w:val="none" w:sz="0" w:space="0" w:color="auto"/>
        <w:right w:val="none" w:sz="0" w:space="0" w:color="auto"/>
      </w:divBdr>
    </w:div>
    <w:div w:id="465782976">
      <w:bodyDiv w:val="1"/>
      <w:marLeft w:val="0"/>
      <w:marRight w:val="0"/>
      <w:marTop w:val="0"/>
      <w:marBottom w:val="0"/>
      <w:divBdr>
        <w:top w:val="none" w:sz="0" w:space="0" w:color="auto"/>
        <w:left w:val="none" w:sz="0" w:space="0" w:color="auto"/>
        <w:bottom w:val="none" w:sz="0" w:space="0" w:color="auto"/>
        <w:right w:val="none" w:sz="0" w:space="0" w:color="auto"/>
      </w:divBdr>
    </w:div>
    <w:div w:id="469519926">
      <w:bodyDiv w:val="1"/>
      <w:marLeft w:val="0"/>
      <w:marRight w:val="0"/>
      <w:marTop w:val="0"/>
      <w:marBottom w:val="0"/>
      <w:divBdr>
        <w:top w:val="none" w:sz="0" w:space="0" w:color="auto"/>
        <w:left w:val="none" w:sz="0" w:space="0" w:color="auto"/>
        <w:bottom w:val="none" w:sz="0" w:space="0" w:color="auto"/>
        <w:right w:val="none" w:sz="0" w:space="0" w:color="auto"/>
      </w:divBdr>
    </w:div>
    <w:div w:id="476261334">
      <w:bodyDiv w:val="1"/>
      <w:marLeft w:val="0"/>
      <w:marRight w:val="0"/>
      <w:marTop w:val="0"/>
      <w:marBottom w:val="0"/>
      <w:divBdr>
        <w:top w:val="none" w:sz="0" w:space="0" w:color="auto"/>
        <w:left w:val="none" w:sz="0" w:space="0" w:color="auto"/>
        <w:bottom w:val="none" w:sz="0" w:space="0" w:color="auto"/>
        <w:right w:val="none" w:sz="0" w:space="0" w:color="auto"/>
      </w:divBdr>
    </w:div>
    <w:div w:id="476336568">
      <w:bodyDiv w:val="1"/>
      <w:marLeft w:val="0"/>
      <w:marRight w:val="0"/>
      <w:marTop w:val="0"/>
      <w:marBottom w:val="0"/>
      <w:divBdr>
        <w:top w:val="none" w:sz="0" w:space="0" w:color="auto"/>
        <w:left w:val="none" w:sz="0" w:space="0" w:color="auto"/>
        <w:bottom w:val="none" w:sz="0" w:space="0" w:color="auto"/>
        <w:right w:val="none" w:sz="0" w:space="0" w:color="auto"/>
      </w:divBdr>
    </w:div>
    <w:div w:id="484474813">
      <w:bodyDiv w:val="1"/>
      <w:marLeft w:val="0"/>
      <w:marRight w:val="0"/>
      <w:marTop w:val="0"/>
      <w:marBottom w:val="0"/>
      <w:divBdr>
        <w:top w:val="none" w:sz="0" w:space="0" w:color="auto"/>
        <w:left w:val="none" w:sz="0" w:space="0" w:color="auto"/>
        <w:bottom w:val="none" w:sz="0" w:space="0" w:color="auto"/>
        <w:right w:val="none" w:sz="0" w:space="0" w:color="auto"/>
      </w:divBdr>
    </w:div>
    <w:div w:id="493646627">
      <w:bodyDiv w:val="1"/>
      <w:marLeft w:val="0"/>
      <w:marRight w:val="0"/>
      <w:marTop w:val="0"/>
      <w:marBottom w:val="0"/>
      <w:divBdr>
        <w:top w:val="none" w:sz="0" w:space="0" w:color="auto"/>
        <w:left w:val="none" w:sz="0" w:space="0" w:color="auto"/>
        <w:bottom w:val="none" w:sz="0" w:space="0" w:color="auto"/>
        <w:right w:val="none" w:sz="0" w:space="0" w:color="auto"/>
      </w:divBdr>
    </w:div>
    <w:div w:id="493839062">
      <w:bodyDiv w:val="1"/>
      <w:marLeft w:val="0"/>
      <w:marRight w:val="0"/>
      <w:marTop w:val="0"/>
      <w:marBottom w:val="0"/>
      <w:divBdr>
        <w:top w:val="none" w:sz="0" w:space="0" w:color="auto"/>
        <w:left w:val="none" w:sz="0" w:space="0" w:color="auto"/>
        <w:bottom w:val="none" w:sz="0" w:space="0" w:color="auto"/>
        <w:right w:val="none" w:sz="0" w:space="0" w:color="auto"/>
      </w:divBdr>
    </w:div>
    <w:div w:id="500316812">
      <w:bodyDiv w:val="1"/>
      <w:marLeft w:val="0"/>
      <w:marRight w:val="0"/>
      <w:marTop w:val="0"/>
      <w:marBottom w:val="0"/>
      <w:divBdr>
        <w:top w:val="none" w:sz="0" w:space="0" w:color="auto"/>
        <w:left w:val="none" w:sz="0" w:space="0" w:color="auto"/>
        <w:bottom w:val="none" w:sz="0" w:space="0" w:color="auto"/>
        <w:right w:val="none" w:sz="0" w:space="0" w:color="auto"/>
      </w:divBdr>
    </w:div>
    <w:div w:id="503783947">
      <w:bodyDiv w:val="1"/>
      <w:marLeft w:val="0"/>
      <w:marRight w:val="0"/>
      <w:marTop w:val="0"/>
      <w:marBottom w:val="0"/>
      <w:divBdr>
        <w:top w:val="none" w:sz="0" w:space="0" w:color="auto"/>
        <w:left w:val="none" w:sz="0" w:space="0" w:color="auto"/>
        <w:bottom w:val="none" w:sz="0" w:space="0" w:color="auto"/>
        <w:right w:val="none" w:sz="0" w:space="0" w:color="auto"/>
      </w:divBdr>
    </w:div>
    <w:div w:id="515534184">
      <w:bodyDiv w:val="1"/>
      <w:marLeft w:val="0"/>
      <w:marRight w:val="0"/>
      <w:marTop w:val="0"/>
      <w:marBottom w:val="0"/>
      <w:divBdr>
        <w:top w:val="none" w:sz="0" w:space="0" w:color="auto"/>
        <w:left w:val="none" w:sz="0" w:space="0" w:color="auto"/>
        <w:bottom w:val="none" w:sz="0" w:space="0" w:color="auto"/>
        <w:right w:val="none" w:sz="0" w:space="0" w:color="auto"/>
      </w:divBdr>
    </w:div>
    <w:div w:id="519467940">
      <w:bodyDiv w:val="1"/>
      <w:marLeft w:val="0"/>
      <w:marRight w:val="0"/>
      <w:marTop w:val="0"/>
      <w:marBottom w:val="0"/>
      <w:divBdr>
        <w:top w:val="none" w:sz="0" w:space="0" w:color="auto"/>
        <w:left w:val="none" w:sz="0" w:space="0" w:color="auto"/>
        <w:bottom w:val="none" w:sz="0" w:space="0" w:color="auto"/>
        <w:right w:val="none" w:sz="0" w:space="0" w:color="auto"/>
      </w:divBdr>
    </w:div>
    <w:div w:id="520364722">
      <w:bodyDiv w:val="1"/>
      <w:marLeft w:val="0"/>
      <w:marRight w:val="0"/>
      <w:marTop w:val="0"/>
      <w:marBottom w:val="0"/>
      <w:divBdr>
        <w:top w:val="none" w:sz="0" w:space="0" w:color="auto"/>
        <w:left w:val="none" w:sz="0" w:space="0" w:color="auto"/>
        <w:bottom w:val="none" w:sz="0" w:space="0" w:color="auto"/>
        <w:right w:val="none" w:sz="0" w:space="0" w:color="auto"/>
      </w:divBdr>
    </w:div>
    <w:div w:id="524489457">
      <w:bodyDiv w:val="1"/>
      <w:marLeft w:val="0"/>
      <w:marRight w:val="0"/>
      <w:marTop w:val="0"/>
      <w:marBottom w:val="0"/>
      <w:divBdr>
        <w:top w:val="none" w:sz="0" w:space="0" w:color="auto"/>
        <w:left w:val="none" w:sz="0" w:space="0" w:color="auto"/>
        <w:bottom w:val="none" w:sz="0" w:space="0" w:color="auto"/>
        <w:right w:val="none" w:sz="0" w:space="0" w:color="auto"/>
      </w:divBdr>
    </w:div>
    <w:div w:id="533152208">
      <w:bodyDiv w:val="1"/>
      <w:marLeft w:val="0"/>
      <w:marRight w:val="0"/>
      <w:marTop w:val="0"/>
      <w:marBottom w:val="0"/>
      <w:divBdr>
        <w:top w:val="none" w:sz="0" w:space="0" w:color="auto"/>
        <w:left w:val="none" w:sz="0" w:space="0" w:color="auto"/>
        <w:bottom w:val="none" w:sz="0" w:space="0" w:color="auto"/>
        <w:right w:val="none" w:sz="0" w:space="0" w:color="auto"/>
      </w:divBdr>
    </w:div>
    <w:div w:id="534083356">
      <w:bodyDiv w:val="1"/>
      <w:marLeft w:val="0"/>
      <w:marRight w:val="0"/>
      <w:marTop w:val="0"/>
      <w:marBottom w:val="0"/>
      <w:divBdr>
        <w:top w:val="none" w:sz="0" w:space="0" w:color="auto"/>
        <w:left w:val="none" w:sz="0" w:space="0" w:color="auto"/>
        <w:bottom w:val="none" w:sz="0" w:space="0" w:color="auto"/>
        <w:right w:val="none" w:sz="0" w:space="0" w:color="auto"/>
      </w:divBdr>
    </w:div>
    <w:div w:id="534536267">
      <w:bodyDiv w:val="1"/>
      <w:marLeft w:val="0"/>
      <w:marRight w:val="0"/>
      <w:marTop w:val="0"/>
      <w:marBottom w:val="0"/>
      <w:divBdr>
        <w:top w:val="none" w:sz="0" w:space="0" w:color="auto"/>
        <w:left w:val="none" w:sz="0" w:space="0" w:color="auto"/>
        <w:bottom w:val="none" w:sz="0" w:space="0" w:color="auto"/>
        <w:right w:val="none" w:sz="0" w:space="0" w:color="auto"/>
      </w:divBdr>
    </w:div>
    <w:div w:id="534736359">
      <w:bodyDiv w:val="1"/>
      <w:marLeft w:val="0"/>
      <w:marRight w:val="0"/>
      <w:marTop w:val="0"/>
      <w:marBottom w:val="0"/>
      <w:divBdr>
        <w:top w:val="none" w:sz="0" w:space="0" w:color="auto"/>
        <w:left w:val="none" w:sz="0" w:space="0" w:color="auto"/>
        <w:bottom w:val="none" w:sz="0" w:space="0" w:color="auto"/>
        <w:right w:val="none" w:sz="0" w:space="0" w:color="auto"/>
      </w:divBdr>
    </w:div>
    <w:div w:id="534737204">
      <w:bodyDiv w:val="1"/>
      <w:marLeft w:val="0"/>
      <w:marRight w:val="0"/>
      <w:marTop w:val="0"/>
      <w:marBottom w:val="0"/>
      <w:divBdr>
        <w:top w:val="none" w:sz="0" w:space="0" w:color="auto"/>
        <w:left w:val="none" w:sz="0" w:space="0" w:color="auto"/>
        <w:bottom w:val="none" w:sz="0" w:space="0" w:color="auto"/>
        <w:right w:val="none" w:sz="0" w:space="0" w:color="auto"/>
      </w:divBdr>
    </w:div>
    <w:div w:id="540753548">
      <w:bodyDiv w:val="1"/>
      <w:marLeft w:val="0"/>
      <w:marRight w:val="0"/>
      <w:marTop w:val="0"/>
      <w:marBottom w:val="0"/>
      <w:divBdr>
        <w:top w:val="none" w:sz="0" w:space="0" w:color="auto"/>
        <w:left w:val="none" w:sz="0" w:space="0" w:color="auto"/>
        <w:bottom w:val="none" w:sz="0" w:space="0" w:color="auto"/>
        <w:right w:val="none" w:sz="0" w:space="0" w:color="auto"/>
      </w:divBdr>
    </w:div>
    <w:div w:id="549271383">
      <w:bodyDiv w:val="1"/>
      <w:marLeft w:val="0"/>
      <w:marRight w:val="0"/>
      <w:marTop w:val="0"/>
      <w:marBottom w:val="0"/>
      <w:divBdr>
        <w:top w:val="none" w:sz="0" w:space="0" w:color="auto"/>
        <w:left w:val="none" w:sz="0" w:space="0" w:color="auto"/>
        <w:bottom w:val="none" w:sz="0" w:space="0" w:color="auto"/>
        <w:right w:val="none" w:sz="0" w:space="0" w:color="auto"/>
      </w:divBdr>
    </w:div>
    <w:div w:id="559825544">
      <w:bodyDiv w:val="1"/>
      <w:marLeft w:val="0"/>
      <w:marRight w:val="0"/>
      <w:marTop w:val="0"/>
      <w:marBottom w:val="0"/>
      <w:divBdr>
        <w:top w:val="none" w:sz="0" w:space="0" w:color="auto"/>
        <w:left w:val="none" w:sz="0" w:space="0" w:color="auto"/>
        <w:bottom w:val="none" w:sz="0" w:space="0" w:color="auto"/>
        <w:right w:val="none" w:sz="0" w:space="0" w:color="auto"/>
      </w:divBdr>
    </w:div>
    <w:div w:id="563221230">
      <w:bodyDiv w:val="1"/>
      <w:marLeft w:val="0"/>
      <w:marRight w:val="0"/>
      <w:marTop w:val="0"/>
      <w:marBottom w:val="0"/>
      <w:divBdr>
        <w:top w:val="none" w:sz="0" w:space="0" w:color="auto"/>
        <w:left w:val="none" w:sz="0" w:space="0" w:color="auto"/>
        <w:bottom w:val="none" w:sz="0" w:space="0" w:color="auto"/>
        <w:right w:val="none" w:sz="0" w:space="0" w:color="auto"/>
      </w:divBdr>
    </w:div>
    <w:div w:id="570122072">
      <w:bodyDiv w:val="1"/>
      <w:marLeft w:val="0"/>
      <w:marRight w:val="0"/>
      <w:marTop w:val="0"/>
      <w:marBottom w:val="0"/>
      <w:divBdr>
        <w:top w:val="none" w:sz="0" w:space="0" w:color="auto"/>
        <w:left w:val="none" w:sz="0" w:space="0" w:color="auto"/>
        <w:bottom w:val="none" w:sz="0" w:space="0" w:color="auto"/>
        <w:right w:val="none" w:sz="0" w:space="0" w:color="auto"/>
      </w:divBdr>
    </w:div>
    <w:div w:id="571819981">
      <w:bodyDiv w:val="1"/>
      <w:marLeft w:val="0"/>
      <w:marRight w:val="0"/>
      <w:marTop w:val="0"/>
      <w:marBottom w:val="0"/>
      <w:divBdr>
        <w:top w:val="none" w:sz="0" w:space="0" w:color="auto"/>
        <w:left w:val="none" w:sz="0" w:space="0" w:color="auto"/>
        <w:bottom w:val="none" w:sz="0" w:space="0" w:color="auto"/>
        <w:right w:val="none" w:sz="0" w:space="0" w:color="auto"/>
      </w:divBdr>
    </w:div>
    <w:div w:id="574247680">
      <w:bodyDiv w:val="1"/>
      <w:marLeft w:val="0"/>
      <w:marRight w:val="0"/>
      <w:marTop w:val="0"/>
      <w:marBottom w:val="0"/>
      <w:divBdr>
        <w:top w:val="none" w:sz="0" w:space="0" w:color="auto"/>
        <w:left w:val="none" w:sz="0" w:space="0" w:color="auto"/>
        <w:bottom w:val="none" w:sz="0" w:space="0" w:color="auto"/>
        <w:right w:val="none" w:sz="0" w:space="0" w:color="auto"/>
      </w:divBdr>
    </w:div>
    <w:div w:id="579296274">
      <w:bodyDiv w:val="1"/>
      <w:marLeft w:val="0"/>
      <w:marRight w:val="0"/>
      <w:marTop w:val="0"/>
      <w:marBottom w:val="0"/>
      <w:divBdr>
        <w:top w:val="none" w:sz="0" w:space="0" w:color="auto"/>
        <w:left w:val="none" w:sz="0" w:space="0" w:color="auto"/>
        <w:bottom w:val="none" w:sz="0" w:space="0" w:color="auto"/>
        <w:right w:val="none" w:sz="0" w:space="0" w:color="auto"/>
      </w:divBdr>
    </w:div>
    <w:div w:id="587929230">
      <w:bodyDiv w:val="1"/>
      <w:marLeft w:val="0"/>
      <w:marRight w:val="0"/>
      <w:marTop w:val="0"/>
      <w:marBottom w:val="0"/>
      <w:divBdr>
        <w:top w:val="none" w:sz="0" w:space="0" w:color="auto"/>
        <w:left w:val="none" w:sz="0" w:space="0" w:color="auto"/>
        <w:bottom w:val="none" w:sz="0" w:space="0" w:color="auto"/>
        <w:right w:val="none" w:sz="0" w:space="0" w:color="auto"/>
      </w:divBdr>
    </w:div>
    <w:div w:id="588662055">
      <w:bodyDiv w:val="1"/>
      <w:marLeft w:val="0"/>
      <w:marRight w:val="0"/>
      <w:marTop w:val="0"/>
      <w:marBottom w:val="0"/>
      <w:divBdr>
        <w:top w:val="none" w:sz="0" w:space="0" w:color="auto"/>
        <w:left w:val="none" w:sz="0" w:space="0" w:color="auto"/>
        <w:bottom w:val="none" w:sz="0" w:space="0" w:color="auto"/>
        <w:right w:val="none" w:sz="0" w:space="0" w:color="auto"/>
      </w:divBdr>
    </w:div>
    <w:div w:id="591088843">
      <w:bodyDiv w:val="1"/>
      <w:marLeft w:val="0"/>
      <w:marRight w:val="0"/>
      <w:marTop w:val="0"/>
      <w:marBottom w:val="0"/>
      <w:divBdr>
        <w:top w:val="none" w:sz="0" w:space="0" w:color="auto"/>
        <w:left w:val="none" w:sz="0" w:space="0" w:color="auto"/>
        <w:bottom w:val="none" w:sz="0" w:space="0" w:color="auto"/>
        <w:right w:val="none" w:sz="0" w:space="0" w:color="auto"/>
      </w:divBdr>
    </w:div>
    <w:div w:id="596601675">
      <w:bodyDiv w:val="1"/>
      <w:marLeft w:val="0"/>
      <w:marRight w:val="0"/>
      <w:marTop w:val="0"/>
      <w:marBottom w:val="0"/>
      <w:divBdr>
        <w:top w:val="none" w:sz="0" w:space="0" w:color="auto"/>
        <w:left w:val="none" w:sz="0" w:space="0" w:color="auto"/>
        <w:bottom w:val="none" w:sz="0" w:space="0" w:color="auto"/>
        <w:right w:val="none" w:sz="0" w:space="0" w:color="auto"/>
      </w:divBdr>
    </w:div>
    <w:div w:id="600650160">
      <w:bodyDiv w:val="1"/>
      <w:marLeft w:val="0"/>
      <w:marRight w:val="0"/>
      <w:marTop w:val="0"/>
      <w:marBottom w:val="0"/>
      <w:divBdr>
        <w:top w:val="none" w:sz="0" w:space="0" w:color="auto"/>
        <w:left w:val="none" w:sz="0" w:space="0" w:color="auto"/>
        <w:bottom w:val="none" w:sz="0" w:space="0" w:color="auto"/>
        <w:right w:val="none" w:sz="0" w:space="0" w:color="auto"/>
      </w:divBdr>
    </w:div>
    <w:div w:id="602886089">
      <w:bodyDiv w:val="1"/>
      <w:marLeft w:val="0"/>
      <w:marRight w:val="0"/>
      <w:marTop w:val="0"/>
      <w:marBottom w:val="0"/>
      <w:divBdr>
        <w:top w:val="none" w:sz="0" w:space="0" w:color="auto"/>
        <w:left w:val="none" w:sz="0" w:space="0" w:color="auto"/>
        <w:bottom w:val="none" w:sz="0" w:space="0" w:color="auto"/>
        <w:right w:val="none" w:sz="0" w:space="0" w:color="auto"/>
      </w:divBdr>
    </w:div>
    <w:div w:id="608586201">
      <w:bodyDiv w:val="1"/>
      <w:marLeft w:val="0"/>
      <w:marRight w:val="0"/>
      <w:marTop w:val="0"/>
      <w:marBottom w:val="0"/>
      <w:divBdr>
        <w:top w:val="none" w:sz="0" w:space="0" w:color="auto"/>
        <w:left w:val="none" w:sz="0" w:space="0" w:color="auto"/>
        <w:bottom w:val="none" w:sz="0" w:space="0" w:color="auto"/>
        <w:right w:val="none" w:sz="0" w:space="0" w:color="auto"/>
      </w:divBdr>
    </w:div>
    <w:div w:id="609312431">
      <w:bodyDiv w:val="1"/>
      <w:marLeft w:val="0"/>
      <w:marRight w:val="0"/>
      <w:marTop w:val="0"/>
      <w:marBottom w:val="0"/>
      <w:divBdr>
        <w:top w:val="none" w:sz="0" w:space="0" w:color="auto"/>
        <w:left w:val="none" w:sz="0" w:space="0" w:color="auto"/>
        <w:bottom w:val="none" w:sz="0" w:space="0" w:color="auto"/>
        <w:right w:val="none" w:sz="0" w:space="0" w:color="auto"/>
      </w:divBdr>
    </w:div>
    <w:div w:id="609582510">
      <w:bodyDiv w:val="1"/>
      <w:marLeft w:val="0"/>
      <w:marRight w:val="0"/>
      <w:marTop w:val="0"/>
      <w:marBottom w:val="0"/>
      <w:divBdr>
        <w:top w:val="none" w:sz="0" w:space="0" w:color="auto"/>
        <w:left w:val="none" w:sz="0" w:space="0" w:color="auto"/>
        <w:bottom w:val="none" w:sz="0" w:space="0" w:color="auto"/>
        <w:right w:val="none" w:sz="0" w:space="0" w:color="auto"/>
      </w:divBdr>
    </w:div>
    <w:div w:id="611789530">
      <w:bodyDiv w:val="1"/>
      <w:marLeft w:val="0"/>
      <w:marRight w:val="0"/>
      <w:marTop w:val="0"/>
      <w:marBottom w:val="0"/>
      <w:divBdr>
        <w:top w:val="none" w:sz="0" w:space="0" w:color="auto"/>
        <w:left w:val="none" w:sz="0" w:space="0" w:color="auto"/>
        <w:bottom w:val="none" w:sz="0" w:space="0" w:color="auto"/>
        <w:right w:val="none" w:sz="0" w:space="0" w:color="auto"/>
      </w:divBdr>
    </w:div>
    <w:div w:id="617416745">
      <w:bodyDiv w:val="1"/>
      <w:marLeft w:val="0"/>
      <w:marRight w:val="0"/>
      <w:marTop w:val="0"/>
      <w:marBottom w:val="0"/>
      <w:divBdr>
        <w:top w:val="none" w:sz="0" w:space="0" w:color="auto"/>
        <w:left w:val="none" w:sz="0" w:space="0" w:color="auto"/>
        <w:bottom w:val="none" w:sz="0" w:space="0" w:color="auto"/>
        <w:right w:val="none" w:sz="0" w:space="0" w:color="auto"/>
      </w:divBdr>
    </w:div>
    <w:div w:id="620499357">
      <w:bodyDiv w:val="1"/>
      <w:marLeft w:val="0"/>
      <w:marRight w:val="0"/>
      <w:marTop w:val="0"/>
      <w:marBottom w:val="0"/>
      <w:divBdr>
        <w:top w:val="none" w:sz="0" w:space="0" w:color="auto"/>
        <w:left w:val="none" w:sz="0" w:space="0" w:color="auto"/>
        <w:bottom w:val="none" w:sz="0" w:space="0" w:color="auto"/>
        <w:right w:val="none" w:sz="0" w:space="0" w:color="auto"/>
      </w:divBdr>
    </w:div>
    <w:div w:id="624458889">
      <w:bodyDiv w:val="1"/>
      <w:marLeft w:val="0"/>
      <w:marRight w:val="0"/>
      <w:marTop w:val="0"/>
      <w:marBottom w:val="0"/>
      <w:divBdr>
        <w:top w:val="none" w:sz="0" w:space="0" w:color="auto"/>
        <w:left w:val="none" w:sz="0" w:space="0" w:color="auto"/>
        <w:bottom w:val="none" w:sz="0" w:space="0" w:color="auto"/>
        <w:right w:val="none" w:sz="0" w:space="0" w:color="auto"/>
      </w:divBdr>
    </w:div>
    <w:div w:id="625434776">
      <w:bodyDiv w:val="1"/>
      <w:marLeft w:val="0"/>
      <w:marRight w:val="0"/>
      <w:marTop w:val="0"/>
      <w:marBottom w:val="0"/>
      <w:divBdr>
        <w:top w:val="none" w:sz="0" w:space="0" w:color="auto"/>
        <w:left w:val="none" w:sz="0" w:space="0" w:color="auto"/>
        <w:bottom w:val="none" w:sz="0" w:space="0" w:color="auto"/>
        <w:right w:val="none" w:sz="0" w:space="0" w:color="auto"/>
      </w:divBdr>
    </w:div>
    <w:div w:id="627322483">
      <w:bodyDiv w:val="1"/>
      <w:marLeft w:val="0"/>
      <w:marRight w:val="0"/>
      <w:marTop w:val="0"/>
      <w:marBottom w:val="0"/>
      <w:divBdr>
        <w:top w:val="none" w:sz="0" w:space="0" w:color="auto"/>
        <w:left w:val="none" w:sz="0" w:space="0" w:color="auto"/>
        <w:bottom w:val="none" w:sz="0" w:space="0" w:color="auto"/>
        <w:right w:val="none" w:sz="0" w:space="0" w:color="auto"/>
      </w:divBdr>
    </w:div>
    <w:div w:id="631399778">
      <w:bodyDiv w:val="1"/>
      <w:marLeft w:val="0"/>
      <w:marRight w:val="0"/>
      <w:marTop w:val="0"/>
      <w:marBottom w:val="0"/>
      <w:divBdr>
        <w:top w:val="none" w:sz="0" w:space="0" w:color="auto"/>
        <w:left w:val="none" w:sz="0" w:space="0" w:color="auto"/>
        <w:bottom w:val="none" w:sz="0" w:space="0" w:color="auto"/>
        <w:right w:val="none" w:sz="0" w:space="0" w:color="auto"/>
      </w:divBdr>
    </w:div>
    <w:div w:id="642196706">
      <w:bodyDiv w:val="1"/>
      <w:marLeft w:val="0"/>
      <w:marRight w:val="0"/>
      <w:marTop w:val="0"/>
      <w:marBottom w:val="0"/>
      <w:divBdr>
        <w:top w:val="none" w:sz="0" w:space="0" w:color="auto"/>
        <w:left w:val="none" w:sz="0" w:space="0" w:color="auto"/>
        <w:bottom w:val="none" w:sz="0" w:space="0" w:color="auto"/>
        <w:right w:val="none" w:sz="0" w:space="0" w:color="auto"/>
      </w:divBdr>
    </w:div>
    <w:div w:id="648747257">
      <w:bodyDiv w:val="1"/>
      <w:marLeft w:val="0"/>
      <w:marRight w:val="0"/>
      <w:marTop w:val="0"/>
      <w:marBottom w:val="0"/>
      <w:divBdr>
        <w:top w:val="none" w:sz="0" w:space="0" w:color="auto"/>
        <w:left w:val="none" w:sz="0" w:space="0" w:color="auto"/>
        <w:bottom w:val="none" w:sz="0" w:space="0" w:color="auto"/>
        <w:right w:val="none" w:sz="0" w:space="0" w:color="auto"/>
      </w:divBdr>
    </w:div>
    <w:div w:id="649751527">
      <w:bodyDiv w:val="1"/>
      <w:marLeft w:val="0"/>
      <w:marRight w:val="0"/>
      <w:marTop w:val="0"/>
      <w:marBottom w:val="0"/>
      <w:divBdr>
        <w:top w:val="none" w:sz="0" w:space="0" w:color="auto"/>
        <w:left w:val="none" w:sz="0" w:space="0" w:color="auto"/>
        <w:bottom w:val="none" w:sz="0" w:space="0" w:color="auto"/>
        <w:right w:val="none" w:sz="0" w:space="0" w:color="auto"/>
      </w:divBdr>
    </w:div>
    <w:div w:id="649792774">
      <w:bodyDiv w:val="1"/>
      <w:marLeft w:val="0"/>
      <w:marRight w:val="0"/>
      <w:marTop w:val="0"/>
      <w:marBottom w:val="0"/>
      <w:divBdr>
        <w:top w:val="none" w:sz="0" w:space="0" w:color="auto"/>
        <w:left w:val="none" w:sz="0" w:space="0" w:color="auto"/>
        <w:bottom w:val="none" w:sz="0" w:space="0" w:color="auto"/>
        <w:right w:val="none" w:sz="0" w:space="0" w:color="auto"/>
      </w:divBdr>
    </w:div>
    <w:div w:id="651519709">
      <w:bodyDiv w:val="1"/>
      <w:marLeft w:val="0"/>
      <w:marRight w:val="0"/>
      <w:marTop w:val="0"/>
      <w:marBottom w:val="0"/>
      <w:divBdr>
        <w:top w:val="none" w:sz="0" w:space="0" w:color="auto"/>
        <w:left w:val="none" w:sz="0" w:space="0" w:color="auto"/>
        <w:bottom w:val="none" w:sz="0" w:space="0" w:color="auto"/>
        <w:right w:val="none" w:sz="0" w:space="0" w:color="auto"/>
      </w:divBdr>
    </w:div>
    <w:div w:id="653071534">
      <w:bodyDiv w:val="1"/>
      <w:marLeft w:val="0"/>
      <w:marRight w:val="0"/>
      <w:marTop w:val="0"/>
      <w:marBottom w:val="0"/>
      <w:divBdr>
        <w:top w:val="none" w:sz="0" w:space="0" w:color="auto"/>
        <w:left w:val="none" w:sz="0" w:space="0" w:color="auto"/>
        <w:bottom w:val="none" w:sz="0" w:space="0" w:color="auto"/>
        <w:right w:val="none" w:sz="0" w:space="0" w:color="auto"/>
      </w:divBdr>
    </w:div>
    <w:div w:id="658077437">
      <w:bodyDiv w:val="1"/>
      <w:marLeft w:val="0"/>
      <w:marRight w:val="0"/>
      <w:marTop w:val="0"/>
      <w:marBottom w:val="0"/>
      <w:divBdr>
        <w:top w:val="none" w:sz="0" w:space="0" w:color="auto"/>
        <w:left w:val="none" w:sz="0" w:space="0" w:color="auto"/>
        <w:bottom w:val="none" w:sz="0" w:space="0" w:color="auto"/>
        <w:right w:val="none" w:sz="0" w:space="0" w:color="auto"/>
      </w:divBdr>
    </w:div>
    <w:div w:id="660541979">
      <w:bodyDiv w:val="1"/>
      <w:marLeft w:val="0"/>
      <w:marRight w:val="0"/>
      <w:marTop w:val="0"/>
      <w:marBottom w:val="0"/>
      <w:divBdr>
        <w:top w:val="none" w:sz="0" w:space="0" w:color="auto"/>
        <w:left w:val="none" w:sz="0" w:space="0" w:color="auto"/>
        <w:bottom w:val="none" w:sz="0" w:space="0" w:color="auto"/>
        <w:right w:val="none" w:sz="0" w:space="0" w:color="auto"/>
      </w:divBdr>
    </w:div>
    <w:div w:id="661202632">
      <w:bodyDiv w:val="1"/>
      <w:marLeft w:val="0"/>
      <w:marRight w:val="0"/>
      <w:marTop w:val="0"/>
      <w:marBottom w:val="0"/>
      <w:divBdr>
        <w:top w:val="none" w:sz="0" w:space="0" w:color="auto"/>
        <w:left w:val="none" w:sz="0" w:space="0" w:color="auto"/>
        <w:bottom w:val="none" w:sz="0" w:space="0" w:color="auto"/>
        <w:right w:val="none" w:sz="0" w:space="0" w:color="auto"/>
      </w:divBdr>
    </w:div>
    <w:div w:id="662513345">
      <w:bodyDiv w:val="1"/>
      <w:marLeft w:val="0"/>
      <w:marRight w:val="0"/>
      <w:marTop w:val="0"/>
      <w:marBottom w:val="0"/>
      <w:divBdr>
        <w:top w:val="none" w:sz="0" w:space="0" w:color="auto"/>
        <w:left w:val="none" w:sz="0" w:space="0" w:color="auto"/>
        <w:bottom w:val="none" w:sz="0" w:space="0" w:color="auto"/>
        <w:right w:val="none" w:sz="0" w:space="0" w:color="auto"/>
      </w:divBdr>
    </w:div>
    <w:div w:id="669260609">
      <w:bodyDiv w:val="1"/>
      <w:marLeft w:val="0"/>
      <w:marRight w:val="0"/>
      <w:marTop w:val="0"/>
      <w:marBottom w:val="0"/>
      <w:divBdr>
        <w:top w:val="none" w:sz="0" w:space="0" w:color="auto"/>
        <w:left w:val="none" w:sz="0" w:space="0" w:color="auto"/>
        <w:bottom w:val="none" w:sz="0" w:space="0" w:color="auto"/>
        <w:right w:val="none" w:sz="0" w:space="0" w:color="auto"/>
      </w:divBdr>
    </w:div>
    <w:div w:id="672151919">
      <w:bodyDiv w:val="1"/>
      <w:marLeft w:val="0"/>
      <w:marRight w:val="0"/>
      <w:marTop w:val="0"/>
      <w:marBottom w:val="0"/>
      <w:divBdr>
        <w:top w:val="none" w:sz="0" w:space="0" w:color="auto"/>
        <w:left w:val="none" w:sz="0" w:space="0" w:color="auto"/>
        <w:bottom w:val="none" w:sz="0" w:space="0" w:color="auto"/>
        <w:right w:val="none" w:sz="0" w:space="0" w:color="auto"/>
      </w:divBdr>
    </w:div>
    <w:div w:id="673915096">
      <w:bodyDiv w:val="1"/>
      <w:marLeft w:val="0"/>
      <w:marRight w:val="0"/>
      <w:marTop w:val="0"/>
      <w:marBottom w:val="0"/>
      <w:divBdr>
        <w:top w:val="none" w:sz="0" w:space="0" w:color="auto"/>
        <w:left w:val="none" w:sz="0" w:space="0" w:color="auto"/>
        <w:bottom w:val="none" w:sz="0" w:space="0" w:color="auto"/>
        <w:right w:val="none" w:sz="0" w:space="0" w:color="auto"/>
      </w:divBdr>
    </w:div>
    <w:div w:id="683744114">
      <w:bodyDiv w:val="1"/>
      <w:marLeft w:val="0"/>
      <w:marRight w:val="0"/>
      <w:marTop w:val="0"/>
      <w:marBottom w:val="0"/>
      <w:divBdr>
        <w:top w:val="none" w:sz="0" w:space="0" w:color="auto"/>
        <w:left w:val="none" w:sz="0" w:space="0" w:color="auto"/>
        <w:bottom w:val="none" w:sz="0" w:space="0" w:color="auto"/>
        <w:right w:val="none" w:sz="0" w:space="0" w:color="auto"/>
      </w:divBdr>
    </w:div>
    <w:div w:id="691028068">
      <w:bodyDiv w:val="1"/>
      <w:marLeft w:val="0"/>
      <w:marRight w:val="0"/>
      <w:marTop w:val="0"/>
      <w:marBottom w:val="0"/>
      <w:divBdr>
        <w:top w:val="none" w:sz="0" w:space="0" w:color="auto"/>
        <w:left w:val="none" w:sz="0" w:space="0" w:color="auto"/>
        <w:bottom w:val="none" w:sz="0" w:space="0" w:color="auto"/>
        <w:right w:val="none" w:sz="0" w:space="0" w:color="auto"/>
      </w:divBdr>
    </w:div>
    <w:div w:id="712926678">
      <w:bodyDiv w:val="1"/>
      <w:marLeft w:val="0"/>
      <w:marRight w:val="0"/>
      <w:marTop w:val="0"/>
      <w:marBottom w:val="0"/>
      <w:divBdr>
        <w:top w:val="none" w:sz="0" w:space="0" w:color="auto"/>
        <w:left w:val="none" w:sz="0" w:space="0" w:color="auto"/>
        <w:bottom w:val="none" w:sz="0" w:space="0" w:color="auto"/>
        <w:right w:val="none" w:sz="0" w:space="0" w:color="auto"/>
      </w:divBdr>
    </w:div>
    <w:div w:id="714350332">
      <w:bodyDiv w:val="1"/>
      <w:marLeft w:val="0"/>
      <w:marRight w:val="0"/>
      <w:marTop w:val="0"/>
      <w:marBottom w:val="0"/>
      <w:divBdr>
        <w:top w:val="none" w:sz="0" w:space="0" w:color="auto"/>
        <w:left w:val="none" w:sz="0" w:space="0" w:color="auto"/>
        <w:bottom w:val="none" w:sz="0" w:space="0" w:color="auto"/>
        <w:right w:val="none" w:sz="0" w:space="0" w:color="auto"/>
      </w:divBdr>
    </w:div>
    <w:div w:id="725489995">
      <w:bodyDiv w:val="1"/>
      <w:marLeft w:val="0"/>
      <w:marRight w:val="0"/>
      <w:marTop w:val="0"/>
      <w:marBottom w:val="0"/>
      <w:divBdr>
        <w:top w:val="none" w:sz="0" w:space="0" w:color="auto"/>
        <w:left w:val="none" w:sz="0" w:space="0" w:color="auto"/>
        <w:bottom w:val="none" w:sz="0" w:space="0" w:color="auto"/>
        <w:right w:val="none" w:sz="0" w:space="0" w:color="auto"/>
      </w:divBdr>
    </w:div>
    <w:div w:id="732044363">
      <w:bodyDiv w:val="1"/>
      <w:marLeft w:val="0"/>
      <w:marRight w:val="0"/>
      <w:marTop w:val="0"/>
      <w:marBottom w:val="0"/>
      <w:divBdr>
        <w:top w:val="none" w:sz="0" w:space="0" w:color="auto"/>
        <w:left w:val="none" w:sz="0" w:space="0" w:color="auto"/>
        <w:bottom w:val="none" w:sz="0" w:space="0" w:color="auto"/>
        <w:right w:val="none" w:sz="0" w:space="0" w:color="auto"/>
      </w:divBdr>
    </w:div>
    <w:div w:id="734205440">
      <w:bodyDiv w:val="1"/>
      <w:marLeft w:val="0"/>
      <w:marRight w:val="0"/>
      <w:marTop w:val="0"/>
      <w:marBottom w:val="0"/>
      <w:divBdr>
        <w:top w:val="none" w:sz="0" w:space="0" w:color="auto"/>
        <w:left w:val="none" w:sz="0" w:space="0" w:color="auto"/>
        <w:bottom w:val="none" w:sz="0" w:space="0" w:color="auto"/>
        <w:right w:val="none" w:sz="0" w:space="0" w:color="auto"/>
      </w:divBdr>
    </w:div>
    <w:div w:id="740715141">
      <w:bodyDiv w:val="1"/>
      <w:marLeft w:val="0"/>
      <w:marRight w:val="0"/>
      <w:marTop w:val="0"/>
      <w:marBottom w:val="0"/>
      <w:divBdr>
        <w:top w:val="none" w:sz="0" w:space="0" w:color="auto"/>
        <w:left w:val="none" w:sz="0" w:space="0" w:color="auto"/>
        <w:bottom w:val="none" w:sz="0" w:space="0" w:color="auto"/>
        <w:right w:val="none" w:sz="0" w:space="0" w:color="auto"/>
      </w:divBdr>
    </w:div>
    <w:div w:id="741562959">
      <w:bodyDiv w:val="1"/>
      <w:marLeft w:val="0"/>
      <w:marRight w:val="0"/>
      <w:marTop w:val="0"/>
      <w:marBottom w:val="0"/>
      <w:divBdr>
        <w:top w:val="none" w:sz="0" w:space="0" w:color="auto"/>
        <w:left w:val="none" w:sz="0" w:space="0" w:color="auto"/>
        <w:bottom w:val="none" w:sz="0" w:space="0" w:color="auto"/>
        <w:right w:val="none" w:sz="0" w:space="0" w:color="auto"/>
      </w:divBdr>
    </w:div>
    <w:div w:id="745227078">
      <w:bodyDiv w:val="1"/>
      <w:marLeft w:val="0"/>
      <w:marRight w:val="0"/>
      <w:marTop w:val="0"/>
      <w:marBottom w:val="0"/>
      <w:divBdr>
        <w:top w:val="none" w:sz="0" w:space="0" w:color="auto"/>
        <w:left w:val="none" w:sz="0" w:space="0" w:color="auto"/>
        <w:bottom w:val="none" w:sz="0" w:space="0" w:color="auto"/>
        <w:right w:val="none" w:sz="0" w:space="0" w:color="auto"/>
      </w:divBdr>
    </w:div>
    <w:div w:id="755441710">
      <w:bodyDiv w:val="1"/>
      <w:marLeft w:val="0"/>
      <w:marRight w:val="0"/>
      <w:marTop w:val="0"/>
      <w:marBottom w:val="0"/>
      <w:divBdr>
        <w:top w:val="none" w:sz="0" w:space="0" w:color="auto"/>
        <w:left w:val="none" w:sz="0" w:space="0" w:color="auto"/>
        <w:bottom w:val="none" w:sz="0" w:space="0" w:color="auto"/>
        <w:right w:val="none" w:sz="0" w:space="0" w:color="auto"/>
      </w:divBdr>
    </w:div>
    <w:div w:id="757025996">
      <w:bodyDiv w:val="1"/>
      <w:marLeft w:val="0"/>
      <w:marRight w:val="0"/>
      <w:marTop w:val="0"/>
      <w:marBottom w:val="0"/>
      <w:divBdr>
        <w:top w:val="none" w:sz="0" w:space="0" w:color="auto"/>
        <w:left w:val="none" w:sz="0" w:space="0" w:color="auto"/>
        <w:bottom w:val="none" w:sz="0" w:space="0" w:color="auto"/>
        <w:right w:val="none" w:sz="0" w:space="0" w:color="auto"/>
      </w:divBdr>
    </w:div>
    <w:div w:id="766585303">
      <w:bodyDiv w:val="1"/>
      <w:marLeft w:val="0"/>
      <w:marRight w:val="0"/>
      <w:marTop w:val="0"/>
      <w:marBottom w:val="0"/>
      <w:divBdr>
        <w:top w:val="none" w:sz="0" w:space="0" w:color="auto"/>
        <w:left w:val="none" w:sz="0" w:space="0" w:color="auto"/>
        <w:bottom w:val="none" w:sz="0" w:space="0" w:color="auto"/>
        <w:right w:val="none" w:sz="0" w:space="0" w:color="auto"/>
      </w:divBdr>
    </w:div>
    <w:div w:id="774985481">
      <w:bodyDiv w:val="1"/>
      <w:marLeft w:val="0"/>
      <w:marRight w:val="0"/>
      <w:marTop w:val="0"/>
      <w:marBottom w:val="0"/>
      <w:divBdr>
        <w:top w:val="none" w:sz="0" w:space="0" w:color="auto"/>
        <w:left w:val="none" w:sz="0" w:space="0" w:color="auto"/>
        <w:bottom w:val="none" w:sz="0" w:space="0" w:color="auto"/>
        <w:right w:val="none" w:sz="0" w:space="0" w:color="auto"/>
      </w:divBdr>
    </w:div>
    <w:div w:id="779641172">
      <w:bodyDiv w:val="1"/>
      <w:marLeft w:val="0"/>
      <w:marRight w:val="0"/>
      <w:marTop w:val="0"/>
      <w:marBottom w:val="0"/>
      <w:divBdr>
        <w:top w:val="none" w:sz="0" w:space="0" w:color="auto"/>
        <w:left w:val="none" w:sz="0" w:space="0" w:color="auto"/>
        <w:bottom w:val="none" w:sz="0" w:space="0" w:color="auto"/>
        <w:right w:val="none" w:sz="0" w:space="0" w:color="auto"/>
      </w:divBdr>
    </w:div>
    <w:div w:id="781002264">
      <w:bodyDiv w:val="1"/>
      <w:marLeft w:val="0"/>
      <w:marRight w:val="0"/>
      <w:marTop w:val="0"/>
      <w:marBottom w:val="0"/>
      <w:divBdr>
        <w:top w:val="none" w:sz="0" w:space="0" w:color="auto"/>
        <w:left w:val="none" w:sz="0" w:space="0" w:color="auto"/>
        <w:bottom w:val="none" w:sz="0" w:space="0" w:color="auto"/>
        <w:right w:val="none" w:sz="0" w:space="0" w:color="auto"/>
      </w:divBdr>
    </w:div>
    <w:div w:id="786852328">
      <w:bodyDiv w:val="1"/>
      <w:marLeft w:val="0"/>
      <w:marRight w:val="0"/>
      <w:marTop w:val="0"/>
      <w:marBottom w:val="0"/>
      <w:divBdr>
        <w:top w:val="none" w:sz="0" w:space="0" w:color="auto"/>
        <w:left w:val="none" w:sz="0" w:space="0" w:color="auto"/>
        <w:bottom w:val="none" w:sz="0" w:space="0" w:color="auto"/>
        <w:right w:val="none" w:sz="0" w:space="0" w:color="auto"/>
      </w:divBdr>
    </w:div>
    <w:div w:id="792554006">
      <w:bodyDiv w:val="1"/>
      <w:marLeft w:val="0"/>
      <w:marRight w:val="0"/>
      <w:marTop w:val="0"/>
      <w:marBottom w:val="0"/>
      <w:divBdr>
        <w:top w:val="none" w:sz="0" w:space="0" w:color="auto"/>
        <w:left w:val="none" w:sz="0" w:space="0" w:color="auto"/>
        <w:bottom w:val="none" w:sz="0" w:space="0" w:color="auto"/>
        <w:right w:val="none" w:sz="0" w:space="0" w:color="auto"/>
      </w:divBdr>
    </w:div>
    <w:div w:id="793058007">
      <w:bodyDiv w:val="1"/>
      <w:marLeft w:val="0"/>
      <w:marRight w:val="0"/>
      <w:marTop w:val="0"/>
      <w:marBottom w:val="0"/>
      <w:divBdr>
        <w:top w:val="none" w:sz="0" w:space="0" w:color="auto"/>
        <w:left w:val="none" w:sz="0" w:space="0" w:color="auto"/>
        <w:bottom w:val="none" w:sz="0" w:space="0" w:color="auto"/>
        <w:right w:val="none" w:sz="0" w:space="0" w:color="auto"/>
      </w:divBdr>
    </w:div>
    <w:div w:id="799803995">
      <w:bodyDiv w:val="1"/>
      <w:marLeft w:val="0"/>
      <w:marRight w:val="0"/>
      <w:marTop w:val="0"/>
      <w:marBottom w:val="0"/>
      <w:divBdr>
        <w:top w:val="none" w:sz="0" w:space="0" w:color="auto"/>
        <w:left w:val="none" w:sz="0" w:space="0" w:color="auto"/>
        <w:bottom w:val="none" w:sz="0" w:space="0" w:color="auto"/>
        <w:right w:val="none" w:sz="0" w:space="0" w:color="auto"/>
      </w:divBdr>
    </w:div>
    <w:div w:id="805509093">
      <w:bodyDiv w:val="1"/>
      <w:marLeft w:val="0"/>
      <w:marRight w:val="0"/>
      <w:marTop w:val="0"/>
      <w:marBottom w:val="0"/>
      <w:divBdr>
        <w:top w:val="none" w:sz="0" w:space="0" w:color="auto"/>
        <w:left w:val="none" w:sz="0" w:space="0" w:color="auto"/>
        <w:bottom w:val="none" w:sz="0" w:space="0" w:color="auto"/>
        <w:right w:val="none" w:sz="0" w:space="0" w:color="auto"/>
      </w:divBdr>
    </w:div>
    <w:div w:id="809664051">
      <w:bodyDiv w:val="1"/>
      <w:marLeft w:val="0"/>
      <w:marRight w:val="0"/>
      <w:marTop w:val="0"/>
      <w:marBottom w:val="0"/>
      <w:divBdr>
        <w:top w:val="none" w:sz="0" w:space="0" w:color="auto"/>
        <w:left w:val="none" w:sz="0" w:space="0" w:color="auto"/>
        <w:bottom w:val="none" w:sz="0" w:space="0" w:color="auto"/>
        <w:right w:val="none" w:sz="0" w:space="0" w:color="auto"/>
      </w:divBdr>
    </w:div>
    <w:div w:id="817039817">
      <w:bodyDiv w:val="1"/>
      <w:marLeft w:val="0"/>
      <w:marRight w:val="0"/>
      <w:marTop w:val="0"/>
      <w:marBottom w:val="0"/>
      <w:divBdr>
        <w:top w:val="none" w:sz="0" w:space="0" w:color="auto"/>
        <w:left w:val="none" w:sz="0" w:space="0" w:color="auto"/>
        <w:bottom w:val="none" w:sz="0" w:space="0" w:color="auto"/>
        <w:right w:val="none" w:sz="0" w:space="0" w:color="auto"/>
      </w:divBdr>
    </w:div>
    <w:div w:id="820542475">
      <w:bodyDiv w:val="1"/>
      <w:marLeft w:val="0"/>
      <w:marRight w:val="0"/>
      <w:marTop w:val="0"/>
      <w:marBottom w:val="0"/>
      <w:divBdr>
        <w:top w:val="none" w:sz="0" w:space="0" w:color="auto"/>
        <w:left w:val="none" w:sz="0" w:space="0" w:color="auto"/>
        <w:bottom w:val="none" w:sz="0" w:space="0" w:color="auto"/>
        <w:right w:val="none" w:sz="0" w:space="0" w:color="auto"/>
      </w:divBdr>
    </w:div>
    <w:div w:id="820851667">
      <w:bodyDiv w:val="1"/>
      <w:marLeft w:val="0"/>
      <w:marRight w:val="0"/>
      <w:marTop w:val="0"/>
      <w:marBottom w:val="0"/>
      <w:divBdr>
        <w:top w:val="none" w:sz="0" w:space="0" w:color="auto"/>
        <w:left w:val="none" w:sz="0" w:space="0" w:color="auto"/>
        <w:bottom w:val="none" w:sz="0" w:space="0" w:color="auto"/>
        <w:right w:val="none" w:sz="0" w:space="0" w:color="auto"/>
      </w:divBdr>
    </w:div>
    <w:div w:id="822163286">
      <w:bodyDiv w:val="1"/>
      <w:marLeft w:val="0"/>
      <w:marRight w:val="0"/>
      <w:marTop w:val="0"/>
      <w:marBottom w:val="0"/>
      <w:divBdr>
        <w:top w:val="none" w:sz="0" w:space="0" w:color="auto"/>
        <w:left w:val="none" w:sz="0" w:space="0" w:color="auto"/>
        <w:bottom w:val="none" w:sz="0" w:space="0" w:color="auto"/>
        <w:right w:val="none" w:sz="0" w:space="0" w:color="auto"/>
      </w:divBdr>
    </w:div>
    <w:div w:id="824273619">
      <w:bodyDiv w:val="1"/>
      <w:marLeft w:val="0"/>
      <w:marRight w:val="0"/>
      <w:marTop w:val="0"/>
      <w:marBottom w:val="0"/>
      <w:divBdr>
        <w:top w:val="none" w:sz="0" w:space="0" w:color="auto"/>
        <w:left w:val="none" w:sz="0" w:space="0" w:color="auto"/>
        <w:bottom w:val="none" w:sz="0" w:space="0" w:color="auto"/>
        <w:right w:val="none" w:sz="0" w:space="0" w:color="auto"/>
      </w:divBdr>
    </w:div>
    <w:div w:id="833574086">
      <w:bodyDiv w:val="1"/>
      <w:marLeft w:val="0"/>
      <w:marRight w:val="0"/>
      <w:marTop w:val="0"/>
      <w:marBottom w:val="0"/>
      <w:divBdr>
        <w:top w:val="none" w:sz="0" w:space="0" w:color="auto"/>
        <w:left w:val="none" w:sz="0" w:space="0" w:color="auto"/>
        <w:bottom w:val="none" w:sz="0" w:space="0" w:color="auto"/>
        <w:right w:val="none" w:sz="0" w:space="0" w:color="auto"/>
      </w:divBdr>
    </w:div>
    <w:div w:id="834612040">
      <w:bodyDiv w:val="1"/>
      <w:marLeft w:val="0"/>
      <w:marRight w:val="0"/>
      <w:marTop w:val="0"/>
      <w:marBottom w:val="0"/>
      <w:divBdr>
        <w:top w:val="none" w:sz="0" w:space="0" w:color="auto"/>
        <w:left w:val="none" w:sz="0" w:space="0" w:color="auto"/>
        <w:bottom w:val="none" w:sz="0" w:space="0" w:color="auto"/>
        <w:right w:val="none" w:sz="0" w:space="0" w:color="auto"/>
      </w:divBdr>
    </w:div>
    <w:div w:id="839276401">
      <w:bodyDiv w:val="1"/>
      <w:marLeft w:val="0"/>
      <w:marRight w:val="0"/>
      <w:marTop w:val="0"/>
      <w:marBottom w:val="0"/>
      <w:divBdr>
        <w:top w:val="none" w:sz="0" w:space="0" w:color="auto"/>
        <w:left w:val="none" w:sz="0" w:space="0" w:color="auto"/>
        <w:bottom w:val="none" w:sz="0" w:space="0" w:color="auto"/>
        <w:right w:val="none" w:sz="0" w:space="0" w:color="auto"/>
      </w:divBdr>
    </w:div>
    <w:div w:id="841433020">
      <w:bodyDiv w:val="1"/>
      <w:marLeft w:val="0"/>
      <w:marRight w:val="0"/>
      <w:marTop w:val="0"/>
      <w:marBottom w:val="0"/>
      <w:divBdr>
        <w:top w:val="none" w:sz="0" w:space="0" w:color="auto"/>
        <w:left w:val="none" w:sz="0" w:space="0" w:color="auto"/>
        <w:bottom w:val="none" w:sz="0" w:space="0" w:color="auto"/>
        <w:right w:val="none" w:sz="0" w:space="0" w:color="auto"/>
      </w:divBdr>
    </w:div>
    <w:div w:id="864171758">
      <w:bodyDiv w:val="1"/>
      <w:marLeft w:val="0"/>
      <w:marRight w:val="0"/>
      <w:marTop w:val="0"/>
      <w:marBottom w:val="0"/>
      <w:divBdr>
        <w:top w:val="none" w:sz="0" w:space="0" w:color="auto"/>
        <w:left w:val="none" w:sz="0" w:space="0" w:color="auto"/>
        <w:bottom w:val="none" w:sz="0" w:space="0" w:color="auto"/>
        <w:right w:val="none" w:sz="0" w:space="0" w:color="auto"/>
      </w:divBdr>
    </w:div>
    <w:div w:id="872233084">
      <w:bodyDiv w:val="1"/>
      <w:marLeft w:val="0"/>
      <w:marRight w:val="0"/>
      <w:marTop w:val="0"/>
      <w:marBottom w:val="0"/>
      <w:divBdr>
        <w:top w:val="none" w:sz="0" w:space="0" w:color="auto"/>
        <w:left w:val="none" w:sz="0" w:space="0" w:color="auto"/>
        <w:bottom w:val="none" w:sz="0" w:space="0" w:color="auto"/>
        <w:right w:val="none" w:sz="0" w:space="0" w:color="auto"/>
      </w:divBdr>
    </w:div>
    <w:div w:id="872888392">
      <w:bodyDiv w:val="1"/>
      <w:marLeft w:val="0"/>
      <w:marRight w:val="0"/>
      <w:marTop w:val="0"/>
      <w:marBottom w:val="0"/>
      <w:divBdr>
        <w:top w:val="none" w:sz="0" w:space="0" w:color="auto"/>
        <w:left w:val="none" w:sz="0" w:space="0" w:color="auto"/>
        <w:bottom w:val="none" w:sz="0" w:space="0" w:color="auto"/>
        <w:right w:val="none" w:sz="0" w:space="0" w:color="auto"/>
      </w:divBdr>
    </w:div>
    <w:div w:id="876938290">
      <w:bodyDiv w:val="1"/>
      <w:marLeft w:val="0"/>
      <w:marRight w:val="0"/>
      <w:marTop w:val="0"/>
      <w:marBottom w:val="0"/>
      <w:divBdr>
        <w:top w:val="none" w:sz="0" w:space="0" w:color="auto"/>
        <w:left w:val="none" w:sz="0" w:space="0" w:color="auto"/>
        <w:bottom w:val="none" w:sz="0" w:space="0" w:color="auto"/>
        <w:right w:val="none" w:sz="0" w:space="0" w:color="auto"/>
      </w:divBdr>
    </w:div>
    <w:div w:id="898369349">
      <w:bodyDiv w:val="1"/>
      <w:marLeft w:val="0"/>
      <w:marRight w:val="0"/>
      <w:marTop w:val="0"/>
      <w:marBottom w:val="0"/>
      <w:divBdr>
        <w:top w:val="none" w:sz="0" w:space="0" w:color="auto"/>
        <w:left w:val="none" w:sz="0" w:space="0" w:color="auto"/>
        <w:bottom w:val="none" w:sz="0" w:space="0" w:color="auto"/>
        <w:right w:val="none" w:sz="0" w:space="0" w:color="auto"/>
      </w:divBdr>
    </w:div>
    <w:div w:id="899170900">
      <w:bodyDiv w:val="1"/>
      <w:marLeft w:val="0"/>
      <w:marRight w:val="0"/>
      <w:marTop w:val="0"/>
      <w:marBottom w:val="0"/>
      <w:divBdr>
        <w:top w:val="none" w:sz="0" w:space="0" w:color="auto"/>
        <w:left w:val="none" w:sz="0" w:space="0" w:color="auto"/>
        <w:bottom w:val="none" w:sz="0" w:space="0" w:color="auto"/>
        <w:right w:val="none" w:sz="0" w:space="0" w:color="auto"/>
      </w:divBdr>
    </w:div>
    <w:div w:id="900946584">
      <w:bodyDiv w:val="1"/>
      <w:marLeft w:val="0"/>
      <w:marRight w:val="0"/>
      <w:marTop w:val="0"/>
      <w:marBottom w:val="0"/>
      <w:divBdr>
        <w:top w:val="none" w:sz="0" w:space="0" w:color="auto"/>
        <w:left w:val="none" w:sz="0" w:space="0" w:color="auto"/>
        <w:bottom w:val="none" w:sz="0" w:space="0" w:color="auto"/>
        <w:right w:val="none" w:sz="0" w:space="0" w:color="auto"/>
      </w:divBdr>
    </w:div>
    <w:div w:id="907962988">
      <w:bodyDiv w:val="1"/>
      <w:marLeft w:val="0"/>
      <w:marRight w:val="0"/>
      <w:marTop w:val="0"/>
      <w:marBottom w:val="0"/>
      <w:divBdr>
        <w:top w:val="none" w:sz="0" w:space="0" w:color="auto"/>
        <w:left w:val="none" w:sz="0" w:space="0" w:color="auto"/>
        <w:bottom w:val="none" w:sz="0" w:space="0" w:color="auto"/>
        <w:right w:val="none" w:sz="0" w:space="0" w:color="auto"/>
      </w:divBdr>
    </w:div>
    <w:div w:id="920681539">
      <w:bodyDiv w:val="1"/>
      <w:marLeft w:val="0"/>
      <w:marRight w:val="0"/>
      <w:marTop w:val="0"/>
      <w:marBottom w:val="0"/>
      <w:divBdr>
        <w:top w:val="none" w:sz="0" w:space="0" w:color="auto"/>
        <w:left w:val="none" w:sz="0" w:space="0" w:color="auto"/>
        <w:bottom w:val="none" w:sz="0" w:space="0" w:color="auto"/>
        <w:right w:val="none" w:sz="0" w:space="0" w:color="auto"/>
      </w:divBdr>
    </w:div>
    <w:div w:id="922882733">
      <w:bodyDiv w:val="1"/>
      <w:marLeft w:val="0"/>
      <w:marRight w:val="0"/>
      <w:marTop w:val="0"/>
      <w:marBottom w:val="0"/>
      <w:divBdr>
        <w:top w:val="none" w:sz="0" w:space="0" w:color="auto"/>
        <w:left w:val="none" w:sz="0" w:space="0" w:color="auto"/>
        <w:bottom w:val="none" w:sz="0" w:space="0" w:color="auto"/>
        <w:right w:val="none" w:sz="0" w:space="0" w:color="auto"/>
      </w:divBdr>
    </w:div>
    <w:div w:id="928611985">
      <w:bodyDiv w:val="1"/>
      <w:marLeft w:val="0"/>
      <w:marRight w:val="0"/>
      <w:marTop w:val="0"/>
      <w:marBottom w:val="0"/>
      <w:divBdr>
        <w:top w:val="none" w:sz="0" w:space="0" w:color="auto"/>
        <w:left w:val="none" w:sz="0" w:space="0" w:color="auto"/>
        <w:bottom w:val="none" w:sz="0" w:space="0" w:color="auto"/>
        <w:right w:val="none" w:sz="0" w:space="0" w:color="auto"/>
      </w:divBdr>
    </w:div>
    <w:div w:id="932587855">
      <w:bodyDiv w:val="1"/>
      <w:marLeft w:val="0"/>
      <w:marRight w:val="0"/>
      <w:marTop w:val="0"/>
      <w:marBottom w:val="0"/>
      <w:divBdr>
        <w:top w:val="none" w:sz="0" w:space="0" w:color="auto"/>
        <w:left w:val="none" w:sz="0" w:space="0" w:color="auto"/>
        <w:bottom w:val="none" w:sz="0" w:space="0" w:color="auto"/>
        <w:right w:val="none" w:sz="0" w:space="0" w:color="auto"/>
      </w:divBdr>
    </w:div>
    <w:div w:id="935672875">
      <w:bodyDiv w:val="1"/>
      <w:marLeft w:val="0"/>
      <w:marRight w:val="0"/>
      <w:marTop w:val="0"/>
      <w:marBottom w:val="0"/>
      <w:divBdr>
        <w:top w:val="none" w:sz="0" w:space="0" w:color="auto"/>
        <w:left w:val="none" w:sz="0" w:space="0" w:color="auto"/>
        <w:bottom w:val="none" w:sz="0" w:space="0" w:color="auto"/>
        <w:right w:val="none" w:sz="0" w:space="0" w:color="auto"/>
      </w:divBdr>
    </w:div>
    <w:div w:id="936712138">
      <w:bodyDiv w:val="1"/>
      <w:marLeft w:val="0"/>
      <w:marRight w:val="0"/>
      <w:marTop w:val="0"/>
      <w:marBottom w:val="0"/>
      <w:divBdr>
        <w:top w:val="none" w:sz="0" w:space="0" w:color="auto"/>
        <w:left w:val="none" w:sz="0" w:space="0" w:color="auto"/>
        <w:bottom w:val="none" w:sz="0" w:space="0" w:color="auto"/>
        <w:right w:val="none" w:sz="0" w:space="0" w:color="auto"/>
      </w:divBdr>
    </w:div>
    <w:div w:id="936905945">
      <w:bodyDiv w:val="1"/>
      <w:marLeft w:val="0"/>
      <w:marRight w:val="0"/>
      <w:marTop w:val="0"/>
      <w:marBottom w:val="0"/>
      <w:divBdr>
        <w:top w:val="none" w:sz="0" w:space="0" w:color="auto"/>
        <w:left w:val="none" w:sz="0" w:space="0" w:color="auto"/>
        <w:bottom w:val="none" w:sz="0" w:space="0" w:color="auto"/>
        <w:right w:val="none" w:sz="0" w:space="0" w:color="auto"/>
      </w:divBdr>
    </w:div>
    <w:div w:id="938096716">
      <w:bodyDiv w:val="1"/>
      <w:marLeft w:val="0"/>
      <w:marRight w:val="0"/>
      <w:marTop w:val="0"/>
      <w:marBottom w:val="0"/>
      <w:divBdr>
        <w:top w:val="none" w:sz="0" w:space="0" w:color="auto"/>
        <w:left w:val="none" w:sz="0" w:space="0" w:color="auto"/>
        <w:bottom w:val="none" w:sz="0" w:space="0" w:color="auto"/>
        <w:right w:val="none" w:sz="0" w:space="0" w:color="auto"/>
      </w:divBdr>
    </w:div>
    <w:div w:id="948857267">
      <w:bodyDiv w:val="1"/>
      <w:marLeft w:val="0"/>
      <w:marRight w:val="0"/>
      <w:marTop w:val="0"/>
      <w:marBottom w:val="0"/>
      <w:divBdr>
        <w:top w:val="none" w:sz="0" w:space="0" w:color="auto"/>
        <w:left w:val="none" w:sz="0" w:space="0" w:color="auto"/>
        <w:bottom w:val="none" w:sz="0" w:space="0" w:color="auto"/>
        <w:right w:val="none" w:sz="0" w:space="0" w:color="auto"/>
      </w:divBdr>
    </w:div>
    <w:div w:id="958805487">
      <w:bodyDiv w:val="1"/>
      <w:marLeft w:val="0"/>
      <w:marRight w:val="0"/>
      <w:marTop w:val="0"/>
      <w:marBottom w:val="0"/>
      <w:divBdr>
        <w:top w:val="none" w:sz="0" w:space="0" w:color="auto"/>
        <w:left w:val="none" w:sz="0" w:space="0" w:color="auto"/>
        <w:bottom w:val="none" w:sz="0" w:space="0" w:color="auto"/>
        <w:right w:val="none" w:sz="0" w:space="0" w:color="auto"/>
      </w:divBdr>
    </w:div>
    <w:div w:id="970210175">
      <w:bodyDiv w:val="1"/>
      <w:marLeft w:val="0"/>
      <w:marRight w:val="0"/>
      <w:marTop w:val="0"/>
      <w:marBottom w:val="0"/>
      <w:divBdr>
        <w:top w:val="none" w:sz="0" w:space="0" w:color="auto"/>
        <w:left w:val="none" w:sz="0" w:space="0" w:color="auto"/>
        <w:bottom w:val="none" w:sz="0" w:space="0" w:color="auto"/>
        <w:right w:val="none" w:sz="0" w:space="0" w:color="auto"/>
      </w:divBdr>
    </w:div>
    <w:div w:id="970939753">
      <w:bodyDiv w:val="1"/>
      <w:marLeft w:val="0"/>
      <w:marRight w:val="0"/>
      <w:marTop w:val="0"/>
      <w:marBottom w:val="0"/>
      <w:divBdr>
        <w:top w:val="none" w:sz="0" w:space="0" w:color="auto"/>
        <w:left w:val="none" w:sz="0" w:space="0" w:color="auto"/>
        <w:bottom w:val="none" w:sz="0" w:space="0" w:color="auto"/>
        <w:right w:val="none" w:sz="0" w:space="0" w:color="auto"/>
      </w:divBdr>
    </w:div>
    <w:div w:id="971977660">
      <w:bodyDiv w:val="1"/>
      <w:marLeft w:val="0"/>
      <w:marRight w:val="0"/>
      <w:marTop w:val="0"/>
      <w:marBottom w:val="0"/>
      <w:divBdr>
        <w:top w:val="none" w:sz="0" w:space="0" w:color="auto"/>
        <w:left w:val="none" w:sz="0" w:space="0" w:color="auto"/>
        <w:bottom w:val="none" w:sz="0" w:space="0" w:color="auto"/>
        <w:right w:val="none" w:sz="0" w:space="0" w:color="auto"/>
      </w:divBdr>
    </w:div>
    <w:div w:id="974221467">
      <w:bodyDiv w:val="1"/>
      <w:marLeft w:val="0"/>
      <w:marRight w:val="0"/>
      <w:marTop w:val="0"/>
      <w:marBottom w:val="0"/>
      <w:divBdr>
        <w:top w:val="none" w:sz="0" w:space="0" w:color="auto"/>
        <w:left w:val="none" w:sz="0" w:space="0" w:color="auto"/>
        <w:bottom w:val="none" w:sz="0" w:space="0" w:color="auto"/>
        <w:right w:val="none" w:sz="0" w:space="0" w:color="auto"/>
      </w:divBdr>
    </w:div>
    <w:div w:id="975186864">
      <w:bodyDiv w:val="1"/>
      <w:marLeft w:val="0"/>
      <w:marRight w:val="0"/>
      <w:marTop w:val="0"/>
      <w:marBottom w:val="0"/>
      <w:divBdr>
        <w:top w:val="none" w:sz="0" w:space="0" w:color="auto"/>
        <w:left w:val="none" w:sz="0" w:space="0" w:color="auto"/>
        <w:bottom w:val="none" w:sz="0" w:space="0" w:color="auto"/>
        <w:right w:val="none" w:sz="0" w:space="0" w:color="auto"/>
      </w:divBdr>
    </w:div>
    <w:div w:id="986864969">
      <w:bodyDiv w:val="1"/>
      <w:marLeft w:val="0"/>
      <w:marRight w:val="0"/>
      <w:marTop w:val="0"/>
      <w:marBottom w:val="0"/>
      <w:divBdr>
        <w:top w:val="none" w:sz="0" w:space="0" w:color="auto"/>
        <w:left w:val="none" w:sz="0" w:space="0" w:color="auto"/>
        <w:bottom w:val="none" w:sz="0" w:space="0" w:color="auto"/>
        <w:right w:val="none" w:sz="0" w:space="0" w:color="auto"/>
      </w:divBdr>
    </w:div>
    <w:div w:id="1001615975">
      <w:bodyDiv w:val="1"/>
      <w:marLeft w:val="0"/>
      <w:marRight w:val="0"/>
      <w:marTop w:val="0"/>
      <w:marBottom w:val="0"/>
      <w:divBdr>
        <w:top w:val="none" w:sz="0" w:space="0" w:color="auto"/>
        <w:left w:val="none" w:sz="0" w:space="0" w:color="auto"/>
        <w:bottom w:val="none" w:sz="0" w:space="0" w:color="auto"/>
        <w:right w:val="none" w:sz="0" w:space="0" w:color="auto"/>
      </w:divBdr>
      <w:divsChild>
        <w:div w:id="979842511">
          <w:marLeft w:val="0"/>
          <w:marRight w:val="0"/>
          <w:marTop w:val="0"/>
          <w:marBottom w:val="0"/>
          <w:divBdr>
            <w:top w:val="single" w:sz="2" w:space="0" w:color="auto"/>
            <w:left w:val="single" w:sz="2" w:space="0" w:color="auto"/>
            <w:bottom w:val="single" w:sz="2" w:space="0" w:color="auto"/>
            <w:right w:val="single" w:sz="2" w:space="0" w:color="auto"/>
          </w:divBdr>
          <w:divsChild>
            <w:div w:id="1333951878">
              <w:marLeft w:val="0"/>
              <w:marRight w:val="0"/>
              <w:marTop w:val="0"/>
              <w:marBottom w:val="0"/>
              <w:divBdr>
                <w:top w:val="single" w:sz="2" w:space="0" w:color="auto"/>
                <w:left w:val="single" w:sz="2" w:space="0" w:color="auto"/>
                <w:bottom w:val="single" w:sz="2" w:space="0" w:color="auto"/>
                <w:right w:val="single" w:sz="2" w:space="0" w:color="auto"/>
              </w:divBdr>
              <w:divsChild>
                <w:div w:id="1884058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5659149">
          <w:marLeft w:val="0"/>
          <w:marRight w:val="0"/>
          <w:marTop w:val="0"/>
          <w:marBottom w:val="0"/>
          <w:divBdr>
            <w:top w:val="single" w:sz="2" w:space="0" w:color="auto"/>
            <w:left w:val="single" w:sz="2" w:space="0" w:color="auto"/>
            <w:bottom w:val="single" w:sz="2" w:space="0" w:color="auto"/>
            <w:right w:val="single" w:sz="2" w:space="0" w:color="auto"/>
          </w:divBdr>
          <w:divsChild>
            <w:div w:id="412432808">
              <w:marLeft w:val="0"/>
              <w:marRight w:val="0"/>
              <w:marTop w:val="0"/>
              <w:marBottom w:val="0"/>
              <w:divBdr>
                <w:top w:val="single" w:sz="2" w:space="0" w:color="auto"/>
                <w:left w:val="single" w:sz="2" w:space="0" w:color="auto"/>
                <w:bottom w:val="single" w:sz="2" w:space="0" w:color="auto"/>
                <w:right w:val="single" w:sz="2" w:space="0" w:color="auto"/>
              </w:divBdr>
              <w:divsChild>
                <w:div w:id="565069064">
                  <w:marLeft w:val="0"/>
                  <w:marRight w:val="0"/>
                  <w:marTop w:val="0"/>
                  <w:marBottom w:val="0"/>
                  <w:divBdr>
                    <w:top w:val="single" w:sz="2" w:space="0" w:color="auto"/>
                    <w:left w:val="single" w:sz="2" w:space="0" w:color="auto"/>
                    <w:bottom w:val="single" w:sz="2" w:space="0" w:color="auto"/>
                    <w:right w:val="single" w:sz="2" w:space="0" w:color="auto"/>
                  </w:divBdr>
                  <w:divsChild>
                    <w:div w:id="459039225">
                      <w:marLeft w:val="0"/>
                      <w:marRight w:val="0"/>
                      <w:marTop w:val="0"/>
                      <w:marBottom w:val="0"/>
                      <w:divBdr>
                        <w:top w:val="single" w:sz="2" w:space="0" w:color="auto"/>
                        <w:left w:val="single" w:sz="2" w:space="0" w:color="auto"/>
                        <w:bottom w:val="single" w:sz="2" w:space="0" w:color="auto"/>
                        <w:right w:val="single" w:sz="2" w:space="0" w:color="auto"/>
                      </w:divBdr>
                      <w:divsChild>
                        <w:div w:id="1482382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312794">
                  <w:marLeft w:val="0"/>
                  <w:marRight w:val="0"/>
                  <w:marTop w:val="0"/>
                  <w:marBottom w:val="0"/>
                  <w:divBdr>
                    <w:top w:val="single" w:sz="2" w:space="0" w:color="auto"/>
                    <w:left w:val="single" w:sz="2" w:space="0" w:color="auto"/>
                    <w:bottom w:val="single" w:sz="2" w:space="0" w:color="auto"/>
                    <w:right w:val="single" w:sz="2" w:space="0" w:color="auto"/>
                  </w:divBdr>
                  <w:divsChild>
                    <w:div w:id="387343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20744013">
      <w:bodyDiv w:val="1"/>
      <w:marLeft w:val="0"/>
      <w:marRight w:val="0"/>
      <w:marTop w:val="0"/>
      <w:marBottom w:val="0"/>
      <w:divBdr>
        <w:top w:val="none" w:sz="0" w:space="0" w:color="auto"/>
        <w:left w:val="none" w:sz="0" w:space="0" w:color="auto"/>
        <w:bottom w:val="none" w:sz="0" w:space="0" w:color="auto"/>
        <w:right w:val="none" w:sz="0" w:space="0" w:color="auto"/>
      </w:divBdr>
    </w:div>
    <w:div w:id="1034842053">
      <w:bodyDiv w:val="1"/>
      <w:marLeft w:val="0"/>
      <w:marRight w:val="0"/>
      <w:marTop w:val="0"/>
      <w:marBottom w:val="0"/>
      <w:divBdr>
        <w:top w:val="none" w:sz="0" w:space="0" w:color="auto"/>
        <w:left w:val="none" w:sz="0" w:space="0" w:color="auto"/>
        <w:bottom w:val="none" w:sz="0" w:space="0" w:color="auto"/>
        <w:right w:val="none" w:sz="0" w:space="0" w:color="auto"/>
      </w:divBdr>
    </w:div>
    <w:div w:id="1041172604">
      <w:bodyDiv w:val="1"/>
      <w:marLeft w:val="0"/>
      <w:marRight w:val="0"/>
      <w:marTop w:val="0"/>
      <w:marBottom w:val="0"/>
      <w:divBdr>
        <w:top w:val="none" w:sz="0" w:space="0" w:color="auto"/>
        <w:left w:val="none" w:sz="0" w:space="0" w:color="auto"/>
        <w:bottom w:val="none" w:sz="0" w:space="0" w:color="auto"/>
        <w:right w:val="none" w:sz="0" w:space="0" w:color="auto"/>
      </w:divBdr>
    </w:div>
    <w:div w:id="1051197847">
      <w:bodyDiv w:val="1"/>
      <w:marLeft w:val="0"/>
      <w:marRight w:val="0"/>
      <w:marTop w:val="0"/>
      <w:marBottom w:val="0"/>
      <w:divBdr>
        <w:top w:val="none" w:sz="0" w:space="0" w:color="auto"/>
        <w:left w:val="none" w:sz="0" w:space="0" w:color="auto"/>
        <w:bottom w:val="none" w:sz="0" w:space="0" w:color="auto"/>
        <w:right w:val="none" w:sz="0" w:space="0" w:color="auto"/>
      </w:divBdr>
    </w:div>
    <w:div w:id="1058406809">
      <w:bodyDiv w:val="1"/>
      <w:marLeft w:val="0"/>
      <w:marRight w:val="0"/>
      <w:marTop w:val="0"/>
      <w:marBottom w:val="0"/>
      <w:divBdr>
        <w:top w:val="none" w:sz="0" w:space="0" w:color="auto"/>
        <w:left w:val="none" w:sz="0" w:space="0" w:color="auto"/>
        <w:bottom w:val="none" w:sz="0" w:space="0" w:color="auto"/>
        <w:right w:val="none" w:sz="0" w:space="0" w:color="auto"/>
      </w:divBdr>
    </w:div>
    <w:div w:id="1067604110">
      <w:bodyDiv w:val="1"/>
      <w:marLeft w:val="0"/>
      <w:marRight w:val="0"/>
      <w:marTop w:val="0"/>
      <w:marBottom w:val="0"/>
      <w:divBdr>
        <w:top w:val="none" w:sz="0" w:space="0" w:color="auto"/>
        <w:left w:val="none" w:sz="0" w:space="0" w:color="auto"/>
        <w:bottom w:val="none" w:sz="0" w:space="0" w:color="auto"/>
        <w:right w:val="none" w:sz="0" w:space="0" w:color="auto"/>
      </w:divBdr>
    </w:div>
    <w:div w:id="1068459470">
      <w:bodyDiv w:val="1"/>
      <w:marLeft w:val="0"/>
      <w:marRight w:val="0"/>
      <w:marTop w:val="0"/>
      <w:marBottom w:val="0"/>
      <w:divBdr>
        <w:top w:val="none" w:sz="0" w:space="0" w:color="auto"/>
        <w:left w:val="none" w:sz="0" w:space="0" w:color="auto"/>
        <w:bottom w:val="none" w:sz="0" w:space="0" w:color="auto"/>
        <w:right w:val="none" w:sz="0" w:space="0" w:color="auto"/>
      </w:divBdr>
    </w:div>
    <w:div w:id="1074277742">
      <w:bodyDiv w:val="1"/>
      <w:marLeft w:val="0"/>
      <w:marRight w:val="0"/>
      <w:marTop w:val="0"/>
      <w:marBottom w:val="0"/>
      <w:divBdr>
        <w:top w:val="none" w:sz="0" w:space="0" w:color="auto"/>
        <w:left w:val="none" w:sz="0" w:space="0" w:color="auto"/>
        <w:bottom w:val="none" w:sz="0" w:space="0" w:color="auto"/>
        <w:right w:val="none" w:sz="0" w:space="0" w:color="auto"/>
      </w:divBdr>
    </w:div>
    <w:div w:id="1080251853">
      <w:bodyDiv w:val="1"/>
      <w:marLeft w:val="0"/>
      <w:marRight w:val="0"/>
      <w:marTop w:val="0"/>
      <w:marBottom w:val="0"/>
      <w:divBdr>
        <w:top w:val="none" w:sz="0" w:space="0" w:color="auto"/>
        <w:left w:val="none" w:sz="0" w:space="0" w:color="auto"/>
        <w:bottom w:val="none" w:sz="0" w:space="0" w:color="auto"/>
        <w:right w:val="none" w:sz="0" w:space="0" w:color="auto"/>
      </w:divBdr>
    </w:div>
    <w:div w:id="1082533255">
      <w:bodyDiv w:val="1"/>
      <w:marLeft w:val="0"/>
      <w:marRight w:val="0"/>
      <w:marTop w:val="0"/>
      <w:marBottom w:val="0"/>
      <w:divBdr>
        <w:top w:val="none" w:sz="0" w:space="0" w:color="auto"/>
        <w:left w:val="none" w:sz="0" w:space="0" w:color="auto"/>
        <w:bottom w:val="none" w:sz="0" w:space="0" w:color="auto"/>
        <w:right w:val="none" w:sz="0" w:space="0" w:color="auto"/>
      </w:divBdr>
    </w:div>
    <w:div w:id="1087339655">
      <w:bodyDiv w:val="1"/>
      <w:marLeft w:val="0"/>
      <w:marRight w:val="0"/>
      <w:marTop w:val="0"/>
      <w:marBottom w:val="0"/>
      <w:divBdr>
        <w:top w:val="none" w:sz="0" w:space="0" w:color="auto"/>
        <w:left w:val="none" w:sz="0" w:space="0" w:color="auto"/>
        <w:bottom w:val="none" w:sz="0" w:space="0" w:color="auto"/>
        <w:right w:val="none" w:sz="0" w:space="0" w:color="auto"/>
      </w:divBdr>
    </w:div>
    <w:div w:id="1091194904">
      <w:bodyDiv w:val="1"/>
      <w:marLeft w:val="0"/>
      <w:marRight w:val="0"/>
      <w:marTop w:val="0"/>
      <w:marBottom w:val="0"/>
      <w:divBdr>
        <w:top w:val="none" w:sz="0" w:space="0" w:color="auto"/>
        <w:left w:val="none" w:sz="0" w:space="0" w:color="auto"/>
        <w:bottom w:val="none" w:sz="0" w:space="0" w:color="auto"/>
        <w:right w:val="none" w:sz="0" w:space="0" w:color="auto"/>
      </w:divBdr>
    </w:div>
    <w:div w:id="1100025906">
      <w:bodyDiv w:val="1"/>
      <w:marLeft w:val="0"/>
      <w:marRight w:val="0"/>
      <w:marTop w:val="0"/>
      <w:marBottom w:val="0"/>
      <w:divBdr>
        <w:top w:val="none" w:sz="0" w:space="0" w:color="auto"/>
        <w:left w:val="none" w:sz="0" w:space="0" w:color="auto"/>
        <w:bottom w:val="none" w:sz="0" w:space="0" w:color="auto"/>
        <w:right w:val="none" w:sz="0" w:space="0" w:color="auto"/>
      </w:divBdr>
    </w:div>
    <w:div w:id="1104569539">
      <w:bodyDiv w:val="1"/>
      <w:marLeft w:val="0"/>
      <w:marRight w:val="0"/>
      <w:marTop w:val="0"/>
      <w:marBottom w:val="0"/>
      <w:divBdr>
        <w:top w:val="none" w:sz="0" w:space="0" w:color="auto"/>
        <w:left w:val="none" w:sz="0" w:space="0" w:color="auto"/>
        <w:bottom w:val="none" w:sz="0" w:space="0" w:color="auto"/>
        <w:right w:val="none" w:sz="0" w:space="0" w:color="auto"/>
      </w:divBdr>
    </w:div>
    <w:div w:id="1106076147">
      <w:bodyDiv w:val="1"/>
      <w:marLeft w:val="0"/>
      <w:marRight w:val="0"/>
      <w:marTop w:val="0"/>
      <w:marBottom w:val="0"/>
      <w:divBdr>
        <w:top w:val="none" w:sz="0" w:space="0" w:color="auto"/>
        <w:left w:val="none" w:sz="0" w:space="0" w:color="auto"/>
        <w:bottom w:val="none" w:sz="0" w:space="0" w:color="auto"/>
        <w:right w:val="none" w:sz="0" w:space="0" w:color="auto"/>
      </w:divBdr>
    </w:div>
    <w:div w:id="1106579875">
      <w:bodyDiv w:val="1"/>
      <w:marLeft w:val="0"/>
      <w:marRight w:val="0"/>
      <w:marTop w:val="0"/>
      <w:marBottom w:val="0"/>
      <w:divBdr>
        <w:top w:val="none" w:sz="0" w:space="0" w:color="auto"/>
        <w:left w:val="none" w:sz="0" w:space="0" w:color="auto"/>
        <w:bottom w:val="none" w:sz="0" w:space="0" w:color="auto"/>
        <w:right w:val="none" w:sz="0" w:space="0" w:color="auto"/>
      </w:divBdr>
    </w:div>
    <w:div w:id="1108892430">
      <w:bodyDiv w:val="1"/>
      <w:marLeft w:val="0"/>
      <w:marRight w:val="0"/>
      <w:marTop w:val="0"/>
      <w:marBottom w:val="0"/>
      <w:divBdr>
        <w:top w:val="none" w:sz="0" w:space="0" w:color="auto"/>
        <w:left w:val="none" w:sz="0" w:space="0" w:color="auto"/>
        <w:bottom w:val="none" w:sz="0" w:space="0" w:color="auto"/>
        <w:right w:val="none" w:sz="0" w:space="0" w:color="auto"/>
      </w:divBdr>
    </w:div>
    <w:div w:id="1108938160">
      <w:bodyDiv w:val="1"/>
      <w:marLeft w:val="0"/>
      <w:marRight w:val="0"/>
      <w:marTop w:val="0"/>
      <w:marBottom w:val="0"/>
      <w:divBdr>
        <w:top w:val="none" w:sz="0" w:space="0" w:color="auto"/>
        <w:left w:val="none" w:sz="0" w:space="0" w:color="auto"/>
        <w:bottom w:val="none" w:sz="0" w:space="0" w:color="auto"/>
        <w:right w:val="none" w:sz="0" w:space="0" w:color="auto"/>
      </w:divBdr>
    </w:div>
    <w:div w:id="1109738775">
      <w:bodyDiv w:val="1"/>
      <w:marLeft w:val="0"/>
      <w:marRight w:val="0"/>
      <w:marTop w:val="0"/>
      <w:marBottom w:val="0"/>
      <w:divBdr>
        <w:top w:val="none" w:sz="0" w:space="0" w:color="auto"/>
        <w:left w:val="none" w:sz="0" w:space="0" w:color="auto"/>
        <w:bottom w:val="none" w:sz="0" w:space="0" w:color="auto"/>
        <w:right w:val="none" w:sz="0" w:space="0" w:color="auto"/>
      </w:divBdr>
    </w:div>
    <w:div w:id="1110663704">
      <w:bodyDiv w:val="1"/>
      <w:marLeft w:val="0"/>
      <w:marRight w:val="0"/>
      <w:marTop w:val="0"/>
      <w:marBottom w:val="0"/>
      <w:divBdr>
        <w:top w:val="none" w:sz="0" w:space="0" w:color="auto"/>
        <w:left w:val="none" w:sz="0" w:space="0" w:color="auto"/>
        <w:bottom w:val="none" w:sz="0" w:space="0" w:color="auto"/>
        <w:right w:val="none" w:sz="0" w:space="0" w:color="auto"/>
      </w:divBdr>
    </w:div>
    <w:div w:id="1110901620">
      <w:bodyDiv w:val="1"/>
      <w:marLeft w:val="0"/>
      <w:marRight w:val="0"/>
      <w:marTop w:val="0"/>
      <w:marBottom w:val="0"/>
      <w:divBdr>
        <w:top w:val="none" w:sz="0" w:space="0" w:color="auto"/>
        <w:left w:val="none" w:sz="0" w:space="0" w:color="auto"/>
        <w:bottom w:val="none" w:sz="0" w:space="0" w:color="auto"/>
        <w:right w:val="none" w:sz="0" w:space="0" w:color="auto"/>
      </w:divBdr>
    </w:div>
    <w:div w:id="1113747028">
      <w:bodyDiv w:val="1"/>
      <w:marLeft w:val="0"/>
      <w:marRight w:val="0"/>
      <w:marTop w:val="0"/>
      <w:marBottom w:val="0"/>
      <w:divBdr>
        <w:top w:val="none" w:sz="0" w:space="0" w:color="auto"/>
        <w:left w:val="none" w:sz="0" w:space="0" w:color="auto"/>
        <w:bottom w:val="none" w:sz="0" w:space="0" w:color="auto"/>
        <w:right w:val="none" w:sz="0" w:space="0" w:color="auto"/>
      </w:divBdr>
    </w:div>
    <w:div w:id="1117337328">
      <w:bodyDiv w:val="1"/>
      <w:marLeft w:val="0"/>
      <w:marRight w:val="0"/>
      <w:marTop w:val="0"/>
      <w:marBottom w:val="0"/>
      <w:divBdr>
        <w:top w:val="none" w:sz="0" w:space="0" w:color="auto"/>
        <w:left w:val="none" w:sz="0" w:space="0" w:color="auto"/>
        <w:bottom w:val="none" w:sz="0" w:space="0" w:color="auto"/>
        <w:right w:val="none" w:sz="0" w:space="0" w:color="auto"/>
      </w:divBdr>
    </w:div>
    <w:div w:id="1121722953">
      <w:bodyDiv w:val="1"/>
      <w:marLeft w:val="0"/>
      <w:marRight w:val="0"/>
      <w:marTop w:val="0"/>
      <w:marBottom w:val="0"/>
      <w:divBdr>
        <w:top w:val="none" w:sz="0" w:space="0" w:color="auto"/>
        <w:left w:val="none" w:sz="0" w:space="0" w:color="auto"/>
        <w:bottom w:val="none" w:sz="0" w:space="0" w:color="auto"/>
        <w:right w:val="none" w:sz="0" w:space="0" w:color="auto"/>
      </w:divBdr>
    </w:div>
    <w:div w:id="1122844413">
      <w:bodyDiv w:val="1"/>
      <w:marLeft w:val="0"/>
      <w:marRight w:val="0"/>
      <w:marTop w:val="0"/>
      <w:marBottom w:val="0"/>
      <w:divBdr>
        <w:top w:val="none" w:sz="0" w:space="0" w:color="auto"/>
        <w:left w:val="none" w:sz="0" w:space="0" w:color="auto"/>
        <w:bottom w:val="none" w:sz="0" w:space="0" w:color="auto"/>
        <w:right w:val="none" w:sz="0" w:space="0" w:color="auto"/>
      </w:divBdr>
    </w:div>
    <w:div w:id="1134181971">
      <w:bodyDiv w:val="1"/>
      <w:marLeft w:val="0"/>
      <w:marRight w:val="0"/>
      <w:marTop w:val="0"/>
      <w:marBottom w:val="0"/>
      <w:divBdr>
        <w:top w:val="none" w:sz="0" w:space="0" w:color="auto"/>
        <w:left w:val="none" w:sz="0" w:space="0" w:color="auto"/>
        <w:bottom w:val="none" w:sz="0" w:space="0" w:color="auto"/>
        <w:right w:val="none" w:sz="0" w:space="0" w:color="auto"/>
      </w:divBdr>
    </w:div>
    <w:div w:id="1143740801">
      <w:bodyDiv w:val="1"/>
      <w:marLeft w:val="0"/>
      <w:marRight w:val="0"/>
      <w:marTop w:val="0"/>
      <w:marBottom w:val="0"/>
      <w:divBdr>
        <w:top w:val="none" w:sz="0" w:space="0" w:color="auto"/>
        <w:left w:val="none" w:sz="0" w:space="0" w:color="auto"/>
        <w:bottom w:val="none" w:sz="0" w:space="0" w:color="auto"/>
        <w:right w:val="none" w:sz="0" w:space="0" w:color="auto"/>
      </w:divBdr>
    </w:div>
    <w:div w:id="1159424386">
      <w:bodyDiv w:val="1"/>
      <w:marLeft w:val="0"/>
      <w:marRight w:val="0"/>
      <w:marTop w:val="0"/>
      <w:marBottom w:val="0"/>
      <w:divBdr>
        <w:top w:val="none" w:sz="0" w:space="0" w:color="auto"/>
        <w:left w:val="none" w:sz="0" w:space="0" w:color="auto"/>
        <w:bottom w:val="none" w:sz="0" w:space="0" w:color="auto"/>
        <w:right w:val="none" w:sz="0" w:space="0" w:color="auto"/>
      </w:divBdr>
    </w:div>
    <w:div w:id="1164975279">
      <w:bodyDiv w:val="1"/>
      <w:marLeft w:val="0"/>
      <w:marRight w:val="0"/>
      <w:marTop w:val="0"/>
      <w:marBottom w:val="0"/>
      <w:divBdr>
        <w:top w:val="none" w:sz="0" w:space="0" w:color="auto"/>
        <w:left w:val="none" w:sz="0" w:space="0" w:color="auto"/>
        <w:bottom w:val="none" w:sz="0" w:space="0" w:color="auto"/>
        <w:right w:val="none" w:sz="0" w:space="0" w:color="auto"/>
      </w:divBdr>
    </w:div>
    <w:div w:id="1173184837">
      <w:bodyDiv w:val="1"/>
      <w:marLeft w:val="0"/>
      <w:marRight w:val="0"/>
      <w:marTop w:val="0"/>
      <w:marBottom w:val="0"/>
      <w:divBdr>
        <w:top w:val="none" w:sz="0" w:space="0" w:color="auto"/>
        <w:left w:val="none" w:sz="0" w:space="0" w:color="auto"/>
        <w:bottom w:val="none" w:sz="0" w:space="0" w:color="auto"/>
        <w:right w:val="none" w:sz="0" w:space="0" w:color="auto"/>
      </w:divBdr>
    </w:div>
    <w:div w:id="1178469162">
      <w:bodyDiv w:val="1"/>
      <w:marLeft w:val="0"/>
      <w:marRight w:val="0"/>
      <w:marTop w:val="0"/>
      <w:marBottom w:val="0"/>
      <w:divBdr>
        <w:top w:val="none" w:sz="0" w:space="0" w:color="auto"/>
        <w:left w:val="none" w:sz="0" w:space="0" w:color="auto"/>
        <w:bottom w:val="none" w:sz="0" w:space="0" w:color="auto"/>
        <w:right w:val="none" w:sz="0" w:space="0" w:color="auto"/>
      </w:divBdr>
    </w:div>
    <w:div w:id="1182625910">
      <w:bodyDiv w:val="1"/>
      <w:marLeft w:val="0"/>
      <w:marRight w:val="0"/>
      <w:marTop w:val="0"/>
      <w:marBottom w:val="0"/>
      <w:divBdr>
        <w:top w:val="none" w:sz="0" w:space="0" w:color="auto"/>
        <w:left w:val="none" w:sz="0" w:space="0" w:color="auto"/>
        <w:bottom w:val="none" w:sz="0" w:space="0" w:color="auto"/>
        <w:right w:val="none" w:sz="0" w:space="0" w:color="auto"/>
      </w:divBdr>
    </w:div>
    <w:div w:id="1191798053">
      <w:bodyDiv w:val="1"/>
      <w:marLeft w:val="0"/>
      <w:marRight w:val="0"/>
      <w:marTop w:val="0"/>
      <w:marBottom w:val="0"/>
      <w:divBdr>
        <w:top w:val="none" w:sz="0" w:space="0" w:color="auto"/>
        <w:left w:val="none" w:sz="0" w:space="0" w:color="auto"/>
        <w:bottom w:val="none" w:sz="0" w:space="0" w:color="auto"/>
        <w:right w:val="none" w:sz="0" w:space="0" w:color="auto"/>
      </w:divBdr>
    </w:div>
    <w:div w:id="1197039948">
      <w:bodyDiv w:val="1"/>
      <w:marLeft w:val="0"/>
      <w:marRight w:val="0"/>
      <w:marTop w:val="0"/>
      <w:marBottom w:val="0"/>
      <w:divBdr>
        <w:top w:val="none" w:sz="0" w:space="0" w:color="auto"/>
        <w:left w:val="none" w:sz="0" w:space="0" w:color="auto"/>
        <w:bottom w:val="none" w:sz="0" w:space="0" w:color="auto"/>
        <w:right w:val="none" w:sz="0" w:space="0" w:color="auto"/>
      </w:divBdr>
    </w:div>
    <w:div w:id="1201553325">
      <w:bodyDiv w:val="1"/>
      <w:marLeft w:val="0"/>
      <w:marRight w:val="0"/>
      <w:marTop w:val="0"/>
      <w:marBottom w:val="0"/>
      <w:divBdr>
        <w:top w:val="none" w:sz="0" w:space="0" w:color="auto"/>
        <w:left w:val="none" w:sz="0" w:space="0" w:color="auto"/>
        <w:bottom w:val="none" w:sz="0" w:space="0" w:color="auto"/>
        <w:right w:val="none" w:sz="0" w:space="0" w:color="auto"/>
      </w:divBdr>
    </w:div>
    <w:div w:id="1203131966">
      <w:bodyDiv w:val="1"/>
      <w:marLeft w:val="0"/>
      <w:marRight w:val="0"/>
      <w:marTop w:val="0"/>
      <w:marBottom w:val="0"/>
      <w:divBdr>
        <w:top w:val="none" w:sz="0" w:space="0" w:color="auto"/>
        <w:left w:val="none" w:sz="0" w:space="0" w:color="auto"/>
        <w:bottom w:val="none" w:sz="0" w:space="0" w:color="auto"/>
        <w:right w:val="none" w:sz="0" w:space="0" w:color="auto"/>
      </w:divBdr>
    </w:div>
    <w:div w:id="1205018780">
      <w:bodyDiv w:val="1"/>
      <w:marLeft w:val="0"/>
      <w:marRight w:val="0"/>
      <w:marTop w:val="0"/>
      <w:marBottom w:val="0"/>
      <w:divBdr>
        <w:top w:val="none" w:sz="0" w:space="0" w:color="auto"/>
        <w:left w:val="none" w:sz="0" w:space="0" w:color="auto"/>
        <w:bottom w:val="none" w:sz="0" w:space="0" w:color="auto"/>
        <w:right w:val="none" w:sz="0" w:space="0" w:color="auto"/>
      </w:divBdr>
    </w:div>
    <w:div w:id="1206865604">
      <w:bodyDiv w:val="1"/>
      <w:marLeft w:val="0"/>
      <w:marRight w:val="0"/>
      <w:marTop w:val="0"/>
      <w:marBottom w:val="0"/>
      <w:divBdr>
        <w:top w:val="none" w:sz="0" w:space="0" w:color="auto"/>
        <w:left w:val="none" w:sz="0" w:space="0" w:color="auto"/>
        <w:bottom w:val="none" w:sz="0" w:space="0" w:color="auto"/>
        <w:right w:val="none" w:sz="0" w:space="0" w:color="auto"/>
      </w:divBdr>
    </w:div>
    <w:div w:id="1209294862">
      <w:bodyDiv w:val="1"/>
      <w:marLeft w:val="0"/>
      <w:marRight w:val="0"/>
      <w:marTop w:val="0"/>
      <w:marBottom w:val="0"/>
      <w:divBdr>
        <w:top w:val="none" w:sz="0" w:space="0" w:color="auto"/>
        <w:left w:val="none" w:sz="0" w:space="0" w:color="auto"/>
        <w:bottom w:val="none" w:sz="0" w:space="0" w:color="auto"/>
        <w:right w:val="none" w:sz="0" w:space="0" w:color="auto"/>
      </w:divBdr>
    </w:div>
    <w:div w:id="1215697945">
      <w:bodyDiv w:val="1"/>
      <w:marLeft w:val="0"/>
      <w:marRight w:val="0"/>
      <w:marTop w:val="0"/>
      <w:marBottom w:val="0"/>
      <w:divBdr>
        <w:top w:val="none" w:sz="0" w:space="0" w:color="auto"/>
        <w:left w:val="none" w:sz="0" w:space="0" w:color="auto"/>
        <w:bottom w:val="none" w:sz="0" w:space="0" w:color="auto"/>
        <w:right w:val="none" w:sz="0" w:space="0" w:color="auto"/>
      </w:divBdr>
    </w:div>
    <w:div w:id="1221986033">
      <w:bodyDiv w:val="1"/>
      <w:marLeft w:val="0"/>
      <w:marRight w:val="0"/>
      <w:marTop w:val="0"/>
      <w:marBottom w:val="0"/>
      <w:divBdr>
        <w:top w:val="none" w:sz="0" w:space="0" w:color="auto"/>
        <w:left w:val="none" w:sz="0" w:space="0" w:color="auto"/>
        <w:bottom w:val="none" w:sz="0" w:space="0" w:color="auto"/>
        <w:right w:val="none" w:sz="0" w:space="0" w:color="auto"/>
      </w:divBdr>
    </w:div>
    <w:div w:id="1222208241">
      <w:bodyDiv w:val="1"/>
      <w:marLeft w:val="0"/>
      <w:marRight w:val="0"/>
      <w:marTop w:val="0"/>
      <w:marBottom w:val="0"/>
      <w:divBdr>
        <w:top w:val="none" w:sz="0" w:space="0" w:color="auto"/>
        <w:left w:val="none" w:sz="0" w:space="0" w:color="auto"/>
        <w:bottom w:val="none" w:sz="0" w:space="0" w:color="auto"/>
        <w:right w:val="none" w:sz="0" w:space="0" w:color="auto"/>
      </w:divBdr>
    </w:div>
    <w:div w:id="1231497203">
      <w:bodyDiv w:val="1"/>
      <w:marLeft w:val="0"/>
      <w:marRight w:val="0"/>
      <w:marTop w:val="0"/>
      <w:marBottom w:val="0"/>
      <w:divBdr>
        <w:top w:val="none" w:sz="0" w:space="0" w:color="auto"/>
        <w:left w:val="none" w:sz="0" w:space="0" w:color="auto"/>
        <w:bottom w:val="none" w:sz="0" w:space="0" w:color="auto"/>
        <w:right w:val="none" w:sz="0" w:space="0" w:color="auto"/>
      </w:divBdr>
    </w:div>
    <w:div w:id="1238398426">
      <w:bodyDiv w:val="1"/>
      <w:marLeft w:val="0"/>
      <w:marRight w:val="0"/>
      <w:marTop w:val="0"/>
      <w:marBottom w:val="0"/>
      <w:divBdr>
        <w:top w:val="none" w:sz="0" w:space="0" w:color="auto"/>
        <w:left w:val="none" w:sz="0" w:space="0" w:color="auto"/>
        <w:bottom w:val="none" w:sz="0" w:space="0" w:color="auto"/>
        <w:right w:val="none" w:sz="0" w:space="0" w:color="auto"/>
      </w:divBdr>
    </w:div>
    <w:div w:id="1241602514">
      <w:bodyDiv w:val="1"/>
      <w:marLeft w:val="0"/>
      <w:marRight w:val="0"/>
      <w:marTop w:val="0"/>
      <w:marBottom w:val="0"/>
      <w:divBdr>
        <w:top w:val="none" w:sz="0" w:space="0" w:color="auto"/>
        <w:left w:val="none" w:sz="0" w:space="0" w:color="auto"/>
        <w:bottom w:val="none" w:sz="0" w:space="0" w:color="auto"/>
        <w:right w:val="none" w:sz="0" w:space="0" w:color="auto"/>
      </w:divBdr>
    </w:div>
    <w:div w:id="1242718382">
      <w:bodyDiv w:val="1"/>
      <w:marLeft w:val="0"/>
      <w:marRight w:val="0"/>
      <w:marTop w:val="0"/>
      <w:marBottom w:val="0"/>
      <w:divBdr>
        <w:top w:val="none" w:sz="0" w:space="0" w:color="auto"/>
        <w:left w:val="none" w:sz="0" w:space="0" w:color="auto"/>
        <w:bottom w:val="none" w:sz="0" w:space="0" w:color="auto"/>
        <w:right w:val="none" w:sz="0" w:space="0" w:color="auto"/>
      </w:divBdr>
    </w:div>
    <w:div w:id="1246960385">
      <w:bodyDiv w:val="1"/>
      <w:marLeft w:val="0"/>
      <w:marRight w:val="0"/>
      <w:marTop w:val="0"/>
      <w:marBottom w:val="0"/>
      <w:divBdr>
        <w:top w:val="none" w:sz="0" w:space="0" w:color="auto"/>
        <w:left w:val="none" w:sz="0" w:space="0" w:color="auto"/>
        <w:bottom w:val="none" w:sz="0" w:space="0" w:color="auto"/>
        <w:right w:val="none" w:sz="0" w:space="0" w:color="auto"/>
      </w:divBdr>
    </w:div>
    <w:div w:id="1249079368">
      <w:bodyDiv w:val="1"/>
      <w:marLeft w:val="0"/>
      <w:marRight w:val="0"/>
      <w:marTop w:val="0"/>
      <w:marBottom w:val="0"/>
      <w:divBdr>
        <w:top w:val="none" w:sz="0" w:space="0" w:color="auto"/>
        <w:left w:val="none" w:sz="0" w:space="0" w:color="auto"/>
        <w:bottom w:val="none" w:sz="0" w:space="0" w:color="auto"/>
        <w:right w:val="none" w:sz="0" w:space="0" w:color="auto"/>
      </w:divBdr>
    </w:div>
    <w:div w:id="1252355353">
      <w:bodyDiv w:val="1"/>
      <w:marLeft w:val="0"/>
      <w:marRight w:val="0"/>
      <w:marTop w:val="0"/>
      <w:marBottom w:val="0"/>
      <w:divBdr>
        <w:top w:val="none" w:sz="0" w:space="0" w:color="auto"/>
        <w:left w:val="none" w:sz="0" w:space="0" w:color="auto"/>
        <w:bottom w:val="none" w:sz="0" w:space="0" w:color="auto"/>
        <w:right w:val="none" w:sz="0" w:space="0" w:color="auto"/>
      </w:divBdr>
    </w:div>
    <w:div w:id="1253052249">
      <w:bodyDiv w:val="1"/>
      <w:marLeft w:val="0"/>
      <w:marRight w:val="0"/>
      <w:marTop w:val="0"/>
      <w:marBottom w:val="0"/>
      <w:divBdr>
        <w:top w:val="none" w:sz="0" w:space="0" w:color="auto"/>
        <w:left w:val="none" w:sz="0" w:space="0" w:color="auto"/>
        <w:bottom w:val="none" w:sz="0" w:space="0" w:color="auto"/>
        <w:right w:val="none" w:sz="0" w:space="0" w:color="auto"/>
      </w:divBdr>
    </w:div>
    <w:div w:id="1262059326">
      <w:bodyDiv w:val="1"/>
      <w:marLeft w:val="0"/>
      <w:marRight w:val="0"/>
      <w:marTop w:val="0"/>
      <w:marBottom w:val="0"/>
      <w:divBdr>
        <w:top w:val="none" w:sz="0" w:space="0" w:color="auto"/>
        <w:left w:val="none" w:sz="0" w:space="0" w:color="auto"/>
        <w:bottom w:val="none" w:sz="0" w:space="0" w:color="auto"/>
        <w:right w:val="none" w:sz="0" w:space="0" w:color="auto"/>
      </w:divBdr>
    </w:div>
    <w:div w:id="1273707529">
      <w:bodyDiv w:val="1"/>
      <w:marLeft w:val="0"/>
      <w:marRight w:val="0"/>
      <w:marTop w:val="0"/>
      <w:marBottom w:val="0"/>
      <w:divBdr>
        <w:top w:val="none" w:sz="0" w:space="0" w:color="auto"/>
        <w:left w:val="none" w:sz="0" w:space="0" w:color="auto"/>
        <w:bottom w:val="none" w:sz="0" w:space="0" w:color="auto"/>
        <w:right w:val="none" w:sz="0" w:space="0" w:color="auto"/>
      </w:divBdr>
    </w:div>
    <w:div w:id="1284919108">
      <w:bodyDiv w:val="1"/>
      <w:marLeft w:val="0"/>
      <w:marRight w:val="0"/>
      <w:marTop w:val="0"/>
      <w:marBottom w:val="0"/>
      <w:divBdr>
        <w:top w:val="none" w:sz="0" w:space="0" w:color="auto"/>
        <w:left w:val="none" w:sz="0" w:space="0" w:color="auto"/>
        <w:bottom w:val="none" w:sz="0" w:space="0" w:color="auto"/>
        <w:right w:val="none" w:sz="0" w:space="0" w:color="auto"/>
      </w:divBdr>
    </w:div>
    <w:div w:id="1290161382">
      <w:bodyDiv w:val="1"/>
      <w:marLeft w:val="0"/>
      <w:marRight w:val="0"/>
      <w:marTop w:val="0"/>
      <w:marBottom w:val="0"/>
      <w:divBdr>
        <w:top w:val="none" w:sz="0" w:space="0" w:color="auto"/>
        <w:left w:val="none" w:sz="0" w:space="0" w:color="auto"/>
        <w:bottom w:val="none" w:sz="0" w:space="0" w:color="auto"/>
        <w:right w:val="none" w:sz="0" w:space="0" w:color="auto"/>
      </w:divBdr>
    </w:div>
    <w:div w:id="1295481975">
      <w:bodyDiv w:val="1"/>
      <w:marLeft w:val="0"/>
      <w:marRight w:val="0"/>
      <w:marTop w:val="0"/>
      <w:marBottom w:val="0"/>
      <w:divBdr>
        <w:top w:val="none" w:sz="0" w:space="0" w:color="auto"/>
        <w:left w:val="none" w:sz="0" w:space="0" w:color="auto"/>
        <w:bottom w:val="none" w:sz="0" w:space="0" w:color="auto"/>
        <w:right w:val="none" w:sz="0" w:space="0" w:color="auto"/>
      </w:divBdr>
    </w:div>
    <w:div w:id="1312056376">
      <w:bodyDiv w:val="1"/>
      <w:marLeft w:val="0"/>
      <w:marRight w:val="0"/>
      <w:marTop w:val="0"/>
      <w:marBottom w:val="0"/>
      <w:divBdr>
        <w:top w:val="none" w:sz="0" w:space="0" w:color="auto"/>
        <w:left w:val="none" w:sz="0" w:space="0" w:color="auto"/>
        <w:bottom w:val="none" w:sz="0" w:space="0" w:color="auto"/>
        <w:right w:val="none" w:sz="0" w:space="0" w:color="auto"/>
      </w:divBdr>
    </w:div>
    <w:div w:id="1321959357">
      <w:bodyDiv w:val="1"/>
      <w:marLeft w:val="0"/>
      <w:marRight w:val="0"/>
      <w:marTop w:val="0"/>
      <w:marBottom w:val="0"/>
      <w:divBdr>
        <w:top w:val="none" w:sz="0" w:space="0" w:color="auto"/>
        <w:left w:val="none" w:sz="0" w:space="0" w:color="auto"/>
        <w:bottom w:val="none" w:sz="0" w:space="0" w:color="auto"/>
        <w:right w:val="none" w:sz="0" w:space="0" w:color="auto"/>
      </w:divBdr>
    </w:div>
    <w:div w:id="1338658240">
      <w:bodyDiv w:val="1"/>
      <w:marLeft w:val="0"/>
      <w:marRight w:val="0"/>
      <w:marTop w:val="0"/>
      <w:marBottom w:val="0"/>
      <w:divBdr>
        <w:top w:val="none" w:sz="0" w:space="0" w:color="auto"/>
        <w:left w:val="none" w:sz="0" w:space="0" w:color="auto"/>
        <w:bottom w:val="none" w:sz="0" w:space="0" w:color="auto"/>
        <w:right w:val="none" w:sz="0" w:space="0" w:color="auto"/>
      </w:divBdr>
    </w:div>
    <w:div w:id="1345017718">
      <w:bodyDiv w:val="1"/>
      <w:marLeft w:val="0"/>
      <w:marRight w:val="0"/>
      <w:marTop w:val="0"/>
      <w:marBottom w:val="0"/>
      <w:divBdr>
        <w:top w:val="none" w:sz="0" w:space="0" w:color="auto"/>
        <w:left w:val="none" w:sz="0" w:space="0" w:color="auto"/>
        <w:bottom w:val="none" w:sz="0" w:space="0" w:color="auto"/>
        <w:right w:val="none" w:sz="0" w:space="0" w:color="auto"/>
      </w:divBdr>
    </w:div>
    <w:div w:id="1349791957">
      <w:bodyDiv w:val="1"/>
      <w:marLeft w:val="0"/>
      <w:marRight w:val="0"/>
      <w:marTop w:val="0"/>
      <w:marBottom w:val="0"/>
      <w:divBdr>
        <w:top w:val="none" w:sz="0" w:space="0" w:color="auto"/>
        <w:left w:val="none" w:sz="0" w:space="0" w:color="auto"/>
        <w:bottom w:val="none" w:sz="0" w:space="0" w:color="auto"/>
        <w:right w:val="none" w:sz="0" w:space="0" w:color="auto"/>
      </w:divBdr>
    </w:div>
    <w:div w:id="1350370027">
      <w:bodyDiv w:val="1"/>
      <w:marLeft w:val="0"/>
      <w:marRight w:val="0"/>
      <w:marTop w:val="0"/>
      <w:marBottom w:val="0"/>
      <w:divBdr>
        <w:top w:val="none" w:sz="0" w:space="0" w:color="auto"/>
        <w:left w:val="none" w:sz="0" w:space="0" w:color="auto"/>
        <w:bottom w:val="none" w:sz="0" w:space="0" w:color="auto"/>
        <w:right w:val="none" w:sz="0" w:space="0" w:color="auto"/>
      </w:divBdr>
    </w:div>
    <w:div w:id="1353848182">
      <w:bodyDiv w:val="1"/>
      <w:marLeft w:val="0"/>
      <w:marRight w:val="0"/>
      <w:marTop w:val="0"/>
      <w:marBottom w:val="0"/>
      <w:divBdr>
        <w:top w:val="none" w:sz="0" w:space="0" w:color="auto"/>
        <w:left w:val="none" w:sz="0" w:space="0" w:color="auto"/>
        <w:bottom w:val="none" w:sz="0" w:space="0" w:color="auto"/>
        <w:right w:val="none" w:sz="0" w:space="0" w:color="auto"/>
      </w:divBdr>
    </w:div>
    <w:div w:id="1357578834">
      <w:bodyDiv w:val="1"/>
      <w:marLeft w:val="0"/>
      <w:marRight w:val="0"/>
      <w:marTop w:val="0"/>
      <w:marBottom w:val="0"/>
      <w:divBdr>
        <w:top w:val="none" w:sz="0" w:space="0" w:color="auto"/>
        <w:left w:val="none" w:sz="0" w:space="0" w:color="auto"/>
        <w:bottom w:val="none" w:sz="0" w:space="0" w:color="auto"/>
        <w:right w:val="none" w:sz="0" w:space="0" w:color="auto"/>
      </w:divBdr>
    </w:div>
    <w:div w:id="1369255066">
      <w:bodyDiv w:val="1"/>
      <w:marLeft w:val="0"/>
      <w:marRight w:val="0"/>
      <w:marTop w:val="0"/>
      <w:marBottom w:val="0"/>
      <w:divBdr>
        <w:top w:val="none" w:sz="0" w:space="0" w:color="auto"/>
        <w:left w:val="none" w:sz="0" w:space="0" w:color="auto"/>
        <w:bottom w:val="none" w:sz="0" w:space="0" w:color="auto"/>
        <w:right w:val="none" w:sz="0" w:space="0" w:color="auto"/>
      </w:divBdr>
    </w:div>
    <w:div w:id="1371955020">
      <w:bodyDiv w:val="1"/>
      <w:marLeft w:val="0"/>
      <w:marRight w:val="0"/>
      <w:marTop w:val="0"/>
      <w:marBottom w:val="0"/>
      <w:divBdr>
        <w:top w:val="none" w:sz="0" w:space="0" w:color="auto"/>
        <w:left w:val="none" w:sz="0" w:space="0" w:color="auto"/>
        <w:bottom w:val="none" w:sz="0" w:space="0" w:color="auto"/>
        <w:right w:val="none" w:sz="0" w:space="0" w:color="auto"/>
      </w:divBdr>
    </w:div>
    <w:div w:id="1375540832">
      <w:bodyDiv w:val="1"/>
      <w:marLeft w:val="0"/>
      <w:marRight w:val="0"/>
      <w:marTop w:val="0"/>
      <w:marBottom w:val="0"/>
      <w:divBdr>
        <w:top w:val="none" w:sz="0" w:space="0" w:color="auto"/>
        <w:left w:val="none" w:sz="0" w:space="0" w:color="auto"/>
        <w:bottom w:val="none" w:sz="0" w:space="0" w:color="auto"/>
        <w:right w:val="none" w:sz="0" w:space="0" w:color="auto"/>
      </w:divBdr>
    </w:div>
    <w:div w:id="1376782230">
      <w:bodyDiv w:val="1"/>
      <w:marLeft w:val="0"/>
      <w:marRight w:val="0"/>
      <w:marTop w:val="0"/>
      <w:marBottom w:val="0"/>
      <w:divBdr>
        <w:top w:val="none" w:sz="0" w:space="0" w:color="auto"/>
        <w:left w:val="none" w:sz="0" w:space="0" w:color="auto"/>
        <w:bottom w:val="none" w:sz="0" w:space="0" w:color="auto"/>
        <w:right w:val="none" w:sz="0" w:space="0" w:color="auto"/>
      </w:divBdr>
    </w:div>
    <w:div w:id="1378427928">
      <w:bodyDiv w:val="1"/>
      <w:marLeft w:val="0"/>
      <w:marRight w:val="0"/>
      <w:marTop w:val="0"/>
      <w:marBottom w:val="0"/>
      <w:divBdr>
        <w:top w:val="none" w:sz="0" w:space="0" w:color="auto"/>
        <w:left w:val="none" w:sz="0" w:space="0" w:color="auto"/>
        <w:bottom w:val="none" w:sz="0" w:space="0" w:color="auto"/>
        <w:right w:val="none" w:sz="0" w:space="0" w:color="auto"/>
      </w:divBdr>
    </w:div>
    <w:div w:id="1378897827">
      <w:bodyDiv w:val="1"/>
      <w:marLeft w:val="0"/>
      <w:marRight w:val="0"/>
      <w:marTop w:val="0"/>
      <w:marBottom w:val="0"/>
      <w:divBdr>
        <w:top w:val="none" w:sz="0" w:space="0" w:color="auto"/>
        <w:left w:val="none" w:sz="0" w:space="0" w:color="auto"/>
        <w:bottom w:val="none" w:sz="0" w:space="0" w:color="auto"/>
        <w:right w:val="none" w:sz="0" w:space="0" w:color="auto"/>
      </w:divBdr>
    </w:div>
    <w:div w:id="1386104869">
      <w:bodyDiv w:val="1"/>
      <w:marLeft w:val="0"/>
      <w:marRight w:val="0"/>
      <w:marTop w:val="0"/>
      <w:marBottom w:val="0"/>
      <w:divBdr>
        <w:top w:val="none" w:sz="0" w:space="0" w:color="auto"/>
        <w:left w:val="none" w:sz="0" w:space="0" w:color="auto"/>
        <w:bottom w:val="none" w:sz="0" w:space="0" w:color="auto"/>
        <w:right w:val="none" w:sz="0" w:space="0" w:color="auto"/>
      </w:divBdr>
    </w:div>
    <w:div w:id="1395928537">
      <w:bodyDiv w:val="1"/>
      <w:marLeft w:val="0"/>
      <w:marRight w:val="0"/>
      <w:marTop w:val="0"/>
      <w:marBottom w:val="0"/>
      <w:divBdr>
        <w:top w:val="none" w:sz="0" w:space="0" w:color="auto"/>
        <w:left w:val="none" w:sz="0" w:space="0" w:color="auto"/>
        <w:bottom w:val="none" w:sz="0" w:space="0" w:color="auto"/>
        <w:right w:val="none" w:sz="0" w:space="0" w:color="auto"/>
      </w:divBdr>
    </w:div>
    <w:div w:id="1396860236">
      <w:bodyDiv w:val="1"/>
      <w:marLeft w:val="0"/>
      <w:marRight w:val="0"/>
      <w:marTop w:val="0"/>
      <w:marBottom w:val="0"/>
      <w:divBdr>
        <w:top w:val="none" w:sz="0" w:space="0" w:color="auto"/>
        <w:left w:val="none" w:sz="0" w:space="0" w:color="auto"/>
        <w:bottom w:val="none" w:sz="0" w:space="0" w:color="auto"/>
        <w:right w:val="none" w:sz="0" w:space="0" w:color="auto"/>
      </w:divBdr>
    </w:div>
    <w:div w:id="1407074096">
      <w:bodyDiv w:val="1"/>
      <w:marLeft w:val="0"/>
      <w:marRight w:val="0"/>
      <w:marTop w:val="0"/>
      <w:marBottom w:val="0"/>
      <w:divBdr>
        <w:top w:val="none" w:sz="0" w:space="0" w:color="auto"/>
        <w:left w:val="none" w:sz="0" w:space="0" w:color="auto"/>
        <w:bottom w:val="none" w:sz="0" w:space="0" w:color="auto"/>
        <w:right w:val="none" w:sz="0" w:space="0" w:color="auto"/>
      </w:divBdr>
    </w:div>
    <w:div w:id="1409497743">
      <w:bodyDiv w:val="1"/>
      <w:marLeft w:val="0"/>
      <w:marRight w:val="0"/>
      <w:marTop w:val="0"/>
      <w:marBottom w:val="0"/>
      <w:divBdr>
        <w:top w:val="none" w:sz="0" w:space="0" w:color="auto"/>
        <w:left w:val="none" w:sz="0" w:space="0" w:color="auto"/>
        <w:bottom w:val="none" w:sz="0" w:space="0" w:color="auto"/>
        <w:right w:val="none" w:sz="0" w:space="0" w:color="auto"/>
      </w:divBdr>
    </w:div>
    <w:div w:id="1411541362">
      <w:bodyDiv w:val="1"/>
      <w:marLeft w:val="0"/>
      <w:marRight w:val="0"/>
      <w:marTop w:val="0"/>
      <w:marBottom w:val="0"/>
      <w:divBdr>
        <w:top w:val="none" w:sz="0" w:space="0" w:color="auto"/>
        <w:left w:val="none" w:sz="0" w:space="0" w:color="auto"/>
        <w:bottom w:val="none" w:sz="0" w:space="0" w:color="auto"/>
        <w:right w:val="none" w:sz="0" w:space="0" w:color="auto"/>
      </w:divBdr>
    </w:div>
    <w:div w:id="1416047229">
      <w:bodyDiv w:val="1"/>
      <w:marLeft w:val="0"/>
      <w:marRight w:val="0"/>
      <w:marTop w:val="0"/>
      <w:marBottom w:val="0"/>
      <w:divBdr>
        <w:top w:val="none" w:sz="0" w:space="0" w:color="auto"/>
        <w:left w:val="none" w:sz="0" w:space="0" w:color="auto"/>
        <w:bottom w:val="none" w:sz="0" w:space="0" w:color="auto"/>
        <w:right w:val="none" w:sz="0" w:space="0" w:color="auto"/>
      </w:divBdr>
    </w:div>
    <w:div w:id="1419254772">
      <w:bodyDiv w:val="1"/>
      <w:marLeft w:val="0"/>
      <w:marRight w:val="0"/>
      <w:marTop w:val="0"/>
      <w:marBottom w:val="0"/>
      <w:divBdr>
        <w:top w:val="none" w:sz="0" w:space="0" w:color="auto"/>
        <w:left w:val="none" w:sz="0" w:space="0" w:color="auto"/>
        <w:bottom w:val="none" w:sz="0" w:space="0" w:color="auto"/>
        <w:right w:val="none" w:sz="0" w:space="0" w:color="auto"/>
      </w:divBdr>
    </w:div>
    <w:div w:id="1425494671">
      <w:bodyDiv w:val="1"/>
      <w:marLeft w:val="0"/>
      <w:marRight w:val="0"/>
      <w:marTop w:val="0"/>
      <w:marBottom w:val="0"/>
      <w:divBdr>
        <w:top w:val="none" w:sz="0" w:space="0" w:color="auto"/>
        <w:left w:val="none" w:sz="0" w:space="0" w:color="auto"/>
        <w:bottom w:val="none" w:sz="0" w:space="0" w:color="auto"/>
        <w:right w:val="none" w:sz="0" w:space="0" w:color="auto"/>
      </w:divBdr>
    </w:div>
    <w:div w:id="1440250315">
      <w:bodyDiv w:val="1"/>
      <w:marLeft w:val="0"/>
      <w:marRight w:val="0"/>
      <w:marTop w:val="0"/>
      <w:marBottom w:val="0"/>
      <w:divBdr>
        <w:top w:val="none" w:sz="0" w:space="0" w:color="auto"/>
        <w:left w:val="none" w:sz="0" w:space="0" w:color="auto"/>
        <w:bottom w:val="none" w:sz="0" w:space="0" w:color="auto"/>
        <w:right w:val="none" w:sz="0" w:space="0" w:color="auto"/>
      </w:divBdr>
    </w:div>
    <w:div w:id="1445226749">
      <w:bodyDiv w:val="1"/>
      <w:marLeft w:val="0"/>
      <w:marRight w:val="0"/>
      <w:marTop w:val="0"/>
      <w:marBottom w:val="0"/>
      <w:divBdr>
        <w:top w:val="none" w:sz="0" w:space="0" w:color="auto"/>
        <w:left w:val="none" w:sz="0" w:space="0" w:color="auto"/>
        <w:bottom w:val="none" w:sz="0" w:space="0" w:color="auto"/>
        <w:right w:val="none" w:sz="0" w:space="0" w:color="auto"/>
      </w:divBdr>
    </w:div>
    <w:div w:id="1446122454">
      <w:bodyDiv w:val="1"/>
      <w:marLeft w:val="0"/>
      <w:marRight w:val="0"/>
      <w:marTop w:val="0"/>
      <w:marBottom w:val="0"/>
      <w:divBdr>
        <w:top w:val="none" w:sz="0" w:space="0" w:color="auto"/>
        <w:left w:val="none" w:sz="0" w:space="0" w:color="auto"/>
        <w:bottom w:val="none" w:sz="0" w:space="0" w:color="auto"/>
        <w:right w:val="none" w:sz="0" w:space="0" w:color="auto"/>
      </w:divBdr>
      <w:divsChild>
        <w:div w:id="122312701">
          <w:marLeft w:val="0"/>
          <w:marRight w:val="0"/>
          <w:marTop w:val="0"/>
          <w:marBottom w:val="0"/>
          <w:divBdr>
            <w:top w:val="single" w:sz="2" w:space="0" w:color="auto"/>
            <w:left w:val="single" w:sz="2" w:space="0" w:color="auto"/>
            <w:bottom w:val="single" w:sz="2" w:space="0" w:color="auto"/>
            <w:right w:val="single" w:sz="2" w:space="0" w:color="auto"/>
          </w:divBdr>
          <w:divsChild>
            <w:div w:id="762531685">
              <w:marLeft w:val="0"/>
              <w:marRight w:val="0"/>
              <w:marTop w:val="0"/>
              <w:marBottom w:val="0"/>
              <w:divBdr>
                <w:top w:val="single" w:sz="2" w:space="0" w:color="auto"/>
                <w:left w:val="single" w:sz="2" w:space="0" w:color="auto"/>
                <w:bottom w:val="single" w:sz="2" w:space="0" w:color="auto"/>
                <w:right w:val="single" w:sz="2" w:space="0" w:color="auto"/>
              </w:divBdr>
              <w:divsChild>
                <w:div w:id="309790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869660">
          <w:marLeft w:val="0"/>
          <w:marRight w:val="0"/>
          <w:marTop w:val="0"/>
          <w:marBottom w:val="0"/>
          <w:divBdr>
            <w:top w:val="single" w:sz="2" w:space="0" w:color="auto"/>
            <w:left w:val="single" w:sz="2" w:space="0" w:color="auto"/>
            <w:bottom w:val="single" w:sz="2" w:space="0" w:color="auto"/>
            <w:right w:val="single" w:sz="2" w:space="0" w:color="auto"/>
          </w:divBdr>
          <w:divsChild>
            <w:div w:id="1640694048">
              <w:marLeft w:val="0"/>
              <w:marRight w:val="0"/>
              <w:marTop w:val="0"/>
              <w:marBottom w:val="0"/>
              <w:divBdr>
                <w:top w:val="single" w:sz="2" w:space="0" w:color="auto"/>
                <w:left w:val="single" w:sz="2" w:space="0" w:color="auto"/>
                <w:bottom w:val="single" w:sz="2" w:space="0" w:color="auto"/>
                <w:right w:val="single" w:sz="2" w:space="0" w:color="auto"/>
              </w:divBdr>
              <w:divsChild>
                <w:div w:id="731275427">
                  <w:marLeft w:val="0"/>
                  <w:marRight w:val="0"/>
                  <w:marTop w:val="0"/>
                  <w:marBottom w:val="0"/>
                  <w:divBdr>
                    <w:top w:val="single" w:sz="2" w:space="0" w:color="auto"/>
                    <w:left w:val="single" w:sz="2" w:space="0" w:color="auto"/>
                    <w:bottom w:val="single" w:sz="2" w:space="0" w:color="auto"/>
                    <w:right w:val="single" w:sz="2" w:space="0" w:color="auto"/>
                  </w:divBdr>
                  <w:divsChild>
                    <w:div w:id="389422230">
                      <w:marLeft w:val="0"/>
                      <w:marRight w:val="0"/>
                      <w:marTop w:val="0"/>
                      <w:marBottom w:val="0"/>
                      <w:divBdr>
                        <w:top w:val="single" w:sz="2" w:space="0" w:color="auto"/>
                        <w:left w:val="single" w:sz="2" w:space="0" w:color="auto"/>
                        <w:bottom w:val="single" w:sz="2" w:space="0" w:color="auto"/>
                        <w:right w:val="single" w:sz="2" w:space="0" w:color="auto"/>
                      </w:divBdr>
                      <w:divsChild>
                        <w:div w:id="504444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314986">
                  <w:marLeft w:val="0"/>
                  <w:marRight w:val="0"/>
                  <w:marTop w:val="0"/>
                  <w:marBottom w:val="0"/>
                  <w:divBdr>
                    <w:top w:val="single" w:sz="2" w:space="0" w:color="auto"/>
                    <w:left w:val="single" w:sz="2" w:space="0" w:color="auto"/>
                    <w:bottom w:val="single" w:sz="2" w:space="0" w:color="auto"/>
                    <w:right w:val="single" w:sz="2" w:space="0" w:color="auto"/>
                  </w:divBdr>
                  <w:divsChild>
                    <w:div w:id="148335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6844586">
      <w:bodyDiv w:val="1"/>
      <w:marLeft w:val="0"/>
      <w:marRight w:val="0"/>
      <w:marTop w:val="0"/>
      <w:marBottom w:val="0"/>
      <w:divBdr>
        <w:top w:val="none" w:sz="0" w:space="0" w:color="auto"/>
        <w:left w:val="none" w:sz="0" w:space="0" w:color="auto"/>
        <w:bottom w:val="none" w:sz="0" w:space="0" w:color="auto"/>
        <w:right w:val="none" w:sz="0" w:space="0" w:color="auto"/>
      </w:divBdr>
    </w:div>
    <w:div w:id="1449659869">
      <w:bodyDiv w:val="1"/>
      <w:marLeft w:val="0"/>
      <w:marRight w:val="0"/>
      <w:marTop w:val="0"/>
      <w:marBottom w:val="0"/>
      <w:divBdr>
        <w:top w:val="none" w:sz="0" w:space="0" w:color="auto"/>
        <w:left w:val="none" w:sz="0" w:space="0" w:color="auto"/>
        <w:bottom w:val="none" w:sz="0" w:space="0" w:color="auto"/>
        <w:right w:val="none" w:sz="0" w:space="0" w:color="auto"/>
      </w:divBdr>
    </w:div>
    <w:div w:id="1451431399">
      <w:bodyDiv w:val="1"/>
      <w:marLeft w:val="0"/>
      <w:marRight w:val="0"/>
      <w:marTop w:val="0"/>
      <w:marBottom w:val="0"/>
      <w:divBdr>
        <w:top w:val="none" w:sz="0" w:space="0" w:color="auto"/>
        <w:left w:val="none" w:sz="0" w:space="0" w:color="auto"/>
        <w:bottom w:val="none" w:sz="0" w:space="0" w:color="auto"/>
        <w:right w:val="none" w:sz="0" w:space="0" w:color="auto"/>
      </w:divBdr>
    </w:div>
    <w:div w:id="1452825000">
      <w:bodyDiv w:val="1"/>
      <w:marLeft w:val="0"/>
      <w:marRight w:val="0"/>
      <w:marTop w:val="0"/>
      <w:marBottom w:val="0"/>
      <w:divBdr>
        <w:top w:val="none" w:sz="0" w:space="0" w:color="auto"/>
        <w:left w:val="none" w:sz="0" w:space="0" w:color="auto"/>
        <w:bottom w:val="none" w:sz="0" w:space="0" w:color="auto"/>
        <w:right w:val="none" w:sz="0" w:space="0" w:color="auto"/>
      </w:divBdr>
    </w:div>
    <w:div w:id="1453935142">
      <w:bodyDiv w:val="1"/>
      <w:marLeft w:val="0"/>
      <w:marRight w:val="0"/>
      <w:marTop w:val="0"/>
      <w:marBottom w:val="0"/>
      <w:divBdr>
        <w:top w:val="none" w:sz="0" w:space="0" w:color="auto"/>
        <w:left w:val="none" w:sz="0" w:space="0" w:color="auto"/>
        <w:bottom w:val="none" w:sz="0" w:space="0" w:color="auto"/>
        <w:right w:val="none" w:sz="0" w:space="0" w:color="auto"/>
      </w:divBdr>
    </w:div>
    <w:div w:id="1470783090">
      <w:bodyDiv w:val="1"/>
      <w:marLeft w:val="0"/>
      <w:marRight w:val="0"/>
      <w:marTop w:val="0"/>
      <w:marBottom w:val="0"/>
      <w:divBdr>
        <w:top w:val="none" w:sz="0" w:space="0" w:color="auto"/>
        <w:left w:val="none" w:sz="0" w:space="0" w:color="auto"/>
        <w:bottom w:val="none" w:sz="0" w:space="0" w:color="auto"/>
        <w:right w:val="none" w:sz="0" w:space="0" w:color="auto"/>
      </w:divBdr>
    </w:div>
    <w:div w:id="1474565075">
      <w:bodyDiv w:val="1"/>
      <w:marLeft w:val="0"/>
      <w:marRight w:val="0"/>
      <w:marTop w:val="0"/>
      <w:marBottom w:val="0"/>
      <w:divBdr>
        <w:top w:val="none" w:sz="0" w:space="0" w:color="auto"/>
        <w:left w:val="none" w:sz="0" w:space="0" w:color="auto"/>
        <w:bottom w:val="none" w:sz="0" w:space="0" w:color="auto"/>
        <w:right w:val="none" w:sz="0" w:space="0" w:color="auto"/>
      </w:divBdr>
    </w:div>
    <w:div w:id="1494295408">
      <w:bodyDiv w:val="1"/>
      <w:marLeft w:val="0"/>
      <w:marRight w:val="0"/>
      <w:marTop w:val="0"/>
      <w:marBottom w:val="0"/>
      <w:divBdr>
        <w:top w:val="none" w:sz="0" w:space="0" w:color="auto"/>
        <w:left w:val="none" w:sz="0" w:space="0" w:color="auto"/>
        <w:bottom w:val="none" w:sz="0" w:space="0" w:color="auto"/>
        <w:right w:val="none" w:sz="0" w:space="0" w:color="auto"/>
      </w:divBdr>
    </w:div>
    <w:div w:id="1494644525">
      <w:bodyDiv w:val="1"/>
      <w:marLeft w:val="0"/>
      <w:marRight w:val="0"/>
      <w:marTop w:val="0"/>
      <w:marBottom w:val="0"/>
      <w:divBdr>
        <w:top w:val="none" w:sz="0" w:space="0" w:color="auto"/>
        <w:left w:val="none" w:sz="0" w:space="0" w:color="auto"/>
        <w:bottom w:val="none" w:sz="0" w:space="0" w:color="auto"/>
        <w:right w:val="none" w:sz="0" w:space="0" w:color="auto"/>
      </w:divBdr>
    </w:div>
    <w:div w:id="1495218166">
      <w:bodyDiv w:val="1"/>
      <w:marLeft w:val="0"/>
      <w:marRight w:val="0"/>
      <w:marTop w:val="0"/>
      <w:marBottom w:val="0"/>
      <w:divBdr>
        <w:top w:val="none" w:sz="0" w:space="0" w:color="auto"/>
        <w:left w:val="none" w:sz="0" w:space="0" w:color="auto"/>
        <w:bottom w:val="none" w:sz="0" w:space="0" w:color="auto"/>
        <w:right w:val="none" w:sz="0" w:space="0" w:color="auto"/>
      </w:divBdr>
    </w:div>
    <w:div w:id="1510833951">
      <w:bodyDiv w:val="1"/>
      <w:marLeft w:val="0"/>
      <w:marRight w:val="0"/>
      <w:marTop w:val="0"/>
      <w:marBottom w:val="0"/>
      <w:divBdr>
        <w:top w:val="none" w:sz="0" w:space="0" w:color="auto"/>
        <w:left w:val="none" w:sz="0" w:space="0" w:color="auto"/>
        <w:bottom w:val="none" w:sz="0" w:space="0" w:color="auto"/>
        <w:right w:val="none" w:sz="0" w:space="0" w:color="auto"/>
      </w:divBdr>
    </w:div>
    <w:div w:id="1512909020">
      <w:bodyDiv w:val="1"/>
      <w:marLeft w:val="0"/>
      <w:marRight w:val="0"/>
      <w:marTop w:val="0"/>
      <w:marBottom w:val="0"/>
      <w:divBdr>
        <w:top w:val="none" w:sz="0" w:space="0" w:color="auto"/>
        <w:left w:val="none" w:sz="0" w:space="0" w:color="auto"/>
        <w:bottom w:val="none" w:sz="0" w:space="0" w:color="auto"/>
        <w:right w:val="none" w:sz="0" w:space="0" w:color="auto"/>
      </w:divBdr>
    </w:div>
    <w:div w:id="1517311136">
      <w:bodyDiv w:val="1"/>
      <w:marLeft w:val="0"/>
      <w:marRight w:val="0"/>
      <w:marTop w:val="0"/>
      <w:marBottom w:val="0"/>
      <w:divBdr>
        <w:top w:val="none" w:sz="0" w:space="0" w:color="auto"/>
        <w:left w:val="none" w:sz="0" w:space="0" w:color="auto"/>
        <w:bottom w:val="none" w:sz="0" w:space="0" w:color="auto"/>
        <w:right w:val="none" w:sz="0" w:space="0" w:color="auto"/>
      </w:divBdr>
    </w:div>
    <w:div w:id="1518155666">
      <w:bodyDiv w:val="1"/>
      <w:marLeft w:val="0"/>
      <w:marRight w:val="0"/>
      <w:marTop w:val="0"/>
      <w:marBottom w:val="0"/>
      <w:divBdr>
        <w:top w:val="none" w:sz="0" w:space="0" w:color="auto"/>
        <w:left w:val="none" w:sz="0" w:space="0" w:color="auto"/>
        <w:bottom w:val="none" w:sz="0" w:space="0" w:color="auto"/>
        <w:right w:val="none" w:sz="0" w:space="0" w:color="auto"/>
      </w:divBdr>
    </w:div>
    <w:div w:id="1518734875">
      <w:bodyDiv w:val="1"/>
      <w:marLeft w:val="0"/>
      <w:marRight w:val="0"/>
      <w:marTop w:val="0"/>
      <w:marBottom w:val="0"/>
      <w:divBdr>
        <w:top w:val="none" w:sz="0" w:space="0" w:color="auto"/>
        <w:left w:val="none" w:sz="0" w:space="0" w:color="auto"/>
        <w:bottom w:val="none" w:sz="0" w:space="0" w:color="auto"/>
        <w:right w:val="none" w:sz="0" w:space="0" w:color="auto"/>
      </w:divBdr>
    </w:div>
    <w:div w:id="1524173693">
      <w:bodyDiv w:val="1"/>
      <w:marLeft w:val="0"/>
      <w:marRight w:val="0"/>
      <w:marTop w:val="0"/>
      <w:marBottom w:val="0"/>
      <w:divBdr>
        <w:top w:val="none" w:sz="0" w:space="0" w:color="auto"/>
        <w:left w:val="none" w:sz="0" w:space="0" w:color="auto"/>
        <w:bottom w:val="none" w:sz="0" w:space="0" w:color="auto"/>
        <w:right w:val="none" w:sz="0" w:space="0" w:color="auto"/>
      </w:divBdr>
    </w:div>
    <w:div w:id="1533224653">
      <w:bodyDiv w:val="1"/>
      <w:marLeft w:val="0"/>
      <w:marRight w:val="0"/>
      <w:marTop w:val="0"/>
      <w:marBottom w:val="0"/>
      <w:divBdr>
        <w:top w:val="none" w:sz="0" w:space="0" w:color="auto"/>
        <w:left w:val="none" w:sz="0" w:space="0" w:color="auto"/>
        <w:bottom w:val="none" w:sz="0" w:space="0" w:color="auto"/>
        <w:right w:val="none" w:sz="0" w:space="0" w:color="auto"/>
      </w:divBdr>
    </w:div>
    <w:div w:id="1539732372">
      <w:bodyDiv w:val="1"/>
      <w:marLeft w:val="0"/>
      <w:marRight w:val="0"/>
      <w:marTop w:val="0"/>
      <w:marBottom w:val="0"/>
      <w:divBdr>
        <w:top w:val="none" w:sz="0" w:space="0" w:color="auto"/>
        <w:left w:val="none" w:sz="0" w:space="0" w:color="auto"/>
        <w:bottom w:val="none" w:sz="0" w:space="0" w:color="auto"/>
        <w:right w:val="none" w:sz="0" w:space="0" w:color="auto"/>
      </w:divBdr>
    </w:div>
    <w:div w:id="1540513383">
      <w:bodyDiv w:val="1"/>
      <w:marLeft w:val="0"/>
      <w:marRight w:val="0"/>
      <w:marTop w:val="0"/>
      <w:marBottom w:val="0"/>
      <w:divBdr>
        <w:top w:val="none" w:sz="0" w:space="0" w:color="auto"/>
        <w:left w:val="none" w:sz="0" w:space="0" w:color="auto"/>
        <w:bottom w:val="none" w:sz="0" w:space="0" w:color="auto"/>
        <w:right w:val="none" w:sz="0" w:space="0" w:color="auto"/>
      </w:divBdr>
    </w:div>
    <w:div w:id="1551065913">
      <w:bodyDiv w:val="1"/>
      <w:marLeft w:val="0"/>
      <w:marRight w:val="0"/>
      <w:marTop w:val="0"/>
      <w:marBottom w:val="0"/>
      <w:divBdr>
        <w:top w:val="none" w:sz="0" w:space="0" w:color="auto"/>
        <w:left w:val="none" w:sz="0" w:space="0" w:color="auto"/>
        <w:bottom w:val="none" w:sz="0" w:space="0" w:color="auto"/>
        <w:right w:val="none" w:sz="0" w:space="0" w:color="auto"/>
      </w:divBdr>
    </w:div>
    <w:div w:id="1554344518">
      <w:bodyDiv w:val="1"/>
      <w:marLeft w:val="0"/>
      <w:marRight w:val="0"/>
      <w:marTop w:val="0"/>
      <w:marBottom w:val="0"/>
      <w:divBdr>
        <w:top w:val="none" w:sz="0" w:space="0" w:color="auto"/>
        <w:left w:val="none" w:sz="0" w:space="0" w:color="auto"/>
        <w:bottom w:val="none" w:sz="0" w:space="0" w:color="auto"/>
        <w:right w:val="none" w:sz="0" w:space="0" w:color="auto"/>
      </w:divBdr>
    </w:div>
    <w:div w:id="1555460444">
      <w:bodyDiv w:val="1"/>
      <w:marLeft w:val="0"/>
      <w:marRight w:val="0"/>
      <w:marTop w:val="0"/>
      <w:marBottom w:val="0"/>
      <w:divBdr>
        <w:top w:val="none" w:sz="0" w:space="0" w:color="auto"/>
        <w:left w:val="none" w:sz="0" w:space="0" w:color="auto"/>
        <w:bottom w:val="none" w:sz="0" w:space="0" w:color="auto"/>
        <w:right w:val="none" w:sz="0" w:space="0" w:color="auto"/>
      </w:divBdr>
    </w:div>
    <w:div w:id="1557008448">
      <w:bodyDiv w:val="1"/>
      <w:marLeft w:val="0"/>
      <w:marRight w:val="0"/>
      <w:marTop w:val="0"/>
      <w:marBottom w:val="0"/>
      <w:divBdr>
        <w:top w:val="none" w:sz="0" w:space="0" w:color="auto"/>
        <w:left w:val="none" w:sz="0" w:space="0" w:color="auto"/>
        <w:bottom w:val="none" w:sz="0" w:space="0" w:color="auto"/>
        <w:right w:val="none" w:sz="0" w:space="0" w:color="auto"/>
      </w:divBdr>
    </w:div>
    <w:div w:id="1559515135">
      <w:bodyDiv w:val="1"/>
      <w:marLeft w:val="0"/>
      <w:marRight w:val="0"/>
      <w:marTop w:val="0"/>
      <w:marBottom w:val="0"/>
      <w:divBdr>
        <w:top w:val="none" w:sz="0" w:space="0" w:color="auto"/>
        <w:left w:val="none" w:sz="0" w:space="0" w:color="auto"/>
        <w:bottom w:val="none" w:sz="0" w:space="0" w:color="auto"/>
        <w:right w:val="none" w:sz="0" w:space="0" w:color="auto"/>
      </w:divBdr>
    </w:div>
    <w:div w:id="1567911849">
      <w:bodyDiv w:val="1"/>
      <w:marLeft w:val="0"/>
      <w:marRight w:val="0"/>
      <w:marTop w:val="0"/>
      <w:marBottom w:val="0"/>
      <w:divBdr>
        <w:top w:val="none" w:sz="0" w:space="0" w:color="auto"/>
        <w:left w:val="none" w:sz="0" w:space="0" w:color="auto"/>
        <w:bottom w:val="none" w:sz="0" w:space="0" w:color="auto"/>
        <w:right w:val="none" w:sz="0" w:space="0" w:color="auto"/>
      </w:divBdr>
    </w:div>
    <w:div w:id="1571886882">
      <w:bodyDiv w:val="1"/>
      <w:marLeft w:val="0"/>
      <w:marRight w:val="0"/>
      <w:marTop w:val="0"/>
      <w:marBottom w:val="0"/>
      <w:divBdr>
        <w:top w:val="none" w:sz="0" w:space="0" w:color="auto"/>
        <w:left w:val="none" w:sz="0" w:space="0" w:color="auto"/>
        <w:bottom w:val="none" w:sz="0" w:space="0" w:color="auto"/>
        <w:right w:val="none" w:sz="0" w:space="0" w:color="auto"/>
      </w:divBdr>
    </w:div>
    <w:div w:id="1574314492">
      <w:bodyDiv w:val="1"/>
      <w:marLeft w:val="0"/>
      <w:marRight w:val="0"/>
      <w:marTop w:val="0"/>
      <w:marBottom w:val="0"/>
      <w:divBdr>
        <w:top w:val="none" w:sz="0" w:space="0" w:color="auto"/>
        <w:left w:val="none" w:sz="0" w:space="0" w:color="auto"/>
        <w:bottom w:val="none" w:sz="0" w:space="0" w:color="auto"/>
        <w:right w:val="none" w:sz="0" w:space="0" w:color="auto"/>
      </w:divBdr>
    </w:div>
    <w:div w:id="1577935305">
      <w:bodyDiv w:val="1"/>
      <w:marLeft w:val="0"/>
      <w:marRight w:val="0"/>
      <w:marTop w:val="0"/>
      <w:marBottom w:val="0"/>
      <w:divBdr>
        <w:top w:val="none" w:sz="0" w:space="0" w:color="auto"/>
        <w:left w:val="none" w:sz="0" w:space="0" w:color="auto"/>
        <w:bottom w:val="none" w:sz="0" w:space="0" w:color="auto"/>
        <w:right w:val="none" w:sz="0" w:space="0" w:color="auto"/>
      </w:divBdr>
    </w:div>
    <w:div w:id="1581525866">
      <w:bodyDiv w:val="1"/>
      <w:marLeft w:val="0"/>
      <w:marRight w:val="0"/>
      <w:marTop w:val="0"/>
      <w:marBottom w:val="0"/>
      <w:divBdr>
        <w:top w:val="none" w:sz="0" w:space="0" w:color="auto"/>
        <w:left w:val="none" w:sz="0" w:space="0" w:color="auto"/>
        <w:bottom w:val="none" w:sz="0" w:space="0" w:color="auto"/>
        <w:right w:val="none" w:sz="0" w:space="0" w:color="auto"/>
      </w:divBdr>
    </w:div>
    <w:div w:id="1592010028">
      <w:bodyDiv w:val="1"/>
      <w:marLeft w:val="0"/>
      <w:marRight w:val="0"/>
      <w:marTop w:val="0"/>
      <w:marBottom w:val="0"/>
      <w:divBdr>
        <w:top w:val="none" w:sz="0" w:space="0" w:color="auto"/>
        <w:left w:val="none" w:sz="0" w:space="0" w:color="auto"/>
        <w:bottom w:val="none" w:sz="0" w:space="0" w:color="auto"/>
        <w:right w:val="none" w:sz="0" w:space="0" w:color="auto"/>
      </w:divBdr>
    </w:div>
    <w:div w:id="1593666566">
      <w:bodyDiv w:val="1"/>
      <w:marLeft w:val="0"/>
      <w:marRight w:val="0"/>
      <w:marTop w:val="0"/>
      <w:marBottom w:val="0"/>
      <w:divBdr>
        <w:top w:val="none" w:sz="0" w:space="0" w:color="auto"/>
        <w:left w:val="none" w:sz="0" w:space="0" w:color="auto"/>
        <w:bottom w:val="none" w:sz="0" w:space="0" w:color="auto"/>
        <w:right w:val="none" w:sz="0" w:space="0" w:color="auto"/>
      </w:divBdr>
    </w:div>
    <w:div w:id="1594508869">
      <w:bodyDiv w:val="1"/>
      <w:marLeft w:val="0"/>
      <w:marRight w:val="0"/>
      <w:marTop w:val="0"/>
      <w:marBottom w:val="0"/>
      <w:divBdr>
        <w:top w:val="none" w:sz="0" w:space="0" w:color="auto"/>
        <w:left w:val="none" w:sz="0" w:space="0" w:color="auto"/>
        <w:bottom w:val="none" w:sz="0" w:space="0" w:color="auto"/>
        <w:right w:val="none" w:sz="0" w:space="0" w:color="auto"/>
      </w:divBdr>
    </w:div>
    <w:div w:id="1603101425">
      <w:bodyDiv w:val="1"/>
      <w:marLeft w:val="0"/>
      <w:marRight w:val="0"/>
      <w:marTop w:val="0"/>
      <w:marBottom w:val="0"/>
      <w:divBdr>
        <w:top w:val="none" w:sz="0" w:space="0" w:color="auto"/>
        <w:left w:val="none" w:sz="0" w:space="0" w:color="auto"/>
        <w:bottom w:val="none" w:sz="0" w:space="0" w:color="auto"/>
        <w:right w:val="none" w:sz="0" w:space="0" w:color="auto"/>
      </w:divBdr>
    </w:div>
    <w:div w:id="1605183728">
      <w:bodyDiv w:val="1"/>
      <w:marLeft w:val="0"/>
      <w:marRight w:val="0"/>
      <w:marTop w:val="0"/>
      <w:marBottom w:val="0"/>
      <w:divBdr>
        <w:top w:val="none" w:sz="0" w:space="0" w:color="auto"/>
        <w:left w:val="none" w:sz="0" w:space="0" w:color="auto"/>
        <w:bottom w:val="none" w:sz="0" w:space="0" w:color="auto"/>
        <w:right w:val="none" w:sz="0" w:space="0" w:color="auto"/>
      </w:divBdr>
    </w:div>
    <w:div w:id="1606187736">
      <w:bodyDiv w:val="1"/>
      <w:marLeft w:val="0"/>
      <w:marRight w:val="0"/>
      <w:marTop w:val="0"/>
      <w:marBottom w:val="0"/>
      <w:divBdr>
        <w:top w:val="none" w:sz="0" w:space="0" w:color="auto"/>
        <w:left w:val="none" w:sz="0" w:space="0" w:color="auto"/>
        <w:bottom w:val="none" w:sz="0" w:space="0" w:color="auto"/>
        <w:right w:val="none" w:sz="0" w:space="0" w:color="auto"/>
      </w:divBdr>
    </w:div>
    <w:div w:id="1606888905">
      <w:bodyDiv w:val="1"/>
      <w:marLeft w:val="0"/>
      <w:marRight w:val="0"/>
      <w:marTop w:val="0"/>
      <w:marBottom w:val="0"/>
      <w:divBdr>
        <w:top w:val="none" w:sz="0" w:space="0" w:color="auto"/>
        <w:left w:val="none" w:sz="0" w:space="0" w:color="auto"/>
        <w:bottom w:val="none" w:sz="0" w:space="0" w:color="auto"/>
        <w:right w:val="none" w:sz="0" w:space="0" w:color="auto"/>
      </w:divBdr>
    </w:div>
    <w:div w:id="1612400336">
      <w:bodyDiv w:val="1"/>
      <w:marLeft w:val="0"/>
      <w:marRight w:val="0"/>
      <w:marTop w:val="0"/>
      <w:marBottom w:val="0"/>
      <w:divBdr>
        <w:top w:val="none" w:sz="0" w:space="0" w:color="auto"/>
        <w:left w:val="none" w:sz="0" w:space="0" w:color="auto"/>
        <w:bottom w:val="none" w:sz="0" w:space="0" w:color="auto"/>
        <w:right w:val="none" w:sz="0" w:space="0" w:color="auto"/>
      </w:divBdr>
    </w:div>
    <w:div w:id="1616936552">
      <w:bodyDiv w:val="1"/>
      <w:marLeft w:val="0"/>
      <w:marRight w:val="0"/>
      <w:marTop w:val="0"/>
      <w:marBottom w:val="0"/>
      <w:divBdr>
        <w:top w:val="none" w:sz="0" w:space="0" w:color="auto"/>
        <w:left w:val="none" w:sz="0" w:space="0" w:color="auto"/>
        <w:bottom w:val="none" w:sz="0" w:space="0" w:color="auto"/>
        <w:right w:val="none" w:sz="0" w:space="0" w:color="auto"/>
      </w:divBdr>
    </w:div>
    <w:div w:id="1621258735">
      <w:bodyDiv w:val="1"/>
      <w:marLeft w:val="0"/>
      <w:marRight w:val="0"/>
      <w:marTop w:val="0"/>
      <w:marBottom w:val="0"/>
      <w:divBdr>
        <w:top w:val="none" w:sz="0" w:space="0" w:color="auto"/>
        <w:left w:val="none" w:sz="0" w:space="0" w:color="auto"/>
        <w:bottom w:val="none" w:sz="0" w:space="0" w:color="auto"/>
        <w:right w:val="none" w:sz="0" w:space="0" w:color="auto"/>
      </w:divBdr>
    </w:div>
    <w:div w:id="1653753505">
      <w:bodyDiv w:val="1"/>
      <w:marLeft w:val="0"/>
      <w:marRight w:val="0"/>
      <w:marTop w:val="0"/>
      <w:marBottom w:val="0"/>
      <w:divBdr>
        <w:top w:val="none" w:sz="0" w:space="0" w:color="auto"/>
        <w:left w:val="none" w:sz="0" w:space="0" w:color="auto"/>
        <w:bottom w:val="none" w:sz="0" w:space="0" w:color="auto"/>
        <w:right w:val="none" w:sz="0" w:space="0" w:color="auto"/>
      </w:divBdr>
    </w:div>
    <w:div w:id="1661731470">
      <w:bodyDiv w:val="1"/>
      <w:marLeft w:val="0"/>
      <w:marRight w:val="0"/>
      <w:marTop w:val="0"/>
      <w:marBottom w:val="0"/>
      <w:divBdr>
        <w:top w:val="none" w:sz="0" w:space="0" w:color="auto"/>
        <w:left w:val="none" w:sz="0" w:space="0" w:color="auto"/>
        <w:bottom w:val="none" w:sz="0" w:space="0" w:color="auto"/>
        <w:right w:val="none" w:sz="0" w:space="0" w:color="auto"/>
      </w:divBdr>
    </w:div>
    <w:div w:id="1669016004">
      <w:bodyDiv w:val="1"/>
      <w:marLeft w:val="0"/>
      <w:marRight w:val="0"/>
      <w:marTop w:val="0"/>
      <w:marBottom w:val="0"/>
      <w:divBdr>
        <w:top w:val="none" w:sz="0" w:space="0" w:color="auto"/>
        <w:left w:val="none" w:sz="0" w:space="0" w:color="auto"/>
        <w:bottom w:val="none" w:sz="0" w:space="0" w:color="auto"/>
        <w:right w:val="none" w:sz="0" w:space="0" w:color="auto"/>
      </w:divBdr>
    </w:div>
    <w:div w:id="1671985110">
      <w:bodyDiv w:val="1"/>
      <w:marLeft w:val="0"/>
      <w:marRight w:val="0"/>
      <w:marTop w:val="0"/>
      <w:marBottom w:val="0"/>
      <w:divBdr>
        <w:top w:val="none" w:sz="0" w:space="0" w:color="auto"/>
        <w:left w:val="none" w:sz="0" w:space="0" w:color="auto"/>
        <w:bottom w:val="none" w:sz="0" w:space="0" w:color="auto"/>
        <w:right w:val="none" w:sz="0" w:space="0" w:color="auto"/>
      </w:divBdr>
    </w:div>
    <w:div w:id="1678457532">
      <w:bodyDiv w:val="1"/>
      <w:marLeft w:val="0"/>
      <w:marRight w:val="0"/>
      <w:marTop w:val="0"/>
      <w:marBottom w:val="0"/>
      <w:divBdr>
        <w:top w:val="none" w:sz="0" w:space="0" w:color="auto"/>
        <w:left w:val="none" w:sz="0" w:space="0" w:color="auto"/>
        <w:bottom w:val="none" w:sz="0" w:space="0" w:color="auto"/>
        <w:right w:val="none" w:sz="0" w:space="0" w:color="auto"/>
      </w:divBdr>
    </w:div>
    <w:div w:id="1681814264">
      <w:bodyDiv w:val="1"/>
      <w:marLeft w:val="0"/>
      <w:marRight w:val="0"/>
      <w:marTop w:val="0"/>
      <w:marBottom w:val="0"/>
      <w:divBdr>
        <w:top w:val="none" w:sz="0" w:space="0" w:color="auto"/>
        <w:left w:val="none" w:sz="0" w:space="0" w:color="auto"/>
        <w:bottom w:val="none" w:sz="0" w:space="0" w:color="auto"/>
        <w:right w:val="none" w:sz="0" w:space="0" w:color="auto"/>
      </w:divBdr>
    </w:div>
    <w:div w:id="1682392120">
      <w:bodyDiv w:val="1"/>
      <w:marLeft w:val="0"/>
      <w:marRight w:val="0"/>
      <w:marTop w:val="0"/>
      <w:marBottom w:val="0"/>
      <w:divBdr>
        <w:top w:val="none" w:sz="0" w:space="0" w:color="auto"/>
        <w:left w:val="none" w:sz="0" w:space="0" w:color="auto"/>
        <w:bottom w:val="none" w:sz="0" w:space="0" w:color="auto"/>
        <w:right w:val="none" w:sz="0" w:space="0" w:color="auto"/>
      </w:divBdr>
    </w:div>
    <w:div w:id="1687705004">
      <w:bodyDiv w:val="1"/>
      <w:marLeft w:val="0"/>
      <w:marRight w:val="0"/>
      <w:marTop w:val="0"/>
      <w:marBottom w:val="0"/>
      <w:divBdr>
        <w:top w:val="none" w:sz="0" w:space="0" w:color="auto"/>
        <w:left w:val="none" w:sz="0" w:space="0" w:color="auto"/>
        <w:bottom w:val="none" w:sz="0" w:space="0" w:color="auto"/>
        <w:right w:val="none" w:sz="0" w:space="0" w:color="auto"/>
      </w:divBdr>
    </w:div>
    <w:div w:id="1687711081">
      <w:bodyDiv w:val="1"/>
      <w:marLeft w:val="0"/>
      <w:marRight w:val="0"/>
      <w:marTop w:val="0"/>
      <w:marBottom w:val="0"/>
      <w:divBdr>
        <w:top w:val="none" w:sz="0" w:space="0" w:color="auto"/>
        <w:left w:val="none" w:sz="0" w:space="0" w:color="auto"/>
        <w:bottom w:val="none" w:sz="0" w:space="0" w:color="auto"/>
        <w:right w:val="none" w:sz="0" w:space="0" w:color="auto"/>
      </w:divBdr>
    </w:div>
    <w:div w:id="1689211353">
      <w:bodyDiv w:val="1"/>
      <w:marLeft w:val="0"/>
      <w:marRight w:val="0"/>
      <w:marTop w:val="0"/>
      <w:marBottom w:val="0"/>
      <w:divBdr>
        <w:top w:val="none" w:sz="0" w:space="0" w:color="auto"/>
        <w:left w:val="none" w:sz="0" w:space="0" w:color="auto"/>
        <w:bottom w:val="none" w:sz="0" w:space="0" w:color="auto"/>
        <w:right w:val="none" w:sz="0" w:space="0" w:color="auto"/>
      </w:divBdr>
    </w:div>
    <w:div w:id="1696151132">
      <w:bodyDiv w:val="1"/>
      <w:marLeft w:val="0"/>
      <w:marRight w:val="0"/>
      <w:marTop w:val="0"/>
      <w:marBottom w:val="0"/>
      <w:divBdr>
        <w:top w:val="none" w:sz="0" w:space="0" w:color="auto"/>
        <w:left w:val="none" w:sz="0" w:space="0" w:color="auto"/>
        <w:bottom w:val="none" w:sz="0" w:space="0" w:color="auto"/>
        <w:right w:val="none" w:sz="0" w:space="0" w:color="auto"/>
      </w:divBdr>
    </w:div>
    <w:div w:id="1698192074">
      <w:bodyDiv w:val="1"/>
      <w:marLeft w:val="0"/>
      <w:marRight w:val="0"/>
      <w:marTop w:val="0"/>
      <w:marBottom w:val="0"/>
      <w:divBdr>
        <w:top w:val="none" w:sz="0" w:space="0" w:color="auto"/>
        <w:left w:val="none" w:sz="0" w:space="0" w:color="auto"/>
        <w:bottom w:val="none" w:sz="0" w:space="0" w:color="auto"/>
        <w:right w:val="none" w:sz="0" w:space="0" w:color="auto"/>
      </w:divBdr>
    </w:div>
    <w:div w:id="1704136996">
      <w:bodyDiv w:val="1"/>
      <w:marLeft w:val="0"/>
      <w:marRight w:val="0"/>
      <w:marTop w:val="0"/>
      <w:marBottom w:val="0"/>
      <w:divBdr>
        <w:top w:val="none" w:sz="0" w:space="0" w:color="auto"/>
        <w:left w:val="none" w:sz="0" w:space="0" w:color="auto"/>
        <w:bottom w:val="none" w:sz="0" w:space="0" w:color="auto"/>
        <w:right w:val="none" w:sz="0" w:space="0" w:color="auto"/>
      </w:divBdr>
    </w:div>
    <w:div w:id="1710177898">
      <w:bodyDiv w:val="1"/>
      <w:marLeft w:val="0"/>
      <w:marRight w:val="0"/>
      <w:marTop w:val="0"/>
      <w:marBottom w:val="0"/>
      <w:divBdr>
        <w:top w:val="none" w:sz="0" w:space="0" w:color="auto"/>
        <w:left w:val="none" w:sz="0" w:space="0" w:color="auto"/>
        <w:bottom w:val="none" w:sz="0" w:space="0" w:color="auto"/>
        <w:right w:val="none" w:sz="0" w:space="0" w:color="auto"/>
      </w:divBdr>
    </w:div>
    <w:div w:id="1712925941">
      <w:bodyDiv w:val="1"/>
      <w:marLeft w:val="0"/>
      <w:marRight w:val="0"/>
      <w:marTop w:val="0"/>
      <w:marBottom w:val="0"/>
      <w:divBdr>
        <w:top w:val="none" w:sz="0" w:space="0" w:color="auto"/>
        <w:left w:val="none" w:sz="0" w:space="0" w:color="auto"/>
        <w:bottom w:val="none" w:sz="0" w:space="0" w:color="auto"/>
        <w:right w:val="none" w:sz="0" w:space="0" w:color="auto"/>
      </w:divBdr>
    </w:div>
    <w:div w:id="1716201220">
      <w:bodyDiv w:val="1"/>
      <w:marLeft w:val="0"/>
      <w:marRight w:val="0"/>
      <w:marTop w:val="0"/>
      <w:marBottom w:val="0"/>
      <w:divBdr>
        <w:top w:val="none" w:sz="0" w:space="0" w:color="auto"/>
        <w:left w:val="none" w:sz="0" w:space="0" w:color="auto"/>
        <w:bottom w:val="none" w:sz="0" w:space="0" w:color="auto"/>
        <w:right w:val="none" w:sz="0" w:space="0" w:color="auto"/>
      </w:divBdr>
    </w:div>
    <w:div w:id="1717199929">
      <w:bodyDiv w:val="1"/>
      <w:marLeft w:val="0"/>
      <w:marRight w:val="0"/>
      <w:marTop w:val="0"/>
      <w:marBottom w:val="0"/>
      <w:divBdr>
        <w:top w:val="none" w:sz="0" w:space="0" w:color="auto"/>
        <w:left w:val="none" w:sz="0" w:space="0" w:color="auto"/>
        <w:bottom w:val="none" w:sz="0" w:space="0" w:color="auto"/>
        <w:right w:val="none" w:sz="0" w:space="0" w:color="auto"/>
      </w:divBdr>
    </w:div>
    <w:div w:id="1724327591">
      <w:bodyDiv w:val="1"/>
      <w:marLeft w:val="0"/>
      <w:marRight w:val="0"/>
      <w:marTop w:val="0"/>
      <w:marBottom w:val="0"/>
      <w:divBdr>
        <w:top w:val="none" w:sz="0" w:space="0" w:color="auto"/>
        <w:left w:val="none" w:sz="0" w:space="0" w:color="auto"/>
        <w:bottom w:val="none" w:sz="0" w:space="0" w:color="auto"/>
        <w:right w:val="none" w:sz="0" w:space="0" w:color="auto"/>
      </w:divBdr>
    </w:div>
    <w:div w:id="1729722586">
      <w:bodyDiv w:val="1"/>
      <w:marLeft w:val="0"/>
      <w:marRight w:val="0"/>
      <w:marTop w:val="0"/>
      <w:marBottom w:val="0"/>
      <w:divBdr>
        <w:top w:val="none" w:sz="0" w:space="0" w:color="auto"/>
        <w:left w:val="none" w:sz="0" w:space="0" w:color="auto"/>
        <w:bottom w:val="none" w:sz="0" w:space="0" w:color="auto"/>
        <w:right w:val="none" w:sz="0" w:space="0" w:color="auto"/>
      </w:divBdr>
    </w:div>
    <w:div w:id="1732071203">
      <w:bodyDiv w:val="1"/>
      <w:marLeft w:val="0"/>
      <w:marRight w:val="0"/>
      <w:marTop w:val="0"/>
      <w:marBottom w:val="0"/>
      <w:divBdr>
        <w:top w:val="none" w:sz="0" w:space="0" w:color="auto"/>
        <w:left w:val="none" w:sz="0" w:space="0" w:color="auto"/>
        <w:bottom w:val="none" w:sz="0" w:space="0" w:color="auto"/>
        <w:right w:val="none" w:sz="0" w:space="0" w:color="auto"/>
      </w:divBdr>
    </w:div>
    <w:div w:id="1739353811">
      <w:bodyDiv w:val="1"/>
      <w:marLeft w:val="0"/>
      <w:marRight w:val="0"/>
      <w:marTop w:val="0"/>
      <w:marBottom w:val="0"/>
      <w:divBdr>
        <w:top w:val="none" w:sz="0" w:space="0" w:color="auto"/>
        <w:left w:val="none" w:sz="0" w:space="0" w:color="auto"/>
        <w:bottom w:val="none" w:sz="0" w:space="0" w:color="auto"/>
        <w:right w:val="none" w:sz="0" w:space="0" w:color="auto"/>
      </w:divBdr>
    </w:div>
    <w:div w:id="1745563345">
      <w:bodyDiv w:val="1"/>
      <w:marLeft w:val="0"/>
      <w:marRight w:val="0"/>
      <w:marTop w:val="0"/>
      <w:marBottom w:val="0"/>
      <w:divBdr>
        <w:top w:val="none" w:sz="0" w:space="0" w:color="auto"/>
        <w:left w:val="none" w:sz="0" w:space="0" w:color="auto"/>
        <w:bottom w:val="none" w:sz="0" w:space="0" w:color="auto"/>
        <w:right w:val="none" w:sz="0" w:space="0" w:color="auto"/>
      </w:divBdr>
    </w:div>
    <w:div w:id="1751459786">
      <w:bodyDiv w:val="1"/>
      <w:marLeft w:val="0"/>
      <w:marRight w:val="0"/>
      <w:marTop w:val="0"/>
      <w:marBottom w:val="0"/>
      <w:divBdr>
        <w:top w:val="none" w:sz="0" w:space="0" w:color="auto"/>
        <w:left w:val="none" w:sz="0" w:space="0" w:color="auto"/>
        <w:bottom w:val="none" w:sz="0" w:space="0" w:color="auto"/>
        <w:right w:val="none" w:sz="0" w:space="0" w:color="auto"/>
      </w:divBdr>
    </w:div>
    <w:div w:id="1752578490">
      <w:bodyDiv w:val="1"/>
      <w:marLeft w:val="0"/>
      <w:marRight w:val="0"/>
      <w:marTop w:val="0"/>
      <w:marBottom w:val="0"/>
      <w:divBdr>
        <w:top w:val="none" w:sz="0" w:space="0" w:color="auto"/>
        <w:left w:val="none" w:sz="0" w:space="0" w:color="auto"/>
        <w:bottom w:val="none" w:sz="0" w:space="0" w:color="auto"/>
        <w:right w:val="none" w:sz="0" w:space="0" w:color="auto"/>
      </w:divBdr>
    </w:div>
    <w:div w:id="1754665992">
      <w:bodyDiv w:val="1"/>
      <w:marLeft w:val="0"/>
      <w:marRight w:val="0"/>
      <w:marTop w:val="0"/>
      <w:marBottom w:val="0"/>
      <w:divBdr>
        <w:top w:val="none" w:sz="0" w:space="0" w:color="auto"/>
        <w:left w:val="none" w:sz="0" w:space="0" w:color="auto"/>
        <w:bottom w:val="none" w:sz="0" w:space="0" w:color="auto"/>
        <w:right w:val="none" w:sz="0" w:space="0" w:color="auto"/>
      </w:divBdr>
    </w:div>
    <w:div w:id="1756123132">
      <w:bodyDiv w:val="1"/>
      <w:marLeft w:val="0"/>
      <w:marRight w:val="0"/>
      <w:marTop w:val="0"/>
      <w:marBottom w:val="0"/>
      <w:divBdr>
        <w:top w:val="none" w:sz="0" w:space="0" w:color="auto"/>
        <w:left w:val="none" w:sz="0" w:space="0" w:color="auto"/>
        <w:bottom w:val="none" w:sz="0" w:space="0" w:color="auto"/>
        <w:right w:val="none" w:sz="0" w:space="0" w:color="auto"/>
      </w:divBdr>
    </w:div>
    <w:div w:id="1763142813">
      <w:bodyDiv w:val="1"/>
      <w:marLeft w:val="0"/>
      <w:marRight w:val="0"/>
      <w:marTop w:val="0"/>
      <w:marBottom w:val="0"/>
      <w:divBdr>
        <w:top w:val="none" w:sz="0" w:space="0" w:color="auto"/>
        <w:left w:val="none" w:sz="0" w:space="0" w:color="auto"/>
        <w:bottom w:val="none" w:sz="0" w:space="0" w:color="auto"/>
        <w:right w:val="none" w:sz="0" w:space="0" w:color="auto"/>
      </w:divBdr>
    </w:div>
    <w:div w:id="1769110501">
      <w:bodyDiv w:val="1"/>
      <w:marLeft w:val="0"/>
      <w:marRight w:val="0"/>
      <w:marTop w:val="0"/>
      <w:marBottom w:val="0"/>
      <w:divBdr>
        <w:top w:val="none" w:sz="0" w:space="0" w:color="auto"/>
        <w:left w:val="none" w:sz="0" w:space="0" w:color="auto"/>
        <w:bottom w:val="none" w:sz="0" w:space="0" w:color="auto"/>
        <w:right w:val="none" w:sz="0" w:space="0" w:color="auto"/>
      </w:divBdr>
    </w:div>
    <w:div w:id="1771048618">
      <w:bodyDiv w:val="1"/>
      <w:marLeft w:val="0"/>
      <w:marRight w:val="0"/>
      <w:marTop w:val="0"/>
      <w:marBottom w:val="0"/>
      <w:divBdr>
        <w:top w:val="none" w:sz="0" w:space="0" w:color="auto"/>
        <w:left w:val="none" w:sz="0" w:space="0" w:color="auto"/>
        <w:bottom w:val="none" w:sz="0" w:space="0" w:color="auto"/>
        <w:right w:val="none" w:sz="0" w:space="0" w:color="auto"/>
      </w:divBdr>
    </w:div>
    <w:div w:id="1777823756">
      <w:bodyDiv w:val="1"/>
      <w:marLeft w:val="0"/>
      <w:marRight w:val="0"/>
      <w:marTop w:val="0"/>
      <w:marBottom w:val="0"/>
      <w:divBdr>
        <w:top w:val="none" w:sz="0" w:space="0" w:color="auto"/>
        <w:left w:val="none" w:sz="0" w:space="0" w:color="auto"/>
        <w:bottom w:val="none" w:sz="0" w:space="0" w:color="auto"/>
        <w:right w:val="none" w:sz="0" w:space="0" w:color="auto"/>
      </w:divBdr>
    </w:div>
    <w:div w:id="1788305818">
      <w:bodyDiv w:val="1"/>
      <w:marLeft w:val="0"/>
      <w:marRight w:val="0"/>
      <w:marTop w:val="0"/>
      <w:marBottom w:val="0"/>
      <w:divBdr>
        <w:top w:val="none" w:sz="0" w:space="0" w:color="auto"/>
        <w:left w:val="none" w:sz="0" w:space="0" w:color="auto"/>
        <w:bottom w:val="none" w:sz="0" w:space="0" w:color="auto"/>
        <w:right w:val="none" w:sz="0" w:space="0" w:color="auto"/>
      </w:divBdr>
    </w:div>
    <w:div w:id="1790053987">
      <w:bodyDiv w:val="1"/>
      <w:marLeft w:val="0"/>
      <w:marRight w:val="0"/>
      <w:marTop w:val="0"/>
      <w:marBottom w:val="0"/>
      <w:divBdr>
        <w:top w:val="none" w:sz="0" w:space="0" w:color="auto"/>
        <w:left w:val="none" w:sz="0" w:space="0" w:color="auto"/>
        <w:bottom w:val="none" w:sz="0" w:space="0" w:color="auto"/>
        <w:right w:val="none" w:sz="0" w:space="0" w:color="auto"/>
      </w:divBdr>
    </w:div>
    <w:div w:id="1790589644">
      <w:bodyDiv w:val="1"/>
      <w:marLeft w:val="0"/>
      <w:marRight w:val="0"/>
      <w:marTop w:val="0"/>
      <w:marBottom w:val="0"/>
      <w:divBdr>
        <w:top w:val="none" w:sz="0" w:space="0" w:color="auto"/>
        <w:left w:val="none" w:sz="0" w:space="0" w:color="auto"/>
        <w:bottom w:val="none" w:sz="0" w:space="0" w:color="auto"/>
        <w:right w:val="none" w:sz="0" w:space="0" w:color="auto"/>
      </w:divBdr>
    </w:div>
    <w:div w:id="1792163456">
      <w:bodyDiv w:val="1"/>
      <w:marLeft w:val="0"/>
      <w:marRight w:val="0"/>
      <w:marTop w:val="0"/>
      <w:marBottom w:val="0"/>
      <w:divBdr>
        <w:top w:val="none" w:sz="0" w:space="0" w:color="auto"/>
        <w:left w:val="none" w:sz="0" w:space="0" w:color="auto"/>
        <w:bottom w:val="none" w:sz="0" w:space="0" w:color="auto"/>
        <w:right w:val="none" w:sz="0" w:space="0" w:color="auto"/>
      </w:divBdr>
    </w:div>
    <w:div w:id="1795951799">
      <w:bodyDiv w:val="1"/>
      <w:marLeft w:val="0"/>
      <w:marRight w:val="0"/>
      <w:marTop w:val="0"/>
      <w:marBottom w:val="0"/>
      <w:divBdr>
        <w:top w:val="none" w:sz="0" w:space="0" w:color="auto"/>
        <w:left w:val="none" w:sz="0" w:space="0" w:color="auto"/>
        <w:bottom w:val="none" w:sz="0" w:space="0" w:color="auto"/>
        <w:right w:val="none" w:sz="0" w:space="0" w:color="auto"/>
      </w:divBdr>
    </w:div>
    <w:div w:id="1796480859">
      <w:bodyDiv w:val="1"/>
      <w:marLeft w:val="0"/>
      <w:marRight w:val="0"/>
      <w:marTop w:val="0"/>
      <w:marBottom w:val="0"/>
      <w:divBdr>
        <w:top w:val="none" w:sz="0" w:space="0" w:color="auto"/>
        <w:left w:val="none" w:sz="0" w:space="0" w:color="auto"/>
        <w:bottom w:val="none" w:sz="0" w:space="0" w:color="auto"/>
        <w:right w:val="none" w:sz="0" w:space="0" w:color="auto"/>
      </w:divBdr>
    </w:div>
    <w:div w:id="1808281186">
      <w:bodyDiv w:val="1"/>
      <w:marLeft w:val="0"/>
      <w:marRight w:val="0"/>
      <w:marTop w:val="0"/>
      <w:marBottom w:val="0"/>
      <w:divBdr>
        <w:top w:val="none" w:sz="0" w:space="0" w:color="auto"/>
        <w:left w:val="none" w:sz="0" w:space="0" w:color="auto"/>
        <w:bottom w:val="none" w:sz="0" w:space="0" w:color="auto"/>
        <w:right w:val="none" w:sz="0" w:space="0" w:color="auto"/>
      </w:divBdr>
    </w:div>
    <w:div w:id="1810708329">
      <w:bodyDiv w:val="1"/>
      <w:marLeft w:val="0"/>
      <w:marRight w:val="0"/>
      <w:marTop w:val="0"/>
      <w:marBottom w:val="0"/>
      <w:divBdr>
        <w:top w:val="none" w:sz="0" w:space="0" w:color="auto"/>
        <w:left w:val="none" w:sz="0" w:space="0" w:color="auto"/>
        <w:bottom w:val="none" w:sz="0" w:space="0" w:color="auto"/>
        <w:right w:val="none" w:sz="0" w:space="0" w:color="auto"/>
      </w:divBdr>
    </w:div>
    <w:div w:id="1816950500">
      <w:bodyDiv w:val="1"/>
      <w:marLeft w:val="0"/>
      <w:marRight w:val="0"/>
      <w:marTop w:val="0"/>
      <w:marBottom w:val="0"/>
      <w:divBdr>
        <w:top w:val="none" w:sz="0" w:space="0" w:color="auto"/>
        <w:left w:val="none" w:sz="0" w:space="0" w:color="auto"/>
        <w:bottom w:val="none" w:sz="0" w:space="0" w:color="auto"/>
        <w:right w:val="none" w:sz="0" w:space="0" w:color="auto"/>
      </w:divBdr>
    </w:div>
    <w:div w:id="1818836868">
      <w:bodyDiv w:val="1"/>
      <w:marLeft w:val="0"/>
      <w:marRight w:val="0"/>
      <w:marTop w:val="0"/>
      <w:marBottom w:val="0"/>
      <w:divBdr>
        <w:top w:val="none" w:sz="0" w:space="0" w:color="auto"/>
        <w:left w:val="none" w:sz="0" w:space="0" w:color="auto"/>
        <w:bottom w:val="none" w:sz="0" w:space="0" w:color="auto"/>
        <w:right w:val="none" w:sz="0" w:space="0" w:color="auto"/>
      </w:divBdr>
    </w:div>
    <w:div w:id="1820807305">
      <w:bodyDiv w:val="1"/>
      <w:marLeft w:val="0"/>
      <w:marRight w:val="0"/>
      <w:marTop w:val="0"/>
      <w:marBottom w:val="0"/>
      <w:divBdr>
        <w:top w:val="none" w:sz="0" w:space="0" w:color="auto"/>
        <w:left w:val="none" w:sz="0" w:space="0" w:color="auto"/>
        <w:bottom w:val="none" w:sz="0" w:space="0" w:color="auto"/>
        <w:right w:val="none" w:sz="0" w:space="0" w:color="auto"/>
      </w:divBdr>
    </w:div>
    <w:div w:id="1826626367">
      <w:bodyDiv w:val="1"/>
      <w:marLeft w:val="0"/>
      <w:marRight w:val="0"/>
      <w:marTop w:val="0"/>
      <w:marBottom w:val="0"/>
      <w:divBdr>
        <w:top w:val="none" w:sz="0" w:space="0" w:color="auto"/>
        <w:left w:val="none" w:sz="0" w:space="0" w:color="auto"/>
        <w:bottom w:val="none" w:sz="0" w:space="0" w:color="auto"/>
        <w:right w:val="none" w:sz="0" w:space="0" w:color="auto"/>
      </w:divBdr>
    </w:div>
    <w:div w:id="1828863952">
      <w:bodyDiv w:val="1"/>
      <w:marLeft w:val="0"/>
      <w:marRight w:val="0"/>
      <w:marTop w:val="0"/>
      <w:marBottom w:val="0"/>
      <w:divBdr>
        <w:top w:val="none" w:sz="0" w:space="0" w:color="auto"/>
        <w:left w:val="none" w:sz="0" w:space="0" w:color="auto"/>
        <w:bottom w:val="none" w:sz="0" w:space="0" w:color="auto"/>
        <w:right w:val="none" w:sz="0" w:space="0" w:color="auto"/>
      </w:divBdr>
    </w:div>
    <w:div w:id="1830364306">
      <w:bodyDiv w:val="1"/>
      <w:marLeft w:val="0"/>
      <w:marRight w:val="0"/>
      <w:marTop w:val="0"/>
      <w:marBottom w:val="0"/>
      <w:divBdr>
        <w:top w:val="none" w:sz="0" w:space="0" w:color="auto"/>
        <w:left w:val="none" w:sz="0" w:space="0" w:color="auto"/>
        <w:bottom w:val="none" w:sz="0" w:space="0" w:color="auto"/>
        <w:right w:val="none" w:sz="0" w:space="0" w:color="auto"/>
      </w:divBdr>
    </w:div>
    <w:div w:id="1842427231">
      <w:bodyDiv w:val="1"/>
      <w:marLeft w:val="0"/>
      <w:marRight w:val="0"/>
      <w:marTop w:val="0"/>
      <w:marBottom w:val="0"/>
      <w:divBdr>
        <w:top w:val="none" w:sz="0" w:space="0" w:color="auto"/>
        <w:left w:val="none" w:sz="0" w:space="0" w:color="auto"/>
        <w:bottom w:val="none" w:sz="0" w:space="0" w:color="auto"/>
        <w:right w:val="none" w:sz="0" w:space="0" w:color="auto"/>
      </w:divBdr>
    </w:div>
    <w:div w:id="1844007661">
      <w:bodyDiv w:val="1"/>
      <w:marLeft w:val="0"/>
      <w:marRight w:val="0"/>
      <w:marTop w:val="0"/>
      <w:marBottom w:val="0"/>
      <w:divBdr>
        <w:top w:val="none" w:sz="0" w:space="0" w:color="auto"/>
        <w:left w:val="none" w:sz="0" w:space="0" w:color="auto"/>
        <w:bottom w:val="none" w:sz="0" w:space="0" w:color="auto"/>
        <w:right w:val="none" w:sz="0" w:space="0" w:color="auto"/>
      </w:divBdr>
    </w:div>
    <w:div w:id="1844121382">
      <w:bodyDiv w:val="1"/>
      <w:marLeft w:val="0"/>
      <w:marRight w:val="0"/>
      <w:marTop w:val="0"/>
      <w:marBottom w:val="0"/>
      <w:divBdr>
        <w:top w:val="none" w:sz="0" w:space="0" w:color="auto"/>
        <w:left w:val="none" w:sz="0" w:space="0" w:color="auto"/>
        <w:bottom w:val="none" w:sz="0" w:space="0" w:color="auto"/>
        <w:right w:val="none" w:sz="0" w:space="0" w:color="auto"/>
      </w:divBdr>
    </w:div>
    <w:div w:id="1850563551">
      <w:bodyDiv w:val="1"/>
      <w:marLeft w:val="0"/>
      <w:marRight w:val="0"/>
      <w:marTop w:val="0"/>
      <w:marBottom w:val="0"/>
      <w:divBdr>
        <w:top w:val="none" w:sz="0" w:space="0" w:color="auto"/>
        <w:left w:val="none" w:sz="0" w:space="0" w:color="auto"/>
        <w:bottom w:val="none" w:sz="0" w:space="0" w:color="auto"/>
        <w:right w:val="none" w:sz="0" w:space="0" w:color="auto"/>
      </w:divBdr>
    </w:div>
    <w:div w:id="1851413116">
      <w:bodyDiv w:val="1"/>
      <w:marLeft w:val="0"/>
      <w:marRight w:val="0"/>
      <w:marTop w:val="0"/>
      <w:marBottom w:val="0"/>
      <w:divBdr>
        <w:top w:val="none" w:sz="0" w:space="0" w:color="auto"/>
        <w:left w:val="none" w:sz="0" w:space="0" w:color="auto"/>
        <w:bottom w:val="none" w:sz="0" w:space="0" w:color="auto"/>
        <w:right w:val="none" w:sz="0" w:space="0" w:color="auto"/>
      </w:divBdr>
    </w:div>
    <w:div w:id="1853178784">
      <w:bodyDiv w:val="1"/>
      <w:marLeft w:val="0"/>
      <w:marRight w:val="0"/>
      <w:marTop w:val="0"/>
      <w:marBottom w:val="0"/>
      <w:divBdr>
        <w:top w:val="none" w:sz="0" w:space="0" w:color="auto"/>
        <w:left w:val="none" w:sz="0" w:space="0" w:color="auto"/>
        <w:bottom w:val="none" w:sz="0" w:space="0" w:color="auto"/>
        <w:right w:val="none" w:sz="0" w:space="0" w:color="auto"/>
      </w:divBdr>
    </w:div>
    <w:div w:id="1853958919">
      <w:bodyDiv w:val="1"/>
      <w:marLeft w:val="0"/>
      <w:marRight w:val="0"/>
      <w:marTop w:val="0"/>
      <w:marBottom w:val="0"/>
      <w:divBdr>
        <w:top w:val="none" w:sz="0" w:space="0" w:color="auto"/>
        <w:left w:val="none" w:sz="0" w:space="0" w:color="auto"/>
        <w:bottom w:val="none" w:sz="0" w:space="0" w:color="auto"/>
        <w:right w:val="none" w:sz="0" w:space="0" w:color="auto"/>
      </w:divBdr>
    </w:div>
    <w:div w:id="1856915293">
      <w:bodyDiv w:val="1"/>
      <w:marLeft w:val="0"/>
      <w:marRight w:val="0"/>
      <w:marTop w:val="0"/>
      <w:marBottom w:val="0"/>
      <w:divBdr>
        <w:top w:val="none" w:sz="0" w:space="0" w:color="auto"/>
        <w:left w:val="none" w:sz="0" w:space="0" w:color="auto"/>
        <w:bottom w:val="none" w:sz="0" w:space="0" w:color="auto"/>
        <w:right w:val="none" w:sz="0" w:space="0" w:color="auto"/>
      </w:divBdr>
    </w:div>
    <w:div w:id="1863005625">
      <w:bodyDiv w:val="1"/>
      <w:marLeft w:val="0"/>
      <w:marRight w:val="0"/>
      <w:marTop w:val="0"/>
      <w:marBottom w:val="0"/>
      <w:divBdr>
        <w:top w:val="none" w:sz="0" w:space="0" w:color="auto"/>
        <w:left w:val="none" w:sz="0" w:space="0" w:color="auto"/>
        <w:bottom w:val="none" w:sz="0" w:space="0" w:color="auto"/>
        <w:right w:val="none" w:sz="0" w:space="0" w:color="auto"/>
      </w:divBdr>
    </w:div>
    <w:div w:id="1863208523">
      <w:bodyDiv w:val="1"/>
      <w:marLeft w:val="0"/>
      <w:marRight w:val="0"/>
      <w:marTop w:val="0"/>
      <w:marBottom w:val="0"/>
      <w:divBdr>
        <w:top w:val="none" w:sz="0" w:space="0" w:color="auto"/>
        <w:left w:val="none" w:sz="0" w:space="0" w:color="auto"/>
        <w:bottom w:val="none" w:sz="0" w:space="0" w:color="auto"/>
        <w:right w:val="none" w:sz="0" w:space="0" w:color="auto"/>
      </w:divBdr>
    </w:div>
    <w:div w:id="1863860489">
      <w:bodyDiv w:val="1"/>
      <w:marLeft w:val="0"/>
      <w:marRight w:val="0"/>
      <w:marTop w:val="0"/>
      <w:marBottom w:val="0"/>
      <w:divBdr>
        <w:top w:val="none" w:sz="0" w:space="0" w:color="auto"/>
        <w:left w:val="none" w:sz="0" w:space="0" w:color="auto"/>
        <w:bottom w:val="none" w:sz="0" w:space="0" w:color="auto"/>
        <w:right w:val="none" w:sz="0" w:space="0" w:color="auto"/>
      </w:divBdr>
    </w:div>
    <w:div w:id="1869878832">
      <w:bodyDiv w:val="1"/>
      <w:marLeft w:val="0"/>
      <w:marRight w:val="0"/>
      <w:marTop w:val="0"/>
      <w:marBottom w:val="0"/>
      <w:divBdr>
        <w:top w:val="none" w:sz="0" w:space="0" w:color="auto"/>
        <w:left w:val="none" w:sz="0" w:space="0" w:color="auto"/>
        <w:bottom w:val="none" w:sz="0" w:space="0" w:color="auto"/>
        <w:right w:val="none" w:sz="0" w:space="0" w:color="auto"/>
      </w:divBdr>
    </w:div>
    <w:div w:id="1872766394">
      <w:bodyDiv w:val="1"/>
      <w:marLeft w:val="0"/>
      <w:marRight w:val="0"/>
      <w:marTop w:val="0"/>
      <w:marBottom w:val="0"/>
      <w:divBdr>
        <w:top w:val="none" w:sz="0" w:space="0" w:color="auto"/>
        <w:left w:val="none" w:sz="0" w:space="0" w:color="auto"/>
        <w:bottom w:val="none" w:sz="0" w:space="0" w:color="auto"/>
        <w:right w:val="none" w:sz="0" w:space="0" w:color="auto"/>
      </w:divBdr>
    </w:div>
    <w:div w:id="1884361662">
      <w:bodyDiv w:val="1"/>
      <w:marLeft w:val="0"/>
      <w:marRight w:val="0"/>
      <w:marTop w:val="0"/>
      <w:marBottom w:val="0"/>
      <w:divBdr>
        <w:top w:val="none" w:sz="0" w:space="0" w:color="auto"/>
        <w:left w:val="none" w:sz="0" w:space="0" w:color="auto"/>
        <w:bottom w:val="none" w:sz="0" w:space="0" w:color="auto"/>
        <w:right w:val="none" w:sz="0" w:space="0" w:color="auto"/>
      </w:divBdr>
    </w:div>
    <w:div w:id="1886405188">
      <w:bodyDiv w:val="1"/>
      <w:marLeft w:val="0"/>
      <w:marRight w:val="0"/>
      <w:marTop w:val="0"/>
      <w:marBottom w:val="0"/>
      <w:divBdr>
        <w:top w:val="none" w:sz="0" w:space="0" w:color="auto"/>
        <w:left w:val="none" w:sz="0" w:space="0" w:color="auto"/>
        <w:bottom w:val="none" w:sz="0" w:space="0" w:color="auto"/>
        <w:right w:val="none" w:sz="0" w:space="0" w:color="auto"/>
      </w:divBdr>
    </w:div>
    <w:div w:id="1893424262">
      <w:bodyDiv w:val="1"/>
      <w:marLeft w:val="0"/>
      <w:marRight w:val="0"/>
      <w:marTop w:val="0"/>
      <w:marBottom w:val="0"/>
      <w:divBdr>
        <w:top w:val="none" w:sz="0" w:space="0" w:color="auto"/>
        <w:left w:val="none" w:sz="0" w:space="0" w:color="auto"/>
        <w:bottom w:val="none" w:sz="0" w:space="0" w:color="auto"/>
        <w:right w:val="none" w:sz="0" w:space="0" w:color="auto"/>
      </w:divBdr>
    </w:div>
    <w:div w:id="1915356805">
      <w:bodyDiv w:val="1"/>
      <w:marLeft w:val="0"/>
      <w:marRight w:val="0"/>
      <w:marTop w:val="0"/>
      <w:marBottom w:val="0"/>
      <w:divBdr>
        <w:top w:val="none" w:sz="0" w:space="0" w:color="auto"/>
        <w:left w:val="none" w:sz="0" w:space="0" w:color="auto"/>
        <w:bottom w:val="none" w:sz="0" w:space="0" w:color="auto"/>
        <w:right w:val="none" w:sz="0" w:space="0" w:color="auto"/>
      </w:divBdr>
    </w:div>
    <w:div w:id="1921864585">
      <w:bodyDiv w:val="1"/>
      <w:marLeft w:val="0"/>
      <w:marRight w:val="0"/>
      <w:marTop w:val="0"/>
      <w:marBottom w:val="0"/>
      <w:divBdr>
        <w:top w:val="none" w:sz="0" w:space="0" w:color="auto"/>
        <w:left w:val="none" w:sz="0" w:space="0" w:color="auto"/>
        <w:bottom w:val="none" w:sz="0" w:space="0" w:color="auto"/>
        <w:right w:val="none" w:sz="0" w:space="0" w:color="auto"/>
      </w:divBdr>
    </w:div>
    <w:div w:id="1922370452">
      <w:bodyDiv w:val="1"/>
      <w:marLeft w:val="0"/>
      <w:marRight w:val="0"/>
      <w:marTop w:val="0"/>
      <w:marBottom w:val="0"/>
      <w:divBdr>
        <w:top w:val="none" w:sz="0" w:space="0" w:color="auto"/>
        <w:left w:val="none" w:sz="0" w:space="0" w:color="auto"/>
        <w:bottom w:val="none" w:sz="0" w:space="0" w:color="auto"/>
        <w:right w:val="none" w:sz="0" w:space="0" w:color="auto"/>
      </w:divBdr>
    </w:div>
    <w:div w:id="1925341111">
      <w:bodyDiv w:val="1"/>
      <w:marLeft w:val="0"/>
      <w:marRight w:val="0"/>
      <w:marTop w:val="0"/>
      <w:marBottom w:val="0"/>
      <w:divBdr>
        <w:top w:val="none" w:sz="0" w:space="0" w:color="auto"/>
        <w:left w:val="none" w:sz="0" w:space="0" w:color="auto"/>
        <w:bottom w:val="none" w:sz="0" w:space="0" w:color="auto"/>
        <w:right w:val="none" w:sz="0" w:space="0" w:color="auto"/>
      </w:divBdr>
    </w:div>
    <w:div w:id="1927106492">
      <w:bodyDiv w:val="1"/>
      <w:marLeft w:val="0"/>
      <w:marRight w:val="0"/>
      <w:marTop w:val="0"/>
      <w:marBottom w:val="0"/>
      <w:divBdr>
        <w:top w:val="none" w:sz="0" w:space="0" w:color="auto"/>
        <w:left w:val="none" w:sz="0" w:space="0" w:color="auto"/>
        <w:bottom w:val="none" w:sz="0" w:space="0" w:color="auto"/>
        <w:right w:val="none" w:sz="0" w:space="0" w:color="auto"/>
      </w:divBdr>
    </w:div>
    <w:div w:id="1942446927">
      <w:bodyDiv w:val="1"/>
      <w:marLeft w:val="0"/>
      <w:marRight w:val="0"/>
      <w:marTop w:val="0"/>
      <w:marBottom w:val="0"/>
      <w:divBdr>
        <w:top w:val="none" w:sz="0" w:space="0" w:color="auto"/>
        <w:left w:val="none" w:sz="0" w:space="0" w:color="auto"/>
        <w:bottom w:val="none" w:sz="0" w:space="0" w:color="auto"/>
        <w:right w:val="none" w:sz="0" w:space="0" w:color="auto"/>
      </w:divBdr>
    </w:div>
    <w:div w:id="1949657981">
      <w:bodyDiv w:val="1"/>
      <w:marLeft w:val="0"/>
      <w:marRight w:val="0"/>
      <w:marTop w:val="0"/>
      <w:marBottom w:val="0"/>
      <w:divBdr>
        <w:top w:val="none" w:sz="0" w:space="0" w:color="auto"/>
        <w:left w:val="none" w:sz="0" w:space="0" w:color="auto"/>
        <w:bottom w:val="none" w:sz="0" w:space="0" w:color="auto"/>
        <w:right w:val="none" w:sz="0" w:space="0" w:color="auto"/>
      </w:divBdr>
    </w:div>
    <w:div w:id="1958173169">
      <w:bodyDiv w:val="1"/>
      <w:marLeft w:val="0"/>
      <w:marRight w:val="0"/>
      <w:marTop w:val="0"/>
      <w:marBottom w:val="0"/>
      <w:divBdr>
        <w:top w:val="none" w:sz="0" w:space="0" w:color="auto"/>
        <w:left w:val="none" w:sz="0" w:space="0" w:color="auto"/>
        <w:bottom w:val="none" w:sz="0" w:space="0" w:color="auto"/>
        <w:right w:val="none" w:sz="0" w:space="0" w:color="auto"/>
      </w:divBdr>
    </w:div>
    <w:div w:id="1958292802">
      <w:bodyDiv w:val="1"/>
      <w:marLeft w:val="0"/>
      <w:marRight w:val="0"/>
      <w:marTop w:val="0"/>
      <w:marBottom w:val="0"/>
      <w:divBdr>
        <w:top w:val="none" w:sz="0" w:space="0" w:color="auto"/>
        <w:left w:val="none" w:sz="0" w:space="0" w:color="auto"/>
        <w:bottom w:val="none" w:sz="0" w:space="0" w:color="auto"/>
        <w:right w:val="none" w:sz="0" w:space="0" w:color="auto"/>
      </w:divBdr>
    </w:div>
    <w:div w:id="1967806656">
      <w:bodyDiv w:val="1"/>
      <w:marLeft w:val="0"/>
      <w:marRight w:val="0"/>
      <w:marTop w:val="0"/>
      <w:marBottom w:val="0"/>
      <w:divBdr>
        <w:top w:val="none" w:sz="0" w:space="0" w:color="auto"/>
        <w:left w:val="none" w:sz="0" w:space="0" w:color="auto"/>
        <w:bottom w:val="none" w:sz="0" w:space="0" w:color="auto"/>
        <w:right w:val="none" w:sz="0" w:space="0" w:color="auto"/>
      </w:divBdr>
    </w:div>
    <w:div w:id="1971324208">
      <w:bodyDiv w:val="1"/>
      <w:marLeft w:val="0"/>
      <w:marRight w:val="0"/>
      <w:marTop w:val="0"/>
      <w:marBottom w:val="0"/>
      <w:divBdr>
        <w:top w:val="none" w:sz="0" w:space="0" w:color="auto"/>
        <w:left w:val="none" w:sz="0" w:space="0" w:color="auto"/>
        <w:bottom w:val="none" w:sz="0" w:space="0" w:color="auto"/>
        <w:right w:val="none" w:sz="0" w:space="0" w:color="auto"/>
      </w:divBdr>
    </w:div>
    <w:div w:id="1975862941">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1980112464">
      <w:bodyDiv w:val="1"/>
      <w:marLeft w:val="0"/>
      <w:marRight w:val="0"/>
      <w:marTop w:val="0"/>
      <w:marBottom w:val="0"/>
      <w:divBdr>
        <w:top w:val="none" w:sz="0" w:space="0" w:color="auto"/>
        <w:left w:val="none" w:sz="0" w:space="0" w:color="auto"/>
        <w:bottom w:val="none" w:sz="0" w:space="0" w:color="auto"/>
        <w:right w:val="none" w:sz="0" w:space="0" w:color="auto"/>
      </w:divBdr>
    </w:div>
    <w:div w:id="1981493683">
      <w:bodyDiv w:val="1"/>
      <w:marLeft w:val="0"/>
      <w:marRight w:val="0"/>
      <w:marTop w:val="0"/>
      <w:marBottom w:val="0"/>
      <w:divBdr>
        <w:top w:val="none" w:sz="0" w:space="0" w:color="auto"/>
        <w:left w:val="none" w:sz="0" w:space="0" w:color="auto"/>
        <w:bottom w:val="none" w:sz="0" w:space="0" w:color="auto"/>
        <w:right w:val="none" w:sz="0" w:space="0" w:color="auto"/>
      </w:divBdr>
    </w:div>
    <w:div w:id="1984650103">
      <w:bodyDiv w:val="1"/>
      <w:marLeft w:val="0"/>
      <w:marRight w:val="0"/>
      <w:marTop w:val="0"/>
      <w:marBottom w:val="0"/>
      <w:divBdr>
        <w:top w:val="none" w:sz="0" w:space="0" w:color="auto"/>
        <w:left w:val="none" w:sz="0" w:space="0" w:color="auto"/>
        <w:bottom w:val="none" w:sz="0" w:space="0" w:color="auto"/>
        <w:right w:val="none" w:sz="0" w:space="0" w:color="auto"/>
      </w:divBdr>
    </w:div>
    <w:div w:id="1984694617">
      <w:bodyDiv w:val="1"/>
      <w:marLeft w:val="0"/>
      <w:marRight w:val="0"/>
      <w:marTop w:val="0"/>
      <w:marBottom w:val="0"/>
      <w:divBdr>
        <w:top w:val="none" w:sz="0" w:space="0" w:color="auto"/>
        <w:left w:val="none" w:sz="0" w:space="0" w:color="auto"/>
        <w:bottom w:val="none" w:sz="0" w:space="0" w:color="auto"/>
        <w:right w:val="none" w:sz="0" w:space="0" w:color="auto"/>
      </w:divBdr>
    </w:div>
    <w:div w:id="1992445634">
      <w:bodyDiv w:val="1"/>
      <w:marLeft w:val="0"/>
      <w:marRight w:val="0"/>
      <w:marTop w:val="0"/>
      <w:marBottom w:val="0"/>
      <w:divBdr>
        <w:top w:val="none" w:sz="0" w:space="0" w:color="auto"/>
        <w:left w:val="none" w:sz="0" w:space="0" w:color="auto"/>
        <w:bottom w:val="none" w:sz="0" w:space="0" w:color="auto"/>
        <w:right w:val="none" w:sz="0" w:space="0" w:color="auto"/>
      </w:divBdr>
    </w:div>
    <w:div w:id="2018068675">
      <w:bodyDiv w:val="1"/>
      <w:marLeft w:val="0"/>
      <w:marRight w:val="0"/>
      <w:marTop w:val="0"/>
      <w:marBottom w:val="0"/>
      <w:divBdr>
        <w:top w:val="none" w:sz="0" w:space="0" w:color="auto"/>
        <w:left w:val="none" w:sz="0" w:space="0" w:color="auto"/>
        <w:bottom w:val="none" w:sz="0" w:space="0" w:color="auto"/>
        <w:right w:val="none" w:sz="0" w:space="0" w:color="auto"/>
      </w:divBdr>
    </w:div>
    <w:div w:id="2018648675">
      <w:bodyDiv w:val="1"/>
      <w:marLeft w:val="0"/>
      <w:marRight w:val="0"/>
      <w:marTop w:val="0"/>
      <w:marBottom w:val="0"/>
      <w:divBdr>
        <w:top w:val="none" w:sz="0" w:space="0" w:color="auto"/>
        <w:left w:val="none" w:sz="0" w:space="0" w:color="auto"/>
        <w:bottom w:val="none" w:sz="0" w:space="0" w:color="auto"/>
        <w:right w:val="none" w:sz="0" w:space="0" w:color="auto"/>
      </w:divBdr>
    </w:div>
    <w:div w:id="2023779385">
      <w:bodyDiv w:val="1"/>
      <w:marLeft w:val="0"/>
      <w:marRight w:val="0"/>
      <w:marTop w:val="0"/>
      <w:marBottom w:val="0"/>
      <w:divBdr>
        <w:top w:val="none" w:sz="0" w:space="0" w:color="auto"/>
        <w:left w:val="none" w:sz="0" w:space="0" w:color="auto"/>
        <w:bottom w:val="none" w:sz="0" w:space="0" w:color="auto"/>
        <w:right w:val="none" w:sz="0" w:space="0" w:color="auto"/>
      </w:divBdr>
    </w:div>
    <w:div w:id="2025790706">
      <w:bodyDiv w:val="1"/>
      <w:marLeft w:val="0"/>
      <w:marRight w:val="0"/>
      <w:marTop w:val="0"/>
      <w:marBottom w:val="0"/>
      <w:divBdr>
        <w:top w:val="none" w:sz="0" w:space="0" w:color="auto"/>
        <w:left w:val="none" w:sz="0" w:space="0" w:color="auto"/>
        <w:bottom w:val="none" w:sz="0" w:space="0" w:color="auto"/>
        <w:right w:val="none" w:sz="0" w:space="0" w:color="auto"/>
      </w:divBdr>
    </w:div>
    <w:div w:id="2035419574">
      <w:bodyDiv w:val="1"/>
      <w:marLeft w:val="0"/>
      <w:marRight w:val="0"/>
      <w:marTop w:val="0"/>
      <w:marBottom w:val="0"/>
      <w:divBdr>
        <w:top w:val="none" w:sz="0" w:space="0" w:color="auto"/>
        <w:left w:val="none" w:sz="0" w:space="0" w:color="auto"/>
        <w:bottom w:val="none" w:sz="0" w:space="0" w:color="auto"/>
        <w:right w:val="none" w:sz="0" w:space="0" w:color="auto"/>
      </w:divBdr>
    </w:div>
    <w:div w:id="2040009914">
      <w:bodyDiv w:val="1"/>
      <w:marLeft w:val="0"/>
      <w:marRight w:val="0"/>
      <w:marTop w:val="0"/>
      <w:marBottom w:val="0"/>
      <w:divBdr>
        <w:top w:val="none" w:sz="0" w:space="0" w:color="auto"/>
        <w:left w:val="none" w:sz="0" w:space="0" w:color="auto"/>
        <w:bottom w:val="none" w:sz="0" w:space="0" w:color="auto"/>
        <w:right w:val="none" w:sz="0" w:space="0" w:color="auto"/>
      </w:divBdr>
    </w:div>
    <w:div w:id="2061436773">
      <w:bodyDiv w:val="1"/>
      <w:marLeft w:val="0"/>
      <w:marRight w:val="0"/>
      <w:marTop w:val="0"/>
      <w:marBottom w:val="0"/>
      <w:divBdr>
        <w:top w:val="none" w:sz="0" w:space="0" w:color="auto"/>
        <w:left w:val="none" w:sz="0" w:space="0" w:color="auto"/>
        <w:bottom w:val="none" w:sz="0" w:space="0" w:color="auto"/>
        <w:right w:val="none" w:sz="0" w:space="0" w:color="auto"/>
      </w:divBdr>
    </w:div>
    <w:div w:id="2092845754">
      <w:bodyDiv w:val="1"/>
      <w:marLeft w:val="0"/>
      <w:marRight w:val="0"/>
      <w:marTop w:val="0"/>
      <w:marBottom w:val="0"/>
      <w:divBdr>
        <w:top w:val="none" w:sz="0" w:space="0" w:color="auto"/>
        <w:left w:val="none" w:sz="0" w:space="0" w:color="auto"/>
        <w:bottom w:val="none" w:sz="0" w:space="0" w:color="auto"/>
        <w:right w:val="none" w:sz="0" w:space="0" w:color="auto"/>
      </w:divBdr>
    </w:div>
    <w:div w:id="2098868057">
      <w:bodyDiv w:val="1"/>
      <w:marLeft w:val="0"/>
      <w:marRight w:val="0"/>
      <w:marTop w:val="0"/>
      <w:marBottom w:val="0"/>
      <w:divBdr>
        <w:top w:val="none" w:sz="0" w:space="0" w:color="auto"/>
        <w:left w:val="none" w:sz="0" w:space="0" w:color="auto"/>
        <w:bottom w:val="none" w:sz="0" w:space="0" w:color="auto"/>
        <w:right w:val="none" w:sz="0" w:space="0" w:color="auto"/>
      </w:divBdr>
    </w:div>
    <w:div w:id="2101638983">
      <w:bodyDiv w:val="1"/>
      <w:marLeft w:val="0"/>
      <w:marRight w:val="0"/>
      <w:marTop w:val="0"/>
      <w:marBottom w:val="0"/>
      <w:divBdr>
        <w:top w:val="none" w:sz="0" w:space="0" w:color="auto"/>
        <w:left w:val="none" w:sz="0" w:space="0" w:color="auto"/>
        <w:bottom w:val="none" w:sz="0" w:space="0" w:color="auto"/>
        <w:right w:val="none" w:sz="0" w:space="0" w:color="auto"/>
      </w:divBdr>
    </w:div>
    <w:div w:id="2109541024">
      <w:bodyDiv w:val="1"/>
      <w:marLeft w:val="0"/>
      <w:marRight w:val="0"/>
      <w:marTop w:val="0"/>
      <w:marBottom w:val="0"/>
      <w:divBdr>
        <w:top w:val="none" w:sz="0" w:space="0" w:color="auto"/>
        <w:left w:val="none" w:sz="0" w:space="0" w:color="auto"/>
        <w:bottom w:val="none" w:sz="0" w:space="0" w:color="auto"/>
        <w:right w:val="none" w:sz="0" w:space="0" w:color="auto"/>
      </w:divBdr>
    </w:div>
    <w:div w:id="2109542159">
      <w:bodyDiv w:val="1"/>
      <w:marLeft w:val="0"/>
      <w:marRight w:val="0"/>
      <w:marTop w:val="0"/>
      <w:marBottom w:val="0"/>
      <w:divBdr>
        <w:top w:val="none" w:sz="0" w:space="0" w:color="auto"/>
        <w:left w:val="none" w:sz="0" w:space="0" w:color="auto"/>
        <w:bottom w:val="none" w:sz="0" w:space="0" w:color="auto"/>
        <w:right w:val="none" w:sz="0" w:space="0" w:color="auto"/>
      </w:divBdr>
    </w:div>
    <w:div w:id="2110739551">
      <w:bodyDiv w:val="1"/>
      <w:marLeft w:val="0"/>
      <w:marRight w:val="0"/>
      <w:marTop w:val="0"/>
      <w:marBottom w:val="0"/>
      <w:divBdr>
        <w:top w:val="none" w:sz="0" w:space="0" w:color="auto"/>
        <w:left w:val="none" w:sz="0" w:space="0" w:color="auto"/>
        <w:bottom w:val="none" w:sz="0" w:space="0" w:color="auto"/>
        <w:right w:val="none" w:sz="0" w:space="0" w:color="auto"/>
      </w:divBdr>
    </w:div>
    <w:div w:id="2110851815">
      <w:bodyDiv w:val="1"/>
      <w:marLeft w:val="0"/>
      <w:marRight w:val="0"/>
      <w:marTop w:val="0"/>
      <w:marBottom w:val="0"/>
      <w:divBdr>
        <w:top w:val="none" w:sz="0" w:space="0" w:color="auto"/>
        <w:left w:val="none" w:sz="0" w:space="0" w:color="auto"/>
        <w:bottom w:val="none" w:sz="0" w:space="0" w:color="auto"/>
        <w:right w:val="none" w:sz="0" w:space="0" w:color="auto"/>
      </w:divBdr>
    </w:div>
    <w:div w:id="2122147794">
      <w:bodyDiv w:val="1"/>
      <w:marLeft w:val="0"/>
      <w:marRight w:val="0"/>
      <w:marTop w:val="0"/>
      <w:marBottom w:val="0"/>
      <w:divBdr>
        <w:top w:val="none" w:sz="0" w:space="0" w:color="auto"/>
        <w:left w:val="none" w:sz="0" w:space="0" w:color="auto"/>
        <w:bottom w:val="none" w:sz="0" w:space="0" w:color="auto"/>
        <w:right w:val="none" w:sz="0" w:space="0" w:color="auto"/>
      </w:divBdr>
    </w:div>
    <w:div w:id="2126457064">
      <w:bodyDiv w:val="1"/>
      <w:marLeft w:val="0"/>
      <w:marRight w:val="0"/>
      <w:marTop w:val="0"/>
      <w:marBottom w:val="0"/>
      <w:divBdr>
        <w:top w:val="none" w:sz="0" w:space="0" w:color="auto"/>
        <w:left w:val="none" w:sz="0" w:space="0" w:color="auto"/>
        <w:bottom w:val="none" w:sz="0" w:space="0" w:color="auto"/>
        <w:right w:val="none" w:sz="0" w:space="0" w:color="auto"/>
      </w:divBdr>
    </w:div>
    <w:div w:id="2130781127">
      <w:bodyDiv w:val="1"/>
      <w:marLeft w:val="0"/>
      <w:marRight w:val="0"/>
      <w:marTop w:val="0"/>
      <w:marBottom w:val="0"/>
      <w:divBdr>
        <w:top w:val="none" w:sz="0" w:space="0" w:color="auto"/>
        <w:left w:val="none" w:sz="0" w:space="0" w:color="auto"/>
        <w:bottom w:val="none" w:sz="0" w:space="0" w:color="auto"/>
        <w:right w:val="none" w:sz="0" w:space="0" w:color="auto"/>
      </w:divBdr>
    </w:div>
    <w:div w:id="2132164640">
      <w:bodyDiv w:val="1"/>
      <w:marLeft w:val="0"/>
      <w:marRight w:val="0"/>
      <w:marTop w:val="0"/>
      <w:marBottom w:val="0"/>
      <w:divBdr>
        <w:top w:val="none" w:sz="0" w:space="0" w:color="auto"/>
        <w:left w:val="none" w:sz="0" w:space="0" w:color="auto"/>
        <w:bottom w:val="none" w:sz="0" w:space="0" w:color="auto"/>
        <w:right w:val="none" w:sz="0" w:space="0" w:color="auto"/>
      </w:divBdr>
    </w:div>
    <w:div w:id="21401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www.suzlon.com/in-en/end-to-end-solutions/supply-chain-management-and-manufacturing"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hindubusinessline.com/economy/gujarat-bags-award-for-highest-wind-power-installed-capacity/article68292944.ece" TargetMode="Externa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yperlink" Target="https://www.thehindubusinessline.com/economy/gujarat-bags-award-for-highest-wind-power-installed-capacity/article68292944.ece"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ADe24</b:Tag>
    <b:SourceType>InternetSite</b:SourceType>
    <b:Guid>{0D80CEE9-5715-4461-841C-42F338C01855}</b:Guid>
    <b:Title>A Deep Dive into Wind Energy Farms in India: Tapping into the Power of the Breeze</b:Title>
    <b:ProductionCompany>Green Energy</b:ProductionCompany>
    <b:Year>2024</b:Year>
    <b:Month>01</b:Month>
    <b:Day>23</b:Day>
    <b:YearAccessed>2024</b:YearAccessed>
    <b:MonthAccessed>10</b:MonthAccessed>
    <b:DayAccessed>02</b:DayAccessed>
    <b:URL>https://powerefficiency.com/wind-energy-farms-in-india/</b:URL>
    <b:RefOrder>2</b:RefOrder>
  </b:Source>
  <b:Source>
    <b:Tag>MIN24</b:Tag>
    <b:SourceType>InternetSite</b:SourceType>
    <b:Guid>{E0FBF1DE-1C7F-4255-91CE-0068BB14A427}</b:Guid>
    <b:Title>MINISTRY OF NEW AND RENEWABLE ENERGY</b:Title>
    <b:Year>2024</b:Year>
    <b:Month>01</b:Month>
    <b:InternetSiteTitle>mnre.gov.in</b:InternetSiteTitle>
    <b:URL>https://mnre.gov.in/wind-overview</b:URL>
    <b:YearAccessed>02</b:YearAccessed>
    <b:MonthAccessed>10</b:MonthAccessed>
    <b:DayAccessed>2024</b:DayAccessed>
    <b:RefOrder>1</b:RefOrder>
  </b:Source>
  <b:Source>
    <b:Tag>Guj23</b:Tag>
    <b:SourceType>InternetSite</b:SourceType>
    <b:Guid>{C2729B3E-D6E0-4798-91C0-836ECD31997F}</b:Guid>
    <b:Title>gujarat-bags-award-for-highest-wind-power-installed-capacity</b:Title>
    <b:ProductionCompany>thehindubusinessline</b:ProductionCompany>
    <b:Year>2024</b:Year>
    <b:Month>06</b:Month>
    <b:Day>15</b:Day>
    <b:YearAccessed>2024</b:YearAccessed>
    <b:MonthAccessed>10</b:MonthAccessed>
    <b:DayAccessed>2</b:DayAccessed>
    <b:URL>https://www.thehindubusinessline.com</b:URL>
    <b:RefOrder>3</b:RefOrder>
  </b:Source>
  <b:Source>
    <b:Tag>Dra14</b:Tag>
    <b:SourceType>Report</b:SourceType>
    <b:Guid>{6AE76842-5791-4667-837F-3771DC4470BB}</b:Guid>
    <b:Title>Wind Resource Assessment  </b:Title>
    <b:Year>2014</b:Year>
    <b:Author>
      <b:Author>
        <b:NameList>
          <b:Person>
            <b:Last>. Draxl</b:Last>
            <b:First>A.</b:First>
            <b:Middle>Purkayastha, and Z. Parker</b:Middle>
          </b:Person>
        </b:NameList>
      </b:Author>
    </b:Author>
    <b:Publisher>National Renewable Energy Laboratory (NREL)</b:Publisher>
    <b:RefOrder>19</b:RefOrder>
  </b:Source>
  <b:Source>
    <b:Tag>Ars24</b:Tag>
    <b:SourceType>JournalArticle</b:SourceType>
    <b:Guid>{16B07B95-52E8-464D-91F0-CDAA7CFF900C}</b:Guid>
    <b:Title>Wind energy feasibility and wind turbine selection studies for the city Surat, India</b:Title>
    <b:Year>2024</b:Year>
    <b:Author>
      <b:Author>
        <b:NameList>
          <b:Person>
            <b:Last>Arshi Banu P S</b:Last>
            <b:First>Maanat</b:First>
            <b:Middle>Bhadani</b:Middle>
          </b:Person>
        </b:NameList>
      </b:Author>
    </b:Author>
    <b:JournalName>Clean Energy</b:JournalName>
    <b:Pages>166-173</b:Pages>
    <b:Volume>8</b:Volume>
    <b:Issue>3</b:Issue>
    <b:RefOrder>5</b:RefOrder>
  </b:Source>
  <b:Source>
    <b:Tag>Rea20</b:Tag>
    <b:SourceType>InternetSite</b:SourceType>
    <b:Guid>{2108BD5F-B7B0-42FC-B423-37D783B86C3D}</b:Guid>
    <b:Title>Gujarat's New Land Policy for Solar, Wind Projects to Make Developers More Accountable</b:Title>
    <b:Year>2020</b:Year>
    <b:Author>
      <b:Author>
        <b:NameList>
          <b:Person>
            <b:Last>https://www.mercomindia.com/gujarat-land-policy-solar-wind-projects</b:Last>
            <b:First>Read</b:First>
            <b:Middle>more:</b:Middle>
          </b:Person>
        </b:NameList>
      </b:Author>
    </b:Author>
    <b:ProductionCompany>MERCOM, Clean Energy Insights</b:ProductionCompany>
    <b:Month>September</b:Month>
    <b:Day>17</b:Day>
    <b:YearAccessed>2024</b:YearAccessed>
    <b:MonthAccessed>10</b:MonthAccessed>
    <b:DayAccessed>05</b:DayAccessed>
    <b:URL>https://www.mercomindia.com/gujarat-land-policy-solar-wind-projects</b:URL>
    <b:RefOrder>20</b:RefOrder>
  </b:Source>
  <b:Source>
    <b:Tag>CDr14</b:Tag>
    <b:SourceType>Report</b:SourceType>
    <b:Guid>{1EDC9B4A-F0A3-4113-B72B-F44C56ECB834}</b:Guid>
    <b:Title>Wind Resource Assessment  </b:Title>
    <b:Year>July, 2014</b:Year>
    <b:Publisher>NREL National Renewable Energy Laboratory</b:Publisher>
    <b:Author>
      <b:Author>
        <b:NameList>
          <b:Person>
            <b:Last>C. Draxl</b:Last>
            <b:First>A.</b:First>
            <b:Middle>Purkayastha, Z. Parker</b:Middle>
          </b:Person>
        </b:NameList>
      </b:Author>
    </b:Author>
    <b:RefOrder>4</b:RefOrder>
  </b:Source>
  <b:Source>
    <b:Tag>Moh24</b:Tag>
    <b:SourceType>InternetSite</b:SourceType>
    <b:Guid>{47328E48-38B6-45CA-ABB5-7183AD32303C}</b:Guid>
    <b:Title>Scaling Challenges In Gujarat: Adani’s 300 MW Wind Farm Project And Its Journey Through Regulatory And Logistical Hurdles</b:Title>
    <b:Year>2024</b:Year>
    <b:Author>
      <b:Author>
        <b:NameList>
          <b:Person>
            <b:Last>Gupta</b:Last>
            <b:First>Mohan</b:First>
          </b:Person>
        </b:NameList>
      </b:Author>
    </b:Author>
    <b:ProductionCompany>WINDINSIDER EMPOWERING THE WIND SECTOR</b:ProductionCompany>
    <b:Month>05</b:Month>
    <b:Day>13</b:Day>
    <b:YearAccessed>2024</b:YearAccessed>
    <b:MonthAccessed>10</b:MonthAccessed>
    <b:DayAccessed>10</b:DayAccessed>
    <b:URL>https://windinsider.com</b:URL>
    <b:RefOrder>6</b:RefOrder>
  </b:Source>
  <b:Source>
    <b:Tag>Suz23</b:Tag>
    <b:SourceType>InternetSite</b:SourceType>
    <b:Guid>{9AE53060-A0E7-4268-A47A-D376986C07F8}</b:Guid>
    <b:Author>
      <b:Author>
        <b:Corporate>Suzlon Group</b:Corporate>
      </b:Author>
    </b:Author>
    <b:Title>Suzlon secures a repeat order of 193.2 MW from The KP Group in Gujarat</b:Title>
    <b:Year>2023</b:Year>
    <b:Month>December</b:Month>
    <b:Day>21</b:Day>
    <b:YearAccessed>2024</b:YearAccessed>
    <b:MonthAccessed>10</b:MonthAccessed>
    <b:DayAccessed>13</b:DayAccessed>
    <b:URL>https://www.suzlon.com</b:URL>
    <b:RefOrder>7</b:RefOrder>
  </b:Source>
  <b:Source>
    <b:Tag>Blo24</b:Tag>
    <b:SourceType>Misc</b:SourceType>
    <b:Guid>{FB5D2289-D3FD-4674-8746-B7885F6FBA8B}</b:Guid>
    <b:Author>
      <b:Author>
        <b:NameList>
          <b:Person>
            <b:Last>Blohm</b:Last>
            <b:First>Dr.</b:First>
            <b:Middle>Marina</b:Middle>
          </b:Person>
        </b:NameList>
      </b:Author>
    </b:Author>
    <b:Title>Lecture Notes on Wind Farm Development</b:Title>
    <b:Year>2024</b:Year>
    <b:City>Flensburg</b:City>
    <b:RefOrder>21</b:RefOrder>
  </b:Source>
  <b:Source>
    <b:Tag>Gov23</b:Tag>
    <b:SourceType>DocumentFromInternetSite</b:SourceType>
    <b:Guid>{B92E1669-354F-4ADF-B382-C63AD75F44B7}</b:Guid>
    <b:Title>Policy-2023 for leasing the government fallow land for green hydrogen production using non-conventional energy sources such as solar, wind, wind solar hybrid energy.</b:Title>
    <b:Year>2023</b:Year>
    <b:Month>May</b:Month>
    <b:Day>08</b:Day>
    <b:YearAccessed>2024</b:YearAccessed>
    <b:MonthAccessed>10</b:MonthAccessed>
    <b:DayAccessed>13</b:DayAccessed>
    <b:URL>https://www.eqmagpro.com</b:URL>
    <b:Author>
      <b:Author>
        <b:Corporate>Government of Gujarat</b:Corporate>
      </b:Author>
    </b:Author>
    <b:RefOrder>11</b:RefOrder>
  </b:Source>
  <b:Source>
    <b:Tag>EUI16</b:Tag>
    <b:SourceType>InternetSite</b:SourceType>
    <b:Guid>{A436F6B5-7878-4EA6-BD15-9F6AB9201E44}</b:Guid>
    <b:Title>About the partnership</b:Title>
    <b:Year>2016</b:Year>
    <b:Month>March</b:Month>
    <b:Day>30</b:Day>
    <b:YearAccessed>2024</b:YearAccessed>
    <b:MonthAccessed>10</b:MonthAccessed>
    <b:DayAccessed>13</b:DayAccessed>
    <b:URL>https://www.cecp-eu.in</b:URL>
    <b:Author>
      <b:Author>
        <b:Corporate>EU-INDIA CLEAN ENERGY &amp; CLIMATE PARTNERSHIP</b:Corporate>
      </b:Author>
    </b:Author>
    <b:ProductionCompany>European Union </b:ProductionCompany>
    <b:RefOrder>14</b:RefOrder>
  </b:Source>
  <b:Source>
    <b:Tag>Nat19</b:Tag>
    <b:SourceType>ArticleInAPeriodical</b:SourceType>
    <b:Guid>{D4DF7C8E-39F9-4DFF-9ACB-B11C918B6FED}</b:Guid>
    <b:Title>Is the drive for clean energy throwing environmental caution to the wind?</b:Title>
    <b:Year>2019</b:Year>
    <b:Month>June</b:Month>
    <b:Day>16</b:Day>
    <b:PeriodicalTitle>NEWS FEATURE</b:PeriodicalTitle>
    <b:Author>
      <b:Author>
        <b:Corporate>Nature India</b:Corporate>
      </b:Author>
    </b:Author>
    <b:RefOrder>12</b:RefOrder>
  </b:Source>
  <b:Source>
    <b:Tag>Abh19</b:Tag>
    <b:SourceType>Report</b:SourceType>
    <b:Guid>{F8C8FDDD-6604-4FE7-A7ED-EC3B1A433D53}</b:Guid>
    <b:Title>Environmental and social impacts of wind energy:  a view point with reference to India</b:Title>
    <b:Year>2019</b:Year>
    <b:Author>
      <b:Author>
        <b:NameList>
          <b:Person>
            <b:Last>Abhishek Gawande</b:Last>
            <b:First>Pradeep</b:First>
            <b:Middle>Chaudhry</b:Middle>
          </b:Person>
        </b:NameList>
      </b:Author>
    </b:Author>
    <b:Publisher>Indian Institute of Forest Management</b:Publisher>
    <b:City> Bhopa</b:City>
    <b:RefOrder>13</b:RefOrder>
  </b:Source>
  <b:Source>
    <b:Tag>Gu</b:Tag>
    <b:SourceType>DocumentFromInternetSite</b:SourceType>
    <b:Guid>{5E3EA785-2230-48B0-AD76-3329A27BBB75}</b:Guid>
    <b:Author>
      <b:Author>
        <b:Corporate>Gujarat Urja Vikas Nigam Ltd</b:Corporate>
      </b:Author>
    </b:Author>
    <b:Title>REQUEST FOR SELECTION (RfS)</b:Title>
    <b:Year>2023</b:Year>
    <b:Month>07</b:Month>
    <b:Day>10</b:Day>
    <b:YearAccessed>2024</b:YearAccessed>
    <b:MonthAccessed>10</b:MonthAccessed>
    <b:DayAccessed>20</b:DayAccessed>
    <b:URL>https://jmkresearch.com</b:URL>
    <b:RefOrder>8</b:RefOrder>
  </b:Source>
  <b:Source>
    <b:Tag>Vas24</b:Tag>
    <b:SourceType>InternetSite</b:SourceType>
    <b:Guid>{DE8A5BBE-B672-4561-99C9-E79634C182CA}</b:Guid>
    <b:Title>India Sets Sail on 1 GW Offshore Wind Energy Projects in Gujarat, Tamil Nadu</b:Title>
    <b:Year>2024</b:Year>
    <b:Month>June</b:Month>
    <b:Day>19</b:Day>
    <b:YearAccessed>2024</b:YearAccessed>
    <b:MonthAccessed>10</b:MonthAccessed>
    <b:DayAccessed>22</b:DayAccessed>
    <b:URL>https://www.goodreturns.in</b:URL>
    <b:Author>
      <b:Author>
        <b:NameList>
          <b:Person>
            <b:Last>Shah</b:Last>
            <b:First>Vasant</b:First>
          </b:Person>
        </b:NameList>
      </b:Author>
    </b:Author>
    <b:ProductionCompany>goodreturns</b:ProductionCompany>
    <b:RefOrder>15</b:RefOrder>
  </b:Source>
  <b:Source>
    <b:Tag>Edi24</b:Tag>
    <b:SourceType>InternetSite</b:SourceType>
    <b:Guid>{2BD80DDA-99A2-4631-9699-80504B5F0A99}</b:Guid>
    <b:Author>
      <b:Author>
        <b:Corporate> Editorial Team</b:Corporate>
      </b:Author>
    </b:Author>
    <b:Title>Gujarat: Pioneering Sustainable Wind Power Generation in India</b:Title>
    <b:ProductionCompany>SSMB.IN</b:ProductionCompany>
    <b:Year>2024</b:Year>
    <b:Month>September</b:Month>
    <b:Day>19</b:Day>
    <b:YearAccessed>2024</b:YearAccessed>
    <b:MonthAccessed>10</b:MonthAccessed>
    <b:DayAccessed>22</b:DayAccessed>
    <b:URL>https://ssmb.in/2024/09/19/gujarat-pioneering-sustainable-wind-power-generation-in-india/</b:URL>
    <b:RefOrder>16</b:RefOrder>
  </b:Source>
  <b:Source>
    <b:Tag>GEV24</b:Tag>
    <b:SourceType>InternetSite</b:SourceType>
    <b:Guid>{1D623998-950F-4299-B7D6-1D301B6C9284}</b:Guid>
    <b:Author>
      <b:Author>
        <b:Corporate>GE VERNOVA</b:Corporate>
      </b:Author>
    </b:Author>
    <b:Title>GE acquires 49% stake in Continuum onshore wind farm in support of the energy transition in India</b:Title>
    <b:ProductionCompany>GE</b:ProductionCompany>
    <b:YearAccessed>2024</b:YearAccessed>
    <b:MonthAccessed>10</b:MonthAccessed>
    <b:DayAccessed>22</b:DayAccessed>
    <b:URL>https://www.gevernova.com</b:URL>
    <b:RefOrder>17</b:RefOrder>
  </b:Source>
  <b:Source>
    <b:Tag>Guj24</b:Tag>
    <b:SourceType>InternetSite</b:SourceType>
    <b:Guid>{F93611E6-A137-43E2-B5ED-5E7969FD95A7}</b:Guid>
    <b:Author>
      <b:Author>
        <b:Corporate>Gujarat Energy Development Agency</b:Corporate>
      </b:Author>
    </b:Author>
    <b:ProductionCompany>Gujarat Government</b:ProductionCompany>
    <b:YearAccessed>2024</b:YearAccessed>
    <b:MonthAccessed>10</b:MonthAccessed>
    <b:DayAccessed>22</b:DayAccessed>
    <b:URL>https://geda.gujarat.gov.in</b:URL>
    <b:RefOrder>22</b:RefOrder>
  </b:Source>
  <b:Source>
    <b:Tag>Win24</b:Tag>
    <b:SourceType>InternetSite</b:SourceType>
    <b:Guid>{665EBED2-1EBE-45FE-BBEA-615F722F16C9}</b:Guid>
    <b:Author>
      <b:Author>
        <b:Corporate>Wind farm BoP</b:Corporate>
      </b:Author>
    </b:Author>
    <b:Title>Wind farm testing and commissioning</b:Title>
    <b:ProductionCompany>2017</b:ProductionCompany>
    <b:Month>August</b:Month>
    <b:Day>11</b:Day>
    <b:YearAccessed>2024</b:YearAccessed>
    <b:MonthAccessed>10</b:MonthAccessed>
    <b:DayAccessed>22</b:DayAccessed>
    <b:URL>https://www.windfarmbop.com/</b:URL>
    <b:RefOrder>18</b:RefOrder>
  </b:Source>
  <b:Source>
    <b:Tag>DTU24</b:Tag>
    <b:SourceType>InternetSite</b:SourceType>
    <b:Guid>{B9835D7A-66FA-44E3-BA18-5E64F67BA44F}</b:Guid>
    <b:Title>GLOBAL WIND ATLAS</b:Title>
    <b:Author>
      <b:Author>
        <b:Corporate>DTU</b:Corporate>
      </b:Author>
    </b:Author>
    <b:ProductionCompany>DTU, ESMAP, WORLD BANK GROUP, VORTEX</b:ProductionCompany>
    <b:YearAccessed>2024</b:YearAccessed>
    <b:MonthAccessed>11</b:MonthAccessed>
    <b:DayAccessed>24</b:DayAccessed>
    <b:URL>https://globalwindatlas.info</b:URL>
    <b:RefOrder>9</b:RefOrder>
  </b:Source>
  <b:Source>
    <b:Tag>GEO24</b:Tag>
    <b:SourceType>InternetSite</b:SourceType>
    <b:Guid>{916385C4-6DF7-441A-8B85-CFE9D2A86742}</b:Guid>
    <b:Author>
      <b:Author>
        <b:Corporate>GEOFABRIK</b:Corporate>
      </b:Author>
    </b:Author>
    <b:Title>OpenStreetMap Data Extracts</b:Title>
    <b:YearAccessed>2024</b:YearAccessed>
    <b:MonthAccessed>11</b:MonthAccessed>
    <b:DayAccessed>25</b:DayAccessed>
    <b:URL>https://download.geofabrik.de/</b:URL>
    <b:RefOrder>10</b:RefOrder>
  </b:Source>
</b:Sources>
</file>

<file path=customXml/itemProps1.xml><?xml version="1.0" encoding="utf-8"?>
<ds:datastoreItem xmlns:ds="http://schemas.openxmlformats.org/officeDocument/2006/customXml" ds:itemID="{6287C7AF-EE35-48C8-BB95-9C275867C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1675</TotalTime>
  <Pages>22</Pages>
  <Words>5123</Words>
  <Characters>29204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64</cp:revision>
  <dcterms:created xsi:type="dcterms:W3CDTF">2024-09-30T08:16:00Z</dcterms:created>
  <dcterms:modified xsi:type="dcterms:W3CDTF">2024-12-17T21:09:00Z</dcterms:modified>
</cp:coreProperties>
</file>