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B32F" w14:textId="77777777" w:rsidR="00E36025" w:rsidRDefault="00E360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highlight w:val="white"/>
        </w:rPr>
      </w:pPr>
    </w:p>
    <w:tbl>
      <w:tblPr>
        <w:tblStyle w:val="a0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68"/>
        <w:gridCol w:w="6804"/>
      </w:tblGrid>
      <w:tr w:rsidR="00392A39" w14:paraId="7EB345D7" w14:textId="77777777" w:rsidTr="00392A39">
        <w:tc>
          <w:tcPr>
            <w:tcW w:w="846" w:type="dxa"/>
          </w:tcPr>
          <w:p w14:paraId="2F0BB452" w14:textId="77777777" w:rsidR="00392A39" w:rsidRDefault="0039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68" w:type="dxa"/>
          </w:tcPr>
          <w:p w14:paraId="25B2C9D3" w14:textId="73BC5290" w:rsidR="00392A39" w:rsidRDefault="0039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563C1"/>
              </w:rPr>
            </w:pPr>
            <w:r>
              <w:rPr>
                <w:b/>
              </w:rPr>
              <w:t>PROGRAMSKI</w:t>
            </w:r>
            <w:r>
              <w:rPr>
                <w:color w:val="0563C1"/>
                <w:u w:val="single"/>
              </w:rPr>
              <w:t xml:space="preserve"> </w:t>
            </w:r>
            <w:r>
              <w:rPr>
                <w:b/>
              </w:rPr>
              <w:t>KONCEPT</w:t>
            </w:r>
          </w:p>
        </w:tc>
        <w:tc>
          <w:tcPr>
            <w:tcW w:w="6804" w:type="dxa"/>
          </w:tcPr>
          <w:p w14:paraId="56F55C86" w14:textId="77777777" w:rsidR="00392A39" w:rsidRDefault="00392A39">
            <w:pPr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392A39" w14:paraId="46C06553" w14:textId="77777777" w:rsidTr="00392A39">
        <w:tc>
          <w:tcPr>
            <w:tcW w:w="846" w:type="dxa"/>
          </w:tcPr>
          <w:p w14:paraId="574176FE" w14:textId="77777777" w:rsidR="00392A39" w:rsidRDefault="00392A39">
            <w:pPr>
              <w:rPr>
                <w:sz w:val="16"/>
                <w:szCs w:val="16"/>
              </w:rPr>
            </w:pPr>
          </w:p>
        </w:tc>
        <w:tc>
          <w:tcPr>
            <w:tcW w:w="9072" w:type="dxa"/>
            <w:gridSpan w:val="2"/>
          </w:tcPr>
          <w:p w14:paraId="6DBB2B29" w14:textId="133C3C35" w:rsidR="00392A39" w:rsidRDefault="00392A3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 razporejanju nalog nekako upoštevamo “hierarhijo” konceptov (če imamo dvojno zanko in enojno zanko, označimo le koncept dvojne zanke. </w:t>
            </w:r>
          </w:p>
          <w:p w14:paraId="00AAABE6" w14:textId="543AC598" w:rsidR="00392A39" w:rsidRDefault="00392A3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Tudi rekurzija že “vsebuje” pogojne stavke, spremenljivke, uporabo funkcij …</w:t>
            </w:r>
            <w:r>
              <w:rPr>
                <w:b/>
                <w:sz w:val="16"/>
                <w:szCs w:val="16"/>
              </w:rPr>
              <w:t xml:space="preserve">  </w:t>
            </w:r>
          </w:p>
        </w:tc>
      </w:tr>
      <w:tr w:rsidR="00392A39" w14:paraId="2D7DEE88" w14:textId="77777777" w:rsidTr="00D20E1D">
        <w:trPr>
          <w:trHeight w:val="532"/>
        </w:trPr>
        <w:tc>
          <w:tcPr>
            <w:tcW w:w="846" w:type="dxa"/>
          </w:tcPr>
          <w:p w14:paraId="23A5A821" w14:textId="785751EA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  <w:r>
              <w:t>1</w:t>
            </w:r>
          </w:p>
        </w:tc>
        <w:tc>
          <w:tcPr>
            <w:tcW w:w="2268" w:type="dxa"/>
          </w:tcPr>
          <w:p w14:paraId="5DFC0D89" w14:textId="45657775" w:rsidR="00392A39" w:rsidRDefault="00392A39">
            <w:r>
              <w:t>Zaporedje ukazov</w:t>
            </w:r>
          </w:p>
        </w:tc>
        <w:tc>
          <w:tcPr>
            <w:tcW w:w="6804" w:type="dxa"/>
          </w:tcPr>
          <w:p w14:paraId="29A023FA" w14:textId="77777777" w:rsidR="00392A39" w:rsidRDefault="00392A39">
            <w:r>
              <w:t>Premikanje, obračanje, akcija (npr. poberi, pobarvaj)</w:t>
            </w:r>
          </w:p>
        </w:tc>
      </w:tr>
      <w:tr w:rsidR="00392A39" w14:paraId="707F7647" w14:textId="77777777" w:rsidTr="00392A39">
        <w:tc>
          <w:tcPr>
            <w:tcW w:w="846" w:type="dxa"/>
          </w:tcPr>
          <w:p w14:paraId="1BFAC2C7" w14:textId="48EE8208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2268" w:type="dxa"/>
          </w:tcPr>
          <w:p w14:paraId="5334B272" w14:textId="71C75B68" w:rsidR="00392A39" w:rsidRDefault="00392A39">
            <w:r>
              <w:t>Enostavna zanka s štetjem  (FOR ali WHILE)</w:t>
            </w:r>
          </w:p>
        </w:tc>
        <w:tc>
          <w:tcPr>
            <w:tcW w:w="6804" w:type="dxa"/>
          </w:tcPr>
          <w:p w14:paraId="27AEA47E" w14:textId="77777777" w:rsidR="00392A39" w:rsidRDefault="00392A39">
            <w:r>
              <w:t>Telo zanke se ponavlja določeno število-krat, ponovi določeno število krat</w:t>
            </w:r>
          </w:p>
        </w:tc>
      </w:tr>
      <w:tr w:rsidR="00392A39" w14:paraId="1E9E1B75" w14:textId="77777777" w:rsidTr="00392A39">
        <w:tc>
          <w:tcPr>
            <w:tcW w:w="846" w:type="dxa"/>
          </w:tcPr>
          <w:p w14:paraId="260B1C70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64E9763B" w14:textId="0F89ECBC" w:rsidR="00392A39" w:rsidRDefault="00392A39">
            <w:r>
              <w:t>Enostavna zanka s pogojem (WHILE)</w:t>
            </w:r>
          </w:p>
        </w:tc>
        <w:tc>
          <w:tcPr>
            <w:tcW w:w="6804" w:type="dxa"/>
          </w:tcPr>
          <w:p w14:paraId="6B6999C3" w14:textId="77777777" w:rsidR="00392A39" w:rsidRDefault="00392A39">
            <w:r>
              <w:t>Telo zanke se ponavlja, dokler je pogoj resničen, pogoj je enostaven</w:t>
            </w:r>
          </w:p>
        </w:tc>
      </w:tr>
      <w:tr w:rsidR="00392A39" w14:paraId="1912F594" w14:textId="77777777" w:rsidTr="00392A39">
        <w:tc>
          <w:tcPr>
            <w:tcW w:w="846" w:type="dxa"/>
          </w:tcPr>
          <w:p w14:paraId="01C5F1F8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329011C3" w14:textId="7B044E78" w:rsidR="00392A39" w:rsidRDefault="00392A39">
            <w:r>
              <w:t>Enostavna zanka preko zbirke podatkov (FOREACH)</w:t>
            </w:r>
          </w:p>
        </w:tc>
        <w:tc>
          <w:tcPr>
            <w:tcW w:w="6804" w:type="dxa"/>
          </w:tcPr>
          <w:p w14:paraId="5C063526" w14:textId="77777777" w:rsidR="00392A39" w:rsidRDefault="00392A39">
            <w:r>
              <w:t>Telo zanke se ponovi za vse elemente neke zbirke (seznama, niza, množice …)</w:t>
            </w:r>
          </w:p>
        </w:tc>
      </w:tr>
      <w:tr w:rsidR="00392A39" w14:paraId="3C4B2D88" w14:textId="77777777" w:rsidTr="00392A39">
        <w:tc>
          <w:tcPr>
            <w:tcW w:w="846" w:type="dxa"/>
          </w:tcPr>
          <w:p w14:paraId="438FB456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0763E578" w14:textId="1C6E9CE1" w:rsidR="00392A39" w:rsidRDefault="00392A39">
            <w:r>
              <w:t>Zanka s kompleksnim pogojem</w:t>
            </w:r>
          </w:p>
        </w:tc>
        <w:tc>
          <w:tcPr>
            <w:tcW w:w="6804" w:type="dxa"/>
          </w:tcPr>
          <w:p w14:paraId="1E66D0A3" w14:textId="77777777" w:rsidR="00392A39" w:rsidRDefault="00392A39">
            <w:r>
              <w:t>Pogoj za izvajanje/prekinitev zanke je sestavljeni operator</w:t>
            </w:r>
          </w:p>
          <w:p w14:paraId="695EBEDA" w14:textId="77777777" w:rsidR="00392A39" w:rsidRDefault="00392A39"/>
        </w:tc>
      </w:tr>
      <w:tr w:rsidR="00392A39" w14:paraId="629EC675" w14:textId="77777777" w:rsidTr="00392A39">
        <w:tc>
          <w:tcPr>
            <w:tcW w:w="846" w:type="dxa"/>
          </w:tcPr>
          <w:p w14:paraId="774D3D7C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2B1E86AF" w14:textId="1D94BA95" w:rsidR="00392A39" w:rsidRDefault="00392A39">
            <w:r>
              <w:t>Zanka v zanki</w:t>
            </w:r>
          </w:p>
        </w:tc>
        <w:tc>
          <w:tcPr>
            <w:tcW w:w="6804" w:type="dxa"/>
          </w:tcPr>
          <w:p w14:paraId="4D21BDF7" w14:textId="77777777" w:rsidR="00392A39" w:rsidRDefault="00392A39">
            <w:r>
              <w:t>V telesu zanke je ponovno uporabljena zanka</w:t>
            </w:r>
          </w:p>
          <w:p w14:paraId="22819721" w14:textId="77777777" w:rsidR="00392A39" w:rsidRDefault="00392A39"/>
        </w:tc>
      </w:tr>
      <w:tr w:rsidR="00392A39" w14:paraId="6FCF5FC9" w14:textId="77777777" w:rsidTr="00392A39">
        <w:tc>
          <w:tcPr>
            <w:tcW w:w="846" w:type="dxa"/>
          </w:tcPr>
          <w:p w14:paraId="17AA6421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00306062" w14:textId="516513F7" w:rsidR="00392A39" w:rsidRDefault="00392A39">
            <w:r>
              <w:t>Osnovni pogojni stavek (IF)</w:t>
            </w:r>
          </w:p>
        </w:tc>
        <w:tc>
          <w:tcPr>
            <w:tcW w:w="6804" w:type="dxa"/>
          </w:tcPr>
          <w:p w14:paraId="5AEE35F7" w14:textId="77777777" w:rsidR="00392A39" w:rsidRDefault="00392A39">
            <w:r>
              <w:t>Skupina ukazov se izvede, če je pogoj izpolnjen. Pogoj je enostaven.</w:t>
            </w:r>
          </w:p>
        </w:tc>
      </w:tr>
      <w:tr w:rsidR="00392A39" w14:paraId="3B0D4943" w14:textId="77777777" w:rsidTr="00392A39">
        <w:tc>
          <w:tcPr>
            <w:tcW w:w="846" w:type="dxa"/>
          </w:tcPr>
          <w:p w14:paraId="4858DD98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019AA500" w14:textId="12875B47" w:rsidR="00392A39" w:rsidRDefault="00392A39">
            <w:r>
              <w:t>Pogojni stavek (IF ELSE)</w:t>
            </w:r>
          </w:p>
        </w:tc>
        <w:tc>
          <w:tcPr>
            <w:tcW w:w="6804" w:type="dxa"/>
          </w:tcPr>
          <w:p w14:paraId="24B89199" w14:textId="77777777" w:rsidR="00392A39" w:rsidRDefault="00392A39">
            <w:r>
              <w:t>V odvisnosti od resničnosti pogoja se izvede ena od dveh vej – ČE, SICER. Pogoj je enostaven.</w:t>
            </w:r>
          </w:p>
        </w:tc>
      </w:tr>
      <w:tr w:rsidR="00392A39" w14:paraId="15E3E5EE" w14:textId="77777777" w:rsidTr="00392A39">
        <w:tc>
          <w:tcPr>
            <w:tcW w:w="846" w:type="dxa"/>
          </w:tcPr>
          <w:p w14:paraId="7060242A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07C05C38" w14:textId="1CBC635E" w:rsidR="00392A39" w:rsidRDefault="00392A39">
            <w:r>
              <w:t>Kompleksni pogojni stavek</w:t>
            </w:r>
          </w:p>
        </w:tc>
        <w:tc>
          <w:tcPr>
            <w:tcW w:w="6804" w:type="dxa"/>
          </w:tcPr>
          <w:p w14:paraId="799E91C1" w14:textId="77777777" w:rsidR="00392A39" w:rsidRDefault="00392A39">
            <w:r>
              <w:t>Pogoj je sestavljeni operator</w:t>
            </w:r>
          </w:p>
          <w:p w14:paraId="534A88E8" w14:textId="77777777" w:rsidR="00392A39" w:rsidRDefault="00392A39"/>
        </w:tc>
      </w:tr>
      <w:tr w:rsidR="00392A39" w14:paraId="506F55EB" w14:textId="77777777" w:rsidTr="00392A39">
        <w:tc>
          <w:tcPr>
            <w:tcW w:w="846" w:type="dxa"/>
          </w:tcPr>
          <w:p w14:paraId="28FC9F70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62F892D5" w14:textId="53F4EC43" w:rsidR="00392A39" w:rsidRDefault="00392A39">
            <w:r>
              <w:t>Napredni pogojni stavek z vejitvijo (IF … ELIF … ELIF … ELSE) in gnezdeni pogojni stavek</w:t>
            </w:r>
          </w:p>
        </w:tc>
        <w:tc>
          <w:tcPr>
            <w:tcW w:w="6804" w:type="dxa"/>
          </w:tcPr>
          <w:p w14:paraId="7525D822" w14:textId="77777777" w:rsidR="00392A39" w:rsidRDefault="00392A39">
            <w:r>
              <w:t xml:space="preserve">Vejitev v odvisnosti od pogoja na več vej </w:t>
            </w:r>
          </w:p>
        </w:tc>
      </w:tr>
      <w:tr w:rsidR="00392A39" w14:paraId="4D0BB946" w14:textId="77777777" w:rsidTr="00392A39">
        <w:tc>
          <w:tcPr>
            <w:tcW w:w="846" w:type="dxa"/>
          </w:tcPr>
          <w:p w14:paraId="4B2655B5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5A3FEE76" w14:textId="0FA6B293" w:rsidR="00392A39" w:rsidRDefault="00392A39">
            <w:r>
              <w:t>Branje in izpis podatkov</w:t>
            </w:r>
          </w:p>
        </w:tc>
        <w:tc>
          <w:tcPr>
            <w:tcW w:w="6804" w:type="dxa"/>
          </w:tcPr>
          <w:p w14:paraId="61AC19C1" w14:textId="77777777" w:rsidR="00392A39" w:rsidRDefault="00392A39">
            <w:r>
              <w:t>Program prebere besedilo in vrne zahtevano.</w:t>
            </w:r>
          </w:p>
        </w:tc>
      </w:tr>
      <w:tr w:rsidR="00392A39" w14:paraId="09723BDD" w14:textId="77777777" w:rsidTr="00392A39">
        <w:tc>
          <w:tcPr>
            <w:tcW w:w="846" w:type="dxa"/>
          </w:tcPr>
          <w:p w14:paraId="407021B6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55CF82AD" w14:textId="7C6C77AB" w:rsidR="00392A39" w:rsidRDefault="00392A39">
            <w:r>
              <w:t>Spremenljivka</w:t>
            </w:r>
          </w:p>
        </w:tc>
        <w:tc>
          <w:tcPr>
            <w:tcW w:w="6804" w:type="dxa"/>
          </w:tcPr>
          <w:p w14:paraId="14D5154B" w14:textId="77777777" w:rsidR="00392A39" w:rsidRDefault="00392A39">
            <w:r>
              <w:t>Ustvarjanje spremenljivk</w:t>
            </w:r>
          </w:p>
        </w:tc>
      </w:tr>
      <w:tr w:rsidR="00392A39" w14:paraId="73D5429E" w14:textId="77777777" w:rsidTr="00392A39">
        <w:tc>
          <w:tcPr>
            <w:tcW w:w="846" w:type="dxa"/>
          </w:tcPr>
          <w:p w14:paraId="197C51EC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7E6F5404" w14:textId="30ABB4B2" w:rsidR="00392A39" w:rsidRDefault="00392A39">
            <w:r>
              <w:t>Seznami – sprehajanje</w:t>
            </w:r>
          </w:p>
        </w:tc>
        <w:tc>
          <w:tcPr>
            <w:tcW w:w="6804" w:type="dxa"/>
          </w:tcPr>
          <w:p w14:paraId="0FF70947" w14:textId="77777777" w:rsidR="00392A39" w:rsidRDefault="00392A39">
            <w:r>
              <w:t>Imajo elementi seznama določeno lastnost, iskanje elementa z določeno lastnostjo, kumulativna vsota/produkt/stik</w:t>
            </w:r>
          </w:p>
        </w:tc>
      </w:tr>
      <w:tr w:rsidR="00392A39" w14:paraId="073A7A83" w14:textId="77777777" w:rsidTr="00392A39">
        <w:tc>
          <w:tcPr>
            <w:tcW w:w="846" w:type="dxa"/>
          </w:tcPr>
          <w:p w14:paraId="3DAE8D6B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576998B0" w14:textId="116F72F0" w:rsidR="00392A39" w:rsidRDefault="00392A39">
            <w:r>
              <w:t>Seznami – ustvarjanje/spreminjanje</w:t>
            </w:r>
          </w:p>
        </w:tc>
        <w:tc>
          <w:tcPr>
            <w:tcW w:w="6804" w:type="dxa"/>
          </w:tcPr>
          <w:p w14:paraId="09138A5B" w14:textId="77777777" w:rsidR="00392A39" w:rsidRDefault="00392A39">
            <w:r>
              <w:t>Ustvarjanje seznamov, brisanje elementov iz seznama, dodajanje v seznam</w:t>
            </w:r>
          </w:p>
        </w:tc>
      </w:tr>
      <w:tr w:rsidR="00392A39" w14:paraId="035C007C" w14:textId="77777777" w:rsidTr="00392A39">
        <w:tc>
          <w:tcPr>
            <w:tcW w:w="846" w:type="dxa"/>
          </w:tcPr>
          <w:p w14:paraId="4BD46CD7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697AA843" w14:textId="37623F6D" w:rsidR="00392A39" w:rsidRDefault="00392A39">
            <w:r>
              <w:t xml:space="preserve">Tabele </w:t>
            </w:r>
          </w:p>
        </w:tc>
        <w:tc>
          <w:tcPr>
            <w:tcW w:w="6804" w:type="dxa"/>
          </w:tcPr>
          <w:p w14:paraId="219606C8" w14:textId="77777777" w:rsidR="00392A39" w:rsidRDefault="00392A39">
            <w:r>
              <w:t>Seznam seznamov, ali seznam nizov, ki jih obdelujemo po črkah, dvo in več dimenzionalni seznami</w:t>
            </w:r>
          </w:p>
        </w:tc>
      </w:tr>
      <w:tr w:rsidR="00392A39" w14:paraId="669972BB" w14:textId="77777777" w:rsidTr="00392A39">
        <w:tc>
          <w:tcPr>
            <w:tcW w:w="846" w:type="dxa"/>
          </w:tcPr>
          <w:p w14:paraId="4D88E4D6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7B8B4A51" w14:textId="4ACF19A4" w:rsidR="00392A39" w:rsidRDefault="00392A39">
            <w:bookmarkStart w:id="0" w:name="_heading=h.gjdgxs" w:colFirst="0" w:colLast="0"/>
            <w:bookmarkEnd w:id="0"/>
            <w:r>
              <w:t>Nizi - enostavno</w:t>
            </w:r>
          </w:p>
        </w:tc>
        <w:tc>
          <w:tcPr>
            <w:tcW w:w="6804" w:type="dxa"/>
          </w:tcPr>
          <w:p w14:paraId="29AF0B40" w14:textId="77777777" w:rsidR="00392A39" w:rsidRDefault="00392A39">
            <w:r>
              <w:t xml:space="preserve">Delo z nizom kot celoto (stikanje, dolžina, primerjanje …) </w:t>
            </w:r>
          </w:p>
        </w:tc>
      </w:tr>
      <w:tr w:rsidR="00392A39" w14:paraId="05D08A9B" w14:textId="77777777" w:rsidTr="00392A39">
        <w:tc>
          <w:tcPr>
            <w:tcW w:w="846" w:type="dxa"/>
          </w:tcPr>
          <w:p w14:paraId="4F76213C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27D3674C" w14:textId="56B4D48F" w:rsidR="00392A39" w:rsidRDefault="00392A39">
            <w:r>
              <w:t>Delo z nizi</w:t>
            </w:r>
          </w:p>
        </w:tc>
        <w:tc>
          <w:tcPr>
            <w:tcW w:w="6804" w:type="dxa"/>
          </w:tcPr>
          <w:p w14:paraId="742E8FA5" w14:textId="77777777" w:rsidR="00392A39" w:rsidRDefault="00392A39">
            <w:r>
              <w:t>Obdelava posameznih znakov v nizu, spreminjanje niza</w:t>
            </w:r>
          </w:p>
        </w:tc>
      </w:tr>
      <w:tr w:rsidR="00392A39" w14:paraId="55765DF8" w14:textId="77777777" w:rsidTr="00392A39">
        <w:tc>
          <w:tcPr>
            <w:tcW w:w="846" w:type="dxa"/>
          </w:tcPr>
          <w:p w14:paraId="4CD3B781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2C620C57" w14:textId="22F950EA" w:rsidR="00392A39" w:rsidRDefault="00392A39">
            <w:r>
              <w:t>Slovarji in množice</w:t>
            </w:r>
          </w:p>
        </w:tc>
        <w:tc>
          <w:tcPr>
            <w:tcW w:w="6804" w:type="dxa"/>
          </w:tcPr>
          <w:p w14:paraId="488029A4" w14:textId="77777777" w:rsidR="00392A39" w:rsidRDefault="00392A39"/>
        </w:tc>
      </w:tr>
      <w:tr w:rsidR="00392A39" w14:paraId="576B4045" w14:textId="77777777" w:rsidTr="00392A39">
        <w:tc>
          <w:tcPr>
            <w:tcW w:w="846" w:type="dxa"/>
          </w:tcPr>
          <w:p w14:paraId="39CAC585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59CC48D9" w14:textId="103DD20F" w:rsidR="00392A39" w:rsidRDefault="00392A39">
            <w:r>
              <w:t>Uporaba funkcij</w:t>
            </w:r>
          </w:p>
        </w:tc>
        <w:tc>
          <w:tcPr>
            <w:tcW w:w="6804" w:type="dxa"/>
          </w:tcPr>
          <w:p w14:paraId="0D138D6B" w14:textId="77777777" w:rsidR="00392A39" w:rsidRDefault="00392A39">
            <w:r>
              <w:t xml:space="preserve">Klic že vgrajene ali vnaprej podane funkcije, uporaba parametrov </w:t>
            </w:r>
          </w:p>
        </w:tc>
      </w:tr>
      <w:tr w:rsidR="00392A39" w14:paraId="53C346CD" w14:textId="77777777" w:rsidTr="00392A39">
        <w:tc>
          <w:tcPr>
            <w:tcW w:w="846" w:type="dxa"/>
          </w:tcPr>
          <w:p w14:paraId="7E50C6E8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488D8356" w14:textId="32A1017D" w:rsidR="00392A39" w:rsidRDefault="00392A39">
            <w:r>
              <w:t>Funkcija</w:t>
            </w:r>
          </w:p>
        </w:tc>
        <w:tc>
          <w:tcPr>
            <w:tcW w:w="6804" w:type="dxa"/>
          </w:tcPr>
          <w:p w14:paraId="77F46623" w14:textId="77777777" w:rsidR="00392A39" w:rsidRDefault="00392A39">
            <w:r>
              <w:t>Potrebno je sestaviti svojo funkcijo</w:t>
            </w:r>
          </w:p>
        </w:tc>
      </w:tr>
      <w:tr w:rsidR="00392A39" w14:paraId="47B50CD7" w14:textId="77777777" w:rsidTr="00392A39">
        <w:tc>
          <w:tcPr>
            <w:tcW w:w="846" w:type="dxa"/>
          </w:tcPr>
          <w:p w14:paraId="06EDAC80" w14:textId="77777777" w:rsidR="00392A39" w:rsidRDefault="00392A39" w:rsidP="00392A3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0580161F" w14:textId="2364828F" w:rsidR="00392A39" w:rsidRDefault="00392A39">
            <w:r>
              <w:t>Rekurzija</w:t>
            </w:r>
          </w:p>
        </w:tc>
        <w:tc>
          <w:tcPr>
            <w:tcW w:w="6804" w:type="dxa"/>
          </w:tcPr>
          <w:p w14:paraId="1DDD491A" w14:textId="77777777" w:rsidR="00392A39" w:rsidRDefault="00392A39">
            <w:r>
              <w:t>Funkcija, ki kliče samo sebe.</w:t>
            </w:r>
          </w:p>
        </w:tc>
      </w:tr>
    </w:tbl>
    <w:p w14:paraId="185A7498" w14:textId="77777777" w:rsidR="00E36025" w:rsidRDefault="00E36025"/>
    <w:sectPr w:rsidR="00E36025">
      <w:pgSz w:w="11906" w:h="16838"/>
      <w:pgMar w:top="1135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9BA"/>
    <w:multiLevelType w:val="hybridMultilevel"/>
    <w:tmpl w:val="24AEB01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937CC"/>
    <w:multiLevelType w:val="multilevel"/>
    <w:tmpl w:val="7B862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888599">
    <w:abstractNumId w:val="1"/>
  </w:num>
  <w:num w:numId="2" w16cid:durableId="68278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25"/>
    <w:rsid w:val="00392A39"/>
    <w:rsid w:val="004643D2"/>
    <w:rsid w:val="0078187C"/>
    <w:rsid w:val="00996D25"/>
    <w:rsid w:val="00D20E1D"/>
    <w:rsid w:val="00E36025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76A16"/>
  <w15:docId w15:val="{008C133D-7489-455C-B492-B969ACA7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6A2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1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5E3"/>
    <w:rPr>
      <w:color w:val="954F72" w:themeColor="followedHyperlink"/>
      <w:u w:val="single"/>
    </w:rPr>
  </w:style>
  <w:style w:type="paragraph" w:customStyle="1" w:styleId="Default">
    <w:name w:val="Default"/>
    <w:rsid w:val="00DA0FD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B15AA"/>
    <w:pPr>
      <w:widowControl w:val="0"/>
      <w:autoSpaceDE w:val="0"/>
      <w:autoSpaceDN w:val="0"/>
      <w:spacing w:after="0" w:line="240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5AA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9B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bgT66dDh7jlZkuugN6jPzXrTTg==">AMUW2mVayfuebje2NSMCXJ+mapBS8M3i5Zvh8ocJ7AFzJZYidMCoO3LaZs9yetiNP3k1yvyh7D0bv7Bd22/n9aSE1NOUZZwJDwdWx6Wwscm9UjYFfOVMqK/pjKHdNDTtG9ECttk89vUl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Lokar, Matija</cp:lastModifiedBy>
  <cp:revision>4</cp:revision>
  <dcterms:created xsi:type="dcterms:W3CDTF">2023-07-09T18:15:00Z</dcterms:created>
  <dcterms:modified xsi:type="dcterms:W3CDTF">2023-07-10T14:36:00Z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b456c68b999380a3d158b85ae806daec9861c01c0e5ab2f4c63137a15a69f388</vt:lpwstr>
  </property>
</Properties>
</file>