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Naslov naloge: GRAD ZA PRINCESKO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Kategorija </w:t>
      </w:r>
      <w:r w:rsidRPr="00612C87">
        <w:rPr>
          <w:rFonts w:ascii="Calibri" w:eastAsia="Times New Roman" w:hAnsi="Calibri" w:cs="Calibri"/>
          <w:color w:val="000000"/>
          <w:lang w:eastAsia="sl-SI"/>
        </w:rPr>
        <w:t>(označi vse primerne):  × 4 OŠ  □5 OŠ □ 6 OŠ □ 7 OŠ □ 8 OŠ □ 9 OŠ</w:t>
      </w:r>
      <w:r w:rsidRPr="00612C87">
        <w:rPr>
          <w:rFonts w:ascii="Calibri" w:eastAsia="Times New Roman" w:hAnsi="Calibri" w:cs="Calibri"/>
          <w:color w:val="000000"/>
          <w:lang w:eastAsia="sl-SI"/>
        </w:rPr>
        <w:br/>
        <w:t>                                                              □ 1 SŠ   □ 2 SŠ  □ 3 SŠ  □ 4 SŠ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Tip naloge:</w:t>
      </w:r>
      <w:r w:rsidRPr="00612C87">
        <w:rPr>
          <w:rFonts w:ascii="Calibri" w:eastAsia="Times New Roman" w:hAnsi="Calibri" w:cs="Calibri"/>
          <w:color w:val="000000"/>
          <w:lang w:eastAsia="sl-SI"/>
        </w:rPr>
        <w:t xml:space="preserve"> × 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 </w:t>
      </w:r>
      <w:r w:rsidRPr="00612C87">
        <w:rPr>
          <w:rFonts w:ascii="Calibri" w:eastAsia="Times New Roman" w:hAnsi="Calibri" w:cs="Calibri"/>
          <w:color w:val="000000"/>
          <w:lang w:eastAsia="sl-SI"/>
        </w:rPr>
        <w:t>izdelava od začetka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    </w:t>
      </w:r>
      <w:r w:rsidRPr="00612C87">
        <w:rPr>
          <w:rFonts w:ascii="Calibri" w:eastAsia="Times New Roman" w:hAnsi="Calibri" w:cs="Calibri"/>
          <w:color w:val="000000"/>
          <w:lang w:eastAsia="sl-SI"/>
        </w:rPr>
        <w:t xml:space="preserve">□ 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 </w:t>
      </w:r>
      <w:r w:rsidRPr="00612C87">
        <w:rPr>
          <w:rFonts w:ascii="Calibri" w:eastAsia="Times New Roman" w:hAnsi="Calibri" w:cs="Calibri"/>
          <w:color w:val="000000"/>
          <w:lang w:eastAsia="sl-SI"/>
        </w:rPr>
        <w:t xml:space="preserve">popravljanje  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 </w:t>
      </w:r>
      <w:r w:rsidRPr="00612C87">
        <w:rPr>
          <w:rFonts w:ascii="Calibri" w:eastAsia="Times New Roman" w:hAnsi="Calibri" w:cs="Calibri"/>
          <w:color w:val="000000"/>
          <w:lang w:eastAsia="sl-SI"/>
        </w:rPr>
        <w:t xml:space="preserve">□ 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 </w:t>
      </w:r>
      <w:r w:rsidRPr="00612C87">
        <w:rPr>
          <w:rFonts w:ascii="Calibri" w:eastAsia="Times New Roman" w:hAnsi="Calibri" w:cs="Calibri"/>
          <w:color w:val="000000"/>
          <w:lang w:eastAsia="sl-SI"/>
        </w:rPr>
        <w:t>dopolnjevanje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Programerski koncepti:  </w:t>
      </w:r>
      <w:r w:rsidRPr="00612C87">
        <w:rPr>
          <w:rFonts w:ascii="Calibri" w:eastAsia="Times New Roman" w:hAnsi="Calibri" w:cs="Calibri"/>
          <w:color w:val="000000"/>
          <w:lang w:eastAsia="sl-SI"/>
        </w:rPr>
        <w:t>X  zanke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  </w:t>
      </w:r>
      <w:r w:rsidRPr="00612C87">
        <w:rPr>
          <w:rFonts w:ascii="Calibri" w:eastAsia="Times New Roman" w:hAnsi="Calibri" w:cs="Calibri"/>
          <w:color w:val="000000"/>
          <w:lang w:eastAsia="sl-SI"/>
        </w:rPr>
        <w:t>□ pogoji x spremenljivke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 </w:t>
      </w:r>
      <w:r w:rsidRPr="00612C87">
        <w:rPr>
          <w:rFonts w:ascii="Calibri" w:eastAsia="Times New Roman" w:hAnsi="Calibri" w:cs="Calibri"/>
          <w:color w:val="000000"/>
          <w:lang w:eastAsia="sl-SI"/>
        </w:rPr>
        <w:t>□ operatorji  □ podprogrami  □ rekurzija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Zasnovana na </w:t>
      </w:r>
      <w:r w:rsidRPr="00612C87">
        <w:rPr>
          <w:rFonts w:ascii="Calibri" w:eastAsia="Times New Roman" w:hAnsi="Calibri" w:cs="Calibri"/>
          <w:color w:val="000000"/>
          <w:lang w:eastAsia="sl-SI"/>
        </w:rPr>
        <w:t>(če obstaja, URL naloge, na kateri temelji): 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Predlagatelj</w:t>
      </w:r>
      <w:r w:rsidRPr="00612C87">
        <w:rPr>
          <w:rFonts w:ascii="Calibri" w:eastAsia="Times New Roman" w:hAnsi="Calibri" w:cs="Calibri"/>
          <w:color w:val="000000"/>
          <w:lang w:eastAsia="sl-SI"/>
        </w:rPr>
        <w:t xml:space="preserve"> (ime, priimek, e-pošta): </w:t>
      </w:r>
      <w:r>
        <w:rPr>
          <w:rFonts w:ascii="Calibri" w:eastAsia="Times New Roman" w:hAnsi="Calibri" w:cs="Calibri"/>
          <w:color w:val="000000"/>
          <w:lang w:eastAsia="sl-SI"/>
        </w:rPr>
        <w:t xml:space="preserve">Simona Magdalenc Lindner </w:t>
      </w:r>
      <w:r w:rsidR="00473E55">
        <w:rPr>
          <w:rFonts w:ascii="Calibri" w:eastAsia="Times New Roman" w:hAnsi="Calibri" w:cs="Calibri"/>
          <w:color w:val="000000"/>
          <w:lang w:eastAsia="sl-SI"/>
        </w:rPr>
        <w:t>(</w:t>
      </w:r>
      <w:hyperlink r:id="rId5" w:history="1">
        <w:r w:rsidRPr="00612C87">
          <w:rPr>
            <w:rFonts w:ascii="Calibri" w:eastAsia="Times New Roman" w:hAnsi="Calibri" w:cs="Calibri"/>
            <w:color w:val="0563C1"/>
            <w:u w:val="single"/>
            <w:lang w:eastAsia="sl-SI"/>
          </w:rPr>
          <w:t>smagdalenc@gmail.com</w:t>
        </w:r>
      </w:hyperlink>
      <w:r w:rsidR="00473E55">
        <w:rPr>
          <w:rFonts w:ascii="Times New Roman" w:eastAsia="Times New Roman" w:hAnsi="Times New Roman" w:cs="Times New Roman"/>
          <w:sz w:val="24"/>
          <w:szCs w:val="24"/>
          <w:lang w:eastAsia="sl-SI"/>
        </w:rPr>
        <w:t>)</w:t>
      </w:r>
      <w:bookmarkStart w:id="0" w:name="_GoBack"/>
      <w:bookmarkEnd w:id="0"/>
      <w:r w:rsidRPr="00612C87">
        <w:rPr>
          <w:rFonts w:ascii="Calibri" w:eastAsia="Times New Roman" w:hAnsi="Calibri" w:cs="Calibri"/>
          <w:color w:val="000000"/>
          <w:lang w:eastAsia="sl-SI"/>
        </w:rPr>
        <w:t xml:space="preserve">, </w:t>
      </w:r>
      <w:hyperlink r:id="rId6" w:history="1">
        <w:r w:rsidRPr="00612C87">
          <w:rPr>
            <w:rFonts w:ascii="Calibri" w:eastAsia="Times New Roman" w:hAnsi="Calibri" w:cs="Calibri"/>
            <w:color w:val="0563C1"/>
            <w:u w:val="single"/>
            <w:lang w:eastAsia="sl-SI"/>
          </w:rPr>
          <w:t>tatjana.jagodnik@gmail.com</w:t>
        </w:r>
      </w:hyperlink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Besedilo naloge: Pomagaj princeski narisati načrt za grad!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Princeski Elzi so porušili del gradu, zato ji njen princ ponudi načrt. Pomagaj Elzi in princu</w:t>
      </w:r>
      <w:r w:rsidR="007A5FE4">
        <w:rPr>
          <w:rFonts w:ascii="Calibri" w:eastAsia="Times New Roman" w:hAnsi="Calibri" w:cs="Calibri"/>
          <w:b/>
          <w:bCs/>
          <w:color w:val="000000"/>
          <w:lang w:eastAsia="sl-SI"/>
        </w:rPr>
        <w:t>! S pomočjo delčkov na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riši grad ne da bi dvignil pisal</w:t>
      </w:r>
      <w:r w:rsidR="007A5FE4">
        <w:rPr>
          <w:rFonts w:ascii="Calibri" w:eastAsia="Times New Roman" w:hAnsi="Calibri" w:cs="Calibri"/>
          <w:b/>
          <w:bCs/>
          <w:color w:val="000000"/>
          <w:lang w:eastAsia="sl-SI"/>
        </w:rPr>
        <w:t>o</w:t>
      </w: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. </w:t>
      </w:r>
    </w:p>
    <w:p w:rsidR="00612C87" w:rsidRPr="00612C87" w:rsidRDefault="00612C87" w:rsidP="00612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:rsidR="007A5FE4" w:rsidRDefault="00612C87" w:rsidP="00612C87">
      <w:pPr>
        <w:spacing w:line="240" w:lineRule="auto"/>
        <w:rPr>
          <w:rFonts w:ascii="Calibri" w:eastAsia="Times New Roman" w:hAnsi="Calibri" w:cs="Calibri"/>
          <w:color w:val="000000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Mreža</w:t>
      </w:r>
      <w:r w:rsidRPr="00612C87">
        <w:rPr>
          <w:rFonts w:ascii="Calibri" w:eastAsia="Times New Roman" w:hAnsi="Calibri" w:cs="Calibri"/>
          <w:color w:val="000000"/>
          <w:lang w:eastAsia="sl-SI"/>
        </w:rPr>
        <w:t xml:space="preserve"> (če gre za premikanje po mreži):</w:t>
      </w:r>
      <w:r w:rsidR="007A5FE4">
        <w:rPr>
          <w:rFonts w:ascii="Calibri" w:eastAsia="Times New Roman" w:hAnsi="Calibri" w:cs="Calibri"/>
          <w:color w:val="000000"/>
          <w:lang w:eastAsia="sl-SI"/>
        </w:rPr>
        <w:t xml:space="preserve">  /</w:t>
      </w:r>
    </w:p>
    <w:p w:rsidR="007A5FE4" w:rsidRDefault="007A5FE4" w:rsidP="00612C87">
      <w:pPr>
        <w:spacing w:line="240" w:lineRule="auto"/>
        <w:rPr>
          <w:rFonts w:ascii="Calibri" w:eastAsia="Times New Roman" w:hAnsi="Calibri" w:cs="Calibri"/>
          <w:color w:val="000000"/>
          <w:lang w:eastAsia="sl-SI"/>
        </w:rPr>
      </w:pPr>
      <w:r w:rsidRPr="00473E55">
        <w:rPr>
          <w:rFonts w:ascii="Calibri" w:eastAsia="Times New Roman" w:hAnsi="Calibri" w:cs="Calibri"/>
          <w:b/>
          <w:color w:val="000000"/>
          <w:lang w:eastAsia="sl-SI"/>
        </w:rPr>
        <w:t>Slika</w:t>
      </w:r>
      <w:r>
        <w:rPr>
          <w:rFonts w:ascii="Calibri" w:eastAsia="Times New Roman" w:hAnsi="Calibri" w:cs="Calibri"/>
          <w:color w:val="000000"/>
          <w:lang w:eastAsia="sl-SI"/>
        </w:rPr>
        <w:t xml:space="preserve"> kot podlaga:</w:t>
      </w:r>
    </w:p>
    <w:p w:rsidR="00DD7C04" w:rsidRPr="00612C87" w:rsidRDefault="00DD7C04" w:rsidP="00612C87">
      <w:pPr>
        <w:spacing w:line="240" w:lineRule="auto"/>
        <w:rPr>
          <w:rFonts w:ascii="Calibri" w:eastAsia="Times New Roman" w:hAnsi="Calibri" w:cs="Calibri"/>
          <w:color w:val="000000"/>
          <w:lang w:eastAsia="sl-SI"/>
        </w:rPr>
      </w:pPr>
      <w:r>
        <w:rPr>
          <w:rFonts w:ascii="Calibri" w:eastAsia="Times New Roman" w:hAnsi="Calibri" w:cs="Calibri"/>
          <w:noProof/>
          <w:color w:val="000000"/>
          <w:lang w:eastAsia="sl-SI"/>
        </w:rPr>
        <w:drawing>
          <wp:inline distT="0" distB="0" distL="0" distR="0">
            <wp:extent cx="2049780" cy="1194007"/>
            <wp:effectExtent l="0" t="0" r="762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 - sli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46" cy="1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Testni primeri </w:t>
      </w:r>
      <w:r w:rsidRPr="00612C87">
        <w:rPr>
          <w:rFonts w:ascii="Calibri" w:eastAsia="Times New Roman" w:hAnsi="Calibri" w:cs="Calibri"/>
          <w:color w:val="000000"/>
          <w:lang w:eastAsia="sl-SI"/>
        </w:rPr>
        <w:t>(če je poleg osnovnega še kakšen):</w:t>
      </w:r>
      <w:r w:rsidR="00DD7C04">
        <w:rPr>
          <w:rFonts w:ascii="Calibri" w:eastAsia="Times New Roman" w:hAnsi="Calibri" w:cs="Calibri"/>
          <w:color w:val="000000"/>
          <w:lang w:eastAsia="sl-SI"/>
        </w:rPr>
        <w:t xml:space="preserve"> /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Delčki na voljo</w:t>
      </w:r>
      <w:r w:rsidRPr="00612C87">
        <w:rPr>
          <w:rFonts w:ascii="Calibri" w:eastAsia="Times New Roman" w:hAnsi="Calibri" w:cs="Calibri"/>
          <w:color w:val="000000"/>
          <w:lang w:eastAsia="sl-SI"/>
        </w:rPr>
        <w:t>: pojdi naprej za, pojdi gor za, pojdi desno za, pojdi levo za, pojdi dol za, zasukaj se za 90 stopinj desno, zasukaj se za 90 stopinj levo, </w:t>
      </w:r>
      <w:r w:rsidR="007A5FE4">
        <w:rPr>
          <w:rFonts w:ascii="Calibri" w:eastAsia="Times New Roman" w:hAnsi="Calibri" w:cs="Calibri"/>
          <w:color w:val="000000"/>
          <w:lang w:eastAsia="sl-SI"/>
        </w:rPr>
        <w:t>ponavljaj.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Maksimalno dovoljeno število delčkov</w:t>
      </w:r>
      <w:r w:rsidRPr="00612C87">
        <w:rPr>
          <w:rFonts w:ascii="Calibri" w:eastAsia="Times New Roman" w:hAnsi="Calibri" w:cs="Calibri"/>
          <w:color w:val="000000"/>
          <w:lang w:eastAsia="sl-SI"/>
        </w:rPr>
        <w:t>:</w:t>
      </w:r>
      <w:r w:rsidR="007A5FE4">
        <w:rPr>
          <w:rFonts w:ascii="Calibri" w:eastAsia="Times New Roman" w:hAnsi="Calibri" w:cs="Calibri"/>
          <w:color w:val="000000"/>
          <w:lang w:eastAsia="sl-SI"/>
        </w:rPr>
        <w:t xml:space="preserve">   30</w:t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 xml:space="preserve">Vnaprej podana koda </w:t>
      </w:r>
      <w:r w:rsidRPr="00612C87">
        <w:rPr>
          <w:rFonts w:ascii="Calibri" w:eastAsia="Times New Roman" w:hAnsi="Calibri" w:cs="Calibri"/>
          <w:color w:val="000000"/>
          <w:lang w:eastAsia="sl-SI"/>
        </w:rPr>
        <w:t>(če je):</w:t>
      </w:r>
      <w:r w:rsidR="00DD7C04">
        <w:rPr>
          <w:rFonts w:ascii="Calibri" w:eastAsia="Times New Roman" w:hAnsi="Calibri" w:cs="Calibri"/>
          <w:color w:val="000000"/>
          <w:lang w:eastAsia="sl-SI"/>
        </w:rPr>
        <w:t xml:space="preserve">  ni</w:t>
      </w:r>
    </w:p>
    <w:p w:rsidR="00612C87" w:rsidRDefault="00612C87" w:rsidP="00473E55">
      <w:pPr>
        <w:spacing w:line="240" w:lineRule="auto"/>
        <w:rPr>
          <w:rFonts w:eastAsia="Times New Roman" w:cstheme="minorHAnsi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t>Rešitev</w:t>
      </w:r>
      <w:r w:rsidRPr="00612C87">
        <w:rPr>
          <w:rFonts w:ascii="Calibri" w:eastAsia="Times New Roman" w:hAnsi="Calibri" w:cs="Calibri"/>
          <w:color w:val="000000"/>
          <w:lang w:eastAsia="sl-SI"/>
        </w:rPr>
        <w:t>:</w:t>
      </w:r>
      <w:r w:rsidR="00473E55">
        <w:rPr>
          <w:rFonts w:ascii="Calibri" w:eastAsia="Times New Roman" w:hAnsi="Calibri" w:cs="Calibri"/>
          <w:color w:val="000000"/>
          <w:lang w:eastAsia="sl-SI"/>
        </w:rPr>
        <w:t xml:space="preserve">  </w:t>
      </w:r>
      <w:r w:rsidR="007A5FE4" w:rsidRPr="007A5FE4">
        <w:rPr>
          <w:rFonts w:eastAsia="Times New Roman" w:cstheme="minorHAnsi"/>
          <w:szCs w:val="24"/>
          <w:lang w:eastAsia="sl-SI"/>
        </w:rPr>
        <w:t>Izdelana v Scratchu:</w:t>
      </w:r>
    </w:p>
    <w:p w:rsidR="007A5FE4" w:rsidRPr="007A5FE4" w:rsidRDefault="007A5FE4" w:rsidP="00612C87">
      <w:pPr>
        <w:spacing w:after="0" w:line="240" w:lineRule="auto"/>
        <w:rPr>
          <w:rFonts w:eastAsia="Times New Roman" w:cstheme="minorHAnsi"/>
          <w:szCs w:val="24"/>
          <w:lang w:eastAsia="sl-SI"/>
        </w:rPr>
      </w:pPr>
      <w:r>
        <w:rPr>
          <w:noProof/>
          <w:lang w:eastAsia="sl-SI"/>
        </w:rPr>
        <w:drawing>
          <wp:inline distT="0" distB="0" distL="0" distR="0" wp14:anchorId="461C6B16" wp14:editId="4B4500EF">
            <wp:extent cx="1608794" cy="267462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26" cy="26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l-SI"/>
        </w:rPr>
        <w:drawing>
          <wp:inline distT="0" distB="0" distL="0" distR="0" wp14:anchorId="3141B7C7" wp14:editId="413416CC">
            <wp:extent cx="1181872" cy="198882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63"/>
                    <a:stretch/>
                  </pic:blipFill>
                  <pic:spPr bwMode="auto">
                    <a:xfrm>
                      <a:off x="0" y="0"/>
                      <a:ext cx="1211461" cy="203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="00473E55">
        <w:rPr>
          <w:noProof/>
          <w:lang w:eastAsia="sl-SI"/>
        </w:rPr>
        <w:drawing>
          <wp:inline distT="0" distB="0" distL="0" distR="0" wp14:anchorId="0EFC0CD4" wp14:editId="7684E127">
            <wp:extent cx="1077833" cy="2446020"/>
            <wp:effectExtent l="0" t="0" r="825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599" cy="250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87" w:rsidRPr="00612C87" w:rsidRDefault="00612C87" w:rsidP="00612C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612C87">
        <w:rPr>
          <w:rFonts w:ascii="Calibri" w:eastAsia="Times New Roman" w:hAnsi="Calibri" w:cs="Calibri"/>
          <w:b/>
          <w:bCs/>
          <w:color w:val="000000"/>
          <w:lang w:eastAsia="sl-SI"/>
        </w:rPr>
        <w:lastRenderedPageBreak/>
        <w:t>Opombe za tehnično izdelavo: </w:t>
      </w:r>
      <w:r w:rsidR="00473E55">
        <w:rPr>
          <w:rFonts w:ascii="Calibri" w:eastAsia="Times New Roman" w:hAnsi="Calibri" w:cs="Calibri"/>
          <w:b/>
          <w:bCs/>
          <w:color w:val="000000"/>
          <w:lang w:eastAsia="sl-SI"/>
        </w:rPr>
        <w:t>/</w:t>
      </w:r>
    </w:p>
    <w:p w:rsidR="009748FC" w:rsidRDefault="00473E55"/>
    <w:sectPr w:rsidR="009748FC" w:rsidSect="00473E55">
      <w:pgSz w:w="11906" w:h="16838"/>
      <w:pgMar w:top="1417" w:right="70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87"/>
    <w:rsid w:val="00106149"/>
    <w:rsid w:val="00473E55"/>
    <w:rsid w:val="00612C87"/>
    <w:rsid w:val="007A5FE4"/>
    <w:rsid w:val="00D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B9DD"/>
  <w15:chartTrackingRefBased/>
  <w15:docId w15:val="{83B8A859-FD1F-4EA4-80AF-FCE70C8B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6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6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tjana.jagodnik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magdalenc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Standard ISO 690 – številčni sklic" Version="1987"/>
</file>

<file path=customXml/itemProps1.xml><?xml version="1.0" encoding="utf-8"?>
<ds:datastoreItem xmlns:ds="http://schemas.openxmlformats.org/officeDocument/2006/customXml" ds:itemID="{922FEFAA-F017-4668-83BB-DABB02FB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MIZS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Magdalenc</dc:creator>
  <cp:keywords/>
  <dc:description/>
  <cp:lastModifiedBy>Simona Magdalenc</cp:lastModifiedBy>
  <cp:revision>2</cp:revision>
  <dcterms:created xsi:type="dcterms:W3CDTF">2020-01-30T16:46:00Z</dcterms:created>
  <dcterms:modified xsi:type="dcterms:W3CDTF">2020-01-30T16:46:00Z</dcterms:modified>
</cp:coreProperties>
</file>