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этап 2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Ким Илья Владиславович НФИбд-01-21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Научиться основным способам тестирования веб приложений</w:t>
      </w:r>
    </w:p>
    <w:p>
      <w:pPr>
        <w:numPr>
          <w:ilvl w:val="0"/>
          <w:numId w:val="1001"/>
        </w:numPr>
      </w:pPr>
      <w:r>
        <w:t xml:space="preserve">Установить и настроить DVWA на Kali linux</w:t>
      </w:r>
    </w:p>
    <w:bookmarkEnd w:id="20"/>
    <w:bookmarkStart w:id="9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Клонировал DVWA с https://github.com/digininja/DVWA</w:t>
      </w:r>
    </w:p>
    <w:p>
      <w:pPr>
        <w:pStyle w:val="FirstParagraph"/>
      </w:pPr>
      <w:r>
        <w:drawing>
          <wp:inline>
            <wp:extent cx="5334000" cy="169443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3"/>
        </w:numPr>
      </w:pPr>
      <w:r>
        <w:t xml:space="preserve">Переименовал директорию DVWA на dvwa</w:t>
      </w:r>
    </w:p>
    <w:p>
      <w:pPr>
        <w:pStyle w:val="FirstParagraph"/>
      </w:pPr>
      <w:r>
        <w:drawing>
          <wp:inline>
            <wp:extent cx="5334000" cy="56284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Задал права пользователя для директории</w:t>
      </w:r>
    </w:p>
    <w:p>
      <w:pPr>
        <w:pStyle w:val="FirstParagraph"/>
      </w:pPr>
      <w:r>
        <w:drawing>
          <wp:inline>
            <wp:extent cx="5334000" cy="54392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Зашел в директорию dvwa/config</w:t>
      </w:r>
    </w:p>
    <w:p>
      <w:pPr>
        <w:pStyle w:val="FirstParagraph"/>
      </w:pPr>
      <w:r>
        <w:drawing>
          <wp:inline>
            <wp:extent cx="3676850" cy="58714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6"/>
        </w:numPr>
      </w:pPr>
      <w:r>
        <w:t xml:space="preserve">Проверил что в ней есть</w:t>
      </w:r>
    </w:p>
    <w:p>
      <w:pPr>
        <w:pStyle w:val="FirstParagraph"/>
      </w:pPr>
      <w:r>
        <w:drawing>
          <wp:inline>
            <wp:extent cx="4697128" cy="71226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Открыл файл config.inc.php</w:t>
      </w:r>
    </w:p>
    <w:p>
      <w:pPr>
        <w:pStyle w:val="FirstParagraph"/>
      </w:pPr>
      <w:r>
        <w:drawing>
          <wp:inline>
            <wp:extent cx="4302492" cy="52938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8"/>
        </w:numPr>
      </w:pPr>
      <w:r>
        <w:t xml:space="preserve">Файл config.inc.php</w:t>
      </w:r>
    </w:p>
    <w:p>
      <w:pPr>
        <w:pStyle w:val="FirstParagraph"/>
      </w:pPr>
      <w:r>
        <w:drawing>
          <wp:inline>
            <wp:extent cx="5334000" cy="457018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9"/>
        </w:numPr>
      </w:pPr>
      <w:r>
        <w:t xml:space="preserve">Заменил в нем db_user и db_password на user и pass</w:t>
      </w:r>
    </w:p>
    <w:p>
      <w:pPr>
        <w:pStyle w:val="FirstParagraph"/>
      </w:pPr>
      <w:r>
        <w:drawing>
          <wp:inline>
            <wp:extent cx="5334000" cy="4737054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0"/>
        </w:numPr>
      </w:pPr>
      <w:r>
        <w:t xml:space="preserve">Посмотрел мой mysql-server</w:t>
      </w:r>
    </w:p>
    <w:p>
      <w:pPr>
        <w:pStyle w:val="FirstParagraph"/>
      </w:pPr>
      <w:r>
        <w:drawing>
          <wp:inline>
            <wp:extent cx="5334000" cy="18437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1"/>
        </w:numPr>
      </w:pPr>
      <w:r>
        <w:t xml:space="preserve">Установил mysql-server</w:t>
      </w:r>
    </w:p>
    <w:p>
      <w:pPr>
        <w:pStyle w:val="FirstParagraph"/>
      </w:pPr>
      <w:r>
        <w:drawing>
          <wp:inline>
            <wp:extent cx="5334000" cy="154430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Запустил mysql</w:t>
      </w:r>
    </w:p>
    <w:p>
      <w:pPr>
        <w:pStyle w:val="FirstParagraph"/>
      </w:pPr>
      <w:r>
        <w:drawing>
          <wp:inline>
            <wp:extent cx="2752825" cy="60639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25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Посмотрел статус mysql</w:t>
      </w:r>
    </w:p>
    <w:p>
      <w:pPr>
        <w:pStyle w:val="FirstParagraph"/>
      </w:pPr>
      <w:r>
        <w:drawing>
          <wp:inline>
            <wp:extent cx="2377440" cy="64489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74493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4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4"/>
        </w:numPr>
      </w:pPr>
      <w:r>
        <w:t xml:space="preserve">Зашел в mysql</w:t>
      </w:r>
    </w:p>
    <w:p>
      <w:pPr>
        <w:pStyle w:val="FirstParagraph"/>
      </w:pPr>
      <w:r>
        <w:drawing>
          <wp:inline>
            <wp:extent cx="5334000" cy="230773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Создал пользователя и дал ему все права</w:t>
      </w:r>
    </w:p>
    <w:p>
      <w:pPr>
        <w:pStyle w:val="FirstParagraph"/>
      </w:pPr>
      <w:r>
        <w:drawing>
          <wp:inline>
            <wp:extent cx="5334000" cy="237611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6"/>
        </w:numPr>
      </w:pPr>
      <w:r>
        <w:t xml:space="preserve">Зашёл в папку /etc/php/8.2/apache2</w:t>
      </w:r>
    </w:p>
    <w:p>
      <w:pPr>
        <w:pStyle w:val="FirstParagraph"/>
      </w:pPr>
      <w:r>
        <w:drawing>
          <wp:inline>
            <wp:extent cx="5334000" cy="4141996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7"/>
        </w:numPr>
      </w:pPr>
      <w:r>
        <w:t xml:space="preserve">Посмотрел что в ней есть и открыл файл php.ini</w:t>
      </w:r>
    </w:p>
    <w:p>
      <w:pPr>
        <w:pStyle w:val="FirstParagraph"/>
      </w:pPr>
      <w:r>
        <w:drawing>
          <wp:inline>
            <wp:extent cx="3898231" cy="183842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8"/>
        </w:numPr>
      </w:pPr>
      <w:r>
        <w:t xml:space="preserve">Файл php.ini</w:t>
      </w:r>
    </w:p>
    <w:p>
      <w:pPr>
        <w:pStyle w:val="FirstParagraph"/>
      </w:pPr>
      <w:r>
        <w:drawing>
          <wp:inline>
            <wp:extent cx="5334000" cy="408096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9"/>
        </w:numPr>
      </w:pPr>
      <w:r>
        <w:t xml:space="preserve">Нашел в нем allow_url_fopen и allow_url_include и поменял на</w:t>
      </w:r>
      <w:r>
        <w:t xml:space="preserve"> </w:t>
      </w:r>
      <w:r>
        <w:t xml:space="preserve">“On”</w:t>
      </w:r>
    </w:p>
    <w:p>
      <w:pPr>
        <w:pStyle w:val="FirstParagraph"/>
      </w:pPr>
      <w:r>
        <w:drawing>
          <wp:inline>
            <wp:extent cx="5334000" cy="4070835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0"/>
        </w:numPr>
      </w:pPr>
      <w:r>
        <w:t xml:space="preserve">Запустил apache2 и проверил его статус</w:t>
      </w:r>
    </w:p>
    <w:p>
      <w:pPr>
        <w:pStyle w:val="FirstParagraph"/>
      </w:pPr>
      <w:r>
        <w:drawing>
          <wp:inline>
            <wp:extent cx="5334000" cy="3015119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1"/>
        </w:numPr>
      </w:pPr>
      <w:r>
        <w:t xml:space="preserve">Зашёл на Localhost 127.0.0.1/dvwa/setup.php</w:t>
      </w:r>
    </w:p>
    <w:p>
      <w:pPr>
        <w:pStyle w:val="FirstParagraph"/>
      </w:pPr>
      <w:r>
        <w:drawing>
          <wp:inline>
            <wp:extent cx="5334000" cy="3439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2"/>
        </w:numPr>
      </w:pPr>
      <w:r>
        <w:t xml:space="preserve">Ввёл логин и пароль admin password</w:t>
      </w:r>
    </w:p>
    <w:p>
      <w:pPr>
        <w:pStyle w:val="FirstParagraph"/>
      </w:pPr>
      <w:r>
        <w:drawing>
          <wp:inline>
            <wp:extent cx="5334000" cy="243451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3"/>
        </w:numPr>
      </w:pPr>
      <w:r>
        <w:t xml:space="preserve">Поменял защиту на low</w:t>
      </w:r>
    </w:p>
    <w:p>
      <w:pPr>
        <w:pStyle w:val="FirstParagraph"/>
      </w:pPr>
      <w:r>
        <w:drawing>
          <wp:inline>
            <wp:extent cx="5334000" cy="3514788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выводы"/>
    <w:p>
      <w:pPr>
        <w:pStyle w:val="Heading1"/>
      </w:pPr>
      <w:r>
        <w:t xml:space="preserve">Выводы</w:t>
      </w:r>
    </w:p>
    <w:p>
      <w:pPr>
        <w:pStyle w:val="Compact"/>
        <w:numPr>
          <w:ilvl w:val="0"/>
          <w:numId w:val="1024"/>
        </w:numPr>
      </w:pPr>
      <w:r>
        <w:t xml:space="preserve">Установил и настроил DVWA на Kali linux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2</dc:title>
  <dc:creator>Ким Илья Владиславович НФИбд-01-21</dc:creator>
  <dc:language>ru-RU</dc:language>
  <cp:keywords/>
  <dcterms:created xsi:type="dcterms:W3CDTF">2024-09-21T18:50:49Z</dcterms:created>
  <dcterms:modified xsi:type="dcterms:W3CDTF">2024-09-21T18:50:49Z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