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8B6C" w14:textId="77777777" w:rsidR="00AF36CB" w:rsidRDefault="00AF36CB" w:rsidP="00AF36CB">
      <w:pPr>
        <w:pStyle w:val="a8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</w:t>
      </w:r>
    </w:p>
    <w:p w14:paraId="452A5246" w14:textId="77777777" w:rsidR="00AF36CB" w:rsidRDefault="00AF36CB" w:rsidP="00AF36CB">
      <w:pPr>
        <w:pStyle w:val="a8"/>
      </w:pPr>
      <w:r>
        <w:t xml:space="preserve">учреждение высшего образования </w:t>
      </w:r>
    </w:p>
    <w:p w14:paraId="03A32F6F" w14:textId="77777777" w:rsidR="00AF36CB" w:rsidRDefault="00AF36CB" w:rsidP="00AF36CB">
      <w:pPr>
        <w:pStyle w:val="a8"/>
      </w:pPr>
      <w:r>
        <w:t xml:space="preserve">«ЮЖНЫЙ ФЕДЕРАЛЬНЫЙ УНИВЕРСИТЕТ» </w:t>
      </w:r>
    </w:p>
    <w:p w14:paraId="265F6D4C" w14:textId="77777777" w:rsidR="00AF36CB" w:rsidRDefault="00AF36CB" w:rsidP="00AF36CB">
      <w:pPr>
        <w:pStyle w:val="a8"/>
      </w:pPr>
      <w:r>
        <w:t>(ФГАОУ ВО «ЮФУ»)</w:t>
      </w:r>
    </w:p>
    <w:p w14:paraId="35F0CA63" w14:textId="77777777" w:rsidR="00AF36CB" w:rsidRDefault="00AF36CB" w:rsidP="00AF36CB">
      <w:pPr>
        <w:pStyle w:val="a8"/>
      </w:pPr>
    </w:p>
    <w:p w14:paraId="71910045" w14:textId="77777777" w:rsidR="00AF36CB" w:rsidRDefault="00AF36CB" w:rsidP="00AF36CB">
      <w:pPr>
        <w:pStyle w:val="a8"/>
      </w:pPr>
      <w:r w:rsidRPr="008E3786">
        <w:t>Институт компьютерных технологий и информационной безопасности</w:t>
      </w:r>
    </w:p>
    <w:p w14:paraId="62C43BC5" w14:textId="77777777" w:rsidR="00AF36CB" w:rsidRDefault="00AF36CB" w:rsidP="00AF36CB">
      <w:pPr>
        <w:pStyle w:val="a8"/>
      </w:pPr>
    </w:p>
    <w:p w14:paraId="1D35D334" w14:textId="77777777" w:rsidR="00AF36CB" w:rsidRDefault="00AF36CB" w:rsidP="00AF36CB">
      <w:pPr>
        <w:pStyle w:val="a8"/>
      </w:pPr>
      <w:r w:rsidRPr="00CA1EDF">
        <w:t>Кафедра системного анализа и телекоммуникаций</w:t>
      </w:r>
    </w:p>
    <w:p w14:paraId="17A8DD89" w14:textId="77777777" w:rsidR="00AF36CB" w:rsidRDefault="00AF36CB"/>
    <w:p w14:paraId="5A41D3EC" w14:textId="77777777" w:rsidR="00AF36CB" w:rsidRDefault="00AF36CB"/>
    <w:p w14:paraId="02E4D19F" w14:textId="77777777" w:rsidR="00AF36CB" w:rsidRPr="00B77AF7" w:rsidRDefault="00AF36CB" w:rsidP="00AF36CB">
      <w:pPr>
        <w:spacing w:line="240" w:lineRule="auto"/>
        <w:jc w:val="center"/>
        <w:rPr>
          <w:b/>
          <w:bCs/>
        </w:rPr>
      </w:pPr>
      <w:r w:rsidRPr="00084BBC">
        <w:rPr>
          <w:b/>
          <w:bCs/>
        </w:rPr>
        <w:t xml:space="preserve">ЛАБОРАТОРНАЯ РАБОТА № </w:t>
      </w:r>
      <w:r w:rsidRPr="00B77AF7">
        <w:rPr>
          <w:b/>
          <w:bCs/>
        </w:rPr>
        <w:t>1</w:t>
      </w:r>
    </w:p>
    <w:p w14:paraId="1F4A6029" w14:textId="77777777" w:rsidR="00AF36CB" w:rsidRDefault="00AF36CB" w:rsidP="00AF36CB">
      <w:pPr>
        <w:spacing w:line="240" w:lineRule="auto"/>
        <w:jc w:val="center"/>
      </w:pPr>
      <w:r>
        <w:t>по дисциплине «Основы алгоритмизации и программирования»</w:t>
      </w:r>
    </w:p>
    <w:p w14:paraId="0357BC7F" w14:textId="77777777" w:rsidR="00AF36CB" w:rsidRDefault="00AF36CB" w:rsidP="00AF36CB">
      <w:pPr>
        <w:spacing w:line="240" w:lineRule="auto"/>
        <w:jc w:val="center"/>
      </w:pPr>
    </w:p>
    <w:p w14:paraId="57E71613" w14:textId="77777777" w:rsidR="00AF36CB" w:rsidRDefault="00AF36CB" w:rsidP="00AF36CB">
      <w:pPr>
        <w:spacing w:line="240" w:lineRule="auto"/>
        <w:jc w:val="center"/>
      </w:pPr>
      <w:r>
        <w:t>на тему:</w:t>
      </w:r>
    </w:p>
    <w:p w14:paraId="5746AABF" w14:textId="77777777" w:rsidR="00AF36CB" w:rsidRDefault="00AF36CB" w:rsidP="00AF36CB">
      <w:pPr>
        <w:spacing w:line="240" w:lineRule="auto"/>
        <w:jc w:val="center"/>
      </w:pPr>
      <w:r>
        <w:t>«Работа со стеком»</w:t>
      </w:r>
    </w:p>
    <w:p w14:paraId="7B8146EE" w14:textId="77777777" w:rsidR="00AF36CB" w:rsidRDefault="00AF36CB"/>
    <w:p w14:paraId="1F00BA4A" w14:textId="77777777" w:rsidR="00AF36CB" w:rsidRDefault="00AF36CB"/>
    <w:p w14:paraId="7EB46FF8" w14:textId="77777777" w:rsidR="00AF36CB" w:rsidRDefault="00AF36CB" w:rsidP="00AF36CB">
      <w:pPr>
        <w:pStyle w:val="a7"/>
      </w:pPr>
      <w:r>
        <w:t>Выполнил</w:t>
      </w:r>
    </w:p>
    <w:p w14:paraId="6B38761A" w14:textId="3FE08910" w:rsidR="00AF36CB" w:rsidRPr="00AF36CB" w:rsidRDefault="00AF36CB" w:rsidP="00AF36CB">
      <w:pPr>
        <w:pStyle w:val="a7"/>
      </w:pPr>
      <w:r>
        <w:t>студент группы КТбо1-2</w:t>
      </w:r>
      <w:r>
        <w:tab/>
      </w:r>
      <w:r>
        <w:tab/>
      </w:r>
      <w:r>
        <w:tab/>
        <w:t>И. Н. Акимов</w:t>
      </w:r>
    </w:p>
    <w:p w14:paraId="7017AAC5" w14:textId="77777777" w:rsidR="00AF36CB" w:rsidRDefault="00AF36CB" w:rsidP="00AF36CB">
      <w:pPr>
        <w:pStyle w:val="a7"/>
      </w:pPr>
    </w:p>
    <w:p w14:paraId="56FF33FD" w14:textId="77777777" w:rsidR="00AF36CB" w:rsidRDefault="00AF36CB" w:rsidP="00AF36CB">
      <w:pPr>
        <w:pStyle w:val="a7"/>
      </w:pPr>
      <w:r>
        <w:t>Принял</w:t>
      </w:r>
    </w:p>
    <w:p w14:paraId="59661642" w14:textId="48A10449" w:rsidR="00AF36CB" w:rsidRDefault="00AF36CB" w:rsidP="00AF36CB">
      <w:pPr>
        <w:pStyle w:val="a7"/>
      </w:pPr>
      <w:r>
        <w:t xml:space="preserve">доцент кафедры </w:t>
      </w:r>
      <w:proofErr w:type="spellStart"/>
      <w:r>
        <w:t>САиТ</w:t>
      </w:r>
      <w:proofErr w:type="spellEnd"/>
      <w:r>
        <w:tab/>
      </w:r>
      <w:r>
        <w:tab/>
      </w:r>
      <w:r>
        <w:tab/>
        <w:t>В. С. Лапшин</w:t>
      </w:r>
    </w:p>
    <w:p w14:paraId="15313C7E" w14:textId="77777777" w:rsidR="00AF36CB" w:rsidRDefault="00AF36CB"/>
    <w:p w14:paraId="08838139" w14:textId="77777777" w:rsidR="00AF36CB" w:rsidRDefault="00AF36CB"/>
    <w:p w14:paraId="4C09FFF9" w14:textId="1CEA6692" w:rsidR="003E75D9" w:rsidRDefault="00AF36CB" w:rsidP="00AF36CB">
      <w:pPr>
        <w:jc w:val="center"/>
      </w:pPr>
      <w:r>
        <w:t>Таганрог 2023</w:t>
      </w:r>
    </w:p>
    <w:p w14:paraId="15545DFF" w14:textId="77777777" w:rsidR="00AF36CB" w:rsidRDefault="00AF36CB" w:rsidP="00AF36CB">
      <w:pPr>
        <w:pStyle w:val="a9"/>
      </w:pPr>
      <w:r>
        <w:lastRenderedPageBreak/>
        <w:t>Содержание</w:t>
      </w:r>
    </w:p>
    <w:p w14:paraId="60A6BC41" w14:textId="77777777" w:rsidR="00AF36CB" w:rsidRDefault="00AF36CB" w:rsidP="00AF36CB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r>
        <w:rPr>
          <w:b/>
        </w:rPr>
        <w:fldChar w:fldCharType="begin"/>
      </w:r>
      <w:r>
        <w:instrText xml:space="preserve"> TOC \o "1-3" </w:instrText>
      </w:r>
      <w:r>
        <w:rPr>
          <w:b/>
        </w:rPr>
        <w:fldChar w:fldCharType="separate"/>
      </w:r>
      <w:r>
        <w:rPr>
          <w:noProof/>
        </w:rPr>
        <w:t>1 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_Toc159873502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90E16D" w14:textId="77777777" w:rsidR="00AF36CB" w:rsidRDefault="00AF36CB" w:rsidP="00AF36CB">
      <w:pPr>
        <w:pStyle w:val="21"/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>1.1 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_Toc159873503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250E4F" w14:textId="77777777" w:rsidR="00AF36CB" w:rsidRDefault="00AF36CB" w:rsidP="00AF36CB">
      <w:pPr>
        <w:pStyle w:val="21"/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>1.2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_Toc159873504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A29BFC" w14:textId="77777777" w:rsidR="00AF36CB" w:rsidRDefault="00AF36CB" w:rsidP="00AF36CB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>2 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_Toc159873505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46B742" w14:textId="77777777" w:rsidR="00AF36CB" w:rsidRDefault="00AF36CB" w:rsidP="00AF36CB">
      <w:pPr>
        <w:pStyle w:val="21"/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>2.1 Алгоритм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_Toc159873506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F15F54" w14:textId="2216420E" w:rsidR="00AF36CB" w:rsidRDefault="00AF36CB" w:rsidP="00AF36CB">
      <w:pPr>
        <w:pStyle w:val="21"/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>2.2 Блок-схема</w:t>
      </w:r>
      <w:r>
        <w:rPr>
          <w:noProof/>
        </w:rPr>
        <w:tab/>
      </w:r>
      <w:r w:rsidR="005A4D3F">
        <w:rPr>
          <w:noProof/>
        </w:rPr>
        <w:t>6</w:t>
      </w:r>
    </w:p>
    <w:p w14:paraId="62E2F932" w14:textId="15654CCD" w:rsidR="00AF36CB" w:rsidRDefault="00AF36CB" w:rsidP="00AF36CB">
      <w:pPr>
        <w:pStyle w:val="21"/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>2.3 Написание программы</w:t>
      </w:r>
      <w:r>
        <w:rPr>
          <w:noProof/>
        </w:rPr>
        <w:tab/>
      </w:r>
      <w:r w:rsidR="005A4D3F">
        <w:rPr>
          <w:noProof/>
        </w:rPr>
        <w:t>7</w:t>
      </w:r>
    </w:p>
    <w:p w14:paraId="387EF1A5" w14:textId="380489DA" w:rsidR="00AF36CB" w:rsidRDefault="00AF36CB" w:rsidP="00AF36CB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>3 Вывод</w:t>
      </w:r>
      <w:r>
        <w:rPr>
          <w:noProof/>
        </w:rPr>
        <w:tab/>
      </w:r>
      <w:r w:rsidR="005A4D3F">
        <w:rPr>
          <w:noProof/>
        </w:rPr>
        <w:t>9</w:t>
      </w:r>
    </w:p>
    <w:p w14:paraId="790911CB" w14:textId="350ADB1C" w:rsidR="00AF36CB" w:rsidRDefault="00AF36CB" w:rsidP="00AF36CB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>4 Приложение А</w:t>
      </w:r>
      <w:r>
        <w:rPr>
          <w:noProof/>
        </w:rPr>
        <w:tab/>
      </w:r>
      <w:r w:rsidR="005A4D3F">
        <w:rPr>
          <w:noProof/>
        </w:rPr>
        <w:t>10</w:t>
      </w:r>
    </w:p>
    <w:p w14:paraId="6BFC8431" w14:textId="30EBCD30" w:rsidR="00AF36CB" w:rsidRDefault="00AF36CB" w:rsidP="00AF36CB">
      <w:pPr>
        <w:pStyle w:val="21"/>
        <w:rPr>
          <w:noProof/>
        </w:rPr>
      </w:pPr>
      <w:r>
        <w:rPr>
          <w:noProof/>
        </w:rPr>
        <w:t>4.1 Листинг программы</w:t>
      </w:r>
      <w:r>
        <w:rPr>
          <w:noProof/>
        </w:rPr>
        <w:tab/>
      </w:r>
      <w:r w:rsidR="005A4D3F">
        <w:rPr>
          <w:noProof/>
        </w:rPr>
        <w:t>10</w:t>
      </w:r>
    </w:p>
    <w:p w14:paraId="5D870913" w14:textId="77777777" w:rsidR="005A4D3F" w:rsidRPr="005A4D3F" w:rsidRDefault="005A4D3F" w:rsidP="005A4D3F"/>
    <w:p w14:paraId="5529FB78" w14:textId="516837EC" w:rsidR="00AF36CB" w:rsidRDefault="00AF36CB" w:rsidP="00AF36CB">
      <w:pPr>
        <w:jc w:val="center"/>
      </w:pPr>
      <w:r>
        <w:fldChar w:fldCharType="end"/>
      </w:r>
    </w:p>
    <w:p w14:paraId="08DFFBD6" w14:textId="77777777" w:rsidR="00AF36CB" w:rsidRDefault="00AF36CB" w:rsidP="00AF36CB">
      <w:pPr>
        <w:jc w:val="center"/>
      </w:pPr>
    </w:p>
    <w:p w14:paraId="38999BD4" w14:textId="77777777" w:rsidR="00AF36CB" w:rsidRDefault="00AF36CB" w:rsidP="00AF36CB">
      <w:pPr>
        <w:jc w:val="center"/>
      </w:pPr>
    </w:p>
    <w:p w14:paraId="13F55DDC" w14:textId="77777777" w:rsidR="00AF36CB" w:rsidRDefault="00AF36CB" w:rsidP="00AF36CB">
      <w:pPr>
        <w:jc w:val="center"/>
      </w:pPr>
    </w:p>
    <w:p w14:paraId="75F143E6" w14:textId="77777777" w:rsidR="00AF36CB" w:rsidRDefault="00AF36CB" w:rsidP="00AF36CB">
      <w:pPr>
        <w:jc w:val="center"/>
      </w:pPr>
    </w:p>
    <w:p w14:paraId="38DAA98F" w14:textId="77777777" w:rsidR="00AF36CB" w:rsidRDefault="00AF36CB" w:rsidP="00AF36CB">
      <w:pPr>
        <w:jc w:val="center"/>
      </w:pPr>
    </w:p>
    <w:p w14:paraId="6A890637" w14:textId="77777777" w:rsidR="00AF36CB" w:rsidRDefault="00AF36CB" w:rsidP="00AF36CB">
      <w:pPr>
        <w:jc w:val="center"/>
      </w:pPr>
    </w:p>
    <w:p w14:paraId="62F23B3B" w14:textId="77777777" w:rsidR="00AF36CB" w:rsidRDefault="00AF36CB" w:rsidP="00AF36CB">
      <w:pPr>
        <w:pStyle w:val="1"/>
      </w:pPr>
      <w:bookmarkStart w:id="0" w:name="_Toc159873502"/>
      <w:r>
        <w:lastRenderedPageBreak/>
        <w:t>Техническое задание</w:t>
      </w:r>
      <w:bookmarkEnd w:id="0"/>
    </w:p>
    <w:p w14:paraId="01D734F5" w14:textId="77777777" w:rsidR="00AF36CB" w:rsidRDefault="00AF36CB" w:rsidP="00AF36CB">
      <w:pPr>
        <w:pStyle w:val="2"/>
      </w:pPr>
      <w:bookmarkStart w:id="1" w:name="_Toc159873503"/>
      <w:r>
        <w:t>Цель работы</w:t>
      </w:r>
      <w:bookmarkEnd w:id="1"/>
    </w:p>
    <w:p w14:paraId="38174B69" w14:textId="77777777" w:rsidR="00AF36CB" w:rsidRDefault="00AF36CB" w:rsidP="00AF36CB">
      <w:pPr>
        <w:spacing w:line="360" w:lineRule="auto"/>
      </w:pPr>
      <w:r>
        <w:t>Цель данной лабораторной работы выработка практических навыков работы со стеком на примере построения обратной польской записи арифметических и логических выражений.</w:t>
      </w:r>
    </w:p>
    <w:p w14:paraId="70B4BBA8" w14:textId="77777777" w:rsidR="00AF36CB" w:rsidRDefault="00AF36CB" w:rsidP="00AF36CB">
      <w:pPr>
        <w:pStyle w:val="2"/>
      </w:pPr>
      <w:bookmarkStart w:id="2" w:name="_Toc159873504"/>
      <w:r>
        <w:t>Задание</w:t>
      </w:r>
      <w:bookmarkEnd w:id="2"/>
    </w:p>
    <w:p w14:paraId="60901BEF" w14:textId="77777777" w:rsidR="00AF36CB" w:rsidRDefault="00AF36CB" w:rsidP="00AF36CB">
      <w:pPr>
        <w:spacing w:line="360" w:lineRule="auto"/>
      </w:pPr>
      <w:r>
        <w:t xml:space="preserve">Написать программу, реализующую перевод в ОПЗ простых арифметических и логических выражений. Ввод и вывод данных организовать во внешние файлы. Запрограммировать работу стека на основе двух функций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) и </w:t>
      </w:r>
      <w:proofErr w:type="spellStart"/>
      <w:r>
        <w:t>pop</w:t>
      </w:r>
      <w:proofErr w:type="spellEnd"/>
      <w:r>
        <w:t xml:space="preserve">(), </w:t>
      </w:r>
      <w:proofErr w:type="spellStart"/>
      <w:r>
        <w:t>программно</w:t>
      </w:r>
      <w:proofErr w:type="spellEnd"/>
      <w:r>
        <w:t xml:space="preserve"> реализовать алгоритм </w:t>
      </w:r>
      <w:proofErr w:type="spellStart"/>
      <w:r>
        <w:t>Дейкстры</w:t>
      </w:r>
      <w:proofErr w:type="spellEnd"/>
      <w:r>
        <w:t>.</w:t>
      </w:r>
    </w:p>
    <w:p w14:paraId="50AB4CFB" w14:textId="77777777" w:rsidR="00AF36CB" w:rsidRDefault="00AF36CB" w:rsidP="00AF36CB">
      <w:pPr>
        <w:spacing w:line="360" w:lineRule="auto"/>
      </w:pPr>
    </w:p>
    <w:p w14:paraId="7E763E84" w14:textId="77777777" w:rsidR="00AF36CB" w:rsidRDefault="00AF36CB" w:rsidP="00AF36CB">
      <w:pPr>
        <w:spacing w:line="360" w:lineRule="auto"/>
      </w:pPr>
    </w:p>
    <w:p w14:paraId="2D0B9D7C" w14:textId="77777777" w:rsidR="00AF36CB" w:rsidRDefault="00AF36CB" w:rsidP="00AF36CB">
      <w:pPr>
        <w:spacing w:line="360" w:lineRule="auto"/>
      </w:pPr>
    </w:p>
    <w:p w14:paraId="332EBA10" w14:textId="77777777" w:rsidR="00AF36CB" w:rsidRDefault="00AF36CB" w:rsidP="00AF36CB">
      <w:pPr>
        <w:spacing w:line="360" w:lineRule="auto"/>
      </w:pPr>
    </w:p>
    <w:p w14:paraId="24994D0B" w14:textId="77777777" w:rsidR="00AF36CB" w:rsidRDefault="00AF36CB" w:rsidP="00AF36CB">
      <w:pPr>
        <w:spacing w:line="360" w:lineRule="auto"/>
      </w:pPr>
    </w:p>
    <w:p w14:paraId="73509D9C" w14:textId="77777777" w:rsidR="00AF36CB" w:rsidRDefault="00AF36CB" w:rsidP="00AF36CB">
      <w:pPr>
        <w:spacing w:line="360" w:lineRule="auto"/>
      </w:pPr>
    </w:p>
    <w:p w14:paraId="0DC87456" w14:textId="77777777" w:rsidR="00AF36CB" w:rsidRDefault="00AF36CB" w:rsidP="00AF36CB">
      <w:pPr>
        <w:spacing w:line="360" w:lineRule="auto"/>
      </w:pPr>
    </w:p>
    <w:p w14:paraId="1CDE6996" w14:textId="77777777" w:rsidR="00AF36CB" w:rsidRDefault="00AF36CB" w:rsidP="00AF36CB">
      <w:pPr>
        <w:spacing w:line="360" w:lineRule="auto"/>
      </w:pPr>
    </w:p>
    <w:p w14:paraId="6636F578" w14:textId="77777777" w:rsidR="00AF36CB" w:rsidRDefault="00AF36CB" w:rsidP="00AF36CB">
      <w:pPr>
        <w:spacing w:line="360" w:lineRule="auto"/>
      </w:pPr>
    </w:p>
    <w:p w14:paraId="2A9113FE" w14:textId="77777777" w:rsidR="00AF36CB" w:rsidRDefault="00AF36CB" w:rsidP="00AF36CB">
      <w:pPr>
        <w:spacing w:line="360" w:lineRule="auto"/>
      </w:pPr>
    </w:p>
    <w:p w14:paraId="3F9CD2CF" w14:textId="77777777" w:rsidR="00AF36CB" w:rsidRDefault="00AF36CB" w:rsidP="00AF36CB">
      <w:pPr>
        <w:spacing w:line="360" w:lineRule="auto"/>
      </w:pPr>
    </w:p>
    <w:p w14:paraId="6631A00F" w14:textId="77777777" w:rsidR="00AF36CB" w:rsidRDefault="00AF36CB" w:rsidP="00AF36CB">
      <w:pPr>
        <w:spacing w:line="360" w:lineRule="auto"/>
      </w:pPr>
    </w:p>
    <w:p w14:paraId="70577B69" w14:textId="77777777" w:rsidR="00AF36CB" w:rsidRDefault="00AF36CB" w:rsidP="00AF36CB">
      <w:pPr>
        <w:spacing w:line="360" w:lineRule="auto"/>
      </w:pPr>
    </w:p>
    <w:p w14:paraId="2C66D366" w14:textId="77777777" w:rsidR="00AF36CB" w:rsidRDefault="00AF36CB" w:rsidP="00AF36CB">
      <w:pPr>
        <w:pStyle w:val="1"/>
      </w:pPr>
      <w:bookmarkStart w:id="3" w:name="_Toc159873505"/>
      <w:r>
        <w:lastRenderedPageBreak/>
        <w:t>Ход работы</w:t>
      </w:r>
      <w:bookmarkEnd w:id="3"/>
    </w:p>
    <w:p w14:paraId="7FC8BFB3" w14:textId="77777777" w:rsidR="00AF36CB" w:rsidRDefault="00AF36CB" w:rsidP="005D37C8">
      <w:pPr>
        <w:pStyle w:val="2"/>
      </w:pPr>
      <w:bookmarkStart w:id="4" w:name="_Toc159873506"/>
      <w:r>
        <w:t>Алгоритм</w:t>
      </w:r>
      <w:bookmarkEnd w:id="4"/>
    </w:p>
    <w:p w14:paraId="152294A9" w14:textId="5E1AC657" w:rsidR="005D37C8" w:rsidRPr="005D37C8" w:rsidRDefault="005D37C8" w:rsidP="005D37C8">
      <w:pPr>
        <w:spacing w:line="360" w:lineRule="auto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 xml:space="preserve">1. </w:t>
      </w:r>
      <w:r w:rsidR="005C662D">
        <w:rPr>
          <w:rFonts w:eastAsia="Calibri"/>
          <w:color w:val="auto"/>
        </w:rPr>
        <w:t>Сч</w:t>
      </w:r>
      <w:r w:rsidRPr="005D37C8">
        <w:rPr>
          <w:rFonts w:eastAsia="Calibri"/>
          <w:color w:val="auto"/>
        </w:rPr>
        <w:t>итать очередной символ входной строки, пока не будет</w:t>
      </w:r>
    </w:p>
    <w:p w14:paraId="6AADE372" w14:textId="77777777" w:rsidR="005D37C8" w:rsidRPr="005D37C8" w:rsidRDefault="005D37C8" w:rsidP="005D37C8">
      <w:pPr>
        <w:spacing w:line="360" w:lineRule="auto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достигнут конец выражения:</w:t>
      </w:r>
    </w:p>
    <w:p w14:paraId="2BFB7444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1.1. Если символ операнд, то он перемещается в</w:t>
      </w:r>
    </w:p>
    <w:p w14:paraId="68A82519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выходную строку.</w:t>
      </w:r>
    </w:p>
    <w:p w14:paraId="15A42C77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1.2. Если символ операция и стек пуст, то он</w:t>
      </w:r>
    </w:p>
    <w:p w14:paraId="564A98C9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проталкивается в стек.</w:t>
      </w:r>
    </w:p>
    <w:p w14:paraId="06D442C5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1.3. Если символ операция и стек не пуст, а приоритет</w:t>
      </w:r>
    </w:p>
    <w:p w14:paraId="18123AB0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символа операции меньше, чем у символа операции</w:t>
      </w:r>
    </w:p>
    <w:p w14:paraId="0E62317B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вершины стека, то прочитанный символ проталкивается и</w:t>
      </w:r>
    </w:p>
    <w:p w14:paraId="6810F05B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стек.</w:t>
      </w:r>
    </w:p>
    <w:p w14:paraId="6CE1C77F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1.4. Если символ операция и стек не пуст, а приоритет</w:t>
      </w:r>
    </w:p>
    <w:p w14:paraId="2CAF3751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символа вершины стека, меньше приоритета входного</w:t>
      </w:r>
    </w:p>
    <w:p w14:paraId="58E9F2B8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символа, то из стека в выходную строку выталкиваются</w:t>
      </w:r>
    </w:p>
    <w:p w14:paraId="221163F2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все символы операций с меньшим или равным</w:t>
      </w:r>
    </w:p>
    <w:p w14:paraId="1034125C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приоритету входного символа, после чего входной</w:t>
      </w:r>
    </w:p>
    <w:p w14:paraId="38B105ED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символ операции заносится в стек.</w:t>
      </w:r>
    </w:p>
    <w:p w14:paraId="7A3D18E8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1.5. Если входной символ левая открывающая скобка, то</w:t>
      </w:r>
    </w:p>
    <w:p w14:paraId="14F164E2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она проталкивается в стек.</w:t>
      </w:r>
    </w:p>
    <w:p w14:paraId="0BB7FB76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1.6. Если входной символ правая закрывающая скобка, то</w:t>
      </w:r>
    </w:p>
    <w:p w14:paraId="2C368AAD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она выталкивает из стека в выходную строку все символы</w:t>
      </w:r>
    </w:p>
    <w:p w14:paraId="4372DA27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lastRenderedPageBreak/>
        <w:t>до левой открывающей скобки. сами скобки</w:t>
      </w:r>
    </w:p>
    <w:p w14:paraId="04DDBF00" w14:textId="77777777" w:rsidR="005C662D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уничтожаются и в выходную строку не попадают.</w:t>
      </w:r>
    </w:p>
    <w:p w14:paraId="76707FB3" w14:textId="08A3897A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1.7. Если входной символ - маркер конца строки, то из</w:t>
      </w:r>
    </w:p>
    <w:p w14:paraId="54DFE0CD" w14:textId="77777777" w:rsidR="005D37C8" w:rsidRPr="005D37C8" w:rsidRDefault="005D37C8" w:rsidP="005C662D">
      <w:pPr>
        <w:spacing w:line="360" w:lineRule="auto"/>
        <w:ind w:firstLine="708"/>
        <w:rPr>
          <w:rFonts w:eastAsia="Calibri"/>
          <w:color w:val="auto"/>
        </w:rPr>
      </w:pPr>
      <w:r w:rsidRPr="005D37C8">
        <w:rPr>
          <w:rFonts w:eastAsia="Calibri"/>
          <w:color w:val="auto"/>
        </w:rPr>
        <w:t>стека в выходную строку выталкиваются все символы.</w:t>
      </w:r>
    </w:p>
    <w:p w14:paraId="45CEDFA7" w14:textId="7D5B22A8" w:rsidR="00AF36CB" w:rsidRDefault="005D37C8" w:rsidP="005D37C8">
      <w:pPr>
        <w:spacing w:line="360" w:lineRule="auto"/>
      </w:pPr>
      <w:r w:rsidRPr="005D37C8">
        <w:rPr>
          <w:rFonts w:eastAsia="Calibri"/>
          <w:color w:val="auto"/>
        </w:rPr>
        <w:t xml:space="preserve">2. </w:t>
      </w:r>
      <w:r w:rsidR="005C662D">
        <w:rPr>
          <w:rFonts w:eastAsia="Calibri"/>
          <w:color w:val="auto"/>
        </w:rPr>
        <w:t>Вывод р</w:t>
      </w:r>
      <w:r w:rsidRPr="005D37C8">
        <w:rPr>
          <w:rFonts w:eastAsia="Calibri"/>
          <w:color w:val="auto"/>
        </w:rPr>
        <w:t>езультат</w:t>
      </w:r>
      <w:r w:rsidR="005C662D">
        <w:rPr>
          <w:rFonts w:eastAsia="Calibri"/>
          <w:color w:val="auto"/>
        </w:rPr>
        <w:t>а</w:t>
      </w:r>
      <w:r w:rsidRPr="005D37C8">
        <w:rPr>
          <w:rFonts w:eastAsia="Calibri"/>
          <w:color w:val="auto"/>
        </w:rPr>
        <w:t xml:space="preserve"> выходной строки</w:t>
      </w:r>
    </w:p>
    <w:p w14:paraId="176B48D0" w14:textId="77777777" w:rsidR="00AF36CB" w:rsidRDefault="00AF36CB" w:rsidP="005D37C8">
      <w:pPr>
        <w:spacing w:line="360" w:lineRule="auto"/>
      </w:pPr>
    </w:p>
    <w:p w14:paraId="4C0321BC" w14:textId="77777777" w:rsidR="00AF36CB" w:rsidRDefault="00AF36CB" w:rsidP="005D37C8">
      <w:pPr>
        <w:spacing w:line="360" w:lineRule="auto"/>
      </w:pPr>
    </w:p>
    <w:p w14:paraId="2F8F0648" w14:textId="77777777" w:rsidR="00AF36CB" w:rsidRDefault="00AF36CB" w:rsidP="00AF36CB">
      <w:pPr>
        <w:spacing w:line="360" w:lineRule="auto"/>
      </w:pPr>
    </w:p>
    <w:p w14:paraId="7F2D21BD" w14:textId="77777777" w:rsidR="005D37C8" w:rsidRDefault="005D37C8" w:rsidP="00AF36CB">
      <w:pPr>
        <w:spacing w:line="360" w:lineRule="auto"/>
      </w:pPr>
    </w:p>
    <w:p w14:paraId="01B7EB68" w14:textId="77777777" w:rsidR="005D37C8" w:rsidRDefault="005D37C8" w:rsidP="00AF36CB">
      <w:pPr>
        <w:spacing w:line="360" w:lineRule="auto"/>
      </w:pPr>
    </w:p>
    <w:p w14:paraId="1C5951D4" w14:textId="77777777" w:rsidR="005D37C8" w:rsidRDefault="005D37C8" w:rsidP="00AF36CB">
      <w:pPr>
        <w:spacing w:line="360" w:lineRule="auto"/>
      </w:pPr>
    </w:p>
    <w:p w14:paraId="38015195" w14:textId="77777777" w:rsidR="005D37C8" w:rsidRDefault="005D37C8" w:rsidP="00AF36CB">
      <w:pPr>
        <w:spacing w:line="360" w:lineRule="auto"/>
      </w:pPr>
    </w:p>
    <w:p w14:paraId="0DACDE34" w14:textId="77777777" w:rsidR="005D37C8" w:rsidRDefault="005D37C8" w:rsidP="00AF36CB">
      <w:pPr>
        <w:spacing w:line="360" w:lineRule="auto"/>
      </w:pPr>
    </w:p>
    <w:p w14:paraId="7ACFBC98" w14:textId="77777777" w:rsidR="005D37C8" w:rsidRDefault="005D37C8" w:rsidP="00AF36CB">
      <w:pPr>
        <w:spacing w:line="360" w:lineRule="auto"/>
      </w:pPr>
    </w:p>
    <w:p w14:paraId="5370804B" w14:textId="77777777" w:rsidR="005D37C8" w:rsidRDefault="005D37C8" w:rsidP="00AF36CB">
      <w:pPr>
        <w:spacing w:line="360" w:lineRule="auto"/>
      </w:pPr>
    </w:p>
    <w:p w14:paraId="1A28807C" w14:textId="77777777" w:rsidR="005D37C8" w:rsidRDefault="005D37C8" w:rsidP="00AF36CB">
      <w:pPr>
        <w:spacing w:line="360" w:lineRule="auto"/>
      </w:pPr>
    </w:p>
    <w:p w14:paraId="09E7F4F3" w14:textId="77777777" w:rsidR="005D37C8" w:rsidRDefault="005D37C8" w:rsidP="00AF36CB">
      <w:pPr>
        <w:spacing w:line="360" w:lineRule="auto"/>
      </w:pPr>
    </w:p>
    <w:p w14:paraId="5B40DBE0" w14:textId="77777777" w:rsidR="005D37C8" w:rsidRDefault="005D37C8" w:rsidP="00AF36CB">
      <w:pPr>
        <w:spacing w:line="360" w:lineRule="auto"/>
      </w:pPr>
    </w:p>
    <w:p w14:paraId="4D3DACD5" w14:textId="77777777" w:rsidR="005D37C8" w:rsidRDefault="005D37C8" w:rsidP="00AF36CB">
      <w:pPr>
        <w:spacing w:line="360" w:lineRule="auto"/>
      </w:pPr>
    </w:p>
    <w:p w14:paraId="1F3B8752" w14:textId="77777777" w:rsidR="005D37C8" w:rsidRDefault="005D37C8" w:rsidP="00AF36CB">
      <w:pPr>
        <w:spacing w:line="360" w:lineRule="auto"/>
      </w:pPr>
    </w:p>
    <w:p w14:paraId="59C7A1F1" w14:textId="77777777" w:rsidR="005D37C8" w:rsidRDefault="005D37C8" w:rsidP="00AF36CB">
      <w:pPr>
        <w:spacing w:line="360" w:lineRule="auto"/>
      </w:pPr>
    </w:p>
    <w:p w14:paraId="19857436" w14:textId="3FB0C998" w:rsidR="005D37C8" w:rsidRDefault="005D37C8" w:rsidP="005D37C8">
      <w:pPr>
        <w:pStyle w:val="2"/>
      </w:pPr>
      <w:bookmarkStart w:id="5" w:name="_Toc159873507"/>
      <w:r>
        <w:lastRenderedPageBreak/>
        <w:t>Блок-схема</w:t>
      </w:r>
      <w:bookmarkEnd w:id="5"/>
    </w:p>
    <w:p w14:paraId="74F67F6E" w14:textId="2CE4855D" w:rsidR="00AF36CB" w:rsidRDefault="005D37C8" w:rsidP="005A4D3F">
      <w:pPr>
        <w:spacing w:line="360" w:lineRule="auto"/>
      </w:pPr>
      <w:r>
        <w:rPr>
          <w:noProof/>
        </w:rPr>
        <w:drawing>
          <wp:inline distT="0" distB="0" distL="0" distR="0" wp14:anchorId="529C3629" wp14:editId="7E9742DD">
            <wp:extent cx="6286500" cy="8258175"/>
            <wp:effectExtent l="0" t="0" r="0" b="9525"/>
            <wp:docPr id="10234117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8AA4" w14:textId="77777777" w:rsidR="00AF36CB" w:rsidRDefault="00AF36CB" w:rsidP="00D90728">
      <w:pPr>
        <w:pStyle w:val="2"/>
      </w:pPr>
      <w:bookmarkStart w:id="6" w:name="_Toc159873508"/>
      <w:r>
        <w:lastRenderedPageBreak/>
        <w:t>Написание программы</w:t>
      </w:r>
      <w:bookmarkEnd w:id="6"/>
    </w:p>
    <w:p w14:paraId="685CAE10" w14:textId="103E5775" w:rsidR="00AF36CB" w:rsidRPr="00B72C4A" w:rsidRDefault="00AF36CB" w:rsidP="00D90728">
      <w:pPr>
        <w:pStyle w:val="123"/>
        <w:numPr>
          <w:ilvl w:val="0"/>
          <w:numId w:val="5"/>
        </w:numPr>
      </w:pPr>
      <w:r>
        <w:t xml:space="preserve">Объявляем структуру стека </w:t>
      </w:r>
    </w:p>
    <w:p w14:paraId="468E78A6" w14:textId="5F5663C5" w:rsidR="00AF36CB" w:rsidRDefault="00AF36CB" w:rsidP="00D90728">
      <w:pPr>
        <w:pStyle w:val="123"/>
        <w:numPr>
          <w:ilvl w:val="0"/>
          <w:numId w:val="5"/>
        </w:numPr>
      </w:pPr>
      <w:r>
        <w:t xml:space="preserve">Объявляем функции для работы со стеком </w:t>
      </w:r>
    </w:p>
    <w:p w14:paraId="62B7542A" w14:textId="42ADE3A5" w:rsidR="00AF36CB" w:rsidRDefault="00AF36CB" w:rsidP="00D90728">
      <w:pPr>
        <w:pStyle w:val="123"/>
        <w:numPr>
          <w:ilvl w:val="0"/>
          <w:numId w:val="5"/>
        </w:numPr>
      </w:pPr>
      <w:r>
        <w:t xml:space="preserve">Объявляем вспомогательные функции для перевода в обратную польскую нотацию </w:t>
      </w:r>
    </w:p>
    <w:p w14:paraId="2E24C39F" w14:textId="04901205" w:rsidR="00AF36CB" w:rsidRDefault="00AF36CB" w:rsidP="00D90728">
      <w:pPr>
        <w:pStyle w:val="123"/>
        <w:numPr>
          <w:ilvl w:val="0"/>
          <w:numId w:val="5"/>
        </w:numPr>
      </w:pPr>
      <w:r>
        <w:t xml:space="preserve">Объявляем функцию перевода в обратную польскую нотацию. Выполняем в ней все действия данного алгоритма, описанные в методичке. </w:t>
      </w:r>
    </w:p>
    <w:p w14:paraId="537187F9" w14:textId="1FC83999" w:rsidR="00AF36CB" w:rsidRDefault="00AF36CB" w:rsidP="00D90728">
      <w:pPr>
        <w:pStyle w:val="123"/>
        <w:numPr>
          <w:ilvl w:val="0"/>
          <w:numId w:val="5"/>
        </w:numPr>
      </w:pPr>
      <w:r>
        <w:t xml:space="preserve">Объявляем функцию </w:t>
      </w:r>
      <w:r>
        <w:rPr>
          <w:lang w:val="en-US"/>
        </w:rPr>
        <w:t xml:space="preserve">main </w:t>
      </w:r>
    </w:p>
    <w:p w14:paraId="457A33CC" w14:textId="2074114B" w:rsidR="00AF36CB" w:rsidRDefault="00AF36CB" w:rsidP="00D90728">
      <w:pPr>
        <w:pStyle w:val="123"/>
        <w:numPr>
          <w:ilvl w:val="0"/>
          <w:numId w:val="5"/>
        </w:numPr>
      </w:pPr>
      <w:r>
        <w:t xml:space="preserve">Создаем переменные для работы с файлами: первая представляет собой объект входного потока данных (файл входных данных), вторая – выходного (файл выходных данных) </w:t>
      </w:r>
    </w:p>
    <w:p w14:paraId="7C21F8DD" w14:textId="0D0EACA8" w:rsidR="00AF36CB" w:rsidRDefault="00AF36CB" w:rsidP="00D90728">
      <w:pPr>
        <w:pStyle w:val="123"/>
        <w:numPr>
          <w:ilvl w:val="0"/>
          <w:numId w:val="5"/>
        </w:numPr>
      </w:pPr>
      <w:r>
        <w:t>Открываем файлы и начинаем чтение выражений из файла построчно при помощи функции «</w:t>
      </w:r>
      <w:proofErr w:type="spellStart"/>
      <w:proofErr w:type="gramStart"/>
      <w:r w:rsidR="005A4D3F">
        <w:rPr>
          <w:lang w:val="en-US"/>
        </w:rPr>
        <w:t>fgets</w:t>
      </w:r>
      <w:proofErr w:type="spellEnd"/>
      <w:r w:rsidRPr="00C4796B">
        <w:t>(</w:t>
      </w:r>
      <w:proofErr w:type="gramEnd"/>
      <w:r w:rsidR="005A4D3F">
        <w:rPr>
          <w:lang w:val="en-US"/>
        </w:rPr>
        <w:t>string</w:t>
      </w:r>
      <w:r w:rsidRPr="00C4796B">
        <w:t>,</w:t>
      </w:r>
      <w:r w:rsidR="005A4D3F" w:rsidRPr="005A4D3F">
        <w:t xml:space="preserve"> </w:t>
      </w:r>
      <w:r w:rsidR="005A4D3F">
        <w:rPr>
          <w:lang w:val="en-US"/>
        </w:rPr>
        <w:t>n</w:t>
      </w:r>
      <w:r w:rsidR="005A4D3F" w:rsidRPr="005A4D3F">
        <w:t>,</w:t>
      </w:r>
      <w:r w:rsidRPr="00C4796B">
        <w:t xml:space="preserve"> </w:t>
      </w:r>
      <w:proofErr w:type="spellStart"/>
      <w:r w:rsidR="0003638E">
        <w:rPr>
          <w:lang w:val="en-US"/>
        </w:rPr>
        <w:t>filestream</w:t>
      </w:r>
      <w:proofErr w:type="spellEnd"/>
      <w:r w:rsidRPr="00C4796B">
        <w:t>)</w:t>
      </w:r>
      <w:r>
        <w:t xml:space="preserve">», передаем их в функцию перевода и записываем результат в выходной файл </w:t>
      </w:r>
    </w:p>
    <w:p w14:paraId="403CC4D6" w14:textId="4AFA6F63" w:rsidR="00932F9A" w:rsidRDefault="00AF36CB" w:rsidP="00D90728">
      <w:pPr>
        <w:pStyle w:val="123"/>
        <w:numPr>
          <w:ilvl w:val="0"/>
          <w:numId w:val="0"/>
        </w:numPr>
        <w:ind w:firstLine="709"/>
      </w:pPr>
      <w:r>
        <w:t xml:space="preserve">Закрываем файлы и завершаем выполнение программы </w:t>
      </w:r>
    </w:p>
    <w:p w14:paraId="2D9B0A7C" w14:textId="77777777" w:rsidR="00932F9A" w:rsidRDefault="00932F9A" w:rsidP="00D90728">
      <w:pPr>
        <w:pStyle w:val="123"/>
        <w:numPr>
          <w:ilvl w:val="0"/>
          <w:numId w:val="0"/>
        </w:numPr>
        <w:ind w:firstLine="709"/>
      </w:pPr>
    </w:p>
    <w:p w14:paraId="57840EBE" w14:textId="77777777" w:rsidR="00932F9A" w:rsidRDefault="00932F9A" w:rsidP="00D90728">
      <w:pPr>
        <w:pStyle w:val="123"/>
        <w:numPr>
          <w:ilvl w:val="0"/>
          <w:numId w:val="0"/>
        </w:numPr>
        <w:ind w:firstLine="709"/>
      </w:pPr>
    </w:p>
    <w:p w14:paraId="4683885D" w14:textId="77777777" w:rsidR="00932F9A" w:rsidRDefault="00932F9A" w:rsidP="00D90728">
      <w:pPr>
        <w:pStyle w:val="123"/>
        <w:numPr>
          <w:ilvl w:val="0"/>
          <w:numId w:val="0"/>
        </w:numPr>
        <w:ind w:firstLine="709"/>
      </w:pPr>
    </w:p>
    <w:p w14:paraId="610448EB" w14:textId="77777777" w:rsidR="00932F9A" w:rsidRDefault="00932F9A" w:rsidP="00D90728">
      <w:pPr>
        <w:pStyle w:val="123"/>
        <w:numPr>
          <w:ilvl w:val="0"/>
          <w:numId w:val="0"/>
        </w:numPr>
        <w:ind w:firstLine="709"/>
      </w:pPr>
    </w:p>
    <w:p w14:paraId="2FC2EE2E" w14:textId="3FA29A6F" w:rsidR="00932F9A" w:rsidRDefault="00D90728" w:rsidP="00D90728">
      <w:pPr>
        <w:pStyle w:val="123"/>
        <w:numPr>
          <w:ilvl w:val="0"/>
          <w:numId w:val="0"/>
        </w:numPr>
        <w:ind w:firstLine="709"/>
        <w:jc w:val="left"/>
      </w:pPr>
      <w:r>
        <w:rPr>
          <w:noProof/>
        </w:rPr>
        <w:lastRenderedPageBreak/>
        <w:drawing>
          <wp:inline distT="0" distB="0" distL="0" distR="0" wp14:anchorId="5C0B6253" wp14:editId="3BC7E75D">
            <wp:extent cx="3867150" cy="3543300"/>
            <wp:effectExtent l="0" t="0" r="0" b="0"/>
            <wp:docPr id="1385404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04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5D45" w14:textId="7EF0ADCA" w:rsidR="00D90728" w:rsidRPr="00D90728" w:rsidRDefault="00D90728" w:rsidP="00D90728">
      <w:pPr>
        <w:pStyle w:val="a1"/>
        <w:spacing w:line="360" w:lineRule="auto"/>
      </w:pPr>
      <w:r>
        <w:t>– Скриншот входных данных</w:t>
      </w:r>
    </w:p>
    <w:p w14:paraId="323CD8EC" w14:textId="77777777" w:rsidR="00D90728" w:rsidRDefault="00D90728" w:rsidP="00D90728">
      <w:pPr>
        <w:pStyle w:val="aa"/>
        <w:spacing w:line="360" w:lineRule="auto"/>
        <w:ind w:firstLine="708"/>
        <w:jc w:val="left"/>
      </w:pPr>
      <w:r>
        <w:drawing>
          <wp:inline distT="0" distB="0" distL="0" distR="0" wp14:anchorId="25F22FE6" wp14:editId="37CB5D4A">
            <wp:extent cx="3028950" cy="3476625"/>
            <wp:effectExtent l="0" t="0" r="0" b="9525"/>
            <wp:docPr id="1336462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5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087C" w14:textId="316217C4" w:rsidR="00932F9A" w:rsidRDefault="00D90728" w:rsidP="00D90728">
      <w:pPr>
        <w:pStyle w:val="a1"/>
        <w:spacing w:line="360" w:lineRule="auto"/>
      </w:pPr>
      <w:r>
        <w:t xml:space="preserve"> – Скриншот результатов выполнения программы</w:t>
      </w:r>
    </w:p>
    <w:p w14:paraId="24DAA309" w14:textId="77777777" w:rsidR="00932F9A" w:rsidRDefault="00932F9A" w:rsidP="00932F9A">
      <w:pPr>
        <w:pStyle w:val="1"/>
      </w:pPr>
      <w:bookmarkStart w:id="7" w:name="_Toc159873509"/>
      <w:r>
        <w:lastRenderedPageBreak/>
        <w:t>Вывод</w:t>
      </w:r>
      <w:bookmarkEnd w:id="7"/>
    </w:p>
    <w:p w14:paraId="66642CAD" w14:textId="7BAEFCCB" w:rsidR="00AF36CB" w:rsidRPr="00D90728" w:rsidRDefault="00932F9A" w:rsidP="00AF36CB">
      <w:pPr>
        <w:spacing w:line="360" w:lineRule="auto"/>
      </w:pPr>
      <w:r w:rsidRPr="000E464F">
        <w:t xml:space="preserve">Выполнив лабораторную работу, я </w:t>
      </w:r>
      <w:r>
        <w:t>выработал практические навыки работы со стеком на примере построения обратной польской записи арифметических и логических выражений</w:t>
      </w:r>
      <w:r w:rsidR="00D90728">
        <w:t>.</w:t>
      </w:r>
    </w:p>
    <w:p w14:paraId="60B8879E" w14:textId="77777777" w:rsidR="00AF36CB" w:rsidRDefault="00AF36CB" w:rsidP="00AF36CB">
      <w:pPr>
        <w:jc w:val="center"/>
      </w:pPr>
    </w:p>
    <w:p w14:paraId="23278F30" w14:textId="77777777" w:rsidR="00932F9A" w:rsidRDefault="00932F9A" w:rsidP="00AF36CB">
      <w:pPr>
        <w:jc w:val="center"/>
      </w:pPr>
    </w:p>
    <w:p w14:paraId="661A6FB6" w14:textId="77777777" w:rsidR="00932F9A" w:rsidRDefault="00932F9A" w:rsidP="00AF36CB">
      <w:pPr>
        <w:jc w:val="center"/>
      </w:pPr>
    </w:p>
    <w:p w14:paraId="6F4C1911" w14:textId="77777777" w:rsidR="00932F9A" w:rsidRDefault="00932F9A" w:rsidP="00AF36CB">
      <w:pPr>
        <w:jc w:val="center"/>
      </w:pPr>
    </w:p>
    <w:p w14:paraId="751FEA9B" w14:textId="77777777" w:rsidR="00932F9A" w:rsidRDefault="00932F9A" w:rsidP="00AF36CB">
      <w:pPr>
        <w:jc w:val="center"/>
      </w:pPr>
    </w:p>
    <w:p w14:paraId="3A2CA094" w14:textId="77777777" w:rsidR="00932F9A" w:rsidRDefault="00932F9A" w:rsidP="00AF36CB">
      <w:pPr>
        <w:jc w:val="center"/>
      </w:pPr>
    </w:p>
    <w:p w14:paraId="701FC13D" w14:textId="1BADDFEB" w:rsidR="00932F9A" w:rsidRDefault="00932F9A" w:rsidP="00932F9A">
      <w:pPr>
        <w:pStyle w:val="1"/>
      </w:pPr>
      <w:bookmarkStart w:id="8" w:name="_Toc159873510"/>
      <w:bookmarkStart w:id="9" w:name="_Hlk159890608"/>
      <w:r>
        <w:lastRenderedPageBreak/>
        <w:t>Приложение А</w:t>
      </w:r>
      <w:bookmarkEnd w:id="8"/>
    </w:p>
    <w:p w14:paraId="0D452531" w14:textId="77777777" w:rsidR="00932F9A" w:rsidRPr="002A3C24" w:rsidRDefault="00932F9A" w:rsidP="00932F9A">
      <w:pPr>
        <w:pStyle w:val="2"/>
      </w:pPr>
      <w:bookmarkStart w:id="10" w:name="_Toc159873511"/>
      <w:r>
        <w:t>Листинг программы</w:t>
      </w:r>
      <w:bookmarkEnd w:id="10"/>
    </w:p>
    <w:bookmarkEnd w:id="9"/>
    <w:p w14:paraId="22BBCE35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_CRT_SECURE_NO_WARNINGS</w:t>
      </w:r>
    </w:p>
    <w:p w14:paraId="19E27BEE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&lt;stdio.h&gt;</w:t>
      </w:r>
    </w:p>
    <w:p w14:paraId="20B9278A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&lt;stdlib.h&gt;</w:t>
      </w:r>
    </w:p>
    <w:p w14:paraId="7A2E96F2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6861BC7F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&lt;ctype.h&gt;</w:t>
      </w:r>
    </w:p>
    <w:p w14:paraId="08893446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A716A2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 = 100;</w:t>
      </w:r>
    </w:p>
    <w:p w14:paraId="2F1BF6FB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stack[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MAX];</w:t>
      </w:r>
    </w:p>
    <w:p w14:paraId="5EDEC284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tos = 0;</w:t>
      </w:r>
    </w:p>
    <w:p w14:paraId="22D918CC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991196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44B2A2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prior(</w:t>
      </w:r>
      <w:proofErr w:type="gramEnd"/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A85D688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B83E59D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663A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E0C9972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46762FC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'!'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D4D3CB4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4;</w:t>
      </w:r>
    </w:p>
    <w:p w14:paraId="471EB974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'*'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0BD7EEC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'/'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0BAC6CE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'&amp;'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869809E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3;</w:t>
      </w:r>
    </w:p>
    <w:p w14:paraId="2277D9B8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'-'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AE82864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'+'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76283E4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'|'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96AB84A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2;</w:t>
      </w:r>
    </w:p>
    <w:p w14:paraId="1E2CCF65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'('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81D075F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4CB08B65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BE09143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1317C92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84E6F3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push(</w:t>
      </w:r>
      <w:proofErr w:type="gramEnd"/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F9CC00E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(tos &gt;= MAX) {</w:t>
      </w:r>
    </w:p>
    <w:p w14:paraId="3B80D9BD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printf(</w:t>
      </w:r>
      <w:proofErr w:type="gramEnd"/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полон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\n"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2DFCDA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44A2530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stack[tos] = </w:t>
      </w:r>
      <w:r w:rsidRPr="00B663A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B819527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tos++;</w:t>
      </w:r>
    </w:p>
    <w:p w14:paraId="7543D687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689DF52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492462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pop(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B05840A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tos--;</w:t>
      </w:r>
    </w:p>
    <w:p w14:paraId="5DA75590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(tos &lt; 0) {</w:t>
      </w:r>
    </w:p>
    <w:p w14:paraId="778A5EA9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printf(</w:t>
      </w:r>
      <w:proofErr w:type="gramEnd"/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\n"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125E6213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9E51CF0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stack[tos];</w:t>
      </w:r>
    </w:p>
    <w:p w14:paraId="7593F934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8CC2DCF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064A05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528A43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18F347D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DD5489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FILE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in = </w:t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fopen(</w:t>
      </w:r>
      <w:proofErr w:type="gramEnd"/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"input.txt"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"r"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00DD4A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FILE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out = </w:t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fopen(</w:t>
      </w:r>
      <w:proofErr w:type="gramEnd"/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"output.txt"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"w"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3651B4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E91692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str[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100], element;</w:t>
      </w:r>
    </w:p>
    <w:p w14:paraId="5613B102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7A8EFD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fgets(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str, 100, in) != </w:t>
      </w:r>
      <w:r w:rsidRPr="00B663A0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4CC6404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25BAB5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(tos &gt; 0) {</w:t>
      </w:r>
    </w:p>
    <w:p w14:paraId="42786FA5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pop(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5FE822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7592462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D5C11C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strlen(str); i++) {</w:t>
      </w:r>
    </w:p>
    <w:p w14:paraId="705E0C3C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085B6C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(str[i] &gt;=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'0'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str[i] &lt;=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'9'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2A8215D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fputc(str[i], out);</w:t>
      </w:r>
    </w:p>
    <w:p w14:paraId="1714D28A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4DDC53D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E4651E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((str[i] ==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|| (str[i] ==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|| (str[i] ==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'C'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|| (str[i] ==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'D'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4707ECF7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fputc(str[i], out);</w:t>
      </w:r>
    </w:p>
    <w:p w14:paraId="161A9AFF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5B8E542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3FC66D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(str[i] ==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'('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6AC3F4E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push(str[i]);</w:t>
      </w:r>
    </w:p>
    <w:p w14:paraId="090568FC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F993043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DD5455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(str[i] ==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')'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FF8FA20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((element = </w:t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pop(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!=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'('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){</w:t>
      </w:r>
    </w:p>
    <w:p w14:paraId="2DA06EC6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fputc(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element, out);</w:t>
      </w:r>
    </w:p>
    <w:p w14:paraId="7EC670E7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DE638FE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425317B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E800EB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(str[i] ==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'+'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str[i] ==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'-'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str[i] ==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'*'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str[i] ==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'/'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C780AEA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(tos &gt; 0 &amp;&amp; </w:t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prior(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stack[tos - 1]) &gt;= prior(str[i])) {</w:t>
      </w:r>
    </w:p>
    <w:p w14:paraId="2447A128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element = </w:t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pop(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AFE2F9B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fputc(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element, out);</w:t>
      </w:r>
    </w:p>
    <w:p w14:paraId="3475305D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ECD3EB9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push(str[i]);</w:t>
      </w:r>
    </w:p>
    <w:p w14:paraId="72EBF800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1960C10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59A996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(str[i] ==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'&amp;'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str[i] ==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'|'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str[i] == </w:t>
      </w:r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'!'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ECBCF4A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(tos &gt; 0 &amp;&amp; </w:t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prior(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stack[tos - 1]) &gt;= prior(str[i])) {</w:t>
      </w:r>
    </w:p>
    <w:p w14:paraId="3BDBFDA9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element = </w:t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pop(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19F0395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fputc(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element, out);</w:t>
      </w:r>
    </w:p>
    <w:p w14:paraId="4C590DAC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F6E4F36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push(str[i]);</w:t>
      </w:r>
    </w:p>
    <w:p w14:paraId="15E193C0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9EDEB05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75DD01F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05FCAB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(tos &gt; 0) {</w:t>
      </w:r>
    </w:p>
    <w:p w14:paraId="41BB09EE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element = </w:t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pop(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F78D92F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fputc(</w:t>
      </w:r>
      <w:proofErr w:type="gramEnd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element, out);</w:t>
      </w:r>
    </w:p>
    <w:p w14:paraId="1A30C53B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C0B2426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fputc(</w:t>
      </w:r>
      <w:proofErr w:type="gramEnd"/>
      <w:r w:rsidRPr="00B663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out);</w:t>
      </w:r>
    </w:p>
    <w:p w14:paraId="3276BD17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40FBCB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8084575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5D6182" w14:textId="77777777" w:rsidR="00B663A0" w:rsidRP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fclose(in);</w:t>
      </w:r>
    </w:p>
    <w:p w14:paraId="7972A76B" w14:textId="77777777" w:rsidR="00B663A0" w:rsidRDefault="00B663A0" w:rsidP="00B6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663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0E6293" w14:textId="3E8DA2FD" w:rsidR="00932F9A" w:rsidRDefault="00B663A0" w:rsidP="00B663A0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932F9A" w:rsidSect="005E759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C6E35" w14:textId="77777777" w:rsidR="005E7593" w:rsidRDefault="005E7593" w:rsidP="005A4D3F">
      <w:pPr>
        <w:spacing w:after="0" w:line="240" w:lineRule="auto"/>
      </w:pPr>
      <w:r>
        <w:separator/>
      </w:r>
    </w:p>
  </w:endnote>
  <w:endnote w:type="continuationSeparator" w:id="0">
    <w:p w14:paraId="15F58C91" w14:textId="77777777" w:rsidR="005E7593" w:rsidRDefault="005E7593" w:rsidP="005A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5959096"/>
      <w:docPartObj>
        <w:docPartGallery w:val="Page Numbers (Bottom of Page)"/>
        <w:docPartUnique/>
      </w:docPartObj>
    </w:sdtPr>
    <w:sdtContent>
      <w:p w14:paraId="484F171E" w14:textId="7D0FF76F" w:rsidR="005A4D3F" w:rsidRDefault="005A4D3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2E0C9C" w14:textId="77777777" w:rsidR="005A4D3F" w:rsidRDefault="005A4D3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59A60" w14:textId="77777777" w:rsidR="005E7593" w:rsidRDefault="005E7593" w:rsidP="005A4D3F">
      <w:pPr>
        <w:spacing w:after="0" w:line="240" w:lineRule="auto"/>
      </w:pPr>
      <w:r>
        <w:separator/>
      </w:r>
    </w:p>
  </w:footnote>
  <w:footnote w:type="continuationSeparator" w:id="0">
    <w:p w14:paraId="692E6949" w14:textId="77777777" w:rsidR="005E7593" w:rsidRDefault="005E7593" w:rsidP="005A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43E3"/>
    <w:multiLevelType w:val="hybridMultilevel"/>
    <w:tmpl w:val="4FCA8C34"/>
    <w:lvl w:ilvl="0" w:tplc="2DE62D3E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24D7"/>
    <w:multiLevelType w:val="multilevel"/>
    <w:tmpl w:val="D6565E1A"/>
    <w:styleLink w:val="a0"/>
    <w:lvl w:ilvl="0">
      <w:start w:val="1"/>
      <w:numFmt w:val="decimal"/>
      <w:pStyle w:val="a1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D8467D6"/>
    <w:multiLevelType w:val="multilevel"/>
    <w:tmpl w:val="8AAA3ACA"/>
    <w:styleLink w:val="a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4E9622BD"/>
    <w:multiLevelType w:val="multilevel"/>
    <w:tmpl w:val="8AAA3ACA"/>
    <w:numStyleLink w:val="a2"/>
  </w:abstractNum>
  <w:abstractNum w:abstractNumId="4" w15:restartNumberingAfterBreak="0">
    <w:nsid w:val="6EF34179"/>
    <w:multiLevelType w:val="hybridMultilevel"/>
    <w:tmpl w:val="E9C0201C"/>
    <w:lvl w:ilvl="0" w:tplc="EB1423E2">
      <w:start w:val="1"/>
      <w:numFmt w:val="decimal"/>
      <w:pStyle w:val="123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82753242">
    <w:abstractNumId w:val="2"/>
  </w:num>
  <w:num w:numId="2" w16cid:durableId="48504959">
    <w:abstractNumId w:val="3"/>
  </w:num>
  <w:num w:numId="3" w16cid:durableId="925070501">
    <w:abstractNumId w:val="0"/>
  </w:num>
  <w:num w:numId="4" w16cid:durableId="129834872">
    <w:abstractNumId w:val="4"/>
  </w:num>
  <w:num w:numId="5" w16cid:durableId="2060324278">
    <w:abstractNumId w:val="4"/>
    <w:lvlOverride w:ilvl="0">
      <w:startOverride w:val="1"/>
    </w:lvlOverride>
  </w:num>
  <w:num w:numId="6" w16cid:durableId="1484934321">
    <w:abstractNumId w:val="1"/>
  </w:num>
  <w:num w:numId="7" w16cid:durableId="5869624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0393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CB"/>
    <w:rsid w:val="0003638E"/>
    <w:rsid w:val="003E75D9"/>
    <w:rsid w:val="0055021A"/>
    <w:rsid w:val="005A4D3F"/>
    <w:rsid w:val="005C662D"/>
    <w:rsid w:val="005D37C8"/>
    <w:rsid w:val="005E7593"/>
    <w:rsid w:val="00932F9A"/>
    <w:rsid w:val="00AF36CB"/>
    <w:rsid w:val="00B663A0"/>
    <w:rsid w:val="00D90728"/>
    <w:rsid w:val="00DC6884"/>
    <w:rsid w:val="00F5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7DA7"/>
  <w15:chartTrackingRefBased/>
  <w15:docId w15:val="{EE14AFEB-4EA6-415D-BC09-EBE22EB5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7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F56C2B"/>
  </w:style>
  <w:style w:type="paragraph" w:styleId="1">
    <w:name w:val="heading 1"/>
    <w:basedOn w:val="a3"/>
    <w:next w:val="a3"/>
    <w:link w:val="10"/>
    <w:autoRedefine/>
    <w:uiPriority w:val="9"/>
    <w:qFormat/>
    <w:rsid w:val="00AF36CB"/>
    <w:pPr>
      <w:keepNext/>
      <w:keepLines/>
      <w:pageBreakBefore/>
      <w:numPr>
        <w:numId w:val="2"/>
      </w:numPr>
      <w:suppressLineNumbers/>
      <w:suppressAutoHyphens/>
      <w:spacing w:after="420" w:line="360" w:lineRule="auto"/>
      <w:outlineLvl w:val="0"/>
    </w:pPr>
    <w:rPr>
      <w:rFonts w:asciiTheme="majorHAnsi" w:eastAsia="Calibri" w:hAnsiTheme="majorHAnsi"/>
      <w:b/>
      <w:color w:val="auto"/>
      <w:szCs w:val="32"/>
    </w:rPr>
  </w:style>
  <w:style w:type="paragraph" w:styleId="2">
    <w:name w:val="heading 2"/>
    <w:basedOn w:val="a3"/>
    <w:next w:val="a3"/>
    <w:link w:val="20"/>
    <w:autoRedefine/>
    <w:uiPriority w:val="9"/>
    <w:qFormat/>
    <w:rsid w:val="00AF36CB"/>
    <w:pPr>
      <w:keepNext/>
      <w:numPr>
        <w:ilvl w:val="1"/>
        <w:numId w:val="2"/>
      </w:numPr>
      <w:suppressLineNumbers/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color w:val="auto"/>
      <w:szCs w:val="26"/>
    </w:rPr>
  </w:style>
  <w:style w:type="paragraph" w:styleId="3">
    <w:name w:val="heading 3"/>
    <w:basedOn w:val="a3"/>
    <w:next w:val="a3"/>
    <w:link w:val="30"/>
    <w:autoRedefine/>
    <w:uiPriority w:val="9"/>
    <w:unhideWhenUsed/>
    <w:qFormat/>
    <w:rsid w:val="00AF36CB"/>
    <w:pPr>
      <w:keepNext/>
      <w:numPr>
        <w:ilvl w:val="2"/>
        <w:numId w:val="2"/>
      </w:numPr>
      <w:suppressLineNumbers/>
      <w:suppressAutoHyphens/>
      <w:spacing w:before="280" w:after="0" w:line="360" w:lineRule="auto"/>
      <w:jc w:val="both"/>
      <w:outlineLvl w:val="2"/>
    </w:pPr>
    <w:rPr>
      <w:rFonts w:asciiTheme="majorHAnsi" w:eastAsiaTheme="majorEastAsia" w:hAnsiTheme="majorHAnsi" w:cstheme="majorBidi"/>
      <w:color w:val="auto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Титул подписи"/>
    <w:basedOn w:val="a3"/>
    <w:qFormat/>
    <w:rsid w:val="00AF36CB"/>
    <w:pPr>
      <w:tabs>
        <w:tab w:val="left" w:pos="3686"/>
        <w:tab w:val="left" w:leader="underscore" w:pos="5670"/>
        <w:tab w:val="right" w:pos="9072"/>
      </w:tabs>
      <w:suppressAutoHyphens/>
      <w:spacing w:after="0" w:line="240" w:lineRule="auto"/>
    </w:pPr>
    <w:rPr>
      <w:rFonts w:eastAsia="Calibri"/>
      <w:color w:val="auto"/>
    </w:rPr>
  </w:style>
  <w:style w:type="paragraph" w:customStyle="1" w:styleId="a8">
    <w:name w:val="Титул основной текст"/>
    <w:basedOn w:val="a3"/>
    <w:qFormat/>
    <w:rsid w:val="00AF36CB"/>
    <w:pPr>
      <w:suppressAutoHyphens/>
      <w:spacing w:after="0" w:line="240" w:lineRule="auto"/>
      <w:jc w:val="center"/>
    </w:pPr>
    <w:rPr>
      <w:rFonts w:eastAsia="Calibri"/>
      <w:color w:val="auto"/>
    </w:rPr>
  </w:style>
  <w:style w:type="paragraph" w:styleId="11">
    <w:name w:val="toc 1"/>
    <w:basedOn w:val="a3"/>
    <w:next w:val="a3"/>
    <w:autoRedefine/>
    <w:uiPriority w:val="39"/>
    <w:rsid w:val="00AF36CB"/>
    <w:pPr>
      <w:keepLines/>
      <w:suppressLineNumbers/>
      <w:tabs>
        <w:tab w:val="right" w:leader="dot" w:pos="9345"/>
      </w:tabs>
      <w:suppressAutoHyphens/>
      <w:spacing w:after="0" w:line="360" w:lineRule="auto"/>
      <w:ind w:right="567"/>
    </w:pPr>
    <w:rPr>
      <w:rFonts w:eastAsia="Calibri"/>
      <w:color w:val="auto"/>
    </w:rPr>
  </w:style>
  <w:style w:type="paragraph" w:styleId="21">
    <w:name w:val="toc 2"/>
    <w:basedOn w:val="a3"/>
    <w:next w:val="a3"/>
    <w:autoRedefine/>
    <w:uiPriority w:val="39"/>
    <w:rsid w:val="00AF36CB"/>
    <w:pPr>
      <w:keepLines/>
      <w:suppressLineNumbers/>
      <w:tabs>
        <w:tab w:val="right" w:leader="dot" w:pos="9345"/>
      </w:tabs>
      <w:suppressAutoHyphens/>
      <w:spacing w:after="0" w:line="360" w:lineRule="auto"/>
      <w:ind w:left="227" w:right="567"/>
    </w:pPr>
    <w:rPr>
      <w:rFonts w:eastAsia="Calibri"/>
      <w:color w:val="auto"/>
    </w:rPr>
  </w:style>
  <w:style w:type="paragraph" w:customStyle="1" w:styleId="a9">
    <w:name w:val="Заголовок содержание"/>
    <w:basedOn w:val="a3"/>
    <w:next w:val="a3"/>
    <w:autoRedefine/>
    <w:qFormat/>
    <w:rsid w:val="00AF36CB"/>
    <w:pPr>
      <w:keepNext/>
      <w:keepLines/>
      <w:pageBreakBefore/>
      <w:suppressLineNumbers/>
      <w:suppressAutoHyphens/>
      <w:spacing w:after="420" w:line="360" w:lineRule="auto"/>
      <w:jc w:val="center"/>
    </w:pPr>
    <w:rPr>
      <w:rFonts w:asciiTheme="majorHAnsi" w:eastAsia="Calibri" w:hAnsiTheme="majorHAnsi"/>
      <w:b/>
      <w:caps/>
      <w:color w:val="auto"/>
      <w:szCs w:val="32"/>
    </w:rPr>
  </w:style>
  <w:style w:type="character" w:customStyle="1" w:styleId="10">
    <w:name w:val="Заголовок 1 Знак"/>
    <w:basedOn w:val="a4"/>
    <w:link w:val="1"/>
    <w:uiPriority w:val="9"/>
    <w:rsid w:val="00AF36CB"/>
    <w:rPr>
      <w:rFonts w:asciiTheme="majorHAnsi" w:eastAsia="Calibri" w:hAnsiTheme="majorHAnsi"/>
      <w:b/>
      <w:color w:val="auto"/>
      <w:szCs w:val="32"/>
    </w:rPr>
  </w:style>
  <w:style w:type="character" w:customStyle="1" w:styleId="20">
    <w:name w:val="Заголовок 2 Знак"/>
    <w:basedOn w:val="a4"/>
    <w:link w:val="2"/>
    <w:uiPriority w:val="9"/>
    <w:rsid w:val="00AF36CB"/>
    <w:rPr>
      <w:rFonts w:asciiTheme="majorHAnsi" w:eastAsiaTheme="majorEastAsia" w:hAnsiTheme="majorHAnsi" w:cstheme="majorBidi"/>
      <w:b/>
      <w:color w:val="auto"/>
      <w:szCs w:val="26"/>
    </w:rPr>
  </w:style>
  <w:style w:type="character" w:customStyle="1" w:styleId="30">
    <w:name w:val="Заголовок 3 Знак"/>
    <w:basedOn w:val="a4"/>
    <w:link w:val="3"/>
    <w:uiPriority w:val="9"/>
    <w:rsid w:val="00AF36CB"/>
    <w:rPr>
      <w:rFonts w:asciiTheme="majorHAnsi" w:eastAsiaTheme="majorEastAsia" w:hAnsiTheme="majorHAnsi" w:cstheme="majorBidi"/>
      <w:color w:val="auto"/>
      <w:szCs w:val="24"/>
    </w:rPr>
  </w:style>
  <w:style w:type="numbering" w:customStyle="1" w:styleId="a2">
    <w:name w:val="Список многоуровневый для заголовков"/>
    <w:basedOn w:val="a6"/>
    <w:uiPriority w:val="99"/>
    <w:rsid w:val="00AF36CB"/>
    <w:pPr>
      <w:numPr>
        <w:numId w:val="1"/>
      </w:numPr>
    </w:pPr>
  </w:style>
  <w:style w:type="paragraph" w:styleId="a">
    <w:name w:val="List Paragraph"/>
    <w:basedOn w:val="a3"/>
    <w:autoRedefine/>
    <w:uiPriority w:val="34"/>
    <w:qFormat/>
    <w:rsid w:val="00AF36CB"/>
    <w:pPr>
      <w:numPr>
        <w:numId w:val="3"/>
      </w:numPr>
      <w:tabs>
        <w:tab w:val="left" w:pos="993"/>
      </w:tabs>
      <w:spacing w:after="0" w:line="360" w:lineRule="auto"/>
      <w:contextualSpacing/>
      <w:jc w:val="both"/>
    </w:pPr>
    <w:rPr>
      <w:rFonts w:eastAsia="Calibri"/>
      <w:color w:val="auto"/>
    </w:rPr>
  </w:style>
  <w:style w:type="paragraph" w:customStyle="1" w:styleId="123">
    <w:name w:val="Список нумерованный (123)"/>
    <w:basedOn w:val="a3"/>
    <w:qFormat/>
    <w:rsid w:val="00AF36CB"/>
    <w:pPr>
      <w:numPr>
        <w:numId w:val="4"/>
      </w:numPr>
      <w:spacing w:after="140" w:line="360" w:lineRule="auto"/>
      <w:contextualSpacing/>
      <w:jc w:val="both"/>
    </w:pPr>
    <w:rPr>
      <w:rFonts w:eastAsia="Calibri"/>
      <w:color w:val="auto"/>
    </w:rPr>
  </w:style>
  <w:style w:type="paragraph" w:customStyle="1" w:styleId="a1">
    <w:name w:val="Рисунок название"/>
    <w:basedOn w:val="a3"/>
    <w:next w:val="a3"/>
    <w:qFormat/>
    <w:rsid w:val="00932F9A"/>
    <w:pPr>
      <w:keepLines/>
      <w:numPr>
        <w:numId w:val="6"/>
      </w:numPr>
      <w:suppressLineNumbers/>
      <w:suppressAutoHyphens/>
      <w:spacing w:before="280" w:after="280" w:line="240" w:lineRule="auto"/>
      <w:jc w:val="center"/>
    </w:pPr>
    <w:rPr>
      <w:rFonts w:eastAsia="Calibri"/>
      <w:color w:val="auto"/>
    </w:rPr>
  </w:style>
  <w:style w:type="numbering" w:customStyle="1" w:styleId="a0">
    <w:name w:val="Список нумерации рисунков"/>
    <w:uiPriority w:val="99"/>
    <w:rsid w:val="00932F9A"/>
    <w:pPr>
      <w:numPr>
        <w:numId w:val="6"/>
      </w:numPr>
    </w:pPr>
  </w:style>
  <w:style w:type="paragraph" w:customStyle="1" w:styleId="aa">
    <w:name w:val="Рисунок"/>
    <w:basedOn w:val="a3"/>
    <w:next w:val="a1"/>
    <w:qFormat/>
    <w:rsid w:val="00932F9A"/>
    <w:pPr>
      <w:keepNext/>
      <w:keepLines/>
      <w:suppressLineNumbers/>
      <w:suppressAutoHyphens/>
      <w:spacing w:before="280" w:after="280" w:line="240" w:lineRule="auto"/>
      <w:jc w:val="center"/>
    </w:pPr>
    <w:rPr>
      <w:rFonts w:eastAsia="Calibri"/>
      <w:noProof/>
      <w:color w:val="auto"/>
    </w:rPr>
  </w:style>
  <w:style w:type="paragraph" w:styleId="ab">
    <w:name w:val="header"/>
    <w:basedOn w:val="a3"/>
    <w:link w:val="ac"/>
    <w:uiPriority w:val="99"/>
    <w:unhideWhenUsed/>
    <w:rsid w:val="005A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5A4D3F"/>
  </w:style>
  <w:style w:type="paragraph" w:styleId="ad">
    <w:name w:val="footer"/>
    <w:basedOn w:val="a3"/>
    <w:link w:val="ae"/>
    <w:uiPriority w:val="99"/>
    <w:unhideWhenUsed/>
    <w:rsid w:val="005A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5A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Акимов Илья Николаевич</dc:creator>
  <cp:keywords/>
  <dc:description/>
  <cp:lastModifiedBy>Акимов Илья Николаевич</cp:lastModifiedBy>
  <cp:revision>5</cp:revision>
  <dcterms:created xsi:type="dcterms:W3CDTF">2024-02-26T22:24:00Z</dcterms:created>
  <dcterms:modified xsi:type="dcterms:W3CDTF">2024-02-26T23:33:00Z</dcterms:modified>
</cp:coreProperties>
</file>