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Pr="00892C20" w:rsidRDefault="00857018">
      <w:pPr>
        <w:rPr>
          <w:lang w:val="sv-SE"/>
        </w:rPr>
      </w:pPr>
    </w:p>
    <w:p w14:paraId="0D43BFD8" w14:textId="7B236F79" w:rsidR="00857018" w:rsidRDefault="00857018"/>
    <w:p w14:paraId="19786308" w14:textId="3A7BD6F0" w:rsidR="00857018" w:rsidRDefault="00857018"/>
    <w:p w14:paraId="3BF19565" w14:textId="77777777" w:rsidR="00857018" w:rsidRDefault="0085701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3D6675" w:rsidRPr="00857018" w14:paraId="505D5AE8" w14:textId="77777777" w:rsidTr="007E5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2D772F46" w14:textId="7D7130C1" w:rsidR="003D6675" w:rsidRPr="00891273" w:rsidRDefault="007E5712" w:rsidP="003D6675">
            <w:pPr>
              <w:jc w:val="center"/>
            </w:pPr>
            <w:r w:rsidRPr="007E5712">
              <w:t>C3: penetration testing something</w:t>
            </w:r>
            <w:bookmarkStart w:id="0" w:name="_GoBack"/>
            <w:bookmarkEnd w:id="0"/>
          </w:p>
        </w:tc>
      </w:tr>
      <w:tr w:rsidR="003D6675" w:rsidRPr="00857018" w14:paraId="443E19C6" w14:textId="770A2668" w:rsidTr="007E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9452ED" w14:textId="58F8EA53" w:rsidR="003D6675" w:rsidRPr="00857018" w:rsidRDefault="003D6675" w:rsidP="003D6675"/>
        </w:tc>
        <w:tc>
          <w:tcPr>
            <w:tcW w:w="6095" w:type="dxa"/>
          </w:tcPr>
          <w:p w14:paraId="5B7062EF" w14:textId="79F1794A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title</w:t>
            </w:r>
          </w:p>
        </w:tc>
      </w:tr>
      <w:tr w:rsidR="003D6675" w:rsidRPr="00857018" w14:paraId="37B64F3A" w14:textId="1C96EA8D" w:rsidTr="007E5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AB909B5" w14:textId="014A3FFC" w:rsidR="003D6675" w:rsidRPr="003D6675" w:rsidRDefault="003D6675" w:rsidP="003D6675">
            <w:pPr>
              <w:rPr>
                <w:b w:val="0"/>
                <w:bCs w:val="0"/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6095" w:type="dxa"/>
          </w:tcPr>
          <w:p w14:paraId="64B0DA85" w14:textId="4F72B8FB" w:rsidR="003D6675" w:rsidRPr="009367EC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7018">
              <w:t>Diagnostic model of vulnerability based on penetration testing</w:t>
            </w:r>
          </w:p>
        </w:tc>
      </w:tr>
      <w:tr w:rsidR="003D6675" w:rsidRPr="00857018" w14:paraId="6C99BDF1" w14:textId="6FBC131B" w:rsidTr="007E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0A422E" w14:textId="188552AF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6095" w:type="dxa"/>
          </w:tcPr>
          <w:p w14:paraId="1D35D724" w14:textId="5658FAF2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 Web Second-Order Vulnerabilities Detection Method</w:t>
            </w:r>
          </w:p>
        </w:tc>
      </w:tr>
      <w:tr w:rsidR="003D6675" w:rsidRPr="00857018" w14:paraId="0DC754DD" w14:textId="358B3BF2" w:rsidTr="007E5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118C195" w14:textId="4DC1B687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095" w:type="dxa"/>
          </w:tcPr>
          <w:p w14:paraId="398791C6" w14:textId="4775DF87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Development of an Architecture for a Cyber-Physical Emulation Test Range for Network Security Testing</w:t>
            </w:r>
          </w:p>
        </w:tc>
      </w:tr>
      <w:tr w:rsidR="003D6675" w:rsidRPr="00857018" w14:paraId="6CFE1B28" w14:textId="20F0311F" w:rsidTr="007E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0F4CB2" w14:textId="1B842BCE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6095" w:type="dxa"/>
          </w:tcPr>
          <w:p w14:paraId="39994416" w14:textId="62B2FB4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An Improved Attack Path Discovery Algorithm Through Compact Graph Planning</w:t>
            </w:r>
          </w:p>
        </w:tc>
      </w:tr>
      <w:tr w:rsidR="003D6675" w:rsidRPr="00857018" w14:paraId="152157E0" w14:textId="47D5C0F4" w:rsidTr="007E5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B64CD35" w14:textId="38913608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6095" w:type="dxa"/>
          </w:tcPr>
          <w:p w14:paraId="6E583CFC" w14:textId="3422DB5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Web Application Security: Threats, Countermeasures, and Pitfalls</w:t>
            </w:r>
          </w:p>
        </w:tc>
      </w:tr>
      <w:tr w:rsidR="003D6675" w:rsidRPr="00857018" w14:paraId="7AC0CEB8" w14:textId="4A288269" w:rsidTr="007E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34FC53" w14:textId="35D2B396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6095" w:type="dxa"/>
          </w:tcPr>
          <w:p w14:paraId="0F1FE185" w14:textId="6490660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Simulation platform for cyber-security and vulnerability analysis of critical infrastructures</w:t>
            </w:r>
          </w:p>
        </w:tc>
      </w:tr>
      <w:tr w:rsidR="003D6675" w:rsidRPr="00857018" w14:paraId="6B0CF7FB" w14:textId="551B69F5" w:rsidTr="007E5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C76F7D" w14:textId="6F4063CC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6095" w:type="dxa"/>
          </w:tcPr>
          <w:p w14:paraId="17BCB027" w14:textId="07BAEFB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Designing vulnerability testing tools for web services: approach, components, and tools</w:t>
            </w:r>
          </w:p>
        </w:tc>
      </w:tr>
    </w:tbl>
    <w:p w14:paraId="66BA04AD" w14:textId="26699560" w:rsidR="00857018" w:rsidRPr="00857018" w:rsidRDefault="00857018" w:rsidP="00857018"/>
    <w:sectPr w:rsidR="00857018" w:rsidRPr="00857018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F5712"/>
    <w:rsid w:val="00263E1D"/>
    <w:rsid w:val="002A2D80"/>
    <w:rsid w:val="002B49B2"/>
    <w:rsid w:val="00300A55"/>
    <w:rsid w:val="003D6675"/>
    <w:rsid w:val="00401D27"/>
    <w:rsid w:val="0048227B"/>
    <w:rsid w:val="007E5712"/>
    <w:rsid w:val="00857018"/>
    <w:rsid w:val="00892C20"/>
    <w:rsid w:val="009367EC"/>
    <w:rsid w:val="00AB6155"/>
    <w:rsid w:val="00AC117A"/>
    <w:rsid w:val="00AD27C9"/>
    <w:rsid w:val="00CC0288"/>
    <w:rsid w:val="00CF0E39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EABE07-532E-AC4F-99F7-F4A904B1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7</cp:revision>
  <cp:lastPrinted>2020-03-03T10:52:00Z</cp:lastPrinted>
  <dcterms:created xsi:type="dcterms:W3CDTF">2020-03-03T10:52:00Z</dcterms:created>
  <dcterms:modified xsi:type="dcterms:W3CDTF">2020-03-03T12:50:00Z</dcterms:modified>
</cp:coreProperties>
</file>