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问题一：</w:t>
      </w:r>
    </w:p>
    <w:p>
      <w:r>
        <w:rPr>
          <w:rFonts w:hint="eastAsia"/>
        </w:rPr>
        <w:t>有宿舍违规记录的不可申请奖学金；</w:t>
      </w:r>
    </w:p>
    <w:p/>
    <w:p>
      <w:r>
        <w:rPr>
          <w:rFonts w:hint="eastAsia"/>
        </w:rPr>
        <w:t>问题二：</w:t>
      </w:r>
    </w:p>
    <w:p>
      <w:r>
        <w:rPr>
          <w:rFonts w:hint="eastAsia"/>
        </w:rPr>
        <w:t>申请表下面都有模板，同学们请认真看模板的格式，不要更改原本申请表格式。</w:t>
      </w:r>
    </w:p>
    <w:p/>
    <w:p>
      <w:r>
        <w:rPr>
          <w:rFonts w:hint="eastAsia"/>
        </w:rPr>
        <w:t>问题三：</w:t>
      </w:r>
    </w:p>
    <w:p>
      <w:r>
        <w:rPr>
          <w:rFonts w:hint="eastAsia"/>
        </w:rPr>
        <w:t>打钩直接在方框内点击打钩就行；</w:t>
      </w:r>
    </w:p>
    <w:p/>
    <w:p/>
    <w:p>
      <w:r>
        <w:rPr>
          <w:rFonts w:hint="eastAsia"/>
        </w:rPr>
        <w:t>问题四：</w:t>
      </w:r>
    </w:p>
    <w:p>
      <w:pPr>
        <w:rPr>
          <w:rFonts w:hint="eastAsia"/>
        </w:rPr>
      </w:pPr>
      <w:r>
        <w:drawing>
          <wp:inline distT="0" distB="0" distL="0" distR="0">
            <wp:extent cx="5270500" cy="3810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这里指的是上一学年综测成绩，暂时还没有出来，可不填写，可以先打钩；</w:t>
      </w:r>
    </w:p>
    <w:p/>
    <w:p/>
    <w:p>
      <w:r>
        <w:rPr>
          <w:rFonts w:hint="eastAsia"/>
        </w:rPr>
        <w:t>问题五：</w:t>
      </w:r>
    </w:p>
    <w:p>
      <w:r>
        <w:drawing>
          <wp:inline distT="0" distB="0" distL="0" distR="0">
            <wp:extent cx="215900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必修课是上一学年专业必修课和公共必修课，可以上正方系统查看；</w:t>
      </w:r>
    </w:p>
    <w:p/>
    <w:p/>
    <w:p>
      <w:r>
        <w:rPr>
          <w:rFonts w:hint="eastAsia"/>
        </w:rPr>
        <w:t>问题六：</w:t>
      </w:r>
    </w:p>
    <w:p>
      <w:r>
        <w:rPr>
          <w:rFonts w:hint="eastAsia"/>
        </w:rPr>
        <w:t>可以缩小字体，不能改变原本表格格式；</w:t>
      </w:r>
    </w:p>
    <w:p/>
    <w:p/>
    <w:p>
      <w:r>
        <w:rPr>
          <w:rFonts w:hint="eastAsia"/>
        </w:rPr>
        <w:t>问题七：</w:t>
      </w:r>
    </w:p>
    <w:p>
      <w:r>
        <w:rPr>
          <w:rFonts w:hint="eastAsia"/>
        </w:rPr>
        <w:t>获得奖项里的时间写奖状上的时间；</w:t>
      </w:r>
    </w:p>
    <w:p>
      <w:pPr>
        <w:rPr>
          <w:rFonts w:hint="eastAsia"/>
        </w:rPr>
      </w:pPr>
      <w:r>
        <w:rPr>
          <w:rFonts w:hint="eastAsia"/>
        </w:rPr>
        <w:t>获得校一二三等奖学金的也可以写上去作为获奖情况。</w:t>
      </w:r>
    </w:p>
    <w:p>
      <w:pPr>
        <w:rPr>
          <w:rFonts w:hint="eastAsia"/>
        </w:rPr>
      </w:pPr>
      <w:r>
        <w:rPr>
          <w:rFonts w:hint="eastAsia"/>
        </w:rPr>
        <w:t>个人获奖、主要参与的小团队获奖都可以写上，但类似班服班旗秀、优秀啦啦队这种以班级为单位的获奖不可以。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BF"/>
    <w:rsid w:val="00141636"/>
    <w:rsid w:val="00F250BF"/>
    <w:rsid w:val="6895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16</TotalTime>
  <ScaleCrop>false</ScaleCrop>
  <LinksUpToDate>false</LinksUpToDate>
  <CharactersWithSpaces>296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2019-09-26T04:03:00Z</dcterms:created>
  <dc:creator>文悦 吴</dc:creator>
  <cp:lastModifiedBy>Mr.duck</cp:lastModifiedBy>
  <dcterms:modified xsi:type="dcterms:W3CDTF">2019-09-26T04:23:40Z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