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115BC152" w:rsidR="00667D2F" w:rsidRDefault="4F7519A5" w:rsidP="00100DD4">
      <w:pPr>
        <w:jc w:val="center"/>
        <w:rPr>
          <w:b/>
          <w:bCs/>
          <w:color w:val="4472C4" w:themeColor="accent1"/>
          <w:sz w:val="32"/>
          <w:szCs w:val="32"/>
        </w:rPr>
      </w:pPr>
      <w:r w:rsidRPr="4F7519A5">
        <w:rPr>
          <w:b/>
          <w:bCs/>
          <w:color w:val="4472C4" w:themeColor="accent1"/>
          <w:sz w:val="32"/>
          <w:szCs w:val="32"/>
        </w:rPr>
        <w:t xml:space="preserve">EurekaSim </w:t>
      </w:r>
      <w:r w:rsidR="004904FC">
        <w:rPr>
          <w:b/>
          <w:bCs/>
          <w:color w:val="4472C4" w:themeColor="accent1"/>
          <w:sz w:val="32"/>
          <w:szCs w:val="32"/>
        </w:rPr>
        <w:t>OneDrive Plugin</w:t>
      </w:r>
      <w:r w:rsidRPr="4F7519A5">
        <w:rPr>
          <w:b/>
          <w:bCs/>
          <w:color w:val="4472C4" w:themeColor="accent1"/>
          <w:sz w:val="32"/>
          <w:szCs w:val="32"/>
        </w:rPr>
        <w:t xml:space="preserve"> </w:t>
      </w:r>
      <w:r w:rsidR="00595110">
        <w:rPr>
          <w:b/>
          <w:bCs/>
          <w:color w:val="4472C4" w:themeColor="accent1"/>
          <w:sz w:val="32"/>
          <w:szCs w:val="32"/>
        </w:rPr>
        <w:t>Usage</w:t>
      </w:r>
    </w:p>
    <w:p w14:paraId="3CBC269A" w14:textId="1921A5E8" w:rsidR="004904FC" w:rsidRPr="004904FC" w:rsidRDefault="4F7519A5" w:rsidP="00100DD4">
      <w:pPr>
        <w:rPr>
          <w:b/>
          <w:bCs/>
          <w:color w:val="ED7D31" w:themeColor="accent2"/>
          <w:sz w:val="32"/>
          <w:szCs w:val="32"/>
        </w:rPr>
      </w:pPr>
      <w:r w:rsidRPr="4F7519A5">
        <w:rPr>
          <w:b/>
          <w:bCs/>
          <w:color w:val="ED7D31" w:themeColor="accent2"/>
          <w:sz w:val="32"/>
          <w:szCs w:val="32"/>
        </w:rPr>
        <w:t>Prerequisites</w:t>
      </w:r>
    </w:p>
    <w:p w14:paraId="607381C5" w14:textId="01F1A8E2" w:rsidR="004904FC" w:rsidRDefault="004904FC" w:rsidP="00100D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following applications need to be installed in your computer.</w:t>
      </w:r>
    </w:p>
    <w:p w14:paraId="4CCF8EE5" w14:textId="2EE88A98" w:rsidR="4F7519A5" w:rsidRPr="004904FC" w:rsidRDefault="4F7519A5" w:rsidP="00100DD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4904FC">
        <w:rPr>
          <w:color w:val="000000" w:themeColor="text1"/>
          <w:sz w:val="28"/>
          <w:szCs w:val="28"/>
        </w:rPr>
        <w:t>.NET 4.</w:t>
      </w:r>
      <w:r w:rsidR="004904FC" w:rsidRPr="004904FC">
        <w:rPr>
          <w:color w:val="000000" w:themeColor="text1"/>
          <w:sz w:val="28"/>
          <w:szCs w:val="28"/>
        </w:rPr>
        <w:t>6</w:t>
      </w:r>
      <w:r w:rsidRPr="004904FC">
        <w:rPr>
          <w:color w:val="000000" w:themeColor="text1"/>
          <w:sz w:val="28"/>
          <w:szCs w:val="28"/>
        </w:rPr>
        <w:t xml:space="preserve"> or above</w:t>
      </w:r>
    </w:p>
    <w:p w14:paraId="5FF10D92" w14:textId="2A19AE4F" w:rsidR="00E8619D" w:rsidRDefault="4F7519A5" w:rsidP="00100D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4F7519A5">
        <w:rPr>
          <w:color w:val="000000" w:themeColor="text1"/>
          <w:sz w:val="28"/>
          <w:szCs w:val="28"/>
        </w:rPr>
        <w:t>EurekSim</w:t>
      </w:r>
    </w:p>
    <w:p w14:paraId="225AB6D3" w14:textId="0825A671" w:rsidR="4F7519A5" w:rsidRPr="00E8619D" w:rsidRDefault="004904FC" w:rsidP="00100DD4">
      <w:pPr>
        <w:rPr>
          <w:color w:val="000000" w:themeColor="text1"/>
          <w:sz w:val="28"/>
          <w:szCs w:val="28"/>
        </w:rPr>
      </w:pPr>
      <w:r w:rsidRPr="00E8619D">
        <w:rPr>
          <w:b/>
          <w:bCs/>
          <w:color w:val="ED7D31" w:themeColor="accent2"/>
          <w:sz w:val="32"/>
          <w:szCs w:val="32"/>
        </w:rPr>
        <w:t>How to install OneDrive Plugin</w:t>
      </w:r>
    </w:p>
    <w:p w14:paraId="116C60BB" w14:textId="6B478F26" w:rsidR="00BD473F" w:rsidRPr="00100DD4" w:rsidRDefault="00B96981" w:rsidP="00100DD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install OneDrive Plugin</w:t>
      </w:r>
      <w:r w:rsidR="00905F4E">
        <w:rPr>
          <w:color w:val="000000" w:themeColor="text1"/>
          <w:sz w:val="28"/>
          <w:szCs w:val="28"/>
        </w:rPr>
        <w:t>, double click the OneDrivePlugin.exe</w:t>
      </w:r>
      <w:r w:rsidR="00BD473F">
        <w:rPr>
          <w:color w:val="000000" w:themeColor="text1"/>
          <w:sz w:val="28"/>
          <w:szCs w:val="28"/>
        </w:rPr>
        <w:t xml:space="preserve"> </w:t>
      </w:r>
      <w:r w:rsidR="00905F4E">
        <w:rPr>
          <w:color w:val="000000" w:themeColor="text1"/>
          <w:sz w:val="28"/>
          <w:szCs w:val="28"/>
        </w:rPr>
        <w:t xml:space="preserve"> inside Output folder and follow the instructions.</w:t>
      </w:r>
    </w:p>
    <w:p w14:paraId="2F16AB99" w14:textId="7BC9A59A" w:rsidR="00FB173D" w:rsidRPr="00100DD4" w:rsidRDefault="00BD473F" w:rsidP="00100DD4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4709CC16" wp14:editId="0A9C7840">
            <wp:extent cx="534352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32A4" w14:textId="23E1A836" w:rsidR="4F7519A5" w:rsidRDefault="4F7519A5" w:rsidP="00D0501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4F7519A5">
        <w:rPr>
          <w:color w:val="000000" w:themeColor="text1"/>
          <w:sz w:val="28"/>
          <w:szCs w:val="28"/>
        </w:rPr>
        <w:t xml:space="preserve">You </w:t>
      </w:r>
      <w:r w:rsidR="00BD473F">
        <w:rPr>
          <w:color w:val="000000" w:themeColor="text1"/>
          <w:sz w:val="28"/>
          <w:szCs w:val="28"/>
        </w:rPr>
        <w:t>are able to</w:t>
      </w:r>
      <w:r w:rsidRPr="4F7519A5">
        <w:rPr>
          <w:color w:val="000000" w:themeColor="text1"/>
          <w:sz w:val="28"/>
          <w:szCs w:val="28"/>
        </w:rPr>
        <w:t xml:space="preserve"> change destination folder and installation type.</w:t>
      </w:r>
    </w:p>
    <w:p w14:paraId="4782C19E" w14:textId="39FB1BF1" w:rsidR="00D05019" w:rsidRPr="00D05019" w:rsidRDefault="00BD473F" w:rsidP="00D05019">
      <w:pPr>
        <w:pStyle w:val="ListParagraph"/>
        <w:numPr>
          <w:ilvl w:val="0"/>
          <w:numId w:val="2"/>
        </w:numPr>
      </w:pPr>
      <w:r>
        <w:rPr>
          <w:color w:val="000000" w:themeColor="text1"/>
          <w:sz w:val="28"/>
          <w:szCs w:val="28"/>
        </w:rPr>
        <w:t xml:space="preserve">After installation open EurekaSim </w:t>
      </w:r>
      <w:r w:rsidR="00FB173D">
        <w:rPr>
          <w:color w:val="000000" w:themeColor="text1"/>
          <w:sz w:val="28"/>
          <w:szCs w:val="28"/>
        </w:rPr>
        <w:t>application.</w:t>
      </w:r>
      <w:r w:rsidR="001B6792" w:rsidRPr="001B6792">
        <w:rPr>
          <w:bCs/>
          <w:color w:val="000000" w:themeColor="text1"/>
          <w:sz w:val="28"/>
          <w:szCs w:val="28"/>
        </w:rPr>
        <w:t xml:space="preserve"> </w:t>
      </w:r>
      <w:r w:rsidR="001B6792" w:rsidRPr="00FB173D">
        <w:rPr>
          <w:bCs/>
          <w:color w:val="000000" w:themeColor="text1"/>
          <w:sz w:val="28"/>
          <w:szCs w:val="28"/>
        </w:rPr>
        <w:t>EurekaSim OneDrive</w:t>
      </w:r>
      <w:r w:rsidR="001B6792">
        <w:rPr>
          <w:bCs/>
          <w:color w:val="000000" w:themeColor="text1"/>
          <w:sz w:val="28"/>
          <w:szCs w:val="28"/>
        </w:rPr>
        <w:t>Plugin is installed and ready to use now.</w:t>
      </w:r>
    </w:p>
    <w:p w14:paraId="0F903603" w14:textId="2A74D2E1" w:rsidR="00D05019" w:rsidRPr="00D05019" w:rsidRDefault="00D05019" w:rsidP="00D05019">
      <w:pPr>
        <w:pStyle w:val="ListParagraph"/>
      </w:pPr>
      <w:r>
        <w:rPr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5ECAC7A5" wp14:editId="2459F0D7">
            <wp:extent cx="55245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344B" w14:textId="4C60A0DA" w:rsidR="00C742A0" w:rsidRDefault="00D05019" w:rsidP="00D0501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D05019">
        <w:rPr>
          <w:color w:val="000000" w:themeColor="text1"/>
          <w:sz w:val="28"/>
          <w:szCs w:val="28"/>
        </w:rPr>
        <w:lastRenderedPageBreak/>
        <w:t xml:space="preserve">To use </w:t>
      </w:r>
      <w:r w:rsidRPr="00D05019">
        <w:rPr>
          <w:bCs/>
          <w:color w:val="000000" w:themeColor="text1"/>
          <w:sz w:val="28"/>
          <w:szCs w:val="28"/>
        </w:rPr>
        <w:t>EurekaSim OneDrive Plugin for backup the EurekaSim file,</w:t>
      </w:r>
      <w:r w:rsidRPr="00D05019">
        <w:rPr>
          <w:color w:val="000000" w:themeColor="text1"/>
          <w:sz w:val="28"/>
          <w:szCs w:val="28"/>
        </w:rPr>
        <w:t xml:space="preserve"> you have to login to your OneDrive account. Login is provided in the settings dialog. Default upload and download folders are provided in settings dialog. </w:t>
      </w:r>
      <w:r w:rsidR="00C742A0">
        <w:rPr>
          <w:color w:val="000000" w:themeColor="text1"/>
          <w:sz w:val="28"/>
          <w:szCs w:val="28"/>
        </w:rPr>
        <w:t xml:space="preserve">Login will be redirected to the following </w:t>
      </w:r>
      <w:r w:rsidR="006E41EC">
        <w:rPr>
          <w:color w:val="000000" w:themeColor="text1"/>
          <w:sz w:val="28"/>
          <w:szCs w:val="28"/>
        </w:rPr>
        <w:t>page</w:t>
      </w:r>
      <w:r w:rsidR="00C742A0">
        <w:rPr>
          <w:color w:val="000000" w:themeColor="text1"/>
          <w:sz w:val="28"/>
          <w:szCs w:val="28"/>
        </w:rPr>
        <w:t xml:space="preserve">, where you have to </w:t>
      </w:r>
      <w:r w:rsidR="006E41EC">
        <w:rPr>
          <w:color w:val="000000" w:themeColor="text1"/>
          <w:sz w:val="28"/>
          <w:szCs w:val="28"/>
        </w:rPr>
        <w:t>give permission to access your OneDrive account.</w:t>
      </w:r>
    </w:p>
    <w:p w14:paraId="263DA621" w14:textId="261B023A" w:rsidR="006E41EC" w:rsidRDefault="006E41EC" w:rsidP="006E41EC">
      <w:pPr>
        <w:pStyle w:val="ListParagraph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7531346C" wp14:editId="2D6EBFF8">
            <wp:extent cx="568642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AD04" w14:textId="77777777" w:rsidR="006E41EC" w:rsidRDefault="006E41EC" w:rsidP="006E41EC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3207AE7A" w14:textId="471D13B8" w:rsidR="006E41EC" w:rsidRDefault="006E41EC" w:rsidP="00D0501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Authentication page will appear after giving the permission. Enter the authentication details and you will be logged in to your OneDrive account.</w:t>
      </w:r>
    </w:p>
    <w:p w14:paraId="75BE154C" w14:textId="77777777" w:rsidR="00C742A0" w:rsidRDefault="00C742A0" w:rsidP="00C742A0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6158E15F" w14:textId="15598485" w:rsidR="00C742A0" w:rsidRDefault="00C742A0" w:rsidP="00C742A0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226A4153" w14:textId="24665B71" w:rsidR="00C742A0" w:rsidRPr="006E41EC" w:rsidRDefault="00C742A0" w:rsidP="006E41EC">
      <w:pPr>
        <w:pStyle w:val="ListParagraph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01F16324" wp14:editId="6834C7CE">
            <wp:extent cx="59340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B66D" w14:textId="77777777" w:rsidR="00C742A0" w:rsidRDefault="00C742A0" w:rsidP="00C742A0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1810EB96" w14:textId="21CB07FA" w:rsidR="00D05019" w:rsidRDefault="00D05019" w:rsidP="00D0501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D05019">
        <w:rPr>
          <w:color w:val="000000" w:themeColor="text1"/>
          <w:sz w:val="28"/>
          <w:szCs w:val="28"/>
        </w:rPr>
        <w:t>If you click the check box in settings dialog it will automatically provide the current saved EurekaSim file path in the upload dialog</w:t>
      </w:r>
      <w:r>
        <w:rPr>
          <w:color w:val="000000" w:themeColor="text1"/>
          <w:sz w:val="28"/>
          <w:szCs w:val="28"/>
        </w:rPr>
        <w:t xml:space="preserve"> for uploading.</w:t>
      </w:r>
    </w:p>
    <w:p w14:paraId="77A2D6F2" w14:textId="14E883FC" w:rsidR="00D05019" w:rsidRDefault="00F53506" w:rsidP="00D05019">
      <w:pPr>
        <w:pStyle w:val="ListParagraph"/>
        <w:jc w:val="both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110346C6" wp14:editId="07CEE7F6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58D0" w14:textId="77777777" w:rsidR="00D05019" w:rsidRDefault="00D05019" w:rsidP="00D05019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67F360E1" w14:textId="0542DF8E" w:rsidR="00D05019" w:rsidRDefault="006E41EC" w:rsidP="00D0501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Upload and download can be done only after the login. The </w:t>
      </w:r>
      <w:r w:rsidR="00F53506">
        <w:rPr>
          <w:color w:val="000000" w:themeColor="text1"/>
          <w:sz w:val="28"/>
          <w:szCs w:val="28"/>
        </w:rPr>
        <w:t xml:space="preserve">default upload </w:t>
      </w:r>
      <w:r>
        <w:rPr>
          <w:color w:val="000000" w:themeColor="text1"/>
          <w:sz w:val="28"/>
          <w:szCs w:val="28"/>
        </w:rPr>
        <w:t>and download folder once saved in the settings dialog will appear in corresponding upload and download dialogs</w:t>
      </w:r>
      <w:r w:rsidR="00F53506">
        <w:rPr>
          <w:color w:val="000000" w:themeColor="text1"/>
          <w:sz w:val="28"/>
          <w:szCs w:val="28"/>
        </w:rPr>
        <w:t>. You can change the default upload or download folder by browsing. You are able to change u</w:t>
      </w:r>
      <w:r w:rsidR="00F53506">
        <w:rPr>
          <w:color w:val="000000" w:themeColor="text1"/>
          <w:sz w:val="28"/>
          <w:szCs w:val="28"/>
        </w:rPr>
        <w:t xml:space="preserve">pload and download files </w:t>
      </w:r>
      <w:r w:rsidR="00F53506">
        <w:rPr>
          <w:color w:val="000000" w:themeColor="text1"/>
          <w:sz w:val="28"/>
          <w:szCs w:val="28"/>
        </w:rPr>
        <w:t>by browsing.</w:t>
      </w:r>
    </w:p>
    <w:p w14:paraId="770D0D69" w14:textId="62B05772" w:rsidR="00F53506" w:rsidRDefault="00F53506" w:rsidP="00D0501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download a file from OneDrive account, click the browse button, OneDrive folder list will appear in a separate dialog. Download file can be select</w:t>
      </w:r>
      <w:r w:rsidR="00595110">
        <w:rPr>
          <w:color w:val="000000" w:themeColor="text1"/>
          <w:sz w:val="28"/>
          <w:szCs w:val="28"/>
        </w:rPr>
        <w:t>ion can be done</w:t>
      </w:r>
      <w:r>
        <w:rPr>
          <w:color w:val="000000" w:themeColor="text1"/>
          <w:sz w:val="28"/>
          <w:szCs w:val="28"/>
        </w:rPr>
        <w:t xml:space="preserve"> by clicking the folders containing them.</w:t>
      </w:r>
    </w:p>
    <w:p w14:paraId="4B510091" w14:textId="7D8FA898" w:rsidR="00595110" w:rsidRDefault="00595110" w:rsidP="00595110">
      <w:pPr>
        <w:pStyle w:val="ListParagraph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0B43BAF8" wp14:editId="66930075">
            <wp:extent cx="406717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1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2C674" w14:textId="77777777" w:rsidR="005F591B" w:rsidRDefault="005F591B" w:rsidP="00100DD4">
      <w:pPr>
        <w:spacing w:after="0" w:line="240" w:lineRule="auto"/>
      </w:pPr>
      <w:r>
        <w:separator/>
      </w:r>
    </w:p>
  </w:endnote>
  <w:endnote w:type="continuationSeparator" w:id="0">
    <w:p w14:paraId="386E5302" w14:textId="77777777" w:rsidR="005F591B" w:rsidRDefault="005F591B" w:rsidP="0010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51D60" w14:textId="77777777" w:rsidR="00100DD4" w:rsidRDefault="00100D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96B9A" w14:textId="77777777" w:rsidR="00100DD4" w:rsidRDefault="00100D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04DE5" w14:textId="77777777"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7F063" w14:textId="77777777" w:rsidR="005F591B" w:rsidRDefault="005F591B" w:rsidP="00100DD4">
      <w:pPr>
        <w:spacing w:after="0" w:line="240" w:lineRule="auto"/>
      </w:pPr>
      <w:r>
        <w:separator/>
      </w:r>
    </w:p>
  </w:footnote>
  <w:footnote w:type="continuationSeparator" w:id="0">
    <w:p w14:paraId="19F3B366" w14:textId="77777777" w:rsidR="005F591B" w:rsidRDefault="005F591B" w:rsidP="00100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19210" w14:textId="77777777" w:rsidR="00100DD4" w:rsidRDefault="00100D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3617B" w14:textId="77777777" w:rsidR="00100DD4" w:rsidRDefault="00100D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C23A4" w14:textId="77777777" w:rsidR="00100DD4" w:rsidRDefault="00100D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5DD8"/>
    <w:multiLevelType w:val="hybridMultilevel"/>
    <w:tmpl w:val="2D322B1E"/>
    <w:lvl w:ilvl="0" w:tplc="8444C43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3EEF62E">
      <w:start w:val="1"/>
      <w:numFmt w:val="lowerLetter"/>
      <w:lvlText w:val="%2."/>
      <w:lvlJc w:val="left"/>
      <w:pPr>
        <w:ind w:left="1440" w:hanging="360"/>
      </w:pPr>
    </w:lvl>
    <w:lvl w:ilvl="2" w:tplc="DC00A7C6">
      <w:start w:val="1"/>
      <w:numFmt w:val="lowerRoman"/>
      <w:lvlText w:val="%3."/>
      <w:lvlJc w:val="right"/>
      <w:pPr>
        <w:ind w:left="2160" w:hanging="180"/>
      </w:pPr>
    </w:lvl>
    <w:lvl w:ilvl="3" w:tplc="CFBCFBA2">
      <w:start w:val="1"/>
      <w:numFmt w:val="decimal"/>
      <w:lvlText w:val="%4."/>
      <w:lvlJc w:val="left"/>
      <w:pPr>
        <w:ind w:left="2880" w:hanging="360"/>
      </w:pPr>
    </w:lvl>
    <w:lvl w:ilvl="4" w:tplc="0D00FCE8">
      <w:start w:val="1"/>
      <w:numFmt w:val="lowerLetter"/>
      <w:lvlText w:val="%5."/>
      <w:lvlJc w:val="left"/>
      <w:pPr>
        <w:ind w:left="3600" w:hanging="360"/>
      </w:pPr>
    </w:lvl>
    <w:lvl w:ilvl="5" w:tplc="E56867A0">
      <w:start w:val="1"/>
      <w:numFmt w:val="lowerRoman"/>
      <w:lvlText w:val="%6."/>
      <w:lvlJc w:val="right"/>
      <w:pPr>
        <w:ind w:left="4320" w:hanging="180"/>
      </w:pPr>
    </w:lvl>
    <w:lvl w:ilvl="6" w:tplc="FF60B5A8">
      <w:start w:val="1"/>
      <w:numFmt w:val="decimal"/>
      <w:lvlText w:val="%7."/>
      <w:lvlJc w:val="left"/>
      <w:pPr>
        <w:ind w:left="5040" w:hanging="360"/>
      </w:pPr>
    </w:lvl>
    <w:lvl w:ilvl="7" w:tplc="8B0EF812">
      <w:start w:val="1"/>
      <w:numFmt w:val="lowerLetter"/>
      <w:lvlText w:val="%8."/>
      <w:lvlJc w:val="left"/>
      <w:pPr>
        <w:ind w:left="5760" w:hanging="360"/>
      </w:pPr>
    </w:lvl>
    <w:lvl w:ilvl="8" w:tplc="93083A2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03082"/>
    <w:multiLevelType w:val="hybridMultilevel"/>
    <w:tmpl w:val="700E37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364C32"/>
    <w:multiLevelType w:val="hybridMultilevel"/>
    <w:tmpl w:val="2D322B1E"/>
    <w:lvl w:ilvl="0" w:tplc="8444C434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13EEF62E">
      <w:start w:val="1"/>
      <w:numFmt w:val="lowerLetter"/>
      <w:lvlText w:val="%2."/>
      <w:lvlJc w:val="left"/>
      <w:pPr>
        <w:ind w:left="1364" w:hanging="360"/>
      </w:pPr>
    </w:lvl>
    <w:lvl w:ilvl="2" w:tplc="DC00A7C6">
      <w:start w:val="1"/>
      <w:numFmt w:val="lowerRoman"/>
      <w:lvlText w:val="%3."/>
      <w:lvlJc w:val="right"/>
      <w:pPr>
        <w:ind w:left="2084" w:hanging="180"/>
      </w:pPr>
    </w:lvl>
    <w:lvl w:ilvl="3" w:tplc="CFBCFBA2">
      <w:start w:val="1"/>
      <w:numFmt w:val="decimal"/>
      <w:lvlText w:val="%4."/>
      <w:lvlJc w:val="left"/>
      <w:pPr>
        <w:ind w:left="2804" w:hanging="360"/>
      </w:pPr>
    </w:lvl>
    <w:lvl w:ilvl="4" w:tplc="0D00FCE8">
      <w:start w:val="1"/>
      <w:numFmt w:val="lowerLetter"/>
      <w:lvlText w:val="%5."/>
      <w:lvlJc w:val="left"/>
      <w:pPr>
        <w:ind w:left="3524" w:hanging="360"/>
      </w:pPr>
    </w:lvl>
    <w:lvl w:ilvl="5" w:tplc="E56867A0">
      <w:start w:val="1"/>
      <w:numFmt w:val="lowerRoman"/>
      <w:lvlText w:val="%6."/>
      <w:lvlJc w:val="right"/>
      <w:pPr>
        <w:ind w:left="4244" w:hanging="180"/>
      </w:pPr>
    </w:lvl>
    <w:lvl w:ilvl="6" w:tplc="FF60B5A8">
      <w:start w:val="1"/>
      <w:numFmt w:val="decimal"/>
      <w:lvlText w:val="%7."/>
      <w:lvlJc w:val="left"/>
      <w:pPr>
        <w:ind w:left="4964" w:hanging="360"/>
      </w:pPr>
    </w:lvl>
    <w:lvl w:ilvl="7" w:tplc="8B0EF812">
      <w:start w:val="1"/>
      <w:numFmt w:val="lowerLetter"/>
      <w:lvlText w:val="%8."/>
      <w:lvlJc w:val="left"/>
      <w:pPr>
        <w:ind w:left="5684" w:hanging="360"/>
      </w:pPr>
    </w:lvl>
    <w:lvl w:ilvl="8" w:tplc="93083A2A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4C9D3DA"/>
    <w:multiLevelType w:val="hybridMultilevel"/>
    <w:tmpl w:val="3918C0BC"/>
    <w:lvl w:ilvl="0" w:tplc="886E6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2E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0E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CB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24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67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47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49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F6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867F9"/>
    <w:multiLevelType w:val="hybridMultilevel"/>
    <w:tmpl w:val="1E26E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2344B"/>
    <w:multiLevelType w:val="hybridMultilevel"/>
    <w:tmpl w:val="C172E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62310"/>
    <w:multiLevelType w:val="hybridMultilevel"/>
    <w:tmpl w:val="C4465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F8C59"/>
    <w:multiLevelType w:val="hybridMultilevel"/>
    <w:tmpl w:val="2D322B1E"/>
    <w:lvl w:ilvl="0" w:tplc="8444C43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3EEF62E">
      <w:start w:val="1"/>
      <w:numFmt w:val="lowerLetter"/>
      <w:lvlText w:val="%2."/>
      <w:lvlJc w:val="left"/>
      <w:pPr>
        <w:ind w:left="1440" w:hanging="360"/>
      </w:pPr>
    </w:lvl>
    <w:lvl w:ilvl="2" w:tplc="DC00A7C6">
      <w:start w:val="1"/>
      <w:numFmt w:val="lowerRoman"/>
      <w:lvlText w:val="%3."/>
      <w:lvlJc w:val="right"/>
      <w:pPr>
        <w:ind w:left="2160" w:hanging="180"/>
      </w:pPr>
    </w:lvl>
    <w:lvl w:ilvl="3" w:tplc="CFBCFBA2">
      <w:start w:val="1"/>
      <w:numFmt w:val="decimal"/>
      <w:lvlText w:val="%4."/>
      <w:lvlJc w:val="left"/>
      <w:pPr>
        <w:ind w:left="2880" w:hanging="360"/>
      </w:pPr>
    </w:lvl>
    <w:lvl w:ilvl="4" w:tplc="0D00FCE8">
      <w:start w:val="1"/>
      <w:numFmt w:val="lowerLetter"/>
      <w:lvlText w:val="%5."/>
      <w:lvlJc w:val="left"/>
      <w:pPr>
        <w:ind w:left="3600" w:hanging="360"/>
      </w:pPr>
    </w:lvl>
    <w:lvl w:ilvl="5" w:tplc="E56867A0">
      <w:start w:val="1"/>
      <w:numFmt w:val="lowerRoman"/>
      <w:lvlText w:val="%6."/>
      <w:lvlJc w:val="right"/>
      <w:pPr>
        <w:ind w:left="4320" w:hanging="180"/>
      </w:pPr>
    </w:lvl>
    <w:lvl w:ilvl="6" w:tplc="FF60B5A8">
      <w:start w:val="1"/>
      <w:numFmt w:val="decimal"/>
      <w:lvlText w:val="%7."/>
      <w:lvlJc w:val="left"/>
      <w:pPr>
        <w:ind w:left="5040" w:hanging="360"/>
      </w:pPr>
    </w:lvl>
    <w:lvl w:ilvl="7" w:tplc="8B0EF812">
      <w:start w:val="1"/>
      <w:numFmt w:val="lowerLetter"/>
      <w:lvlText w:val="%8."/>
      <w:lvlJc w:val="left"/>
      <w:pPr>
        <w:ind w:left="5760" w:hanging="360"/>
      </w:pPr>
    </w:lvl>
    <w:lvl w:ilvl="8" w:tplc="93083A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11A91"/>
    <w:rsid w:val="000F7186"/>
    <w:rsid w:val="00100DD4"/>
    <w:rsid w:val="001B6792"/>
    <w:rsid w:val="004904FC"/>
    <w:rsid w:val="004B2953"/>
    <w:rsid w:val="00595110"/>
    <w:rsid w:val="005F591B"/>
    <w:rsid w:val="00667D2F"/>
    <w:rsid w:val="006C5230"/>
    <w:rsid w:val="006E41EC"/>
    <w:rsid w:val="00905F4E"/>
    <w:rsid w:val="009A01C2"/>
    <w:rsid w:val="009B1871"/>
    <w:rsid w:val="00B96981"/>
    <w:rsid w:val="00BD473F"/>
    <w:rsid w:val="00C742A0"/>
    <w:rsid w:val="00D05019"/>
    <w:rsid w:val="00E8619D"/>
    <w:rsid w:val="00F53506"/>
    <w:rsid w:val="00FB173D"/>
    <w:rsid w:val="01693BD7"/>
    <w:rsid w:val="089EFF9B"/>
    <w:rsid w:val="1346CC7B"/>
    <w:rsid w:val="3BA11A91"/>
    <w:rsid w:val="3BC89228"/>
    <w:rsid w:val="434D6C3F"/>
    <w:rsid w:val="4F75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B2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4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4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Jayakrishnan P</dc:creator>
  <cp:keywords/>
  <dc:description/>
  <cp:lastModifiedBy>Orchid</cp:lastModifiedBy>
  <cp:revision>2</cp:revision>
  <dcterms:created xsi:type="dcterms:W3CDTF">2022-09-01T01:53:00Z</dcterms:created>
  <dcterms:modified xsi:type="dcterms:W3CDTF">2022-11-02T11:08:00Z</dcterms:modified>
</cp:coreProperties>
</file>