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B83" w:rsidRDefault="005866C8">
      <w:r>
        <w:rPr>
          <w:rFonts w:hint="eastAsia"/>
        </w:rPr>
        <w:t xml:space="preserve">                       </w:t>
      </w:r>
      <w:r w:rsidR="00222477">
        <w:rPr>
          <w:rFonts w:hint="eastAsia"/>
        </w:rPr>
        <w:t xml:space="preserve">  </w:t>
      </w:r>
      <w:r w:rsidR="000834EA">
        <w:rPr>
          <w:rFonts w:hint="eastAsia"/>
        </w:rPr>
        <w:t xml:space="preserve">    </w:t>
      </w:r>
      <w:r>
        <w:rPr>
          <w:rFonts w:hint="eastAsia"/>
        </w:rPr>
        <w:t>外汇搜索引擎策划书</w:t>
      </w:r>
    </w:p>
    <w:p w:rsidR="00120B83" w:rsidRDefault="00120B83">
      <w:r>
        <w:rPr>
          <w:rFonts w:hint="eastAsia"/>
        </w:rPr>
        <w:t xml:space="preserve">                          </w:t>
      </w:r>
    </w:p>
    <w:p w:rsidR="00120B83" w:rsidRDefault="00981451">
      <w:r>
        <w:rPr>
          <w:rFonts w:hint="eastAsia"/>
        </w:rPr>
        <w:t>第一章：当前搜索引擎常态</w:t>
      </w:r>
      <w:r w:rsidR="000E575F">
        <w:rPr>
          <w:rFonts w:hint="eastAsia"/>
        </w:rPr>
        <w:t>分析：</w:t>
      </w:r>
    </w:p>
    <w:p w:rsidR="00CC05B8" w:rsidRDefault="000E575F">
      <w:r>
        <w:rPr>
          <w:rFonts w:hint="eastAsia"/>
        </w:rPr>
        <w:t xml:space="preserve">        </w:t>
      </w:r>
      <w:r w:rsidR="00981451">
        <w:rPr>
          <w:rFonts w:hint="eastAsia"/>
        </w:rPr>
        <w:t>当前主流的搜索引擎为：百度、谷歌、必应、</w:t>
      </w:r>
      <w:r w:rsidR="00981451">
        <w:rPr>
          <w:rFonts w:hint="eastAsia"/>
        </w:rPr>
        <w:t>360</w:t>
      </w:r>
      <w:r w:rsidR="00981451">
        <w:rPr>
          <w:rFonts w:hint="eastAsia"/>
        </w:rPr>
        <w:t>搜索，</w:t>
      </w:r>
      <w:r w:rsidR="000834EA">
        <w:rPr>
          <w:rFonts w:hint="eastAsia"/>
        </w:rPr>
        <w:t>其共同的特点是在搜索引擎方面的，资料的搜索基本都突出在大而全</w:t>
      </w:r>
      <w:r w:rsidR="003777FF">
        <w:rPr>
          <w:rFonts w:hint="eastAsia"/>
        </w:rPr>
        <w:t>，没有满足用户搜索资料的精细化需求，这是所有搜索引擎所存在的问题。</w:t>
      </w:r>
      <w:r w:rsidR="00CC05B8">
        <w:rPr>
          <w:rFonts w:hint="eastAsia"/>
        </w:rPr>
        <w:t>随着</w:t>
      </w:r>
      <w:r w:rsidR="00CC05B8">
        <w:rPr>
          <w:rFonts w:hint="eastAsia"/>
        </w:rPr>
        <w:t>2013</w:t>
      </w:r>
      <w:r w:rsidR="00CC05B8">
        <w:rPr>
          <w:rFonts w:hint="eastAsia"/>
        </w:rPr>
        <w:t>年改革的不断深入，改革的力度也会加大，特别是金融市场的改革，那么金融信息的重要性就显得尤为的突出，及时的获取精确的经济数据或是财经信息</w:t>
      </w:r>
      <w:r w:rsidR="00BD0DC0">
        <w:rPr>
          <w:rFonts w:hint="eastAsia"/>
        </w:rPr>
        <w:t>还有环球经济数据</w:t>
      </w:r>
      <w:r w:rsidR="00CC05B8">
        <w:rPr>
          <w:rFonts w:hint="eastAsia"/>
        </w:rPr>
        <w:t>，对外汇和股票而言都有极大的</w:t>
      </w:r>
      <w:r w:rsidR="003326FF">
        <w:rPr>
          <w:rFonts w:hint="eastAsia"/>
        </w:rPr>
        <w:t>意义。</w:t>
      </w:r>
      <w:r w:rsidR="00BD0DC0">
        <w:rPr>
          <w:rFonts w:hint="eastAsia"/>
        </w:rPr>
        <w:t>也是创建外汇搜索引擎的亮点所在。</w:t>
      </w:r>
    </w:p>
    <w:p w:rsidR="00F01BA2" w:rsidRDefault="00CE3107">
      <w:r>
        <w:rPr>
          <w:rFonts w:hint="eastAsia"/>
        </w:rPr>
        <w:t>当前初步定稿的样式</w:t>
      </w:r>
      <w:r w:rsidR="00BD1415">
        <w:rPr>
          <w:rFonts w:hint="eastAsia"/>
        </w:rPr>
        <w:t>：</w:t>
      </w:r>
    </w:p>
    <w:p w:rsidR="00BD1415" w:rsidRDefault="00BC3D85">
      <w:r>
        <w:rPr>
          <w:rFonts w:hint="eastAsia"/>
          <w:noProof/>
        </w:rPr>
        <w:drawing>
          <wp:inline distT="0" distB="0" distL="0" distR="0">
            <wp:extent cx="5274310" cy="2911475"/>
            <wp:effectExtent l="19050" t="0" r="2540" b="0"/>
            <wp:docPr id="2" name="图片 2" descr="C:\Users\ZJJ\Desktop\背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JJ\Desktop\背景.png"/>
                    <pic:cNvPicPr>
                      <a:picLocks noChangeAspect="1" noChangeArrowheads="1"/>
                    </pic:cNvPicPr>
                  </pic:nvPicPr>
                  <pic:blipFill>
                    <a:blip r:embed="rId7"/>
                    <a:srcRect/>
                    <a:stretch>
                      <a:fillRect/>
                    </a:stretch>
                  </pic:blipFill>
                  <pic:spPr bwMode="auto">
                    <a:xfrm>
                      <a:off x="0" y="0"/>
                      <a:ext cx="5274310" cy="2911475"/>
                    </a:xfrm>
                    <a:prstGeom prst="rect">
                      <a:avLst/>
                    </a:prstGeom>
                    <a:noFill/>
                    <a:ln w="9525">
                      <a:noFill/>
                      <a:miter lim="800000"/>
                      <a:headEnd/>
                      <a:tailEnd/>
                    </a:ln>
                  </pic:spPr>
                </pic:pic>
              </a:graphicData>
            </a:graphic>
          </wp:inline>
        </w:drawing>
      </w:r>
    </w:p>
    <w:p w:rsidR="006103C3" w:rsidRDefault="00612995" w:rsidP="006103C3">
      <w:pPr>
        <w:pStyle w:val="a5"/>
        <w:numPr>
          <w:ilvl w:val="0"/>
          <w:numId w:val="2"/>
        </w:numPr>
        <w:ind w:firstLineChars="0"/>
      </w:pPr>
      <w:r>
        <w:rPr>
          <w:rFonts w:hint="eastAsia"/>
        </w:rPr>
        <w:t>汇搜</w:t>
      </w:r>
      <w:r>
        <w:rPr>
          <w:rFonts w:hint="eastAsia"/>
        </w:rPr>
        <w:t>----</w:t>
      </w:r>
      <w:r>
        <w:rPr>
          <w:rFonts w:hint="eastAsia"/>
        </w:rPr>
        <w:t>外汇搜索引擎的名称</w:t>
      </w:r>
      <w:r w:rsidR="00EC259A">
        <w:rPr>
          <w:rFonts w:hint="eastAsia"/>
        </w:rPr>
        <w:t>，汇搜包括的搜索范围，主要分为几大板块</w:t>
      </w:r>
      <w:r w:rsidR="006103C3">
        <w:rPr>
          <w:rFonts w:hint="eastAsia"/>
        </w:rPr>
        <w:t>：</w:t>
      </w:r>
    </w:p>
    <w:p w:rsidR="00AE18EA" w:rsidRPr="00C56EF1" w:rsidRDefault="006103C3" w:rsidP="006103C3">
      <w:pPr>
        <w:pStyle w:val="a5"/>
        <w:ind w:left="720" w:firstLineChars="0" w:firstLine="0"/>
        <w:rPr>
          <w:color w:val="FF0000"/>
        </w:rPr>
      </w:pPr>
      <w:r w:rsidRPr="00C56EF1">
        <w:rPr>
          <w:rFonts w:hint="eastAsia"/>
          <w:color w:val="FF0000"/>
        </w:rPr>
        <w:t>外汇股票知识库：</w:t>
      </w:r>
    </w:p>
    <w:p w:rsidR="006103C3" w:rsidRDefault="006103C3" w:rsidP="006103C3">
      <w:pPr>
        <w:pStyle w:val="a5"/>
        <w:ind w:left="720" w:firstLineChars="0" w:firstLine="0"/>
      </w:pPr>
    </w:p>
    <w:p w:rsidR="00EC259A" w:rsidRPr="00FC3871" w:rsidRDefault="00FC3871" w:rsidP="00FC3871">
      <w:r>
        <w:rPr>
          <w:rFonts w:hint="eastAsia"/>
        </w:rPr>
        <w:t xml:space="preserve">     </w:t>
      </w:r>
    </w:p>
    <w:p w:rsidR="003E4AF5" w:rsidRDefault="00FC3871" w:rsidP="00FC3871">
      <w:r>
        <w:rPr>
          <w:rFonts w:hint="eastAsia"/>
        </w:rPr>
        <w:t xml:space="preserve">     </w:t>
      </w:r>
    </w:p>
    <w:p w:rsidR="003E4AF5" w:rsidRDefault="00FC3871" w:rsidP="00C763F8">
      <w:r>
        <w:rPr>
          <w:rFonts w:ascii="宋体" w:eastAsia="宋体" w:hAnsi="宋体" w:hint="eastAsia"/>
        </w:rPr>
        <w:t>【2】</w:t>
      </w:r>
      <w:r w:rsidR="003E4AF5">
        <w:rPr>
          <w:rFonts w:hint="eastAsia"/>
        </w:rPr>
        <w:t>提供额外的功能项，如帝纳波利分析图解析器</w:t>
      </w:r>
    </w:p>
    <w:p w:rsidR="003E4AF5" w:rsidRPr="00FC3871" w:rsidRDefault="00FC3871" w:rsidP="00FC3871">
      <w:r>
        <w:rPr>
          <w:rFonts w:hint="eastAsia"/>
        </w:rPr>
        <w:t xml:space="preserve">     </w:t>
      </w:r>
    </w:p>
    <w:p w:rsidR="00FC3871" w:rsidRDefault="00FC3871" w:rsidP="00FC3871">
      <w:r>
        <w:rPr>
          <w:rFonts w:hint="eastAsia"/>
        </w:rPr>
        <w:t xml:space="preserve">     </w:t>
      </w:r>
    </w:p>
    <w:p w:rsidR="007855BF" w:rsidRDefault="00FC3871" w:rsidP="00FC3871">
      <w:pPr>
        <w:rPr>
          <w:rFonts w:ascii="宋体" w:eastAsia="宋体" w:hAnsi="宋体"/>
        </w:rPr>
      </w:pPr>
      <w:r>
        <w:rPr>
          <w:rFonts w:ascii="宋体" w:eastAsia="宋体" w:hAnsi="宋体" w:hint="eastAsia"/>
        </w:rPr>
        <w:t>【3】</w:t>
      </w:r>
      <w:r w:rsidR="00DF1277">
        <w:rPr>
          <w:rFonts w:ascii="宋体" w:eastAsia="宋体" w:hAnsi="宋体" w:hint="eastAsia"/>
        </w:rPr>
        <w:t>每一月，美国都会发布相应的非农数据</w:t>
      </w:r>
      <w:r w:rsidR="00BE024F">
        <w:rPr>
          <w:rFonts w:ascii="宋体" w:eastAsia="宋体" w:hAnsi="宋体" w:hint="eastAsia"/>
        </w:rPr>
        <w:t>，在特定的时间（</w:t>
      </w:r>
      <w:r w:rsidR="007D55CC">
        <w:rPr>
          <w:rFonts w:ascii="宋体" w:eastAsia="宋体" w:hAnsi="宋体" w:hint="eastAsia"/>
        </w:rPr>
        <w:t>如每月美国发布非农数据的时间点</w:t>
      </w:r>
      <w:r w:rsidR="00BE024F">
        <w:rPr>
          <w:rFonts w:ascii="宋体" w:eastAsia="宋体" w:hAnsi="宋体" w:hint="eastAsia"/>
        </w:rPr>
        <w:t>）</w:t>
      </w:r>
      <w:r w:rsidR="007D55CC">
        <w:rPr>
          <w:rFonts w:ascii="宋体" w:eastAsia="宋体" w:hAnsi="宋体" w:hint="eastAsia"/>
        </w:rPr>
        <w:t>，用图标或者用信息通知的形式展示出来--</w:t>
      </w:r>
      <w:r w:rsidR="007D55CC" w:rsidRPr="007D55CC">
        <w:rPr>
          <w:rFonts w:ascii="宋体" w:eastAsia="宋体" w:hAnsi="宋体"/>
        </w:rPr>
        <w:sym w:font="Wingdings" w:char="F0E0"/>
      </w:r>
      <w:r w:rsidR="007D55CC">
        <w:rPr>
          <w:rFonts w:ascii="宋体" w:eastAsia="宋体" w:hAnsi="宋体" w:hint="eastAsia"/>
        </w:rPr>
        <w:t>PS</w:t>
      </w:r>
      <w:r w:rsidR="007D55CC">
        <w:rPr>
          <w:rFonts w:ascii="宋体" w:eastAsia="宋体" w:hAnsi="宋体"/>
        </w:rPr>
        <w:t>:</w:t>
      </w:r>
      <w:r w:rsidR="005C25E3">
        <w:rPr>
          <w:rFonts w:ascii="宋体" w:eastAsia="宋体" w:hAnsi="宋体" w:hint="eastAsia"/>
        </w:rPr>
        <w:t>用户无论搜索怎样的信息，比如非农数据的发布是10月22日晚上8点，那么当前所有的用户，在10月22晚上8点以后，无论用户搜索搜索怎样的数据，当前信息框都会展示；信息框结束于明日晚8点</w:t>
      </w:r>
    </w:p>
    <w:p w:rsidR="00120B83" w:rsidRPr="00120B83" w:rsidRDefault="00120B83" w:rsidP="00FC3871">
      <w:pPr>
        <w:rPr>
          <w:rFonts w:ascii="宋体" w:eastAsia="宋体" w:hAnsi="宋体"/>
        </w:rPr>
      </w:pPr>
    </w:p>
    <w:p w:rsidR="007855BF" w:rsidRDefault="007855BF" w:rsidP="00FC3871">
      <w:pPr>
        <w:rPr>
          <w:rFonts w:ascii="宋体" w:eastAsia="宋体" w:hAnsi="宋体"/>
        </w:rPr>
      </w:pPr>
    </w:p>
    <w:p w:rsidR="00606B22" w:rsidRDefault="00606B22" w:rsidP="00606B22">
      <w:pPr>
        <w:rPr>
          <w:rFonts w:ascii="宋体" w:eastAsia="宋体" w:hAnsi="宋体"/>
        </w:rPr>
      </w:pPr>
      <w:r>
        <w:rPr>
          <w:rFonts w:ascii="宋体" w:eastAsia="宋体" w:hAnsi="宋体" w:hint="eastAsia"/>
        </w:rPr>
        <w:t>【5】搜索引擎方面.提供早盘信息(这个可以采用信息智能搜索的方式,也可以采用人工采集的方式---相应信息的显示时刻在早上的6点---10点):</w:t>
      </w:r>
    </w:p>
    <w:p w:rsidR="00606B22" w:rsidRDefault="00606B22" w:rsidP="00606B22">
      <w:pPr>
        <w:rPr>
          <w:rFonts w:ascii="宋体" w:eastAsia="宋体" w:hAnsi="宋体"/>
        </w:rPr>
      </w:pPr>
      <w:r>
        <w:rPr>
          <w:rFonts w:ascii="宋体" w:eastAsia="宋体" w:hAnsi="宋体" w:hint="eastAsia"/>
        </w:rPr>
        <w:t xml:space="preserve">     信息展示实例为:</w:t>
      </w:r>
    </w:p>
    <w:p w:rsidR="00606B22" w:rsidRDefault="00606B22" w:rsidP="00606B22">
      <w:pPr>
        <w:ind w:firstLineChars="250" w:firstLine="525"/>
        <w:rPr>
          <w:rFonts w:ascii="宋体" w:eastAsia="宋体" w:hAnsi="宋体"/>
        </w:rPr>
      </w:pPr>
      <w:r>
        <w:rPr>
          <w:rFonts w:ascii="宋体" w:eastAsia="宋体" w:hAnsi="宋体" w:hint="eastAsia"/>
        </w:rPr>
        <w:t>1.中联重科AH股双双下跌，今年市值已蒸发超百亿：</w:t>
      </w:r>
    </w:p>
    <w:p w:rsidR="00606B22" w:rsidRDefault="00606B22" w:rsidP="00606B22">
      <w:pPr>
        <w:rPr>
          <w:rFonts w:ascii="宋体" w:eastAsia="宋体" w:hAnsi="宋体"/>
        </w:rPr>
      </w:pPr>
      <w:r>
        <w:rPr>
          <w:rFonts w:ascii="宋体" w:eastAsia="宋体" w:hAnsi="宋体" w:hint="eastAsia"/>
        </w:rPr>
        <w:t xml:space="preserve">     2.百发8%收益违规内幕：百度被指免费贷款买货基：</w:t>
      </w:r>
    </w:p>
    <w:p w:rsidR="00606B22" w:rsidRDefault="00606B22" w:rsidP="00606B22">
      <w:pPr>
        <w:rPr>
          <w:rFonts w:ascii="宋体" w:eastAsia="宋体" w:hAnsi="宋体"/>
        </w:rPr>
      </w:pPr>
      <w:r>
        <w:rPr>
          <w:rFonts w:ascii="宋体" w:eastAsia="宋体" w:hAnsi="宋体" w:hint="eastAsia"/>
        </w:rPr>
        <w:lastRenderedPageBreak/>
        <w:t xml:space="preserve">     3.福建版4万亿曝光：本地基建股有望受益：</w:t>
      </w:r>
    </w:p>
    <w:p w:rsidR="00F64095" w:rsidRDefault="00F64095" w:rsidP="00606B22">
      <w:pPr>
        <w:rPr>
          <w:rFonts w:ascii="宋体" w:eastAsia="宋体" w:hAnsi="宋体" w:hint="eastAsia"/>
        </w:rPr>
      </w:pPr>
    </w:p>
    <w:p w:rsidR="00BF2F1A" w:rsidRPr="00D414E0" w:rsidRDefault="00BF2F1A" w:rsidP="00606B22">
      <w:pPr>
        <w:rPr>
          <w:rFonts w:ascii="宋体" w:eastAsia="宋体" w:hAnsi="宋体"/>
        </w:rPr>
      </w:pPr>
    </w:p>
    <w:p w:rsidR="00BF2F1A" w:rsidRDefault="00680097" w:rsidP="00606B22">
      <w:pPr>
        <w:rPr>
          <w:rFonts w:ascii="宋体" w:eastAsia="宋体" w:hAnsi="宋体" w:hint="eastAsia"/>
        </w:rPr>
      </w:pPr>
      <w:r>
        <w:rPr>
          <w:rFonts w:ascii="宋体" w:eastAsia="宋体" w:hAnsi="宋体" w:hint="eastAsia"/>
        </w:rPr>
        <w:t>【搜索引擎：搜索模块】</w:t>
      </w:r>
      <w:r w:rsidR="00BF2F1A">
        <w:rPr>
          <w:rFonts w:ascii="宋体" w:eastAsia="宋体" w:hAnsi="宋体" w:hint="eastAsia"/>
        </w:rPr>
        <w:t>：</w:t>
      </w:r>
    </w:p>
    <w:p w:rsidR="00680097" w:rsidRPr="00F60DA4" w:rsidRDefault="00BF2F1A" w:rsidP="00606B22">
      <w:pPr>
        <w:rPr>
          <w:rFonts w:ascii="宋体" w:eastAsia="宋体" w:hAnsi="宋体" w:hint="eastAsia"/>
          <w:color w:val="FF0000"/>
        </w:rPr>
      </w:pPr>
      <w:r w:rsidRPr="00F60DA4">
        <w:rPr>
          <w:rFonts w:ascii="宋体" w:eastAsia="宋体" w:hAnsi="宋体" w:hint="eastAsia"/>
          <w:color w:val="FF0000"/>
        </w:rPr>
        <w:t>1.财经股吧</w:t>
      </w:r>
    </w:p>
    <w:p w:rsidR="00BF2F1A" w:rsidRPr="00F60DA4" w:rsidRDefault="00BF2F1A" w:rsidP="00606B22">
      <w:pPr>
        <w:rPr>
          <w:rFonts w:ascii="宋体" w:eastAsia="宋体" w:hAnsi="宋体" w:hint="eastAsia"/>
          <w:color w:val="FF0000"/>
        </w:rPr>
      </w:pPr>
      <w:r w:rsidRPr="00F60DA4">
        <w:rPr>
          <w:rFonts w:ascii="宋体" w:eastAsia="宋体" w:hAnsi="宋体" w:hint="eastAsia"/>
          <w:color w:val="FF0000"/>
        </w:rPr>
        <w:t>2.财经信息</w:t>
      </w:r>
    </w:p>
    <w:p w:rsidR="00BF2F1A" w:rsidRPr="00F60DA4" w:rsidRDefault="00BF2F1A" w:rsidP="00606B22">
      <w:pPr>
        <w:rPr>
          <w:rFonts w:ascii="宋体" w:eastAsia="宋体" w:hAnsi="宋体" w:hint="eastAsia"/>
          <w:color w:val="FF0000"/>
        </w:rPr>
      </w:pPr>
      <w:r w:rsidRPr="00F60DA4">
        <w:rPr>
          <w:rFonts w:ascii="宋体" w:eastAsia="宋体" w:hAnsi="宋体" w:hint="eastAsia"/>
          <w:color w:val="FF0000"/>
        </w:rPr>
        <w:t>3.技术分析</w:t>
      </w:r>
    </w:p>
    <w:p w:rsidR="00BF2F1A" w:rsidRPr="00F60DA4" w:rsidRDefault="00BF2F1A" w:rsidP="00606B22">
      <w:pPr>
        <w:rPr>
          <w:rFonts w:ascii="宋体" w:eastAsia="宋体" w:hAnsi="宋体" w:hint="eastAsia"/>
          <w:color w:val="FF0000"/>
        </w:rPr>
      </w:pPr>
      <w:r w:rsidRPr="00F60DA4">
        <w:rPr>
          <w:rFonts w:ascii="宋体" w:eastAsia="宋体" w:hAnsi="宋体" w:hint="eastAsia"/>
          <w:color w:val="FF0000"/>
        </w:rPr>
        <w:t>4.名家看市</w:t>
      </w:r>
    </w:p>
    <w:p w:rsidR="00BF2F1A" w:rsidRPr="00BF2F1A" w:rsidRDefault="00BF2F1A" w:rsidP="00606B22">
      <w:pPr>
        <w:rPr>
          <w:rFonts w:ascii="宋体" w:eastAsia="宋体" w:hAnsi="宋体" w:hint="eastAsia"/>
        </w:rPr>
      </w:pPr>
    </w:p>
    <w:p w:rsidR="00680097" w:rsidRDefault="00680097" w:rsidP="00606B22">
      <w:pPr>
        <w:rPr>
          <w:rFonts w:ascii="宋体" w:eastAsia="宋体" w:hAnsi="宋体"/>
        </w:rPr>
      </w:pPr>
    </w:p>
    <w:p w:rsidR="00D414E0" w:rsidRDefault="00D414E0" w:rsidP="00606B22">
      <w:r>
        <w:rPr>
          <w:rFonts w:hint="eastAsia"/>
        </w:rPr>
        <w:t>【</w:t>
      </w:r>
      <w:r>
        <w:rPr>
          <w:rFonts w:hint="eastAsia"/>
        </w:rPr>
        <w:t>6</w:t>
      </w:r>
      <w:r>
        <w:rPr>
          <w:rFonts w:hint="eastAsia"/>
        </w:rPr>
        <w:t>】零星闪光点：</w:t>
      </w:r>
    </w:p>
    <w:p w:rsidR="00F64095" w:rsidRDefault="00D414E0" w:rsidP="00606B22">
      <w:r>
        <w:rPr>
          <w:rFonts w:hint="eastAsia"/>
        </w:rPr>
        <w:t>（</w:t>
      </w:r>
      <w:r>
        <w:rPr>
          <w:rFonts w:hint="eastAsia"/>
        </w:rPr>
        <w:t>1</w:t>
      </w:r>
      <w:r>
        <w:rPr>
          <w:rFonts w:hint="eastAsia"/>
        </w:rPr>
        <w:t>）</w:t>
      </w:r>
      <w:r w:rsidRPr="00D414E0">
        <w:rPr>
          <w:rFonts w:hint="eastAsia"/>
        </w:rPr>
        <w:t>用户搜索某一股票信息或是代码：那么当前的显示页面应为股票的走势图，下面附带的是各个基金对当前股票的评级和相应的股吧信息量来判断当前的股票信息是否活跃</w:t>
      </w:r>
    </w:p>
    <w:p w:rsidR="00D414E0" w:rsidRDefault="00D414E0" w:rsidP="00606B22">
      <w:r>
        <w:rPr>
          <w:rFonts w:hint="eastAsia"/>
        </w:rPr>
        <w:t>（</w:t>
      </w:r>
      <w:r>
        <w:rPr>
          <w:rFonts w:hint="eastAsia"/>
        </w:rPr>
        <w:t>2</w:t>
      </w:r>
      <w:r>
        <w:rPr>
          <w:rFonts w:hint="eastAsia"/>
        </w:rPr>
        <w:t>）</w:t>
      </w:r>
      <w:r w:rsidR="00260722">
        <w:rPr>
          <w:rFonts w:hint="eastAsia"/>
        </w:rPr>
        <w:t>正统的经济指标：经济增长率、失业率、消费者价格指数、货币供应量、国民经济生产总值。</w:t>
      </w:r>
    </w:p>
    <w:p w:rsidR="005E5ECF" w:rsidRDefault="005E5ECF" w:rsidP="00606B22"/>
    <w:p w:rsidR="005E5ECF" w:rsidRDefault="005E5ECF" w:rsidP="00606B22">
      <w:r>
        <w:rPr>
          <w:rFonts w:hint="eastAsia"/>
        </w:rPr>
        <w:t>【关键词展示】</w:t>
      </w:r>
    </w:p>
    <w:p w:rsidR="005E5ECF" w:rsidRDefault="005E5ECF" w:rsidP="00606B22">
      <w:r>
        <w:rPr>
          <w:rFonts w:hint="eastAsia"/>
        </w:rPr>
        <w:t xml:space="preserve"> </w:t>
      </w:r>
      <w:r w:rsidR="00003751">
        <w:rPr>
          <w:rFonts w:hint="eastAsia"/>
        </w:rPr>
        <w:t>(1).</w:t>
      </w:r>
      <w:r w:rsidR="00003751">
        <w:rPr>
          <w:rFonts w:hint="eastAsia"/>
        </w:rPr>
        <w:t>建立相应的敏感词库：如：</w:t>
      </w:r>
      <w:r w:rsidR="00003751" w:rsidRPr="00003751">
        <w:rPr>
          <w:rFonts w:hint="eastAsia"/>
          <w:color w:val="FF0000"/>
        </w:rPr>
        <w:t>量子</w:t>
      </w:r>
      <w:r w:rsidR="00003751">
        <w:rPr>
          <w:rFonts w:hint="eastAsia"/>
        </w:rPr>
        <w:t>信息，量子通信，纺织，化纤，化工</w:t>
      </w:r>
      <w:r w:rsidR="00247177">
        <w:rPr>
          <w:rFonts w:hint="eastAsia"/>
        </w:rPr>
        <w:t>，军工航天等等。</w:t>
      </w:r>
    </w:p>
    <w:p w:rsidR="00DC3EC1" w:rsidRDefault="002F67CC" w:rsidP="00606B22">
      <w:r>
        <w:rPr>
          <w:rFonts w:hint="eastAsia"/>
        </w:rPr>
        <w:t xml:space="preserve"> (2).</w:t>
      </w:r>
      <w:r>
        <w:rPr>
          <w:rFonts w:hint="eastAsia"/>
        </w:rPr>
        <w:t>当用户输入相应的数据信息时，如输入量子通信：首先呈现</w:t>
      </w:r>
      <w:r>
        <w:rPr>
          <w:rFonts w:hint="eastAsia"/>
        </w:rPr>
        <w:t xml:space="preserve"> </w:t>
      </w:r>
      <w:hyperlink r:id="rId8" w:tgtFrame="_blank" w:history="1">
        <w:r w:rsidRPr="002F67CC">
          <w:rPr>
            <w:rFonts w:hint="eastAsia"/>
            <w:color w:val="FF0000"/>
          </w:rPr>
          <w:t>三维通信</w:t>
        </w:r>
      </w:hyperlink>
      <w:r w:rsidRPr="002F67CC">
        <w:rPr>
          <w:rFonts w:hint="eastAsia"/>
          <w:color w:val="FF0000"/>
        </w:rPr>
        <w:t>、</w:t>
      </w:r>
      <w:hyperlink r:id="rId9" w:tgtFrame="_blank" w:history="1">
        <w:r w:rsidRPr="002F67CC">
          <w:rPr>
            <w:rFonts w:hint="eastAsia"/>
            <w:color w:val="FF0000"/>
          </w:rPr>
          <w:t>中信国安</w:t>
        </w:r>
      </w:hyperlink>
      <w:r w:rsidRPr="002F67CC">
        <w:rPr>
          <w:rFonts w:hint="eastAsia"/>
          <w:color w:val="FF0000"/>
        </w:rPr>
        <w:t>,</w:t>
      </w:r>
    </w:p>
    <w:p w:rsidR="002F67CC" w:rsidRPr="002F67CC" w:rsidRDefault="002F67CC" w:rsidP="002F67CC">
      <w:pPr>
        <w:widowControl/>
        <w:ind w:firstLineChars="50" w:firstLine="105"/>
        <w:jc w:val="left"/>
      </w:pPr>
      <w:r>
        <w:rPr>
          <w:rFonts w:hint="eastAsia"/>
        </w:rPr>
        <w:t>其次呈现与之“量子”相关联的相应的概念如：</w:t>
      </w:r>
      <w:r w:rsidRPr="002F67CC">
        <w:rPr>
          <w:rFonts w:hint="eastAsia"/>
          <w:highlight w:val="yellow"/>
        </w:rPr>
        <w:t>还涉及到另外一个概念超导量子干涉器和微波滤波器</w:t>
      </w:r>
      <w:r w:rsidRPr="002F67CC">
        <w:rPr>
          <w:rFonts w:hint="eastAsia"/>
        </w:rPr>
        <w:t>。再逐次的展示：</w:t>
      </w:r>
      <w:r w:rsidRPr="002F67CC">
        <w:rPr>
          <w:rFonts w:hint="eastAsia"/>
          <w:color w:val="FF0000"/>
        </w:rPr>
        <w:t>中信国安</w:t>
      </w:r>
      <w:r w:rsidRPr="002F67CC">
        <w:rPr>
          <w:color w:val="FF0000"/>
        </w:rPr>
        <w:t>000839</w:t>
      </w:r>
      <w:r w:rsidRPr="002F67CC">
        <w:rPr>
          <w:rFonts w:hint="eastAsia"/>
          <w:color w:val="FF0000"/>
        </w:rPr>
        <w:t>、</w:t>
      </w:r>
      <w:hyperlink r:id="rId10" w:tgtFrame="_blank" w:history="1">
        <w:r w:rsidRPr="002F67CC">
          <w:rPr>
            <w:rFonts w:hint="eastAsia"/>
            <w:color w:val="FF0000"/>
          </w:rPr>
          <w:t>永鼎股份</w:t>
        </w:r>
      </w:hyperlink>
      <w:r w:rsidRPr="002F67CC">
        <w:rPr>
          <w:color w:val="FF0000"/>
        </w:rPr>
        <w:t>600105</w:t>
      </w:r>
      <w:r w:rsidRPr="002F67CC">
        <w:rPr>
          <w:rFonts w:hint="eastAsia"/>
          <w:color w:val="FF0000"/>
        </w:rPr>
        <w:t>、福日电子</w:t>
      </w:r>
      <w:r w:rsidRPr="002F67CC">
        <w:rPr>
          <w:color w:val="FF0000"/>
        </w:rPr>
        <w:t>600203</w:t>
      </w:r>
      <w:r w:rsidRPr="002F67CC">
        <w:rPr>
          <w:rFonts w:hint="eastAsia"/>
          <w:color w:val="FF0000"/>
        </w:rPr>
        <w:t>、</w:t>
      </w:r>
      <w:hyperlink r:id="rId11" w:tgtFrame="_blank" w:history="1">
        <w:r w:rsidRPr="002F67CC">
          <w:rPr>
            <w:rFonts w:hint="eastAsia"/>
            <w:color w:val="FF0000"/>
          </w:rPr>
          <w:t>百利电气</w:t>
        </w:r>
      </w:hyperlink>
      <w:r w:rsidRPr="002F67CC">
        <w:rPr>
          <w:color w:val="FF0000"/>
        </w:rPr>
        <w:t>600468</w:t>
      </w:r>
      <w:r w:rsidRPr="002F67CC">
        <w:rPr>
          <w:rFonts w:hint="eastAsia"/>
          <w:color w:val="FF0000"/>
        </w:rPr>
        <w:t>、</w:t>
      </w:r>
      <w:hyperlink r:id="rId12" w:tgtFrame="_blank" w:history="1">
        <w:r w:rsidRPr="002F67CC">
          <w:rPr>
            <w:rFonts w:hint="eastAsia"/>
            <w:color w:val="FF0000"/>
          </w:rPr>
          <w:t>中天科技</w:t>
        </w:r>
      </w:hyperlink>
      <w:r w:rsidRPr="002F67CC">
        <w:rPr>
          <w:color w:val="FF0000"/>
        </w:rPr>
        <w:t>600522</w:t>
      </w:r>
      <w:r w:rsidRPr="002F67CC">
        <w:rPr>
          <w:rFonts w:hint="eastAsia"/>
          <w:color w:val="FF0000"/>
        </w:rPr>
        <w:t>、</w:t>
      </w:r>
      <w:hyperlink r:id="rId13" w:tgtFrame="_blank" w:history="1">
        <w:r w:rsidRPr="002F67CC">
          <w:rPr>
            <w:rFonts w:hint="eastAsia"/>
            <w:color w:val="FF0000"/>
          </w:rPr>
          <w:t>宝胜股份</w:t>
        </w:r>
      </w:hyperlink>
      <w:r w:rsidRPr="002F67CC">
        <w:rPr>
          <w:color w:val="FF0000"/>
        </w:rPr>
        <w:t>600973</w:t>
      </w:r>
      <w:r w:rsidRPr="002F67CC">
        <w:rPr>
          <w:rFonts w:hint="eastAsia"/>
          <w:color w:val="FF0000"/>
        </w:rPr>
        <w:t>、</w:t>
      </w:r>
      <w:hyperlink r:id="rId14" w:tgtFrame="_blank" w:history="1">
        <w:r w:rsidRPr="002F67CC">
          <w:rPr>
            <w:rFonts w:hint="eastAsia"/>
            <w:color w:val="FF0000"/>
          </w:rPr>
          <w:t>综艺股份</w:t>
        </w:r>
      </w:hyperlink>
      <w:r w:rsidRPr="002F67CC">
        <w:rPr>
          <w:color w:val="FF0000"/>
        </w:rPr>
        <w:t>600770</w:t>
      </w:r>
      <w:r w:rsidRPr="002F67CC">
        <w:rPr>
          <w:rFonts w:hint="eastAsia"/>
          <w:color w:val="FF0000"/>
        </w:rPr>
        <w:t>、</w:t>
      </w:r>
      <w:hyperlink r:id="rId15" w:tgtFrame="_blank" w:history="1">
        <w:r w:rsidRPr="002F67CC">
          <w:rPr>
            <w:rFonts w:hint="eastAsia"/>
            <w:color w:val="FF0000"/>
          </w:rPr>
          <w:t>汉缆股份</w:t>
        </w:r>
      </w:hyperlink>
      <w:r w:rsidRPr="002F67CC">
        <w:rPr>
          <w:color w:val="FF0000"/>
        </w:rPr>
        <w:t>002498</w:t>
      </w:r>
    </w:p>
    <w:p w:rsidR="002F67CC" w:rsidRPr="002F67CC" w:rsidRDefault="002F67CC" w:rsidP="00606B22">
      <w:r w:rsidRPr="002F67CC">
        <w:rPr>
          <w:rFonts w:hint="eastAsia"/>
        </w:rPr>
        <w:t xml:space="preserve"> (3)</w:t>
      </w:r>
      <w:r>
        <w:rPr>
          <w:rFonts w:hint="eastAsia"/>
        </w:rPr>
        <w:t>通过主要网站搜索入口，以股票名称为关键词，做相应新闻和信息的筛选</w:t>
      </w:r>
      <w:r w:rsidR="008D17E3">
        <w:rPr>
          <w:rFonts w:hint="eastAsia"/>
        </w:rPr>
        <w:t>。</w:t>
      </w:r>
    </w:p>
    <w:p w:rsidR="00247177" w:rsidRDefault="00247177" w:rsidP="00606B22">
      <w:r w:rsidRPr="002F67CC">
        <w:rPr>
          <w:rFonts w:hint="eastAsia"/>
        </w:rPr>
        <w:t xml:space="preserve"> </w:t>
      </w:r>
    </w:p>
    <w:p w:rsidR="004C1C88" w:rsidRDefault="004C1C88" w:rsidP="00606B22"/>
    <w:p w:rsidR="004C1C88" w:rsidRDefault="004C1C88" w:rsidP="00606B22">
      <w:r>
        <w:rPr>
          <w:rFonts w:hint="eastAsia"/>
        </w:rPr>
        <w:t>页面展示风格设定：</w:t>
      </w:r>
    </w:p>
    <w:p w:rsidR="004C1C88" w:rsidRDefault="004C1C88" w:rsidP="00606B22">
      <w:r>
        <w:rPr>
          <w:rFonts w:hint="eastAsia"/>
        </w:rPr>
        <w:t>早财快讯：</w:t>
      </w:r>
    </w:p>
    <w:p w:rsidR="004C1C88" w:rsidRDefault="00FE3B5C" w:rsidP="00606B22">
      <w:r>
        <w:rPr>
          <w:rFonts w:hint="eastAsia"/>
          <w:noProof/>
        </w:rPr>
        <w:drawing>
          <wp:inline distT="0" distB="0" distL="0" distR="0">
            <wp:extent cx="5266690" cy="2194560"/>
            <wp:effectExtent l="19050" t="0" r="0" b="0"/>
            <wp:docPr id="1" name="图片 1" descr="C:\Users\ZJJ\Desktop\QQ截图2013112421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JJ\Desktop\QQ截图20131124212812.png"/>
                    <pic:cNvPicPr>
                      <a:picLocks noChangeAspect="1" noChangeArrowheads="1"/>
                    </pic:cNvPicPr>
                  </pic:nvPicPr>
                  <pic:blipFill>
                    <a:blip r:embed="rId16"/>
                    <a:srcRect/>
                    <a:stretch>
                      <a:fillRect/>
                    </a:stretch>
                  </pic:blipFill>
                  <pic:spPr bwMode="auto">
                    <a:xfrm>
                      <a:off x="0" y="0"/>
                      <a:ext cx="5266690" cy="2194560"/>
                    </a:xfrm>
                    <a:prstGeom prst="rect">
                      <a:avLst/>
                    </a:prstGeom>
                    <a:noFill/>
                    <a:ln w="9525">
                      <a:noFill/>
                      <a:miter lim="800000"/>
                      <a:headEnd/>
                      <a:tailEnd/>
                    </a:ln>
                  </pic:spPr>
                </pic:pic>
              </a:graphicData>
            </a:graphic>
          </wp:inline>
        </w:drawing>
      </w:r>
    </w:p>
    <w:p w:rsidR="004C1C88" w:rsidRDefault="004C1C88" w:rsidP="00606B22"/>
    <w:p w:rsidR="00386714" w:rsidRDefault="00386714" w:rsidP="00606B22"/>
    <w:p w:rsidR="00386714" w:rsidRDefault="00386714" w:rsidP="00606B22">
      <w:r>
        <w:rPr>
          <w:rFonts w:hint="eastAsia"/>
        </w:rPr>
        <w:t>【实时盘面】</w:t>
      </w:r>
    </w:p>
    <w:p w:rsidR="00386714" w:rsidRDefault="00386714" w:rsidP="00606B22"/>
    <w:p w:rsidR="004C1C88" w:rsidRPr="002F67CC" w:rsidRDefault="004C1C88" w:rsidP="00606B22"/>
    <w:sectPr w:rsidR="004C1C88" w:rsidRPr="002F67CC" w:rsidSect="00700505">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DF9" w:rsidRDefault="006E0DF9" w:rsidP="005866C8">
      <w:r>
        <w:separator/>
      </w:r>
    </w:p>
  </w:endnote>
  <w:endnote w:type="continuationSeparator" w:id="1">
    <w:p w:rsidR="006E0DF9" w:rsidRDefault="006E0DF9" w:rsidP="005866C8">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DF9" w:rsidRDefault="006E0DF9" w:rsidP="005866C8">
      <w:r>
        <w:separator/>
      </w:r>
    </w:p>
  </w:footnote>
  <w:footnote w:type="continuationSeparator" w:id="1">
    <w:p w:rsidR="006E0DF9" w:rsidRDefault="006E0DF9" w:rsidP="005866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7C0" w:rsidRDefault="00F64095" w:rsidP="00D347C0">
    <w:pPr>
      <w:pStyle w:val="a3"/>
      <w:jc w:val="both"/>
    </w:pPr>
    <w:r>
      <w:rPr>
        <w:rFonts w:hint="eastAsia"/>
      </w:rPr>
      <w:t>【绝密】</w:t>
    </w:r>
    <w:r w:rsidR="00D347C0">
      <w:ptab w:relativeTo="margin" w:alignment="center" w:leader="none"/>
    </w:r>
    <w:r w:rsidR="00D347C0">
      <w:rPr>
        <w:rFonts w:hint="eastAsia"/>
      </w:rPr>
      <w:t>外汇搜索引擎策划书</w:t>
    </w:r>
    <w:r w:rsidR="00D347C0">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061AC"/>
    <w:multiLevelType w:val="hybridMultilevel"/>
    <w:tmpl w:val="D972AB74"/>
    <w:lvl w:ilvl="0" w:tplc="0E8C80C8">
      <w:start w:val="1"/>
      <w:numFmt w:val="decimal"/>
      <w:lvlText w:val="【%1】"/>
      <w:lvlJc w:val="left"/>
      <w:pPr>
        <w:ind w:left="720" w:hanging="7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B327CF"/>
    <w:multiLevelType w:val="hybridMultilevel"/>
    <w:tmpl w:val="F1E8DD2E"/>
    <w:lvl w:ilvl="0" w:tplc="0E68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66C8"/>
    <w:rsid w:val="00003751"/>
    <w:rsid w:val="000834EA"/>
    <w:rsid w:val="000B736A"/>
    <w:rsid w:val="000E575F"/>
    <w:rsid w:val="000F3BDF"/>
    <w:rsid w:val="00120B83"/>
    <w:rsid w:val="00134801"/>
    <w:rsid w:val="00194D4F"/>
    <w:rsid w:val="00197E31"/>
    <w:rsid w:val="00203056"/>
    <w:rsid w:val="00222477"/>
    <w:rsid w:val="002252DF"/>
    <w:rsid w:val="00247177"/>
    <w:rsid w:val="00260722"/>
    <w:rsid w:val="002619DA"/>
    <w:rsid w:val="002F67CC"/>
    <w:rsid w:val="003326FF"/>
    <w:rsid w:val="003777FF"/>
    <w:rsid w:val="00386714"/>
    <w:rsid w:val="00392175"/>
    <w:rsid w:val="003E4AF5"/>
    <w:rsid w:val="003F61EB"/>
    <w:rsid w:val="00450386"/>
    <w:rsid w:val="00472D41"/>
    <w:rsid w:val="00486D1D"/>
    <w:rsid w:val="004C1C88"/>
    <w:rsid w:val="004D2575"/>
    <w:rsid w:val="004F1DA4"/>
    <w:rsid w:val="00561942"/>
    <w:rsid w:val="005866C8"/>
    <w:rsid w:val="005C25E3"/>
    <w:rsid w:val="005D2A6C"/>
    <w:rsid w:val="005E5ECF"/>
    <w:rsid w:val="00606B22"/>
    <w:rsid w:val="006103C3"/>
    <w:rsid w:val="00612995"/>
    <w:rsid w:val="00643E84"/>
    <w:rsid w:val="00680097"/>
    <w:rsid w:val="00682755"/>
    <w:rsid w:val="006975C1"/>
    <w:rsid w:val="006E0DF9"/>
    <w:rsid w:val="006E6774"/>
    <w:rsid w:val="00700505"/>
    <w:rsid w:val="00724D48"/>
    <w:rsid w:val="00744ADC"/>
    <w:rsid w:val="007855BF"/>
    <w:rsid w:val="007D55CC"/>
    <w:rsid w:val="0082424F"/>
    <w:rsid w:val="008D17E3"/>
    <w:rsid w:val="008F2C4D"/>
    <w:rsid w:val="00901A5B"/>
    <w:rsid w:val="00975F08"/>
    <w:rsid w:val="00980B5A"/>
    <w:rsid w:val="00981451"/>
    <w:rsid w:val="009A4E2F"/>
    <w:rsid w:val="00AC50B2"/>
    <w:rsid w:val="00AE18EA"/>
    <w:rsid w:val="00B259A1"/>
    <w:rsid w:val="00B259DC"/>
    <w:rsid w:val="00BC3D85"/>
    <w:rsid w:val="00BD0DC0"/>
    <w:rsid w:val="00BD1415"/>
    <w:rsid w:val="00BE024F"/>
    <w:rsid w:val="00BF2F1A"/>
    <w:rsid w:val="00C51866"/>
    <w:rsid w:val="00C54AD8"/>
    <w:rsid w:val="00C56EF1"/>
    <w:rsid w:val="00C763F8"/>
    <w:rsid w:val="00CA0CC1"/>
    <w:rsid w:val="00CC05B8"/>
    <w:rsid w:val="00CC09BB"/>
    <w:rsid w:val="00CE3107"/>
    <w:rsid w:val="00D347C0"/>
    <w:rsid w:val="00D414E0"/>
    <w:rsid w:val="00D7262F"/>
    <w:rsid w:val="00DC3EC1"/>
    <w:rsid w:val="00DF1277"/>
    <w:rsid w:val="00EB7512"/>
    <w:rsid w:val="00EB7F1C"/>
    <w:rsid w:val="00EC259A"/>
    <w:rsid w:val="00ED6CCD"/>
    <w:rsid w:val="00F01BA2"/>
    <w:rsid w:val="00F60DA4"/>
    <w:rsid w:val="00F64095"/>
    <w:rsid w:val="00FC3871"/>
    <w:rsid w:val="00FE3B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66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66C8"/>
    <w:rPr>
      <w:sz w:val="18"/>
      <w:szCs w:val="18"/>
    </w:rPr>
  </w:style>
  <w:style w:type="paragraph" w:styleId="a4">
    <w:name w:val="footer"/>
    <w:basedOn w:val="a"/>
    <w:link w:val="Char0"/>
    <w:uiPriority w:val="99"/>
    <w:semiHidden/>
    <w:unhideWhenUsed/>
    <w:rsid w:val="005866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66C8"/>
    <w:rPr>
      <w:sz w:val="18"/>
      <w:szCs w:val="18"/>
    </w:rPr>
  </w:style>
  <w:style w:type="paragraph" w:styleId="a5">
    <w:name w:val="List Paragraph"/>
    <w:basedOn w:val="a"/>
    <w:uiPriority w:val="34"/>
    <w:qFormat/>
    <w:rsid w:val="00EC259A"/>
    <w:pPr>
      <w:ind w:firstLineChars="200" w:firstLine="420"/>
    </w:pPr>
  </w:style>
  <w:style w:type="paragraph" w:styleId="a6">
    <w:name w:val="Balloon Text"/>
    <w:basedOn w:val="a"/>
    <w:link w:val="Char1"/>
    <w:uiPriority w:val="99"/>
    <w:semiHidden/>
    <w:unhideWhenUsed/>
    <w:rsid w:val="00D347C0"/>
    <w:rPr>
      <w:sz w:val="18"/>
      <w:szCs w:val="18"/>
    </w:rPr>
  </w:style>
  <w:style w:type="character" w:customStyle="1" w:styleId="Char1">
    <w:name w:val="批注框文本 Char"/>
    <w:basedOn w:val="a0"/>
    <w:link w:val="a6"/>
    <w:uiPriority w:val="99"/>
    <w:semiHidden/>
    <w:rsid w:val="00D347C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ote.eastmoney.com/flash/flsrec.html?code=sz002115" TargetMode="External"/><Relationship Id="rId13" Type="http://schemas.openxmlformats.org/officeDocument/2006/relationships/hyperlink" Target="http://quote.eastmoney.com/flash/flsrec.html?code=sh60097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quote.eastmoney.com/flash/flsrec.html?code=sh60052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ote.eastmoney.com/flash/flsrec.html?code=sh600468" TargetMode="External"/><Relationship Id="rId5" Type="http://schemas.openxmlformats.org/officeDocument/2006/relationships/footnotes" Target="footnotes.xml"/><Relationship Id="rId15" Type="http://schemas.openxmlformats.org/officeDocument/2006/relationships/hyperlink" Target="http://quote.eastmoney.com/flash/flsrec.html?code=sz002498" TargetMode="External"/><Relationship Id="rId10" Type="http://schemas.openxmlformats.org/officeDocument/2006/relationships/hyperlink" Target="http://quote.eastmoney.com/flash/flsrec.html?code=sh60010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quote.eastmoney.com/flash/flsrec.html?code=sz000839" TargetMode="External"/><Relationship Id="rId14" Type="http://schemas.openxmlformats.org/officeDocument/2006/relationships/hyperlink" Target="http://quote.eastmoney.com/flash/flsrec.html?code=sh6007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ZJJ</dc:creator>
  <cp:keywords/>
  <dc:description/>
  <cp:lastModifiedBy>ZJJ</cp:lastModifiedBy>
  <cp:revision>97</cp:revision>
  <dcterms:created xsi:type="dcterms:W3CDTF">2013-10-20T02:46:00Z</dcterms:created>
  <dcterms:modified xsi:type="dcterms:W3CDTF">2013-12-09T14:24:00Z</dcterms:modified>
</cp:coreProperties>
</file>