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8D62" w14:textId="764C03EA" w:rsidR="006362EE" w:rsidRPr="006362EE" w:rsidRDefault="006362EE">
      <w:pPr>
        <w:rPr>
          <w:b/>
          <w:bCs/>
          <w:color w:val="EE0000"/>
          <w:sz w:val="56"/>
          <w:szCs w:val="56"/>
        </w:rPr>
      </w:pPr>
      <w:r w:rsidRPr="006362EE">
        <w:rPr>
          <w:b/>
          <w:bCs/>
          <w:color w:val="EE0000"/>
          <w:sz w:val="56"/>
          <w:szCs w:val="56"/>
        </w:rPr>
        <w:t>DOKUMENT VOR ABGABE NOCHMAL PRÜFEN, DA VOR ENTWICKLUNG DER ANWENDUNG GESCHRIEBEN!!</w:t>
      </w:r>
    </w:p>
    <w:p w14:paraId="07DE314D" w14:textId="77777777" w:rsidR="006362EE" w:rsidRDefault="006362EE">
      <w:pPr>
        <w:rPr>
          <w:b/>
          <w:bCs/>
          <w:sz w:val="24"/>
          <w:szCs w:val="24"/>
        </w:rPr>
      </w:pPr>
    </w:p>
    <w:p w14:paraId="3B5CE350" w14:textId="4D3E8560" w:rsidR="00205A42" w:rsidRDefault="00205A42">
      <w:pPr>
        <w:rPr>
          <w:b/>
          <w:bCs/>
          <w:sz w:val="24"/>
          <w:szCs w:val="24"/>
        </w:rPr>
      </w:pPr>
      <w:r w:rsidRPr="00205A42">
        <w:rPr>
          <w:b/>
          <w:bCs/>
          <w:sz w:val="24"/>
          <w:szCs w:val="24"/>
        </w:rPr>
        <w:t>Bei der anschließenden Implementierung der Anwendung sollten unbedingt die bisher geplanten Anforderungen sowie Spezifikation und Architektur berücksichtigt werden. Weiterhin ist auf eine gute Code-Qualität zu achten und der Quellcode sollte angemessen und verständlich kommentiert werden</w:t>
      </w:r>
      <w:r>
        <w:rPr>
          <w:b/>
          <w:bCs/>
          <w:sz w:val="24"/>
          <w:szCs w:val="24"/>
        </w:rPr>
        <w:t>.</w:t>
      </w:r>
    </w:p>
    <w:p w14:paraId="1E128B21" w14:textId="2967A2D3" w:rsidR="006362EE" w:rsidRDefault="00636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F76EAF" w14:textId="7A049D46" w:rsidR="00ED702C" w:rsidRPr="00F55FA9" w:rsidRDefault="008B0EB2" w:rsidP="00ED702C">
      <w:pPr>
        <w:rPr>
          <w:b/>
          <w:bCs/>
          <w:sz w:val="24"/>
          <w:szCs w:val="24"/>
        </w:rPr>
      </w:pPr>
      <w:r w:rsidRPr="00F55FA9">
        <w:rPr>
          <w:b/>
          <w:bCs/>
          <w:sz w:val="24"/>
          <w:szCs w:val="24"/>
        </w:rPr>
        <w:lastRenderedPageBreak/>
        <w:t xml:space="preserve">Phase </w:t>
      </w:r>
      <w:r w:rsidR="000D16B0" w:rsidRPr="00F55FA9">
        <w:rPr>
          <w:b/>
          <w:bCs/>
          <w:sz w:val="24"/>
          <w:szCs w:val="24"/>
        </w:rPr>
        <w:t>2</w:t>
      </w:r>
      <w:r w:rsidRPr="00F55FA9">
        <w:rPr>
          <w:b/>
          <w:bCs/>
          <w:sz w:val="24"/>
          <w:szCs w:val="24"/>
        </w:rPr>
        <w:t xml:space="preserve">: </w:t>
      </w:r>
      <w:r w:rsidR="000D16B0" w:rsidRPr="00F55FA9">
        <w:rPr>
          <w:b/>
          <w:bCs/>
          <w:sz w:val="24"/>
          <w:szCs w:val="24"/>
        </w:rPr>
        <w:t>Erarbeitungs- und Reflexionsphase</w:t>
      </w:r>
      <w:r w:rsidR="00ED702C" w:rsidRPr="00F55FA9">
        <w:rPr>
          <w:b/>
          <w:bCs/>
          <w:sz w:val="24"/>
          <w:szCs w:val="24"/>
        </w:rPr>
        <w:t xml:space="preserve"> - Architekturdokument</w:t>
      </w:r>
    </w:p>
    <w:p w14:paraId="7F67EADB" w14:textId="6DC15264" w:rsidR="00ED702C" w:rsidRPr="00EF3452" w:rsidRDefault="00ED702C" w:rsidP="00EF3452">
      <w:pPr>
        <w:pStyle w:val="Listenabsatz"/>
        <w:numPr>
          <w:ilvl w:val="0"/>
          <w:numId w:val="5"/>
        </w:numPr>
        <w:rPr>
          <w:b/>
          <w:bCs/>
          <w:sz w:val="24"/>
          <w:szCs w:val="24"/>
        </w:rPr>
      </w:pPr>
      <w:r w:rsidRPr="00EF3452">
        <w:rPr>
          <w:b/>
          <w:bCs/>
          <w:sz w:val="24"/>
          <w:szCs w:val="24"/>
        </w:rPr>
        <w:t>Technologieübersicht</w:t>
      </w:r>
    </w:p>
    <w:p w14:paraId="011DA5AC" w14:textId="43DA8E42" w:rsidR="00F55FA9" w:rsidRPr="00F55FA9" w:rsidRDefault="00EF34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1.1 </w:t>
      </w:r>
      <w:r w:rsidR="00F55FA9" w:rsidRPr="00F55FA9">
        <w:rPr>
          <w:b/>
          <w:bCs/>
          <w:szCs w:val="22"/>
        </w:rPr>
        <w:t>Programmiersprache</w:t>
      </w:r>
    </w:p>
    <w:p w14:paraId="2C85A4B1" w14:textId="18258094" w:rsidR="00F55FA9" w:rsidRDefault="00F55FA9">
      <w:r>
        <w:t>Die für dieses Projekt ausgewählte Programmiersprache ist C++, folgend werden die wichtigsten Gründe für die Auswahl erläutert.</w:t>
      </w:r>
    </w:p>
    <w:p w14:paraId="09A81756" w14:textId="49B0A6AA" w:rsidR="00F55FA9" w:rsidRDefault="00F55FA9" w:rsidP="00F55FA9">
      <w:pPr>
        <w:pStyle w:val="Listenabsatz"/>
        <w:numPr>
          <w:ilvl w:val="0"/>
          <w:numId w:val="1"/>
        </w:numPr>
      </w:pPr>
      <w:r>
        <w:t>Motivation: Vertiefung der eigenen Kenntnisse, wichtig für Ingenieurs- und Software-Engineering Berufe</w:t>
      </w:r>
    </w:p>
    <w:p w14:paraId="4785A90F" w14:textId="146A0499" w:rsidR="00F55FA9" w:rsidRDefault="00F55FA9" w:rsidP="00F55FA9">
      <w:pPr>
        <w:pStyle w:val="Listenabsatz"/>
        <w:numPr>
          <w:ilvl w:val="0"/>
          <w:numId w:val="1"/>
        </w:numPr>
      </w:pPr>
      <w:r>
        <w:t>Fördert allgemeines Verständnis für Speicherverwaltung, effiziente Algorithmen und systemnahe Entwicklung</w:t>
      </w:r>
    </w:p>
    <w:p w14:paraId="3060FCC3" w14:textId="77777777" w:rsidR="00F55FA9" w:rsidRDefault="00F55FA9" w:rsidP="00F55FA9">
      <w:pPr>
        <w:pStyle w:val="Listenabsatz"/>
        <w:numPr>
          <w:ilvl w:val="0"/>
          <w:numId w:val="1"/>
        </w:numPr>
      </w:pPr>
      <w:r>
        <w:t>Große Ökosystem, viele Libraries und plattformübergreifend einsetzbar</w:t>
      </w:r>
    </w:p>
    <w:p w14:paraId="0CD5E28B" w14:textId="1938CBDE" w:rsidR="00F55FA9" w:rsidRDefault="00F55FA9" w:rsidP="00F55FA9">
      <w:pPr>
        <w:pStyle w:val="Listenabsatz"/>
        <w:numPr>
          <w:ilvl w:val="0"/>
          <w:numId w:val="1"/>
        </w:numPr>
      </w:pPr>
      <w:r>
        <w:t>Auch wenn Entwicklung schwerer als bspw. mit Python ist, ist der Lerneffekt für Studium/Beruf höher</w:t>
      </w:r>
    </w:p>
    <w:p w14:paraId="7EE58E77" w14:textId="05060503" w:rsidR="00F55FA9" w:rsidRDefault="00F55FA9" w:rsidP="00F55FA9">
      <w:pPr>
        <w:pStyle w:val="Listenabsatz"/>
        <w:numPr>
          <w:ilvl w:val="0"/>
          <w:numId w:val="1"/>
        </w:numPr>
      </w:pPr>
      <w:r>
        <w:t>GUI-Anbindung mit Qt</w:t>
      </w:r>
    </w:p>
    <w:p w14:paraId="0BDAE88E" w14:textId="39EA83CA" w:rsidR="00F55FA9" w:rsidRDefault="00EF3452" w:rsidP="00F55FA9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1.2 </w:t>
      </w:r>
      <w:r w:rsidR="00F55FA9" w:rsidRPr="00F55FA9">
        <w:rPr>
          <w:b/>
          <w:bCs/>
          <w:szCs w:val="22"/>
        </w:rPr>
        <w:t>Frameworks</w:t>
      </w:r>
    </w:p>
    <w:p w14:paraId="6ED6DD20" w14:textId="5F072682" w:rsidR="00F55FA9" w:rsidRDefault="00F55FA9" w:rsidP="00F55FA9">
      <w:pPr>
        <w:rPr>
          <w:szCs w:val="22"/>
        </w:rPr>
      </w:pPr>
      <w:r w:rsidRPr="00F55FA9">
        <w:rPr>
          <w:szCs w:val="22"/>
        </w:rPr>
        <w:t>In diesem Projekt</w:t>
      </w:r>
      <w:r>
        <w:rPr>
          <w:szCs w:val="22"/>
        </w:rPr>
        <w:t xml:space="preserve"> werden primär die Frameworks Qt (Qt6) und googletest verwendet. In diesem Abschnitt werden die Gründe dafür erklärt.</w:t>
      </w:r>
    </w:p>
    <w:p w14:paraId="01B5023B" w14:textId="2B610732" w:rsidR="00F55FA9" w:rsidRDefault="00F55FA9" w:rsidP="00F55FA9">
      <w:pPr>
        <w:pStyle w:val="Listenabsatz"/>
        <w:numPr>
          <w:ilvl w:val="0"/>
          <w:numId w:val="3"/>
        </w:numPr>
        <w:rPr>
          <w:szCs w:val="22"/>
        </w:rPr>
      </w:pPr>
      <w:r w:rsidRPr="00F55FA9">
        <w:rPr>
          <w:szCs w:val="22"/>
        </w:rPr>
        <w:t>Qt (Qt6)</w:t>
      </w:r>
    </w:p>
    <w:p w14:paraId="1AECA3C8" w14:textId="19E999A9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Wird für grafische Oberfläche (GUI) verwendet</w:t>
      </w:r>
    </w:p>
    <w:p w14:paraId="1531A9CE" w14:textId="3BC0FAF4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Ermöglicht plattformübergreifende Desktop-Entwicklung</w:t>
      </w:r>
    </w:p>
    <w:p w14:paraId="3924A088" w14:textId="113E45D0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Gute Unterstützung für UI-Design, Events und eigene Widgets</w:t>
      </w:r>
    </w:p>
    <w:p w14:paraId="65B6EB54" w14:textId="62AABE92" w:rsidR="00F55FA9" w:rsidRPr="00EF3452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Integration in C++ Projekt und Build-System (CMake) ist Standard</w:t>
      </w:r>
    </w:p>
    <w:p w14:paraId="4561EF59" w14:textId="0AE51FD7" w:rsidR="00F55FA9" w:rsidRDefault="00F55FA9" w:rsidP="00F55FA9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g</w:t>
      </w:r>
      <w:r w:rsidRPr="00F55FA9">
        <w:rPr>
          <w:szCs w:val="22"/>
        </w:rPr>
        <w:t>oogletest</w:t>
      </w:r>
    </w:p>
    <w:p w14:paraId="0216048D" w14:textId="323891DA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Framewor</w:t>
      </w:r>
      <w:r w:rsidR="00EF3452">
        <w:rPr>
          <w:szCs w:val="22"/>
        </w:rPr>
        <w:t>k für automatisierte Unit-Tests</w:t>
      </w:r>
    </w:p>
    <w:p w14:paraId="1C425B27" w14:textId="6C53EFB0" w:rsidR="00EF3452" w:rsidRDefault="00EF3452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Weit verbreitet im C++ Umfeld, auch im industriellen Einsatz</w:t>
      </w:r>
    </w:p>
    <w:p w14:paraId="621EF22B" w14:textId="5758277A" w:rsidR="00EF3452" w:rsidRDefault="00EF3452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Moderne C++ Features für Testfälle und Test Suites</w:t>
      </w:r>
    </w:p>
    <w:p w14:paraId="5A9D3F75" w14:textId="2DC40D4C" w:rsidR="00EF3452" w:rsidRDefault="00EF3452" w:rsidP="00EF3452">
      <w:pPr>
        <w:pStyle w:val="Listenabsatz"/>
        <w:numPr>
          <w:ilvl w:val="1"/>
          <w:numId w:val="3"/>
        </w:numPr>
        <w:ind w:left="1434" w:hanging="357"/>
        <w:rPr>
          <w:szCs w:val="22"/>
        </w:rPr>
      </w:pPr>
      <w:r>
        <w:rPr>
          <w:szCs w:val="22"/>
        </w:rPr>
        <w:t>Bringt professionelle Entwicklungsmethodik (Test Driven Development, Absicherung von Code…)</w:t>
      </w:r>
    </w:p>
    <w:p w14:paraId="6A1CFB7C" w14:textId="67E85C97" w:rsidR="00EF3452" w:rsidRPr="00EF3452" w:rsidRDefault="00EF3452" w:rsidP="00EF34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1.3 </w:t>
      </w:r>
      <w:r w:rsidRPr="00EF3452">
        <w:rPr>
          <w:b/>
          <w:bCs/>
          <w:szCs w:val="22"/>
        </w:rPr>
        <w:t>Bibliotheken</w:t>
      </w:r>
    </w:p>
    <w:p w14:paraId="1D99A38C" w14:textId="2D54CD9A" w:rsidR="00F55FA9" w:rsidRPr="00F55FA9" w:rsidRDefault="00EF3452" w:rsidP="00F55FA9">
      <w:pPr>
        <w:rPr>
          <w:szCs w:val="22"/>
        </w:rPr>
      </w:pPr>
      <w:r>
        <w:rPr>
          <w:szCs w:val="22"/>
        </w:rPr>
        <w:t xml:space="preserve">Bisher werden im Projekt folgende Bibliotheken verwendet, diesen können sich jedoch je nach Projektablauf noch verändern. </w:t>
      </w:r>
      <w:r w:rsidRPr="00EF3452">
        <w:rPr>
          <w:b/>
          <w:bCs/>
          <w:color w:val="EE0000"/>
          <w:szCs w:val="22"/>
        </w:rPr>
        <w:t>HIER NOCH BIBLIOTHEKEN ERWEITERN</w:t>
      </w:r>
    </w:p>
    <w:p w14:paraId="0D5A0BA7" w14:textId="484CAB40" w:rsidR="00EF3452" w:rsidRDefault="00EF3452" w:rsidP="00EF3452">
      <w:pPr>
        <w:pStyle w:val="Listenabsatz"/>
        <w:numPr>
          <w:ilvl w:val="0"/>
          <w:numId w:val="3"/>
        </w:numPr>
      </w:pPr>
      <w:r>
        <w:t>Standardbibliothek (STL): Für Vektoren, Strings, Maps usw.</w:t>
      </w:r>
    </w:p>
    <w:p w14:paraId="3A23D764" w14:textId="472CFD70" w:rsidR="00EF3452" w:rsidRPr="00EF3452" w:rsidRDefault="00EF3452" w:rsidP="00EF3452">
      <w:pPr>
        <w:pStyle w:val="Listenabsatz"/>
        <w:numPr>
          <w:ilvl w:val="0"/>
          <w:numId w:val="3"/>
        </w:numPr>
        <w:rPr>
          <w:b/>
          <w:bCs/>
        </w:rPr>
      </w:pPr>
      <w:r w:rsidRPr="00EF3452">
        <w:rPr>
          <w:b/>
          <w:bCs/>
          <w:color w:val="EE0000"/>
        </w:rPr>
        <w:t>ERGÄNZEN</w:t>
      </w:r>
    </w:p>
    <w:p w14:paraId="353AE0AB" w14:textId="2840311E" w:rsidR="00EF3452" w:rsidRDefault="00EF3452">
      <w:r>
        <w:br w:type="page"/>
      </w:r>
    </w:p>
    <w:p w14:paraId="41A9175A" w14:textId="07286F0F" w:rsidR="00EF3452" w:rsidRDefault="00EF3452" w:rsidP="00EF3452">
      <w:pPr>
        <w:rPr>
          <w:b/>
          <w:bCs/>
        </w:rPr>
      </w:pPr>
      <w:r w:rsidRPr="00EF3452">
        <w:rPr>
          <w:b/>
          <w:bCs/>
        </w:rPr>
        <w:lastRenderedPageBreak/>
        <w:t>Entwicklungswerkzeuge</w:t>
      </w:r>
    </w:p>
    <w:p w14:paraId="6C9005A1" w14:textId="150176BC" w:rsidR="00B01B40" w:rsidRDefault="00B01B40" w:rsidP="00B01B40">
      <w:pPr>
        <w:pStyle w:val="Listenabsatz"/>
        <w:numPr>
          <w:ilvl w:val="0"/>
          <w:numId w:val="3"/>
        </w:numPr>
      </w:pPr>
      <w:r>
        <w:t>VS Code mit C++ und Qt Extension</w:t>
      </w:r>
    </w:p>
    <w:p w14:paraId="29B12074" w14:textId="473F1ACD" w:rsidR="00B01B40" w:rsidRDefault="00B01B40" w:rsidP="00B01B40">
      <w:pPr>
        <w:pStyle w:val="Listenabsatz"/>
        <w:numPr>
          <w:ilvl w:val="0"/>
          <w:numId w:val="3"/>
        </w:numPr>
      </w:pPr>
      <w:r>
        <w:t>CMake als Buildsystem</w:t>
      </w:r>
    </w:p>
    <w:p w14:paraId="5EC37DD2" w14:textId="68A3AD19" w:rsidR="00B01B40" w:rsidRDefault="00B01B40" w:rsidP="00B01B40">
      <w:pPr>
        <w:pStyle w:val="Listenabsatz"/>
        <w:numPr>
          <w:ilvl w:val="0"/>
          <w:numId w:val="3"/>
        </w:numPr>
      </w:pPr>
      <w:r>
        <w:t>GitHub zur Versionskontrolle</w:t>
      </w:r>
    </w:p>
    <w:p w14:paraId="5EE8B5C1" w14:textId="3ADEF565" w:rsidR="006362EE" w:rsidRDefault="00B01B40" w:rsidP="006362EE">
      <w:pPr>
        <w:pStyle w:val="Listenabsatz"/>
        <w:numPr>
          <w:ilvl w:val="0"/>
          <w:numId w:val="3"/>
        </w:numPr>
      </w:pPr>
      <w:r>
        <w:t>windeployqt zum Erstellen von Release-Paketen (Deployment für Windows)</w:t>
      </w:r>
    </w:p>
    <w:p w14:paraId="39588AF4" w14:textId="77777777" w:rsidR="006362EE" w:rsidRPr="006362EE" w:rsidRDefault="006362EE" w:rsidP="006362EE"/>
    <w:p w14:paraId="6FC2E475" w14:textId="20F12A19" w:rsidR="00B01B40" w:rsidRDefault="006362EE" w:rsidP="006362EE">
      <w:pPr>
        <w:pStyle w:val="Listenabsatz"/>
        <w:numPr>
          <w:ilvl w:val="0"/>
          <w:numId w:val="5"/>
        </w:numPr>
        <w:spacing w:after="0"/>
        <w:ind w:left="714" w:hanging="357"/>
        <w:rPr>
          <w:b/>
          <w:bCs/>
          <w:sz w:val="24"/>
          <w:szCs w:val="24"/>
        </w:rPr>
      </w:pPr>
      <w:r w:rsidRPr="006362EE">
        <w:rPr>
          <w:b/>
          <w:bCs/>
          <w:sz w:val="24"/>
          <w:szCs w:val="24"/>
        </w:rPr>
        <w:t>Architekturübersicht</w:t>
      </w:r>
    </w:p>
    <w:p w14:paraId="323EC3CE" w14:textId="4F488D04" w:rsidR="006362EE" w:rsidRPr="006D5063" w:rsidRDefault="006362EE" w:rsidP="006362EE">
      <w:p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In diesem Projekt habe ich mich auf eine Schichtenarchitektur entschieden (3-Layer). Diese ist übersichtlich, leicht erweiterbar und testbar. Für das Projekt ist diese Architektur meiner Meinung nach ausreichend.</w:t>
      </w:r>
    </w:p>
    <w:p w14:paraId="349D0C79" w14:textId="27B200A3" w:rsidR="006362EE" w:rsidRPr="006D5063" w:rsidRDefault="006362EE" w:rsidP="006362EE">
      <w:pPr>
        <w:pStyle w:val="Listenabsatz"/>
        <w:numPr>
          <w:ilvl w:val="0"/>
          <w:numId w:val="3"/>
        </w:numPr>
        <w:rPr>
          <w:color w:val="E97132" w:themeColor="accent2"/>
          <w:szCs w:val="22"/>
        </w:rPr>
      </w:pPr>
      <w:r w:rsidRPr="006D5063">
        <w:rPr>
          <w:b/>
          <w:bCs/>
          <w:color w:val="E97132" w:themeColor="accent2"/>
          <w:szCs w:val="22"/>
        </w:rPr>
        <w:t>UI-Schicht:</w:t>
      </w:r>
      <w:r w:rsidRPr="006D5063">
        <w:rPr>
          <w:color w:val="E97132" w:themeColor="accent2"/>
          <w:szCs w:val="22"/>
        </w:rPr>
        <w:t xml:space="preserve"> Zeigt Aufgaben &amp; Dialoge, umgesetzt mit Qt</w:t>
      </w:r>
    </w:p>
    <w:p w14:paraId="111FE137" w14:textId="53B7EB7A" w:rsidR="006362EE" w:rsidRPr="006D5063" w:rsidRDefault="006362EE" w:rsidP="006362EE">
      <w:pPr>
        <w:pStyle w:val="Listenabsatz"/>
        <w:numPr>
          <w:ilvl w:val="0"/>
          <w:numId w:val="3"/>
        </w:numPr>
        <w:rPr>
          <w:color w:val="E97132" w:themeColor="accent2"/>
          <w:szCs w:val="22"/>
        </w:rPr>
      </w:pPr>
      <w:r w:rsidRPr="006D5063">
        <w:rPr>
          <w:b/>
          <w:bCs/>
          <w:color w:val="E97132" w:themeColor="accent2"/>
          <w:szCs w:val="22"/>
        </w:rPr>
        <w:t>Logikschicht:</w:t>
      </w:r>
      <w:r w:rsidRPr="006D5063">
        <w:rPr>
          <w:color w:val="E97132" w:themeColor="accent2"/>
          <w:szCs w:val="22"/>
        </w:rPr>
        <w:t xml:space="preserve"> Verarbeiten der Eingaben, Geschäftsregeln</w:t>
      </w:r>
    </w:p>
    <w:p w14:paraId="68AF0AB1" w14:textId="1BCE9FBB" w:rsidR="006D5063" w:rsidRPr="006D5063" w:rsidRDefault="006362EE" w:rsidP="006D5063">
      <w:pPr>
        <w:pStyle w:val="Listenabsatz"/>
        <w:numPr>
          <w:ilvl w:val="0"/>
          <w:numId w:val="3"/>
        </w:numPr>
        <w:rPr>
          <w:color w:val="E97132" w:themeColor="accent2"/>
          <w:szCs w:val="22"/>
        </w:rPr>
      </w:pPr>
      <w:r w:rsidRPr="006D5063">
        <w:rPr>
          <w:b/>
          <w:bCs/>
          <w:color w:val="E97132" w:themeColor="accent2"/>
          <w:szCs w:val="22"/>
        </w:rPr>
        <w:t>Datenhaltung:</w:t>
      </w:r>
      <w:r w:rsidRPr="006D5063">
        <w:rPr>
          <w:color w:val="E97132" w:themeColor="accent2"/>
          <w:szCs w:val="22"/>
        </w:rPr>
        <w:t xml:space="preserve"> Speichert die Aufgaben lokal</w:t>
      </w:r>
    </w:p>
    <w:p w14:paraId="09F80BE9" w14:textId="77777777" w:rsidR="006D5063" w:rsidRPr="006D5063" w:rsidRDefault="006D5063" w:rsidP="006D5063">
      <w:pPr>
        <w:rPr>
          <w:szCs w:val="22"/>
        </w:rPr>
      </w:pPr>
    </w:p>
    <w:p w14:paraId="7B77782D" w14:textId="1C46F198" w:rsidR="006362EE" w:rsidRDefault="006D5063" w:rsidP="006D5063">
      <w:pPr>
        <w:pStyle w:val="Listenabsatz"/>
        <w:numPr>
          <w:ilvl w:val="0"/>
          <w:numId w:val="5"/>
        </w:numPr>
        <w:rPr>
          <w:b/>
          <w:bCs/>
          <w:sz w:val="24"/>
          <w:szCs w:val="24"/>
        </w:rPr>
      </w:pPr>
      <w:r w:rsidRPr="006D5063">
        <w:rPr>
          <w:b/>
          <w:bCs/>
          <w:sz w:val="24"/>
          <w:szCs w:val="24"/>
        </w:rPr>
        <w:t>Struktur</w:t>
      </w:r>
    </w:p>
    <w:p w14:paraId="0D19F3FF" w14:textId="6F192E90" w:rsidR="006D5063" w:rsidRPr="006D5063" w:rsidRDefault="006D5063" w:rsidP="006D5063">
      <w:pPr>
        <w:rPr>
          <w:b/>
          <w:bCs/>
          <w:szCs w:val="22"/>
        </w:rPr>
      </w:pPr>
      <w:r>
        <w:rPr>
          <w:b/>
          <w:bCs/>
          <w:szCs w:val="22"/>
        </w:rPr>
        <w:t xml:space="preserve">3.1 </w:t>
      </w:r>
      <w:r w:rsidRPr="006D5063">
        <w:rPr>
          <w:b/>
          <w:bCs/>
          <w:szCs w:val="22"/>
        </w:rPr>
        <w:t>Hauptkomponenten</w:t>
      </w:r>
    </w:p>
    <w:p w14:paraId="289C6A16" w14:textId="5E5688F0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MainWindow</w:t>
      </w:r>
    </w:p>
    <w:p w14:paraId="61422B81" w14:textId="0F6F8293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Verantwortlich für das Hauptfenster und die Steuerung der Oberfläche</w:t>
      </w:r>
    </w:p>
    <w:p w14:paraId="0C7C5E19" w14:textId="2BD95338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Stellt Liste der Aufgaben dar, Buttons für Aktionen</w:t>
      </w:r>
    </w:p>
    <w:p w14:paraId="2BDCFD07" w14:textId="69236648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Task</w:t>
      </w:r>
    </w:p>
    <w:p w14:paraId="61C99D35" w14:textId="5A03E390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Datenklasse für einzelnen Aufgaben (Attribute: Titel, Fälligkeitsdatum, Status…)</w:t>
      </w:r>
    </w:p>
    <w:p w14:paraId="48D9CD5D" w14:textId="13786559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Methoden: z.B. als erledigt markieren</w:t>
      </w:r>
    </w:p>
    <w:p w14:paraId="41C8EAA2" w14:textId="1A6F7AFD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TaskManager</w:t>
      </w:r>
    </w:p>
    <w:p w14:paraId="5820A818" w14:textId="75DBCC69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Verwalten der Sammlung aller Aufgaben (Hinzufügen, Löschen, Suchen)</w:t>
      </w:r>
    </w:p>
    <w:p w14:paraId="3B73A226" w14:textId="08018708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Schnittstelle zwischen UI und Speicherung</w:t>
      </w:r>
    </w:p>
    <w:p w14:paraId="14F2544D" w14:textId="28CA6B15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FileHandler</w:t>
      </w:r>
    </w:p>
    <w:p w14:paraId="14E8944B" w14:textId="419253C6" w:rsid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Verantwortlich für Speichern/Laden der Aufgaben</w:t>
      </w:r>
    </w:p>
    <w:p w14:paraId="0CA6DF3B" w14:textId="77777777" w:rsidR="006D5063" w:rsidRDefault="006D5063" w:rsidP="006D5063">
      <w:pPr>
        <w:rPr>
          <w:szCs w:val="22"/>
        </w:rPr>
      </w:pPr>
    </w:p>
    <w:p w14:paraId="305E925B" w14:textId="610DE31F" w:rsidR="006D5063" w:rsidRDefault="006D5063" w:rsidP="006D5063">
      <w:pPr>
        <w:rPr>
          <w:b/>
          <w:bCs/>
          <w:szCs w:val="22"/>
        </w:rPr>
      </w:pPr>
      <w:r w:rsidRPr="006D5063">
        <w:rPr>
          <w:b/>
          <w:bCs/>
          <w:szCs w:val="22"/>
        </w:rPr>
        <w:t>3.2 Abhängigkeiten</w:t>
      </w:r>
    </w:p>
    <w:p w14:paraId="5E8709CB" w14:textId="797B0631" w:rsidR="006D5063" w:rsidRPr="00205A42" w:rsidRDefault="006D5063" w:rsidP="006D5063">
      <w:pPr>
        <w:pStyle w:val="Listenabsatz"/>
        <w:numPr>
          <w:ilvl w:val="0"/>
          <w:numId w:val="10"/>
        </w:numPr>
        <w:rPr>
          <w:color w:val="E97132" w:themeColor="accent2"/>
          <w:szCs w:val="22"/>
        </w:rPr>
      </w:pPr>
      <w:r w:rsidRPr="00205A42">
        <w:rPr>
          <w:color w:val="E97132" w:themeColor="accent2"/>
          <w:szCs w:val="22"/>
        </w:rPr>
        <w:t>MainWindow nutzt TaskManager für Logik</w:t>
      </w:r>
    </w:p>
    <w:p w14:paraId="269C0998" w14:textId="499AB797" w:rsidR="006D5063" w:rsidRPr="00205A42" w:rsidRDefault="006D5063" w:rsidP="006D5063">
      <w:pPr>
        <w:pStyle w:val="Listenabsatz"/>
        <w:numPr>
          <w:ilvl w:val="0"/>
          <w:numId w:val="10"/>
        </w:numPr>
        <w:rPr>
          <w:color w:val="E97132" w:themeColor="accent2"/>
          <w:szCs w:val="22"/>
        </w:rPr>
      </w:pPr>
      <w:r w:rsidRPr="00205A42">
        <w:rPr>
          <w:color w:val="E97132" w:themeColor="accent2"/>
          <w:szCs w:val="22"/>
        </w:rPr>
        <w:t>TaskManager verwaltet Task-Objekte</w:t>
      </w:r>
    </w:p>
    <w:p w14:paraId="46F80821" w14:textId="737C56B1" w:rsidR="00271CCF" w:rsidRPr="00205A42" w:rsidRDefault="006D5063" w:rsidP="006D5063">
      <w:pPr>
        <w:pStyle w:val="Listenabsatz"/>
        <w:numPr>
          <w:ilvl w:val="0"/>
          <w:numId w:val="10"/>
        </w:numPr>
        <w:rPr>
          <w:color w:val="E97132" w:themeColor="accent2"/>
          <w:szCs w:val="22"/>
        </w:rPr>
      </w:pPr>
      <w:r w:rsidRPr="00205A42">
        <w:rPr>
          <w:color w:val="E97132" w:themeColor="accent2"/>
          <w:szCs w:val="22"/>
        </w:rPr>
        <w:t>FileHandler wird von TaskManager genutzt</w:t>
      </w:r>
    </w:p>
    <w:p w14:paraId="0416B5BF" w14:textId="77777777" w:rsidR="00271CCF" w:rsidRDefault="00271CCF">
      <w:pPr>
        <w:rPr>
          <w:szCs w:val="22"/>
        </w:rPr>
      </w:pPr>
      <w:r>
        <w:rPr>
          <w:szCs w:val="22"/>
        </w:rPr>
        <w:br w:type="page"/>
      </w:r>
    </w:p>
    <w:p w14:paraId="088BBA72" w14:textId="64C78B7F" w:rsidR="006D5063" w:rsidRDefault="00271CCF" w:rsidP="00271CCF">
      <w:pPr>
        <w:rPr>
          <w:b/>
          <w:bCs/>
          <w:color w:val="EE0000"/>
          <w:sz w:val="96"/>
          <w:szCs w:val="96"/>
        </w:rPr>
      </w:pPr>
      <w:r w:rsidRPr="00271CCF">
        <w:rPr>
          <w:b/>
          <w:bCs/>
          <w:color w:val="EE0000"/>
          <w:sz w:val="96"/>
          <w:szCs w:val="96"/>
        </w:rPr>
        <w:lastRenderedPageBreak/>
        <w:t>HIER KLASSENDIAGRAMM EINFÜGEN WENN FERTIG!!</w:t>
      </w:r>
    </w:p>
    <w:p w14:paraId="2BCEC94C" w14:textId="7C8F322C" w:rsidR="00CC7C7F" w:rsidRDefault="00CC7C7F">
      <w:pPr>
        <w:rPr>
          <w:b/>
          <w:bCs/>
          <w:color w:val="EE0000"/>
          <w:sz w:val="96"/>
          <w:szCs w:val="96"/>
        </w:rPr>
      </w:pPr>
      <w:r>
        <w:rPr>
          <w:b/>
          <w:bCs/>
          <w:color w:val="EE0000"/>
          <w:sz w:val="96"/>
          <w:szCs w:val="96"/>
        </w:rPr>
        <w:br w:type="page"/>
      </w:r>
    </w:p>
    <w:p w14:paraId="1C84C509" w14:textId="78C2ABFF" w:rsidR="00271CCF" w:rsidRDefault="00CC7C7F" w:rsidP="00CC7C7F">
      <w:pPr>
        <w:pStyle w:val="Listenabsatz"/>
        <w:numPr>
          <w:ilvl w:val="0"/>
          <w:numId w:val="5"/>
        </w:numPr>
        <w:rPr>
          <w:b/>
          <w:bCs/>
          <w:sz w:val="24"/>
          <w:szCs w:val="24"/>
        </w:rPr>
      </w:pPr>
      <w:r w:rsidRPr="00CC7C7F">
        <w:rPr>
          <w:b/>
          <w:bCs/>
          <w:sz w:val="24"/>
          <w:szCs w:val="24"/>
        </w:rPr>
        <w:lastRenderedPageBreak/>
        <w:t>Verhalten</w:t>
      </w:r>
    </w:p>
    <w:p w14:paraId="6D2C516E" w14:textId="703C1E99" w:rsidR="00CC7C7F" w:rsidRDefault="00CC7C7F" w:rsidP="00CC7C7F">
      <w:pPr>
        <w:rPr>
          <w:szCs w:val="22"/>
        </w:rPr>
      </w:pPr>
      <w:r>
        <w:rPr>
          <w:szCs w:val="22"/>
        </w:rPr>
        <w:t xml:space="preserve">In diesem Abschnitt wird der Ablauf „Aufgabe anlegen und speichern“ beschrieben. Die beteiligten Objekte sind Benutzer, GUI, TaskController, Task (Aufgabe) und Datenspeicher. Die zentralen Schritte sind: Der Benutzer gibt die Daten ein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GUI übergibt an Controller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Controller erstellt Aufgabe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Aufgabe wird im Datenspeicher gespeichert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GUI zeigt Rückmeldung. Das folgende Diagramm zeigt die Interaktion mit dieser Komponenten beim Anlegen einer Aufgabe.</w:t>
      </w:r>
    </w:p>
    <w:p w14:paraId="5CCCBFD2" w14:textId="77777777" w:rsidR="00CC7C7F" w:rsidRDefault="00CC7C7F" w:rsidP="00CC7C7F">
      <w:pPr>
        <w:rPr>
          <w:szCs w:val="22"/>
        </w:rPr>
      </w:pPr>
    </w:p>
    <w:p w14:paraId="38468B7B" w14:textId="77612B3D" w:rsidR="00A06039" w:rsidRPr="00CC7C7F" w:rsidRDefault="00A06039" w:rsidP="00CC7C7F">
      <w:pPr>
        <w:rPr>
          <w:szCs w:val="22"/>
        </w:rPr>
      </w:pPr>
      <w:r w:rsidRPr="00271CCF">
        <w:rPr>
          <w:b/>
          <w:bCs/>
          <w:color w:val="EE0000"/>
          <w:sz w:val="96"/>
          <w:szCs w:val="96"/>
        </w:rPr>
        <w:t xml:space="preserve">HIER </w:t>
      </w:r>
      <w:r>
        <w:rPr>
          <w:b/>
          <w:bCs/>
          <w:color w:val="EE0000"/>
          <w:sz w:val="96"/>
          <w:szCs w:val="96"/>
        </w:rPr>
        <w:t>SEQUENZDIAGRAMM</w:t>
      </w:r>
      <w:r w:rsidRPr="00271CCF">
        <w:rPr>
          <w:b/>
          <w:bCs/>
          <w:color w:val="EE0000"/>
          <w:sz w:val="96"/>
          <w:szCs w:val="96"/>
        </w:rPr>
        <w:t xml:space="preserve"> EINFÜGEN WENN FERTIG!!</w:t>
      </w:r>
    </w:p>
    <w:sectPr w:rsidR="00A06039" w:rsidRPr="00CC7C7F" w:rsidSect="000D16B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BDD"/>
    <w:multiLevelType w:val="hybridMultilevel"/>
    <w:tmpl w:val="FEC215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271DFC"/>
    <w:multiLevelType w:val="hybridMultilevel"/>
    <w:tmpl w:val="FC5AA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3521"/>
    <w:multiLevelType w:val="hybridMultilevel"/>
    <w:tmpl w:val="F4AACD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061D"/>
    <w:multiLevelType w:val="hybridMultilevel"/>
    <w:tmpl w:val="732CFB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243EE"/>
    <w:multiLevelType w:val="multilevel"/>
    <w:tmpl w:val="C62C2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ED20BE"/>
    <w:multiLevelType w:val="hybridMultilevel"/>
    <w:tmpl w:val="BBECD8C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21871"/>
    <w:multiLevelType w:val="hybridMultilevel"/>
    <w:tmpl w:val="A0AC7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64EA"/>
    <w:multiLevelType w:val="hybridMultilevel"/>
    <w:tmpl w:val="56186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2791"/>
    <w:multiLevelType w:val="hybridMultilevel"/>
    <w:tmpl w:val="2DB03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C4E38"/>
    <w:multiLevelType w:val="hybridMultilevel"/>
    <w:tmpl w:val="4F723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10140">
    <w:abstractNumId w:val="1"/>
  </w:num>
  <w:num w:numId="2" w16cid:durableId="854922264">
    <w:abstractNumId w:val="0"/>
  </w:num>
  <w:num w:numId="3" w16cid:durableId="428503814">
    <w:abstractNumId w:val="9"/>
  </w:num>
  <w:num w:numId="4" w16cid:durableId="338121491">
    <w:abstractNumId w:val="2"/>
  </w:num>
  <w:num w:numId="5" w16cid:durableId="1317340523">
    <w:abstractNumId w:val="4"/>
  </w:num>
  <w:num w:numId="6" w16cid:durableId="597058978">
    <w:abstractNumId w:val="6"/>
  </w:num>
  <w:num w:numId="7" w16cid:durableId="1332836508">
    <w:abstractNumId w:val="5"/>
  </w:num>
  <w:num w:numId="8" w16cid:durableId="511575811">
    <w:abstractNumId w:val="3"/>
  </w:num>
  <w:num w:numId="9" w16cid:durableId="888541754">
    <w:abstractNumId w:val="7"/>
  </w:num>
  <w:num w:numId="10" w16cid:durableId="1632050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B2"/>
    <w:rsid w:val="000D16B0"/>
    <w:rsid w:val="00205A42"/>
    <w:rsid w:val="00271CCF"/>
    <w:rsid w:val="00313BE6"/>
    <w:rsid w:val="00351510"/>
    <w:rsid w:val="00383412"/>
    <w:rsid w:val="00426757"/>
    <w:rsid w:val="006362EE"/>
    <w:rsid w:val="006D5063"/>
    <w:rsid w:val="00793BD6"/>
    <w:rsid w:val="007967DA"/>
    <w:rsid w:val="007D408A"/>
    <w:rsid w:val="008B0EB2"/>
    <w:rsid w:val="008D0B77"/>
    <w:rsid w:val="009E441D"/>
    <w:rsid w:val="00A06039"/>
    <w:rsid w:val="00A52BB5"/>
    <w:rsid w:val="00B01B40"/>
    <w:rsid w:val="00CC7C7F"/>
    <w:rsid w:val="00DA7EA4"/>
    <w:rsid w:val="00E46BCB"/>
    <w:rsid w:val="00E83CFE"/>
    <w:rsid w:val="00ED702C"/>
    <w:rsid w:val="00EF3452"/>
    <w:rsid w:val="00F26987"/>
    <w:rsid w:val="00F5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3DBD"/>
  <w15:chartTrackingRefBased/>
  <w15:docId w15:val="{BCAE9153-56E0-48A5-95D0-0C0CE34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08A"/>
    <w:rPr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E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E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E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E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E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E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E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E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0E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EB2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EB2"/>
    <w:rPr>
      <w:rFonts w:asciiTheme="minorHAnsi" w:eastAsiaTheme="majorEastAsia" w:hAnsiTheme="minorHAnsi" w:cstheme="majorBidi"/>
      <w:i/>
      <w:iCs/>
      <w:color w:val="0F4761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EB2"/>
    <w:rPr>
      <w:rFonts w:asciiTheme="minorHAnsi" w:eastAsiaTheme="majorEastAsia" w:hAnsiTheme="minorHAnsi" w:cstheme="majorBidi"/>
      <w:color w:val="0F476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EB2"/>
    <w:rPr>
      <w:rFonts w:asciiTheme="minorHAnsi" w:eastAsiaTheme="majorEastAsia" w:hAnsiTheme="minorHAnsi" w:cstheme="majorBidi"/>
      <w:i/>
      <w:iCs/>
      <w:color w:val="595959" w:themeColor="text1" w:themeTint="A6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EB2"/>
    <w:rPr>
      <w:rFonts w:asciiTheme="minorHAnsi" w:eastAsiaTheme="majorEastAsia" w:hAnsiTheme="minorHAnsi" w:cstheme="majorBidi"/>
      <w:color w:val="595959" w:themeColor="text1" w:themeTint="A6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EB2"/>
    <w:rPr>
      <w:rFonts w:asciiTheme="minorHAnsi" w:eastAsiaTheme="majorEastAsia" w:hAnsiTheme="minorHAnsi" w:cstheme="majorBidi"/>
      <w:i/>
      <w:iCs/>
      <w:color w:val="272727" w:themeColor="text1" w:themeTint="D8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EB2"/>
    <w:rPr>
      <w:rFonts w:asciiTheme="minorHAnsi" w:eastAsiaTheme="majorEastAsia" w:hAnsiTheme="minorHAnsi" w:cstheme="majorBidi"/>
      <w:color w:val="272727" w:themeColor="text1" w:themeTint="D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B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EB2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E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E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B0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0EB2"/>
    <w:rPr>
      <w:i/>
      <w:iCs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qFormat/>
    <w:rsid w:val="008B0E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0E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EB2"/>
    <w:rPr>
      <w:i/>
      <w:iCs/>
      <w:color w:val="0F4761" w:themeColor="accent1" w:themeShade="BF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8B0EB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B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 Walter</dc:creator>
  <cp:keywords/>
  <dc:description/>
  <cp:lastModifiedBy>Kevin Thomas Walter</cp:lastModifiedBy>
  <cp:revision>7</cp:revision>
  <dcterms:created xsi:type="dcterms:W3CDTF">2025-07-03T12:27:00Z</dcterms:created>
  <dcterms:modified xsi:type="dcterms:W3CDTF">2025-07-04T15:09:00Z</dcterms:modified>
</cp:coreProperties>
</file>