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-- TRIGGERS FOR EXPIRY DATE VALIDATIONS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-- ==========================================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-- 1. Member Expiry Date Trigger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CREATE OR REPLACE TRIGGER trg_member_exp_date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BEFORE INSERT OR UPDATE ON member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IF :NEW.expiry_date IS NOT NULL AND :NEW.expiry_date &lt; TRUNC(SYSDATE) THEN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RAISE_APPLICATION_ERROR(-20001, 'Member expiry date cannot be earlier than the current date.');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-- 2. Voucher Expiry Date Trigger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CREATE OR REPLACE TRIGGER trg_voucher_exp_date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BEFORE INSERT OR UPDATE ON voucher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IF :NEW.exp_date IS NOT NULL AND :NEW.exp_date &lt; TRUNC(SYSDATE) THEN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RAISE_APPLICATION_ERROR(-20002, 'Voucher expiration date cannot be earlier than the current date.');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-- 3. Self Pickup Expiry Date Trigger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CREATE OR REPLACE TRIGGER trg_self_pickup_exp_date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BEFORE INSERT OR UPDATE ON self_pickup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IF :NEW.pickup_exp_date IS NOT NULL AND :NEW.pickup_exp_date &lt; SYSDATE THEN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RAISE_APPLICATION_ERROR(-20003, 'Pickup expiration date and time cannot be earlier than the system timestamp.');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