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1E535" w14:textId="77777777" w:rsidR="007C04D0" w:rsidRDefault="007C04D0" w:rsidP="007C04D0">
      <w:pPr>
        <w:jc w:val="center"/>
        <w:rPr>
          <w:b/>
          <w:bCs/>
        </w:rPr>
      </w:pPr>
      <w:r w:rsidRPr="007C04D0">
        <w:rPr>
          <w:b/>
          <w:bCs/>
        </w:rPr>
        <w:t>SPRAWOZDANIE Z PROJEKTU: STRUKTURY BAZ DANYCH</w:t>
      </w:r>
    </w:p>
    <w:p w14:paraId="7396B461" w14:textId="60931999" w:rsidR="007C04D0" w:rsidRPr="007C04D0" w:rsidRDefault="007C04D0" w:rsidP="007C04D0">
      <w:pPr>
        <w:jc w:val="center"/>
      </w:pPr>
      <w:r>
        <w:rPr>
          <w:b/>
          <w:bCs/>
        </w:rPr>
        <w:t>Projekt nr 2</w:t>
      </w:r>
    </w:p>
    <w:p w14:paraId="4ED2F5CC" w14:textId="72C6A34C" w:rsidR="007C04D0" w:rsidRPr="007C04D0" w:rsidRDefault="007C04D0" w:rsidP="007C04D0">
      <w:r w:rsidRPr="007C04D0">
        <w:rPr>
          <w:b/>
          <w:bCs/>
        </w:rPr>
        <w:t>Autor:</w:t>
      </w:r>
      <w:r w:rsidRPr="007C04D0">
        <w:t xml:space="preserve"> </w:t>
      </w:r>
      <w:r>
        <w:t>Krzysztof Taraszkiewicz</w:t>
      </w:r>
      <w:r w:rsidRPr="007C04D0">
        <w:t xml:space="preserve"> </w:t>
      </w:r>
      <w:r w:rsidRPr="007C04D0">
        <w:rPr>
          <w:b/>
          <w:bCs/>
        </w:rPr>
        <w:t>Wydział:</w:t>
      </w:r>
      <w:r w:rsidRPr="007C04D0">
        <w:t xml:space="preserve"> </w:t>
      </w:r>
      <w:r>
        <w:t>ETI</w:t>
      </w:r>
      <w:r w:rsidRPr="007C04D0">
        <w:t xml:space="preserve"> </w:t>
      </w:r>
      <w:r w:rsidRPr="007C04D0">
        <w:rPr>
          <w:b/>
          <w:bCs/>
        </w:rPr>
        <w:t>Kierunek:</w:t>
      </w:r>
      <w:r w:rsidRPr="007C04D0">
        <w:t xml:space="preserve"> </w:t>
      </w:r>
      <w:r>
        <w:t>informatyka</w:t>
      </w:r>
      <w:r w:rsidRPr="007C04D0">
        <w:t xml:space="preserve"> </w:t>
      </w:r>
      <w:r w:rsidRPr="007C04D0">
        <w:rPr>
          <w:b/>
          <w:bCs/>
        </w:rPr>
        <w:t>Data:</w:t>
      </w:r>
      <w:r w:rsidRPr="007C04D0">
        <w:t xml:space="preserve"> </w:t>
      </w:r>
      <w:r>
        <w:t>06.12.2025</w:t>
      </w:r>
    </w:p>
    <w:p w14:paraId="0E2C8142" w14:textId="77777777" w:rsidR="007C04D0" w:rsidRPr="007C04D0" w:rsidRDefault="00000000" w:rsidP="007C04D0">
      <w:r>
        <w:pict w14:anchorId="3E7EE55F">
          <v:rect id="_x0000_i1025" style="width:0;height:1.5pt" o:hralign="center" o:hrstd="t" o:hr="t" fillcolor="#a0a0a0" stroked="f"/>
        </w:pict>
      </w:r>
    </w:p>
    <w:p w14:paraId="5C6774E7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1. Cel i treść zadania</w:t>
      </w:r>
    </w:p>
    <w:p w14:paraId="07FC970A" w14:textId="77777777" w:rsidR="007C04D0" w:rsidRPr="007C04D0" w:rsidRDefault="007C04D0" w:rsidP="007C04D0">
      <w:r w:rsidRPr="007C04D0">
        <w:t xml:space="preserve">Celem projektu było zaprojektowanie i zaimplementowanie indeksowej organizacji pliku w oparciu o strukturę </w:t>
      </w:r>
      <w:r w:rsidRPr="007C04D0">
        <w:rPr>
          <w:b/>
          <w:bCs/>
        </w:rPr>
        <w:t>B-Drzewa</w:t>
      </w:r>
      <w:r w:rsidRPr="007C04D0">
        <w:t>. Zadanie obejmowało symulację obsługi pamięci zewnętrznej (dysku), realizację podstawowych operacji na danych (CRUD) oraz przeprowadzenie eksperymentów badających wydajność struktury.</w:t>
      </w:r>
    </w:p>
    <w:p w14:paraId="003B1B4D" w14:textId="77777777" w:rsidR="007C04D0" w:rsidRPr="007C04D0" w:rsidRDefault="007C04D0" w:rsidP="007C04D0">
      <w:r w:rsidRPr="007C04D0">
        <w:rPr>
          <w:b/>
          <w:bCs/>
        </w:rPr>
        <w:t>Zrealizowane podzadania:</w:t>
      </w:r>
    </w:p>
    <w:p w14:paraId="76930314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Symulacja dysku z podziałem na strony o stałym rozmiarze (512 bajtów).</w:t>
      </w:r>
    </w:p>
    <w:p w14:paraId="00EA199F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Implementacja B-Drzewa z obsługą operacji: INSERT, SEARCH, UPDATE, DELETE.</w:t>
      </w:r>
    </w:p>
    <w:p w14:paraId="2FE5944C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Obsługa przepełnienia (split) i niedomiaru (merge/compensation) stron.</w:t>
      </w:r>
    </w:p>
    <w:p w14:paraId="1576EF8B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Implementacja mechanizmu ponownego wykorzystania zwalnianego miejsca (reusing space).</w:t>
      </w:r>
    </w:p>
    <w:p w14:paraId="0ED074DD" w14:textId="77777777" w:rsidR="007C04D0" w:rsidRPr="007C04D0" w:rsidRDefault="007C04D0" w:rsidP="007C04D0">
      <w:pPr>
        <w:numPr>
          <w:ilvl w:val="0"/>
          <w:numId w:val="1"/>
        </w:numPr>
      </w:pPr>
      <w:r w:rsidRPr="007C04D0">
        <w:t>Interfejs testowy oraz moduł eksperymentalny.</w:t>
      </w:r>
    </w:p>
    <w:p w14:paraId="6E1FF772" w14:textId="77777777" w:rsidR="007C04D0" w:rsidRPr="007C04D0" w:rsidRDefault="00000000" w:rsidP="007C04D0">
      <w:r>
        <w:pict w14:anchorId="25325135">
          <v:rect id="_x0000_i1026" style="width:0;height:1.5pt" o:hralign="center" o:hrstd="t" o:hr="t" fillcolor="#a0a0a0" stroked="f"/>
        </w:pict>
      </w:r>
    </w:p>
    <w:p w14:paraId="5B64B89A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 Opis implementacji</w:t>
      </w:r>
    </w:p>
    <w:p w14:paraId="420AC8A2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2.1. Metoda indeksowania</w:t>
      </w:r>
    </w:p>
    <w:p w14:paraId="32BFBCC7" w14:textId="77777777" w:rsidR="007C04D0" w:rsidRPr="007C04D0" w:rsidRDefault="007C04D0" w:rsidP="007C04D0">
      <w:r w:rsidRPr="007C04D0">
        <w:t xml:space="preserve">Do realizacji zadania wybrano strukturę </w:t>
      </w:r>
      <w:r w:rsidRPr="007C04D0">
        <w:rPr>
          <w:b/>
          <w:bCs/>
        </w:rPr>
        <w:t>B-Drzewa</w:t>
      </w:r>
      <w:r w:rsidRPr="007C04D0">
        <w:t xml:space="preserve"> (klasycznego).</w:t>
      </w:r>
    </w:p>
    <w:p w14:paraId="00B9F48A" w14:textId="77777777" w:rsidR="007C04D0" w:rsidRPr="007C04D0" w:rsidRDefault="007C04D0" w:rsidP="007C04D0">
      <w:pPr>
        <w:numPr>
          <w:ilvl w:val="0"/>
          <w:numId w:val="2"/>
        </w:numPr>
      </w:pPr>
      <w:r w:rsidRPr="007C04D0">
        <w:rPr>
          <w:b/>
          <w:bCs/>
        </w:rPr>
        <w:t>Węzły drzewa</w:t>
      </w:r>
      <w:r w:rsidRPr="007C04D0">
        <w:t xml:space="preserve"> zawierają klucze , wskaźniki na strony potomne oraz wskaźniki (adresy stron) do właściwych rekordów danych .</w:t>
      </w:r>
    </w:p>
    <w:p w14:paraId="78E7083A" w14:textId="77777777" w:rsidR="007C04D0" w:rsidRPr="007C04D0" w:rsidRDefault="007C04D0" w:rsidP="007C04D0">
      <w:pPr>
        <w:numPr>
          <w:ilvl w:val="0"/>
          <w:numId w:val="2"/>
        </w:numPr>
      </w:pPr>
      <w:r w:rsidRPr="007C04D0">
        <w:rPr>
          <w:b/>
          <w:bCs/>
        </w:rPr>
        <w:t>Plik danych</w:t>
      </w:r>
      <w:r w:rsidRPr="007C04D0">
        <w:t xml:space="preserve"> jest oddzielony od pliku indeksu. Rekordy są przechowywane w strukturze stertowej (heap file), a indeks przechowuje jedynie ich adresy (Page ID).</w:t>
      </w:r>
    </w:p>
    <w:p w14:paraId="52339ED1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2.2. Symulacja pamięci zewnętrznej</w:t>
      </w:r>
    </w:p>
    <w:p w14:paraId="2160A626" w14:textId="77777777" w:rsidR="007C04D0" w:rsidRPr="007C04D0" w:rsidRDefault="007C04D0" w:rsidP="007C04D0">
      <w:r w:rsidRPr="007C04D0">
        <w:t>Zgodnie z wymaganiami, warstwa fizyczna została odseparowana od logiki drzewa.</w:t>
      </w:r>
    </w:p>
    <w:p w14:paraId="13D2BAB4" w14:textId="77777777" w:rsidR="007C04D0" w:rsidRPr="007C04D0" w:rsidRDefault="007C04D0" w:rsidP="007C04D0">
      <w:pPr>
        <w:numPr>
          <w:ilvl w:val="0"/>
          <w:numId w:val="3"/>
        </w:numPr>
      </w:pPr>
      <w:r w:rsidRPr="007C04D0">
        <w:rPr>
          <w:b/>
          <w:bCs/>
        </w:rPr>
        <w:t>Klasa DiskManager:</w:t>
      </w:r>
      <w:r w:rsidRPr="007C04D0">
        <w:t xml:space="preserve"> Operuje na pliku binarnym. Dzieli plik na bloki o rozmiarze PAGE_SIZE = 512 B.</w:t>
      </w:r>
    </w:p>
    <w:p w14:paraId="16513607" w14:textId="77777777" w:rsidR="007C04D0" w:rsidRPr="007C04D0" w:rsidRDefault="007C04D0" w:rsidP="007C04D0">
      <w:pPr>
        <w:numPr>
          <w:ilvl w:val="0"/>
          <w:numId w:val="3"/>
        </w:numPr>
      </w:pPr>
      <w:r w:rsidRPr="007C04D0">
        <w:rPr>
          <w:b/>
          <w:bCs/>
        </w:rPr>
        <w:t>Adresowanie:</w:t>
      </w:r>
      <w:r w:rsidRPr="007C04D0">
        <w:t xml:space="preserve"> Każda strona posiada unikalne ID. Strona o ID 0 jest zarezerwowana na metadane (np. wskaźnik na korzeń drzewa, licznik stron).</w:t>
      </w:r>
    </w:p>
    <w:p w14:paraId="44926B95" w14:textId="77777777" w:rsidR="007C04D0" w:rsidRPr="007C04D0" w:rsidRDefault="007C04D0" w:rsidP="007C04D0">
      <w:pPr>
        <w:numPr>
          <w:ilvl w:val="0"/>
          <w:numId w:val="3"/>
        </w:numPr>
      </w:pPr>
      <w:r w:rsidRPr="007C04D0">
        <w:rPr>
          <w:b/>
          <w:bCs/>
        </w:rPr>
        <w:lastRenderedPageBreak/>
        <w:t>Serializacja:</w:t>
      </w:r>
      <w:r w:rsidRPr="007C04D0">
        <w:t xml:space="preserve"> Do zapisu obiektów węzłów i rekordów na binarne strony wykorzystano moduł pickle (z kontrolą rozmiaru, aby nie przekroczyć 512 bajtów). Zapewnia to symulację ograniczeń fizycznych dysku.</w:t>
      </w:r>
    </w:p>
    <w:p w14:paraId="40360015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2.3. Zarządzanie buforowaniem i pamięcią</w:t>
      </w:r>
    </w:p>
    <w:p w14:paraId="72ADEE02" w14:textId="77777777" w:rsidR="007C04D0" w:rsidRPr="007C04D0" w:rsidRDefault="007C04D0" w:rsidP="007C04D0">
      <w:r w:rsidRPr="007C04D0">
        <w:t xml:space="preserve">W implementacji zastosowano strategię </w:t>
      </w:r>
      <w:r w:rsidRPr="007C04D0">
        <w:rPr>
          <w:b/>
          <w:bCs/>
        </w:rPr>
        <w:t>zapisu bezpośredniego (Write-Through)</w:t>
      </w:r>
      <w:r w:rsidRPr="007C04D0">
        <w:t xml:space="preserve"> bez skomplikowanego menedżera buforów (Buffer Pool) typu LRU.</w:t>
      </w:r>
    </w:p>
    <w:p w14:paraId="1590AE67" w14:textId="77777777" w:rsidR="007C04D0" w:rsidRPr="007C04D0" w:rsidRDefault="007C04D0" w:rsidP="007C04D0">
      <w:pPr>
        <w:numPr>
          <w:ilvl w:val="0"/>
          <w:numId w:val="4"/>
        </w:numPr>
      </w:pPr>
      <w:r w:rsidRPr="007C04D0">
        <w:t>Każde żądanie dostępu do węzła lub rekordu powoduje odczyt ze "strony dyskowej" (pliku).</w:t>
      </w:r>
    </w:p>
    <w:p w14:paraId="6A7F59A4" w14:textId="77777777" w:rsidR="007C04D0" w:rsidRPr="007C04D0" w:rsidRDefault="007C04D0" w:rsidP="007C04D0">
      <w:pPr>
        <w:numPr>
          <w:ilvl w:val="0"/>
          <w:numId w:val="4"/>
        </w:numPr>
      </w:pPr>
      <w:r w:rsidRPr="007C04D0">
        <w:t>Podczas operacji modyfikujących (np. split węzła), zmiany są natychmiast zapisywane na dysk, co zapewnia spójność danych, ale generuje większą liczbę operacji I/O.</w:t>
      </w:r>
    </w:p>
    <w:p w14:paraId="329ED992" w14:textId="77777777" w:rsidR="007C04D0" w:rsidRPr="007C04D0" w:rsidRDefault="007C04D0" w:rsidP="007C04D0">
      <w:pPr>
        <w:numPr>
          <w:ilvl w:val="0"/>
          <w:numId w:val="4"/>
        </w:numPr>
      </w:pPr>
      <w:r w:rsidRPr="007C04D0">
        <w:rPr>
          <w:b/>
          <w:bCs/>
        </w:rPr>
        <w:t>Ograniczenia:</w:t>
      </w:r>
      <w:r w:rsidRPr="007C04D0">
        <w:t xml:space="preserve"> Ze względu na brak cache'owania w pamięci RAM, liczba odczytów w eksperymentach jest ściśle powiązana z wysokością drzewa.</w:t>
      </w:r>
    </w:p>
    <w:p w14:paraId="130D8C96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2.4. Mechanizm zwalniania miejsca (Bonus)</w:t>
      </w:r>
    </w:p>
    <w:p w14:paraId="09D7021B" w14:textId="77777777" w:rsidR="007C04D0" w:rsidRPr="007C04D0" w:rsidRDefault="007C04D0" w:rsidP="007C04D0">
      <w:r w:rsidRPr="007C04D0">
        <w:t>Zaimplementowano mechanizm ponownego wykorzystania miejsca po usuniętych rekordach.</w:t>
      </w:r>
    </w:p>
    <w:p w14:paraId="18786E59" w14:textId="77777777" w:rsidR="007C04D0" w:rsidRPr="007C04D0" w:rsidRDefault="007C04D0" w:rsidP="007C04D0">
      <w:pPr>
        <w:numPr>
          <w:ilvl w:val="0"/>
          <w:numId w:val="5"/>
        </w:numPr>
      </w:pPr>
      <w:r w:rsidRPr="007C04D0">
        <w:t>Klasa DataFileManager utrzymuje w pamięci listę free_pages.</w:t>
      </w:r>
    </w:p>
    <w:p w14:paraId="5F2E0A12" w14:textId="77777777" w:rsidR="007C04D0" w:rsidRPr="007C04D0" w:rsidRDefault="007C04D0" w:rsidP="007C04D0">
      <w:pPr>
        <w:numPr>
          <w:ilvl w:val="0"/>
          <w:numId w:val="5"/>
        </w:numPr>
      </w:pPr>
      <w:r w:rsidRPr="007C04D0">
        <w:t>Gdy rekord jest usuwany (DELETE), jego strona w pliku danych jest oznaczana jako wolna (zapisywane są same zera), a jej ID trafia do listy wolnych stron.</w:t>
      </w:r>
    </w:p>
    <w:p w14:paraId="04454828" w14:textId="77777777" w:rsidR="007C04D0" w:rsidRPr="007C04D0" w:rsidRDefault="007C04D0" w:rsidP="007C04D0">
      <w:pPr>
        <w:numPr>
          <w:ilvl w:val="0"/>
          <w:numId w:val="5"/>
        </w:numPr>
      </w:pPr>
      <w:r w:rsidRPr="007C04D0">
        <w:t>Podczas operacji INSERT, system najpierw sprawdza listę free_pages. Jeśli jest niepusta, nadpisuje starą stronę nowym rekordem zamiast alokować nową na końcu pliku.</w:t>
      </w:r>
    </w:p>
    <w:p w14:paraId="70EDE46B" w14:textId="77777777" w:rsidR="007C04D0" w:rsidRPr="007C04D0" w:rsidRDefault="00000000" w:rsidP="007C04D0">
      <w:r>
        <w:pict w14:anchorId="16621867">
          <v:rect id="_x0000_i1027" style="width:0;height:1.5pt" o:hralign="center" o:hrstd="t" o:hr="t" fillcolor="#a0a0a0" stroked="f"/>
        </w:pict>
      </w:r>
    </w:p>
    <w:p w14:paraId="7160DE6B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3. Specyfikacja formatu pliku testowego</w:t>
      </w:r>
    </w:p>
    <w:p w14:paraId="2C41B153" w14:textId="77777777" w:rsidR="007C04D0" w:rsidRPr="007C04D0" w:rsidRDefault="007C04D0" w:rsidP="007C04D0">
      <w:r w:rsidRPr="007C04D0">
        <w:t>Program umożliwia wczytywanie komend z pliku tekstowego (tryb skryptowy). Każda linia zawiera jedną instrukcję.</w:t>
      </w:r>
    </w:p>
    <w:p w14:paraId="6F3C79C4" w14:textId="77777777" w:rsidR="007C04D0" w:rsidRPr="007C04D0" w:rsidRDefault="007C04D0" w:rsidP="007C04D0">
      <w:r w:rsidRPr="007C04D0">
        <w:rPr>
          <w:b/>
          <w:bCs/>
        </w:rPr>
        <w:t>Format komend:</w:t>
      </w:r>
    </w:p>
    <w:p w14:paraId="7E185261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Dodawanie:</w:t>
      </w:r>
      <w:r w:rsidRPr="007C04D0">
        <w:t xml:space="preserve"> ADD &lt;Klucz&gt; &lt;Liczba1&gt; &lt;Liczba2&gt; ...</w:t>
      </w:r>
    </w:p>
    <w:p w14:paraId="061D4EF3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ADD 105 12 44 5</w:t>
      </w:r>
    </w:p>
    <w:p w14:paraId="2D6A6F8F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Usuwanie:</w:t>
      </w:r>
      <w:r w:rsidRPr="007C04D0">
        <w:t xml:space="preserve"> DEL &lt;Klucz&gt;</w:t>
      </w:r>
    </w:p>
    <w:p w14:paraId="67468C06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t>Przykład: DEL 105</w:t>
      </w:r>
    </w:p>
    <w:p w14:paraId="1876C289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Aktualizacja:</w:t>
      </w:r>
      <w:r w:rsidRPr="007C04D0">
        <w:t xml:space="preserve"> UPD &lt;Klucz&gt; &lt;NowaLiczba1&gt; &lt;NowaLiczba2&gt; ...</w:t>
      </w:r>
    </w:p>
    <w:p w14:paraId="1F11BB04" w14:textId="77777777" w:rsidR="007C04D0" w:rsidRPr="007C04D0" w:rsidRDefault="007C04D0" w:rsidP="007C04D0">
      <w:pPr>
        <w:numPr>
          <w:ilvl w:val="1"/>
          <w:numId w:val="6"/>
        </w:numPr>
      </w:pPr>
      <w:r w:rsidRPr="007C04D0">
        <w:lastRenderedPageBreak/>
        <w:t>Przykład: UPD 105 99 88</w:t>
      </w:r>
    </w:p>
    <w:p w14:paraId="0640599B" w14:textId="77777777" w:rsidR="007C04D0" w:rsidRPr="007C04D0" w:rsidRDefault="007C04D0" w:rsidP="007C04D0">
      <w:pPr>
        <w:numPr>
          <w:ilvl w:val="0"/>
          <w:numId w:val="6"/>
        </w:numPr>
      </w:pPr>
      <w:r w:rsidRPr="007C04D0">
        <w:rPr>
          <w:b/>
          <w:bCs/>
        </w:rPr>
        <w:t>Komentarze:</w:t>
      </w:r>
      <w:r w:rsidRPr="007C04D0">
        <w:t xml:space="preserve"> Linie zaczynające się od # są ignorowane.</w:t>
      </w:r>
    </w:p>
    <w:p w14:paraId="6DBA37EB" w14:textId="77777777" w:rsidR="007C04D0" w:rsidRPr="007C04D0" w:rsidRDefault="00000000" w:rsidP="007C04D0">
      <w:r>
        <w:pict w14:anchorId="4C4ED918">
          <v:rect id="_x0000_i1028" style="width:0;height:1.5pt" o:hralign="center" o:hrstd="t" o:hr="t" fillcolor="#a0a0a0" stroked="f"/>
        </w:pict>
      </w:r>
    </w:p>
    <w:p w14:paraId="1C001D72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4. Prezentacja wyników działania programu</w:t>
      </w:r>
    </w:p>
    <w:p w14:paraId="4B76679E" w14:textId="77777777" w:rsidR="007C04D0" w:rsidRPr="007C04D0" w:rsidRDefault="007C04D0" w:rsidP="007C04D0">
      <w:r w:rsidRPr="007C04D0">
        <w:t>Program działa w trybie interaktywnym oraz umożliwia wyświetlanie stanu struktur.</w:t>
      </w:r>
    </w:p>
    <w:p w14:paraId="1872040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Wyświetlanie Drzewa (print):</w:t>
      </w:r>
      <w:r w:rsidRPr="007C04D0">
        <w:t xml:space="preserve"> Prezentuje strukturę hierarchiczną indeksu, pokazując klucze w poszczególnych węzłach oraz ich relacje (rodzic-dziecko). Umożliwia weryfikację poprawności budowy B-Drzewa.</w:t>
      </w:r>
    </w:p>
    <w:p w14:paraId="2AD5CFDB" w14:textId="77777777" w:rsidR="007C04D0" w:rsidRPr="007C04D0" w:rsidRDefault="007C04D0" w:rsidP="007C04D0">
      <w:r w:rsidRPr="007C04D0">
        <w:t>--- Struktura B-Drzewa ---</w:t>
      </w:r>
    </w:p>
    <w:p w14:paraId="6793DED8" w14:textId="77777777" w:rsidR="007C04D0" w:rsidRPr="007C04D0" w:rsidRDefault="007C04D0" w:rsidP="007C04D0">
      <w:r w:rsidRPr="007C04D0">
        <w:t xml:space="preserve">  Strona 1: [30]</w:t>
      </w:r>
    </w:p>
    <w:p w14:paraId="2ED8FFF4" w14:textId="77777777" w:rsidR="007C04D0" w:rsidRPr="007C04D0" w:rsidRDefault="007C04D0" w:rsidP="007C04D0">
      <w:r w:rsidRPr="007C04D0">
        <w:t xml:space="preserve">    Strona 2: [10, 20]</w:t>
      </w:r>
    </w:p>
    <w:p w14:paraId="55DFF44E" w14:textId="77777777" w:rsidR="007C04D0" w:rsidRPr="007C04D0" w:rsidRDefault="007C04D0" w:rsidP="007C04D0">
      <w:r w:rsidRPr="007C04D0">
        <w:t xml:space="preserve">    Strona 3: [40, 50]</w:t>
      </w:r>
    </w:p>
    <w:p w14:paraId="0BAC24D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Wyświetlanie Rekordów (scan):</w:t>
      </w:r>
      <w:r w:rsidRPr="007C04D0">
        <w:t xml:space="preserve"> Realizuje przegląd sekwencyjny (In-Order). Przechodzi przez indeks posortowany kluczami i dla każdego klucza pobiera odpowiedni rekord z pliku danych.</w:t>
      </w:r>
    </w:p>
    <w:p w14:paraId="1A4D52E0" w14:textId="77777777" w:rsidR="007C04D0" w:rsidRPr="007C04D0" w:rsidRDefault="007C04D0" w:rsidP="007C04D0">
      <w:r w:rsidRPr="007C04D0">
        <w:t>Klucz: 10     -&gt; [ID: 10 | Liczby: [1, 2] | Suma: 3]</w:t>
      </w:r>
    </w:p>
    <w:p w14:paraId="23712123" w14:textId="77777777" w:rsidR="007C04D0" w:rsidRPr="007C04D0" w:rsidRDefault="007C04D0" w:rsidP="007C04D0">
      <w:r w:rsidRPr="007C04D0">
        <w:t>Klucz: 20     -&gt; [ID: 20 | Liczby: [5, 5] | Suma: 10]</w:t>
      </w:r>
    </w:p>
    <w:p w14:paraId="4610F350" w14:textId="77777777" w:rsidR="007C04D0" w:rsidRPr="007C04D0" w:rsidRDefault="007C04D0" w:rsidP="007C04D0">
      <w:pPr>
        <w:numPr>
          <w:ilvl w:val="0"/>
          <w:numId w:val="7"/>
        </w:numPr>
      </w:pPr>
      <w:r w:rsidRPr="007C04D0">
        <w:rPr>
          <w:b/>
          <w:bCs/>
        </w:rPr>
        <w:t>Statystyki I/O:</w:t>
      </w:r>
      <w:r w:rsidRPr="007C04D0">
        <w:t xml:space="preserve"> Po każdej operacji program wyświetla liczbę wykonanych odczytów i zapisów stron dyskowych.</w:t>
      </w:r>
    </w:p>
    <w:p w14:paraId="1353155D" w14:textId="77777777" w:rsidR="007C04D0" w:rsidRPr="007C04D0" w:rsidRDefault="007C04D0" w:rsidP="007C04D0">
      <w:pPr>
        <w:numPr>
          <w:ilvl w:val="1"/>
          <w:numId w:val="7"/>
        </w:numPr>
      </w:pPr>
      <w:r w:rsidRPr="007C04D0">
        <w:t>Przykład: IO: Odczyty: 4, Zapisy: 2</w:t>
      </w:r>
    </w:p>
    <w:p w14:paraId="75674754" w14:textId="77777777" w:rsidR="007C04D0" w:rsidRPr="007C04D0" w:rsidRDefault="00000000" w:rsidP="007C04D0">
      <w:r>
        <w:pict w14:anchorId="07EB57F9">
          <v:rect id="_x0000_i1029" style="width:0;height:1.5pt" o:hralign="center" o:hrstd="t" o:hr="t" fillcolor="#a0a0a0" stroked="f"/>
        </w:pict>
      </w:r>
    </w:p>
    <w:p w14:paraId="16286AB6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 Eksperymenty</w:t>
      </w:r>
    </w:p>
    <w:p w14:paraId="27929213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5.1. Metodyka</w:t>
      </w:r>
    </w:p>
    <w:p w14:paraId="3CFAA118" w14:textId="77777777" w:rsidR="007C04D0" w:rsidRPr="007C04D0" w:rsidRDefault="007C04D0" w:rsidP="007C04D0">
      <w:r w:rsidRPr="007C04D0">
        <w:t>Przeprowadzono serię eksperymentów mających na celu zbadanie wpływu rzędu drzewa () oraz liczby rekordów () na wydajność operacji dyskowych i rozmiar plików.</w:t>
      </w:r>
    </w:p>
    <w:p w14:paraId="7602E66A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Zmienne niezależne:</w:t>
      </w:r>
    </w:p>
    <w:p w14:paraId="684E6266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Rząd drzewa .</w:t>
      </w:r>
    </w:p>
    <w:p w14:paraId="2221C07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Liczba rekordów .</w:t>
      </w:r>
    </w:p>
    <w:p w14:paraId="03E268A9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Zmienne zależne (mierzone):</w:t>
      </w:r>
    </w:p>
    <w:p w14:paraId="1FD5C86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Średnia liczba odczytów stron na jedną operację wstawiania.</w:t>
      </w:r>
    </w:p>
    <w:p w14:paraId="6776DDC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lastRenderedPageBreak/>
        <w:t>Średnia liczba zapisów stron na jedną operację wstawiania.</w:t>
      </w:r>
    </w:p>
    <w:p w14:paraId="56280A5E" w14:textId="77777777" w:rsidR="007C04D0" w:rsidRPr="007C04D0" w:rsidRDefault="007C04D0" w:rsidP="007C04D0">
      <w:pPr>
        <w:numPr>
          <w:ilvl w:val="1"/>
          <w:numId w:val="8"/>
        </w:numPr>
      </w:pPr>
      <w:r w:rsidRPr="007C04D0">
        <w:t>Rozmiar pliku indeksu (w bajtach).</w:t>
      </w:r>
    </w:p>
    <w:p w14:paraId="59228C84" w14:textId="77777777" w:rsidR="007C04D0" w:rsidRPr="007C04D0" w:rsidRDefault="007C04D0" w:rsidP="007C04D0">
      <w:pPr>
        <w:numPr>
          <w:ilvl w:val="0"/>
          <w:numId w:val="8"/>
        </w:numPr>
      </w:pPr>
      <w:r w:rsidRPr="007C04D0">
        <w:rPr>
          <w:b/>
          <w:bCs/>
        </w:rPr>
        <w:t>Przebieg:</w:t>
      </w:r>
      <w:r w:rsidRPr="007C04D0">
        <w:t xml:space="preserve"> Dla każdej pary wygenerowano losowe rekordy, wstawiono je do pustej bazy i zliczono operacje dyskowe.</w:t>
      </w:r>
    </w:p>
    <w:p w14:paraId="1D759206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5.2. Wyniki eksperymentów</w:t>
      </w:r>
    </w:p>
    <w:p w14:paraId="426FC380" w14:textId="77777777" w:rsidR="007C04D0" w:rsidRPr="007C04D0" w:rsidRDefault="007C04D0" w:rsidP="007C04D0">
      <w:r w:rsidRPr="007C04D0">
        <w:rPr>
          <w:b/>
          <w:bCs/>
        </w:rPr>
        <w:t>Tabela 1. Zestawienie wyników pomiarów (dla PAGE_SIZE = 512B)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055"/>
        <w:gridCol w:w="2253"/>
        <w:gridCol w:w="1365"/>
        <w:gridCol w:w="1197"/>
        <w:gridCol w:w="2266"/>
      </w:tblGrid>
      <w:tr w:rsidR="007C04D0" w:rsidRPr="007C04D0" w14:paraId="196D854C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54ABDEBD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Rząd (d)</w:t>
            </w:r>
          </w:p>
        </w:tc>
        <w:tc>
          <w:tcPr>
            <w:tcW w:w="0" w:type="auto"/>
            <w:vAlign w:val="center"/>
            <w:hideMark/>
          </w:tcPr>
          <w:p w14:paraId="608CDF4F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Liczba rekordów (N)</w:t>
            </w:r>
          </w:p>
        </w:tc>
        <w:tc>
          <w:tcPr>
            <w:tcW w:w="0" w:type="auto"/>
            <w:vAlign w:val="center"/>
            <w:hideMark/>
          </w:tcPr>
          <w:p w14:paraId="175FD40F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Śr. Odczyty</w:t>
            </w:r>
          </w:p>
        </w:tc>
        <w:tc>
          <w:tcPr>
            <w:tcW w:w="0" w:type="auto"/>
            <w:vAlign w:val="center"/>
            <w:hideMark/>
          </w:tcPr>
          <w:p w14:paraId="52570EAD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Śr. Zapisy</w:t>
            </w:r>
          </w:p>
        </w:tc>
        <w:tc>
          <w:tcPr>
            <w:tcW w:w="0" w:type="auto"/>
            <w:vAlign w:val="center"/>
            <w:hideMark/>
          </w:tcPr>
          <w:p w14:paraId="70DAEAC5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Rozmiar Indeksu (B)</w:t>
            </w:r>
          </w:p>
        </w:tc>
      </w:tr>
      <w:tr w:rsidR="007C04D0" w:rsidRPr="007C04D0" w14:paraId="5E4E1B46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199F86A9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2</w:t>
            </w:r>
          </w:p>
        </w:tc>
        <w:tc>
          <w:tcPr>
            <w:tcW w:w="0" w:type="auto"/>
            <w:vAlign w:val="center"/>
            <w:hideMark/>
          </w:tcPr>
          <w:p w14:paraId="17FDB0E7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7A784789" w14:textId="0187044C" w:rsidR="007C04D0" w:rsidRPr="007C04D0" w:rsidRDefault="00486D28" w:rsidP="00F70D3F">
            <w:pPr>
              <w:spacing w:after="160" w:line="278" w:lineRule="auto"/>
              <w:jc w:val="center"/>
            </w:pPr>
            <w:r>
              <w:t>7.06</w:t>
            </w:r>
          </w:p>
        </w:tc>
        <w:tc>
          <w:tcPr>
            <w:tcW w:w="0" w:type="auto"/>
            <w:vAlign w:val="center"/>
            <w:hideMark/>
          </w:tcPr>
          <w:p w14:paraId="735D46C1" w14:textId="01A5EC9B" w:rsidR="007C04D0" w:rsidRPr="007C04D0" w:rsidRDefault="00486D28" w:rsidP="00F70D3F">
            <w:pPr>
              <w:spacing w:after="160" w:line="278" w:lineRule="auto"/>
              <w:jc w:val="center"/>
            </w:pPr>
            <w:r>
              <w:t>3.80</w:t>
            </w:r>
          </w:p>
        </w:tc>
        <w:tc>
          <w:tcPr>
            <w:tcW w:w="0" w:type="auto"/>
            <w:vAlign w:val="center"/>
            <w:hideMark/>
          </w:tcPr>
          <w:p w14:paraId="5C706135" w14:textId="607544AD" w:rsidR="007C04D0" w:rsidRPr="007C04D0" w:rsidRDefault="00486D28" w:rsidP="00F70D3F">
            <w:pPr>
              <w:spacing w:after="160" w:line="278" w:lineRule="auto"/>
              <w:jc w:val="center"/>
            </w:pPr>
            <w:r>
              <w:t>8704</w:t>
            </w:r>
          </w:p>
        </w:tc>
      </w:tr>
      <w:tr w:rsidR="007C04D0" w:rsidRPr="007C04D0" w14:paraId="3489CA69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75793148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2</w:t>
            </w:r>
          </w:p>
        </w:tc>
        <w:tc>
          <w:tcPr>
            <w:tcW w:w="0" w:type="auto"/>
            <w:vAlign w:val="center"/>
            <w:hideMark/>
          </w:tcPr>
          <w:p w14:paraId="456483BA" w14:textId="72DD75F0" w:rsidR="007C04D0" w:rsidRPr="007C04D0" w:rsidRDefault="00F70D3F" w:rsidP="00F70D3F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3C1E580D" w14:textId="4BD09DE2" w:rsidR="007C04D0" w:rsidRPr="007C04D0" w:rsidRDefault="00486D28" w:rsidP="00F70D3F">
            <w:pPr>
              <w:spacing w:after="160" w:line="278" w:lineRule="auto"/>
              <w:jc w:val="center"/>
            </w:pPr>
            <w:r>
              <w:t>7.81</w:t>
            </w:r>
          </w:p>
        </w:tc>
        <w:tc>
          <w:tcPr>
            <w:tcW w:w="0" w:type="auto"/>
            <w:vAlign w:val="center"/>
            <w:hideMark/>
          </w:tcPr>
          <w:p w14:paraId="7324D09F" w14:textId="46C60197" w:rsidR="007C04D0" w:rsidRPr="007C04D0" w:rsidRDefault="00486D28" w:rsidP="00F70D3F">
            <w:pPr>
              <w:spacing w:after="160" w:line="278" w:lineRule="auto"/>
              <w:jc w:val="center"/>
            </w:pPr>
            <w:r>
              <w:t>3.95</w:t>
            </w:r>
          </w:p>
        </w:tc>
        <w:tc>
          <w:tcPr>
            <w:tcW w:w="0" w:type="auto"/>
            <w:vAlign w:val="center"/>
            <w:hideMark/>
          </w:tcPr>
          <w:p w14:paraId="66646529" w14:textId="3A4BBFF7" w:rsidR="007C04D0" w:rsidRPr="007C04D0" w:rsidRDefault="00486D28" w:rsidP="00F70D3F">
            <w:pPr>
              <w:spacing w:after="160" w:line="278" w:lineRule="auto"/>
              <w:jc w:val="center"/>
            </w:pPr>
            <w:r>
              <w:t>15360</w:t>
            </w:r>
          </w:p>
        </w:tc>
      </w:tr>
      <w:tr w:rsidR="00D44CF3" w:rsidRPr="007C04D0" w14:paraId="0CE5ECC6" w14:textId="77777777" w:rsidTr="00F70D3F">
        <w:trPr>
          <w:trHeight w:val="499"/>
        </w:trPr>
        <w:tc>
          <w:tcPr>
            <w:tcW w:w="0" w:type="auto"/>
            <w:vAlign w:val="center"/>
          </w:tcPr>
          <w:p w14:paraId="0B83A41C" w14:textId="7A12456A" w:rsidR="00D44CF3" w:rsidRPr="007C04D0" w:rsidRDefault="00F70D3F" w:rsidP="00F70D3F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543B87D9" w14:textId="78DD8620" w:rsidR="00D44CF3" w:rsidRPr="007C04D0" w:rsidRDefault="00F70D3F" w:rsidP="00F70D3F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0AD769F9" w14:textId="798CCD2C" w:rsidR="00D44CF3" w:rsidRPr="00D44CF3" w:rsidRDefault="00486D28" w:rsidP="00F70D3F">
            <w:pPr>
              <w:jc w:val="center"/>
            </w:pPr>
            <w:r>
              <w:t>9.38</w:t>
            </w:r>
          </w:p>
        </w:tc>
        <w:tc>
          <w:tcPr>
            <w:tcW w:w="0" w:type="auto"/>
            <w:vAlign w:val="center"/>
          </w:tcPr>
          <w:p w14:paraId="05093CA5" w14:textId="28520A4C" w:rsidR="00D44CF3" w:rsidRPr="007C04D0" w:rsidRDefault="00486D28" w:rsidP="00F70D3F">
            <w:pPr>
              <w:jc w:val="center"/>
            </w:pPr>
            <w:r>
              <w:t>4.08</w:t>
            </w:r>
          </w:p>
        </w:tc>
        <w:tc>
          <w:tcPr>
            <w:tcW w:w="0" w:type="auto"/>
            <w:vAlign w:val="center"/>
          </w:tcPr>
          <w:p w14:paraId="4E68287C" w14:textId="2CE096BD" w:rsidR="00D44CF3" w:rsidRPr="007C04D0" w:rsidRDefault="00486D28" w:rsidP="00F70D3F">
            <w:pPr>
              <w:jc w:val="center"/>
            </w:pPr>
            <w:r>
              <w:t>33280</w:t>
            </w:r>
          </w:p>
        </w:tc>
      </w:tr>
      <w:tr w:rsidR="00F70D3F" w:rsidRPr="007C04D0" w14:paraId="3D8D8ACA" w14:textId="77777777" w:rsidTr="00F70D3F">
        <w:trPr>
          <w:trHeight w:val="499"/>
        </w:trPr>
        <w:tc>
          <w:tcPr>
            <w:tcW w:w="0" w:type="auto"/>
            <w:vAlign w:val="center"/>
          </w:tcPr>
          <w:p w14:paraId="354364FE" w14:textId="29FDF223" w:rsidR="00F70D3F" w:rsidRPr="007C04D0" w:rsidRDefault="00F70D3F" w:rsidP="00F70D3F">
            <w:pPr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</w:tcPr>
          <w:p w14:paraId="758631D2" w14:textId="0957058D" w:rsidR="00F70D3F" w:rsidRPr="007C04D0" w:rsidRDefault="00F70D3F" w:rsidP="00F70D3F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3832456B" w14:textId="46F60877" w:rsidR="00F70D3F" w:rsidRPr="00D44CF3" w:rsidRDefault="00486D28" w:rsidP="00F70D3F">
            <w:pPr>
              <w:jc w:val="center"/>
            </w:pPr>
            <w:r>
              <w:t>10.73</w:t>
            </w:r>
          </w:p>
        </w:tc>
        <w:tc>
          <w:tcPr>
            <w:tcW w:w="0" w:type="auto"/>
            <w:vAlign w:val="center"/>
          </w:tcPr>
          <w:p w14:paraId="7B9DE4B9" w14:textId="61443862" w:rsidR="00F70D3F" w:rsidRPr="007C04D0" w:rsidRDefault="00486D28" w:rsidP="00F70D3F">
            <w:pPr>
              <w:jc w:val="center"/>
            </w:pPr>
            <w:r>
              <w:t>4.35</w:t>
            </w:r>
          </w:p>
        </w:tc>
        <w:tc>
          <w:tcPr>
            <w:tcW w:w="0" w:type="auto"/>
            <w:vAlign w:val="center"/>
          </w:tcPr>
          <w:p w14:paraId="735C78A7" w14:textId="5A70C066" w:rsidR="00F70D3F" w:rsidRPr="007C04D0" w:rsidRDefault="00486D28" w:rsidP="00F70D3F">
            <w:pPr>
              <w:jc w:val="center"/>
            </w:pPr>
            <w:r>
              <w:t>79872</w:t>
            </w:r>
          </w:p>
        </w:tc>
      </w:tr>
      <w:tr w:rsidR="007C04D0" w:rsidRPr="007C04D0" w14:paraId="71952897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2526E2EE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</w:t>
            </w:r>
          </w:p>
        </w:tc>
        <w:tc>
          <w:tcPr>
            <w:tcW w:w="0" w:type="auto"/>
            <w:vAlign w:val="center"/>
            <w:hideMark/>
          </w:tcPr>
          <w:p w14:paraId="5FDC948F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2C3C1275" w14:textId="0F528346" w:rsidR="007C04D0" w:rsidRPr="007C04D0" w:rsidRDefault="00486D28" w:rsidP="00F70D3F">
            <w:pPr>
              <w:spacing w:after="160" w:line="278" w:lineRule="auto"/>
              <w:jc w:val="center"/>
            </w:pPr>
            <w:r>
              <w:t>5.50</w:t>
            </w:r>
          </w:p>
        </w:tc>
        <w:tc>
          <w:tcPr>
            <w:tcW w:w="0" w:type="auto"/>
            <w:vAlign w:val="center"/>
            <w:hideMark/>
          </w:tcPr>
          <w:p w14:paraId="179CEA8C" w14:textId="5349A9C1" w:rsidR="007C04D0" w:rsidRPr="007C04D0" w:rsidRDefault="00486D28" w:rsidP="00F70D3F">
            <w:pPr>
              <w:spacing w:after="160" w:line="278" w:lineRule="auto"/>
              <w:jc w:val="center"/>
            </w:pPr>
            <w:r>
              <w:t>3.38</w:t>
            </w:r>
          </w:p>
        </w:tc>
        <w:tc>
          <w:tcPr>
            <w:tcW w:w="0" w:type="auto"/>
            <w:vAlign w:val="center"/>
            <w:hideMark/>
          </w:tcPr>
          <w:p w14:paraId="79DEC0BE" w14:textId="17364A5F" w:rsidR="007C04D0" w:rsidRPr="007C04D0" w:rsidRDefault="00486D28" w:rsidP="00F70D3F">
            <w:pPr>
              <w:spacing w:after="160" w:line="278" w:lineRule="auto"/>
              <w:jc w:val="center"/>
            </w:pPr>
            <w:r>
              <w:t>3584</w:t>
            </w:r>
          </w:p>
        </w:tc>
      </w:tr>
      <w:tr w:rsidR="007C04D0" w:rsidRPr="007C04D0" w14:paraId="46803354" w14:textId="77777777" w:rsidTr="00F70D3F">
        <w:trPr>
          <w:trHeight w:val="500"/>
        </w:trPr>
        <w:tc>
          <w:tcPr>
            <w:tcW w:w="0" w:type="auto"/>
            <w:vAlign w:val="center"/>
            <w:hideMark/>
          </w:tcPr>
          <w:p w14:paraId="02431488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</w:t>
            </w:r>
          </w:p>
        </w:tc>
        <w:tc>
          <w:tcPr>
            <w:tcW w:w="0" w:type="auto"/>
            <w:vAlign w:val="center"/>
            <w:hideMark/>
          </w:tcPr>
          <w:p w14:paraId="627759A1" w14:textId="0323E1B1" w:rsidR="007C04D0" w:rsidRPr="007C04D0" w:rsidRDefault="00F70D3F" w:rsidP="00F70D3F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17B6667C" w14:textId="773AC1D5" w:rsidR="007C04D0" w:rsidRPr="007C04D0" w:rsidRDefault="00486D28" w:rsidP="00F70D3F">
            <w:pPr>
              <w:spacing w:after="160" w:line="278" w:lineRule="auto"/>
              <w:jc w:val="center"/>
            </w:pPr>
            <w:r>
              <w:t>5.83</w:t>
            </w:r>
          </w:p>
        </w:tc>
        <w:tc>
          <w:tcPr>
            <w:tcW w:w="0" w:type="auto"/>
            <w:vAlign w:val="center"/>
            <w:hideMark/>
          </w:tcPr>
          <w:p w14:paraId="4B866A3A" w14:textId="4314E4E2" w:rsidR="007C04D0" w:rsidRPr="007C04D0" w:rsidRDefault="00486D28" w:rsidP="00F70D3F">
            <w:pPr>
              <w:spacing w:after="160" w:line="278" w:lineRule="auto"/>
              <w:jc w:val="center"/>
            </w:pPr>
            <w:r>
              <w:t>3.35</w:t>
            </w:r>
          </w:p>
        </w:tc>
        <w:tc>
          <w:tcPr>
            <w:tcW w:w="0" w:type="auto"/>
            <w:vAlign w:val="center"/>
            <w:hideMark/>
          </w:tcPr>
          <w:p w14:paraId="7EA62256" w14:textId="68246F4E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8192</w:t>
            </w:r>
          </w:p>
        </w:tc>
      </w:tr>
      <w:tr w:rsidR="00F70D3F" w:rsidRPr="007C04D0" w14:paraId="11ACB2E1" w14:textId="77777777" w:rsidTr="00F70D3F">
        <w:trPr>
          <w:trHeight w:val="499"/>
        </w:trPr>
        <w:tc>
          <w:tcPr>
            <w:tcW w:w="0" w:type="auto"/>
            <w:vAlign w:val="center"/>
          </w:tcPr>
          <w:p w14:paraId="00E60021" w14:textId="644C40FD" w:rsidR="00F70D3F" w:rsidRPr="007C04D0" w:rsidRDefault="00F70D3F" w:rsidP="00F70D3F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129F938F" w14:textId="144580CE" w:rsidR="00F70D3F" w:rsidRPr="007C04D0" w:rsidRDefault="00F70D3F" w:rsidP="00F70D3F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0EEC96D1" w14:textId="786C8D2E" w:rsidR="00F70D3F" w:rsidRPr="007C04D0" w:rsidRDefault="00486D28" w:rsidP="00F70D3F">
            <w:pPr>
              <w:jc w:val="center"/>
            </w:pPr>
            <w:r>
              <w:t>7.03</w:t>
            </w:r>
          </w:p>
        </w:tc>
        <w:tc>
          <w:tcPr>
            <w:tcW w:w="0" w:type="auto"/>
            <w:vAlign w:val="center"/>
          </w:tcPr>
          <w:p w14:paraId="256281F1" w14:textId="3A18CF6E" w:rsidR="00F70D3F" w:rsidRPr="007C04D0" w:rsidRDefault="00486D28" w:rsidP="00F70D3F">
            <w:pPr>
              <w:tabs>
                <w:tab w:val="left" w:pos="706"/>
              </w:tabs>
              <w:jc w:val="center"/>
            </w:pPr>
            <w:r>
              <w:t>3.62</w:t>
            </w:r>
          </w:p>
        </w:tc>
        <w:tc>
          <w:tcPr>
            <w:tcW w:w="0" w:type="auto"/>
            <w:vAlign w:val="center"/>
          </w:tcPr>
          <w:p w14:paraId="4F1FCA9C" w14:textId="7801D775" w:rsidR="00F70D3F" w:rsidRPr="007C04D0" w:rsidRDefault="00486D28" w:rsidP="00F70D3F">
            <w:pPr>
              <w:jc w:val="center"/>
            </w:pPr>
            <w:r>
              <w:t>12800</w:t>
            </w:r>
          </w:p>
        </w:tc>
      </w:tr>
      <w:tr w:rsidR="00F70D3F" w:rsidRPr="007C04D0" w14:paraId="0D1EFFBB" w14:textId="77777777" w:rsidTr="00F70D3F">
        <w:trPr>
          <w:trHeight w:val="499"/>
        </w:trPr>
        <w:tc>
          <w:tcPr>
            <w:tcW w:w="0" w:type="auto"/>
            <w:vAlign w:val="center"/>
          </w:tcPr>
          <w:p w14:paraId="3866ADB1" w14:textId="5C66264A" w:rsidR="00F70D3F" w:rsidRPr="007C04D0" w:rsidRDefault="00F70D3F" w:rsidP="00F70D3F">
            <w:pPr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</w:tcPr>
          <w:p w14:paraId="5622329F" w14:textId="7685FA3A" w:rsidR="00F70D3F" w:rsidRPr="007C04D0" w:rsidRDefault="00F70D3F" w:rsidP="00F70D3F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78FCD700" w14:textId="3A7C77EE" w:rsidR="00F70D3F" w:rsidRPr="007C04D0" w:rsidRDefault="00486D28" w:rsidP="00F70D3F">
            <w:pPr>
              <w:jc w:val="center"/>
            </w:pPr>
            <w:r>
              <w:t>7.80</w:t>
            </w:r>
          </w:p>
        </w:tc>
        <w:tc>
          <w:tcPr>
            <w:tcW w:w="0" w:type="auto"/>
            <w:vAlign w:val="center"/>
          </w:tcPr>
          <w:p w14:paraId="16D101A8" w14:textId="379A5312" w:rsidR="00F70D3F" w:rsidRPr="007C04D0" w:rsidRDefault="00486D28" w:rsidP="00F70D3F">
            <w:pPr>
              <w:jc w:val="center"/>
            </w:pPr>
            <w:r>
              <w:t>3.68</w:t>
            </w:r>
          </w:p>
        </w:tc>
        <w:tc>
          <w:tcPr>
            <w:tcW w:w="0" w:type="auto"/>
            <w:vAlign w:val="center"/>
          </w:tcPr>
          <w:p w14:paraId="6B3937CF" w14:textId="05C8F691" w:rsidR="00F70D3F" w:rsidRPr="007C04D0" w:rsidRDefault="00486D28" w:rsidP="00F70D3F">
            <w:pPr>
              <w:jc w:val="center"/>
            </w:pPr>
            <w:r>
              <w:t>31232</w:t>
            </w:r>
          </w:p>
        </w:tc>
      </w:tr>
      <w:tr w:rsidR="007C04D0" w:rsidRPr="007C04D0" w14:paraId="1C8E5387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3F3E018C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10</w:t>
            </w:r>
          </w:p>
        </w:tc>
        <w:tc>
          <w:tcPr>
            <w:tcW w:w="0" w:type="auto"/>
            <w:vAlign w:val="center"/>
            <w:hideMark/>
          </w:tcPr>
          <w:p w14:paraId="48CE1E24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50</w:t>
            </w:r>
          </w:p>
        </w:tc>
        <w:tc>
          <w:tcPr>
            <w:tcW w:w="0" w:type="auto"/>
            <w:vAlign w:val="center"/>
            <w:hideMark/>
          </w:tcPr>
          <w:p w14:paraId="26673375" w14:textId="12AA4ABD" w:rsidR="007C04D0" w:rsidRPr="007C04D0" w:rsidRDefault="00486D28" w:rsidP="00F70D3F">
            <w:pPr>
              <w:spacing w:after="160" w:line="278" w:lineRule="auto"/>
              <w:jc w:val="center"/>
            </w:pPr>
            <w:r>
              <w:t>4.56</w:t>
            </w:r>
          </w:p>
        </w:tc>
        <w:tc>
          <w:tcPr>
            <w:tcW w:w="0" w:type="auto"/>
            <w:vAlign w:val="center"/>
            <w:hideMark/>
          </w:tcPr>
          <w:p w14:paraId="602DC3F4" w14:textId="7DA8C85B" w:rsidR="007C04D0" w:rsidRPr="007C04D0" w:rsidRDefault="00486D28" w:rsidP="00F70D3F">
            <w:pPr>
              <w:spacing w:after="160" w:line="278" w:lineRule="auto"/>
              <w:jc w:val="center"/>
            </w:pPr>
            <w:r>
              <w:t>2.66</w:t>
            </w:r>
          </w:p>
        </w:tc>
        <w:tc>
          <w:tcPr>
            <w:tcW w:w="0" w:type="auto"/>
            <w:vAlign w:val="center"/>
            <w:hideMark/>
          </w:tcPr>
          <w:p w14:paraId="56C3472C" w14:textId="2A78D3E8" w:rsidR="007C04D0" w:rsidRPr="007C04D0" w:rsidRDefault="00F70D3F" w:rsidP="00F70D3F">
            <w:pPr>
              <w:spacing w:after="160" w:line="278" w:lineRule="auto"/>
              <w:jc w:val="center"/>
            </w:pPr>
            <w:r w:rsidRPr="00F70D3F">
              <w:t>2560</w:t>
            </w:r>
          </w:p>
        </w:tc>
      </w:tr>
      <w:tr w:rsidR="007C04D0" w:rsidRPr="007C04D0" w14:paraId="72569764" w14:textId="77777777" w:rsidTr="00F70D3F">
        <w:trPr>
          <w:trHeight w:val="499"/>
        </w:trPr>
        <w:tc>
          <w:tcPr>
            <w:tcW w:w="0" w:type="auto"/>
            <w:vAlign w:val="center"/>
            <w:hideMark/>
          </w:tcPr>
          <w:p w14:paraId="1B273524" w14:textId="77777777" w:rsidR="007C04D0" w:rsidRPr="007C04D0" w:rsidRDefault="007C04D0" w:rsidP="00F70D3F">
            <w:pPr>
              <w:spacing w:after="160" w:line="278" w:lineRule="auto"/>
              <w:jc w:val="center"/>
            </w:pPr>
            <w:r w:rsidRPr="007C04D0">
              <w:t>10</w:t>
            </w:r>
          </w:p>
        </w:tc>
        <w:tc>
          <w:tcPr>
            <w:tcW w:w="0" w:type="auto"/>
            <w:vAlign w:val="center"/>
            <w:hideMark/>
          </w:tcPr>
          <w:p w14:paraId="4A2E6A6A" w14:textId="62C3738E" w:rsidR="007C04D0" w:rsidRPr="007C04D0" w:rsidRDefault="00F70D3F" w:rsidP="00F70D3F">
            <w:pPr>
              <w:spacing w:after="160" w:line="278" w:lineRule="auto"/>
              <w:jc w:val="center"/>
            </w:pPr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71B53128" w14:textId="02BC7E70" w:rsidR="007C04D0" w:rsidRPr="007C04D0" w:rsidRDefault="00486D28" w:rsidP="00F70D3F">
            <w:pPr>
              <w:spacing w:after="160" w:line="278" w:lineRule="auto"/>
              <w:jc w:val="center"/>
            </w:pPr>
            <w:r>
              <w:t>5.12</w:t>
            </w:r>
          </w:p>
        </w:tc>
        <w:tc>
          <w:tcPr>
            <w:tcW w:w="0" w:type="auto"/>
            <w:vAlign w:val="center"/>
            <w:hideMark/>
          </w:tcPr>
          <w:p w14:paraId="4F2BC4C4" w14:textId="6791D7F1" w:rsidR="007C04D0" w:rsidRPr="007C04D0" w:rsidRDefault="00486D28" w:rsidP="00F70D3F">
            <w:pPr>
              <w:spacing w:after="160" w:line="278" w:lineRule="auto"/>
              <w:jc w:val="center"/>
            </w:pPr>
            <w:r>
              <w:t>2.75</w:t>
            </w:r>
          </w:p>
        </w:tc>
        <w:tc>
          <w:tcPr>
            <w:tcW w:w="0" w:type="auto"/>
            <w:vAlign w:val="center"/>
            <w:hideMark/>
          </w:tcPr>
          <w:p w14:paraId="5D286925" w14:textId="19136F6A" w:rsidR="007C04D0" w:rsidRPr="007C04D0" w:rsidRDefault="00486D28" w:rsidP="00F70D3F">
            <w:pPr>
              <w:spacing w:after="160" w:line="278" w:lineRule="auto"/>
              <w:jc w:val="center"/>
            </w:pPr>
            <w:r>
              <w:t>4096</w:t>
            </w:r>
          </w:p>
        </w:tc>
      </w:tr>
      <w:tr w:rsidR="00F70D3F" w:rsidRPr="007C04D0" w14:paraId="05F91981" w14:textId="77777777" w:rsidTr="00F70D3F">
        <w:trPr>
          <w:trHeight w:val="499"/>
        </w:trPr>
        <w:tc>
          <w:tcPr>
            <w:tcW w:w="0" w:type="auto"/>
            <w:vAlign w:val="center"/>
          </w:tcPr>
          <w:p w14:paraId="77D5D294" w14:textId="14AA8C00" w:rsidR="00F70D3F" w:rsidRPr="007C04D0" w:rsidRDefault="00F70D3F" w:rsidP="00F70D3F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60FC67B5" w14:textId="34B121DB" w:rsidR="00F70D3F" w:rsidRPr="007C04D0" w:rsidRDefault="00F70D3F" w:rsidP="00F70D3F">
            <w:pPr>
              <w:jc w:val="center"/>
            </w:pPr>
            <w:r>
              <w:t>200</w:t>
            </w:r>
          </w:p>
        </w:tc>
        <w:tc>
          <w:tcPr>
            <w:tcW w:w="0" w:type="auto"/>
            <w:vAlign w:val="center"/>
          </w:tcPr>
          <w:p w14:paraId="4E2372FB" w14:textId="20FB5F92" w:rsidR="00F70D3F" w:rsidRPr="007C04D0" w:rsidRDefault="00486D28" w:rsidP="00F70D3F">
            <w:pPr>
              <w:jc w:val="center"/>
            </w:pPr>
            <w:r>
              <w:t>5.62</w:t>
            </w:r>
          </w:p>
        </w:tc>
        <w:tc>
          <w:tcPr>
            <w:tcW w:w="0" w:type="auto"/>
            <w:vAlign w:val="center"/>
          </w:tcPr>
          <w:p w14:paraId="40FED40F" w14:textId="6F7EF8F4" w:rsidR="00F70D3F" w:rsidRPr="007C04D0" w:rsidRDefault="00486D28" w:rsidP="00F70D3F">
            <w:pPr>
              <w:jc w:val="center"/>
            </w:pPr>
            <w:r>
              <w:t>3.17</w:t>
            </w:r>
          </w:p>
        </w:tc>
        <w:tc>
          <w:tcPr>
            <w:tcW w:w="0" w:type="auto"/>
            <w:vAlign w:val="center"/>
          </w:tcPr>
          <w:p w14:paraId="0B1A2B3A" w14:textId="6FD9829B" w:rsidR="00F70D3F" w:rsidRPr="007C04D0" w:rsidRDefault="00486D28" w:rsidP="00F70D3F">
            <w:pPr>
              <w:jc w:val="center"/>
            </w:pPr>
            <w:r>
              <w:t>6656</w:t>
            </w:r>
          </w:p>
        </w:tc>
      </w:tr>
      <w:tr w:rsidR="00F70D3F" w:rsidRPr="007C04D0" w14:paraId="1B81F978" w14:textId="77777777" w:rsidTr="00F70D3F">
        <w:trPr>
          <w:trHeight w:val="500"/>
        </w:trPr>
        <w:tc>
          <w:tcPr>
            <w:tcW w:w="0" w:type="auto"/>
            <w:vAlign w:val="center"/>
          </w:tcPr>
          <w:p w14:paraId="48C87810" w14:textId="6CCADC5D" w:rsidR="00F70D3F" w:rsidRPr="007C04D0" w:rsidRDefault="00F70D3F" w:rsidP="00F70D3F">
            <w:pPr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</w:tcPr>
          <w:p w14:paraId="4DB2E690" w14:textId="3019FCD3" w:rsidR="00F70D3F" w:rsidRPr="007C04D0" w:rsidRDefault="00F70D3F" w:rsidP="00F70D3F">
            <w:pPr>
              <w:jc w:val="center"/>
            </w:pPr>
            <w:r>
              <w:t>500</w:t>
            </w:r>
          </w:p>
        </w:tc>
        <w:tc>
          <w:tcPr>
            <w:tcW w:w="0" w:type="auto"/>
            <w:vAlign w:val="center"/>
          </w:tcPr>
          <w:p w14:paraId="6343F99A" w14:textId="6D6DB15E" w:rsidR="00F70D3F" w:rsidRPr="007C04D0" w:rsidRDefault="00486D28" w:rsidP="00F70D3F">
            <w:pPr>
              <w:jc w:val="center"/>
            </w:pPr>
            <w:r>
              <w:t>6.67</w:t>
            </w:r>
          </w:p>
        </w:tc>
        <w:tc>
          <w:tcPr>
            <w:tcW w:w="0" w:type="auto"/>
            <w:vAlign w:val="center"/>
          </w:tcPr>
          <w:p w14:paraId="41CB7A3D" w14:textId="1CB352BC" w:rsidR="00F70D3F" w:rsidRPr="007C04D0" w:rsidRDefault="00486D28" w:rsidP="00F70D3F">
            <w:pPr>
              <w:jc w:val="center"/>
            </w:pPr>
            <w:r>
              <w:t>3.52</w:t>
            </w:r>
          </w:p>
        </w:tc>
        <w:tc>
          <w:tcPr>
            <w:tcW w:w="0" w:type="auto"/>
            <w:vAlign w:val="center"/>
          </w:tcPr>
          <w:p w14:paraId="361D4237" w14:textId="7A0B5DCD" w:rsidR="00F70D3F" w:rsidRPr="007C04D0" w:rsidRDefault="00486D28" w:rsidP="00F70D3F">
            <w:pPr>
              <w:jc w:val="center"/>
            </w:pPr>
            <w:r>
              <w:t>15872</w:t>
            </w:r>
          </w:p>
        </w:tc>
      </w:tr>
    </w:tbl>
    <w:p w14:paraId="69E2330C" w14:textId="77777777" w:rsidR="00F70D3F" w:rsidRDefault="00F70D3F" w:rsidP="007C04D0">
      <w:pPr>
        <w:rPr>
          <w:b/>
          <w:bCs/>
        </w:rPr>
      </w:pPr>
    </w:p>
    <w:p w14:paraId="4CBE9E84" w14:textId="77777777" w:rsidR="00F70D3F" w:rsidRDefault="00F70D3F">
      <w:pPr>
        <w:rPr>
          <w:b/>
          <w:bCs/>
        </w:rPr>
      </w:pPr>
      <w:r>
        <w:rPr>
          <w:b/>
          <w:bCs/>
        </w:rPr>
        <w:br w:type="page"/>
      </w:r>
    </w:p>
    <w:p w14:paraId="486BE270" w14:textId="25CD36DE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lastRenderedPageBreak/>
        <w:t>5.3. Wykresy</w:t>
      </w:r>
    </w:p>
    <w:p w14:paraId="6DDAAEE3" w14:textId="77777777" w:rsidR="007C04D0" w:rsidRPr="007C04D0" w:rsidRDefault="007C04D0" w:rsidP="007C04D0">
      <w:r w:rsidRPr="007C04D0">
        <w:rPr>
          <w:b/>
          <w:bCs/>
        </w:rPr>
        <w:t>Wykres 1. Średnia liczba odczytów dyskowych w funkcji liczby rekordów (N) dla różnych rzędów (d).</w:t>
      </w:r>
    </w:p>
    <w:p w14:paraId="2CFD636E" w14:textId="2C54F95E" w:rsidR="00F70D3F" w:rsidRDefault="00486D28" w:rsidP="007C04D0">
      <w:r>
        <w:rPr>
          <w:noProof/>
        </w:rPr>
        <w:drawing>
          <wp:inline distT="0" distB="0" distL="0" distR="0" wp14:anchorId="220D7463" wp14:editId="3B25986A">
            <wp:extent cx="5760720" cy="2880360"/>
            <wp:effectExtent l="0" t="0" r="0" b="0"/>
            <wp:docPr id="960309207" name="Obraz 1" descr="Obraz zawierający linia, diagram, Wykres, teks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309207" name="Obraz 1" descr="Obraz zawierający linia, diagram, Wykres, tekst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6BF5C4" w14:textId="61B662E9" w:rsidR="007C04D0" w:rsidRPr="007C04D0" w:rsidRDefault="007C04D0" w:rsidP="007C04D0">
      <w:r w:rsidRPr="007C04D0">
        <w:rPr>
          <w:b/>
          <w:bCs/>
        </w:rPr>
        <w:t>Wykres 2. Rozmiar pliku indeksu w funkcji liczby rekordów (N).</w:t>
      </w:r>
    </w:p>
    <w:p w14:paraId="2CFC5FC1" w14:textId="77777777" w:rsidR="00F70D3F" w:rsidRDefault="00F70D3F" w:rsidP="007C04D0"/>
    <w:p w14:paraId="17CC4CB4" w14:textId="5796A70D" w:rsidR="007C04D0" w:rsidRPr="007C04D0" w:rsidRDefault="00486D28" w:rsidP="007C04D0">
      <w:pPr>
        <w:rPr>
          <w:b/>
          <w:bCs/>
        </w:rPr>
      </w:pPr>
      <w:r>
        <w:rPr>
          <w:noProof/>
        </w:rPr>
        <w:drawing>
          <wp:inline distT="0" distB="0" distL="0" distR="0" wp14:anchorId="6BB50A21" wp14:editId="06EF768D">
            <wp:extent cx="5760720" cy="2880360"/>
            <wp:effectExtent l="0" t="0" r="0" b="0"/>
            <wp:docPr id="1528199605" name="Obraz 2" descr="Obraz zawierający tekst, linia, Wykres, diagram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199605" name="Obraz 2" descr="Obraz zawierający tekst, linia, Wykres, diagram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8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C04D0" w:rsidRPr="007C04D0">
        <w:rPr>
          <w:b/>
          <w:bCs/>
        </w:rPr>
        <w:t>5.4. Analiza wyników i wnioski</w:t>
      </w:r>
    </w:p>
    <w:p w14:paraId="13A75AC7" w14:textId="77777777" w:rsidR="007C04D0" w:rsidRPr="007C04D0" w:rsidRDefault="007C04D0" w:rsidP="007C04D0">
      <w:pPr>
        <w:numPr>
          <w:ilvl w:val="0"/>
          <w:numId w:val="9"/>
        </w:numPr>
      </w:pPr>
      <w:r w:rsidRPr="007C04D0">
        <w:rPr>
          <w:b/>
          <w:bCs/>
        </w:rPr>
        <w:t>Wpływ rzędu drzewa () na odczyty:</w:t>
      </w:r>
      <w:r w:rsidRPr="007C04D0">
        <w:t xml:space="preserve"> Zgodnie z teorią, koszt wyszukiwania/wstawiania jest proporcjonalny do wysokości drzewa .</w:t>
      </w:r>
    </w:p>
    <w:p w14:paraId="16523F6A" w14:textId="77777777" w:rsidR="007C04D0" w:rsidRPr="007C04D0" w:rsidRDefault="007C04D0" w:rsidP="007C04D0">
      <w:pPr>
        <w:numPr>
          <w:ilvl w:val="1"/>
          <w:numId w:val="9"/>
        </w:numPr>
      </w:pPr>
      <w:r w:rsidRPr="007C04D0">
        <w:t xml:space="preserve">Dla małego , drzewo jest wyższe (wąskie), co skutkuje </w:t>
      </w:r>
      <w:r w:rsidRPr="007C04D0">
        <w:rPr>
          <w:b/>
          <w:bCs/>
        </w:rPr>
        <w:t>większą</w:t>
      </w:r>
      <w:r w:rsidRPr="007C04D0">
        <w:t xml:space="preserve"> liczbą odczytów stron dyskowych, ponieważ musimy przejść przez więcej węzłów, aby dotrzeć do liścia.</w:t>
      </w:r>
    </w:p>
    <w:p w14:paraId="6C57850B" w14:textId="77777777" w:rsidR="007C04D0" w:rsidRPr="007C04D0" w:rsidRDefault="007C04D0" w:rsidP="007C04D0">
      <w:pPr>
        <w:numPr>
          <w:ilvl w:val="1"/>
          <w:numId w:val="9"/>
        </w:numPr>
      </w:pPr>
      <w:r w:rsidRPr="007C04D0">
        <w:lastRenderedPageBreak/>
        <w:t xml:space="preserve">Dla dużego , drzewo jest niższe (szerokie), co drastycznie </w:t>
      </w:r>
      <w:r w:rsidRPr="007C04D0">
        <w:rPr>
          <w:b/>
          <w:bCs/>
        </w:rPr>
        <w:t>zmniejsza</w:t>
      </w:r>
      <w:r w:rsidRPr="007C04D0">
        <w:t xml:space="preserve"> liczbę odczytów. Węzły mieszczą więcej kluczy, więc rzadziej schodzimy w dół struktury.</w:t>
      </w:r>
    </w:p>
    <w:p w14:paraId="7497F865" w14:textId="77777777" w:rsidR="007C04D0" w:rsidRPr="007C04D0" w:rsidRDefault="007C04D0" w:rsidP="007C04D0">
      <w:pPr>
        <w:numPr>
          <w:ilvl w:val="0"/>
          <w:numId w:val="9"/>
        </w:numPr>
      </w:pPr>
      <w:r w:rsidRPr="007C04D0">
        <w:rPr>
          <w:b/>
          <w:bCs/>
        </w:rPr>
        <w:t>Zapisy i podziały (Split):</w:t>
      </w:r>
      <w:r w:rsidRPr="007C04D0">
        <w:t xml:space="preserve"> Liczba zapisów jest skorelowana z częstotliwością podziałów stron. Przy większym , strony zapełniają się wolniej, co prowadzi do rzadszych operacji split, a tym samym mniejszej liczby zapisów strukturalnych.</w:t>
      </w:r>
    </w:p>
    <w:p w14:paraId="05212F35" w14:textId="77777777" w:rsidR="007C04D0" w:rsidRPr="007C04D0" w:rsidRDefault="007C04D0" w:rsidP="007C04D0">
      <w:pPr>
        <w:numPr>
          <w:ilvl w:val="0"/>
          <w:numId w:val="9"/>
        </w:numPr>
      </w:pPr>
      <w:r w:rsidRPr="007C04D0">
        <w:rPr>
          <w:b/>
          <w:bCs/>
        </w:rPr>
        <w:t>Rozmiar pliku indeksu:</w:t>
      </w:r>
      <w:r w:rsidRPr="007C04D0">
        <w:t xml:space="preserve"> Drzewa o wyższym rzędzie zazwyczaj lepiej utylizują miejsce w pliku (mniej pustych wskaźników i nagłówków stron w stosunku do danych), choć zależy to od stopnia wypełnienia węzłów.</w:t>
      </w:r>
    </w:p>
    <w:p w14:paraId="651CC91C" w14:textId="77777777" w:rsidR="007C04D0" w:rsidRPr="007C04D0" w:rsidRDefault="00000000" w:rsidP="007C04D0">
      <w:r>
        <w:pict w14:anchorId="6A9A8E4C">
          <v:rect id="_x0000_i1030" style="width:0;height:1.5pt" o:hralign="center" o:hrstd="t" o:hr="t" fillcolor="#a0a0a0" stroked="f"/>
        </w:pict>
      </w:r>
    </w:p>
    <w:p w14:paraId="1C5C349B" w14:textId="77777777" w:rsidR="007C04D0" w:rsidRPr="007C04D0" w:rsidRDefault="007C04D0" w:rsidP="007C04D0">
      <w:pPr>
        <w:rPr>
          <w:b/>
          <w:bCs/>
        </w:rPr>
      </w:pPr>
      <w:r w:rsidRPr="007C04D0">
        <w:rPr>
          <w:b/>
          <w:bCs/>
        </w:rPr>
        <w:t>6. Podsumowanie</w:t>
      </w:r>
    </w:p>
    <w:p w14:paraId="185AD456" w14:textId="77777777" w:rsidR="007C04D0" w:rsidRPr="007C04D0" w:rsidRDefault="007C04D0" w:rsidP="007C04D0">
      <w:r w:rsidRPr="007C04D0">
        <w:t>Projekt pozwolił na praktyczne zapoznanie się z problematyką organizacji danych na dysku. Kluczowe wnioski z realizacji to:</w:t>
      </w:r>
    </w:p>
    <w:p w14:paraId="6F90994B" w14:textId="77777777" w:rsidR="007C04D0" w:rsidRPr="007C04D0" w:rsidRDefault="007C04D0" w:rsidP="007C04D0">
      <w:pPr>
        <w:numPr>
          <w:ilvl w:val="0"/>
          <w:numId w:val="10"/>
        </w:numPr>
      </w:pPr>
      <w:r w:rsidRPr="007C04D0">
        <w:t>Zastosowanie B-Drzewa znacząco redukuje liczbę dostępów do dysku w porównaniu do struktur liniowych, zwłaszcza dla dużych .</w:t>
      </w:r>
    </w:p>
    <w:p w14:paraId="1955B8FA" w14:textId="77777777" w:rsidR="007C04D0" w:rsidRPr="007C04D0" w:rsidRDefault="007C04D0" w:rsidP="007C04D0">
      <w:pPr>
        <w:numPr>
          <w:ilvl w:val="0"/>
          <w:numId w:val="10"/>
        </w:numPr>
      </w:pPr>
      <w:r w:rsidRPr="007C04D0">
        <w:t>Wybór parametru jest kompromisem między wysokością drzewa (koszt odczytu) a czasem przetwarzania pojedynczego węzła (choć przy operacjach dyskowych czas CPU jest pomijalny).</w:t>
      </w:r>
    </w:p>
    <w:p w14:paraId="08A60380" w14:textId="77777777" w:rsidR="007C04D0" w:rsidRPr="007C04D0" w:rsidRDefault="007C04D0" w:rsidP="007C04D0">
      <w:pPr>
        <w:numPr>
          <w:ilvl w:val="0"/>
          <w:numId w:val="10"/>
        </w:numPr>
      </w:pPr>
      <w:r w:rsidRPr="007C04D0">
        <w:t>Mechanizm zwalniania miejsca ("Space Reuse") zapobiega niekontrolowanemu rozrostowi pliku danych przy intensywnych operacjach usuwania i dodawania rekordów.</w:t>
      </w:r>
    </w:p>
    <w:p w14:paraId="0A922CC8" w14:textId="77777777" w:rsidR="00D74E59" w:rsidRDefault="00D74E59"/>
    <w:sectPr w:rsidR="00D74E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5256A"/>
    <w:multiLevelType w:val="multilevel"/>
    <w:tmpl w:val="2EAE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6532D"/>
    <w:multiLevelType w:val="multilevel"/>
    <w:tmpl w:val="4C5CB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AC047F"/>
    <w:multiLevelType w:val="multilevel"/>
    <w:tmpl w:val="725C8E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217A60"/>
    <w:multiLevelType w:val="multilevel"/>
    <w:tmpl w:val="0C9C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383FEC"/>
    <w:multiLevelType w:val="multilevel"/>
    <w:tmpl w:val="F228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8D6094"/>
    <w:multiLevelType w:val="multilevel"/>
    <w:tmpl w:val="CDAE4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293647"/>
    <w:multiLevelType w:val="multilevel"/>
    <w:tmpl w:val="EE467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8BB42E6"/>
    <w:multiLevelType w:val="multilevel"/>
    <w:tmpl w:val="56C2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BC3E26"/>
    <w:multiLevelType w:val="multilevel"/>
    <w:tmpl w:val="D0F8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3E26B4"/>
    <w:multiLevelType w:val="multilevel"/>
    <w:tmpl w:val="FA44BD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22450060">
    <w:abstractNumId w:val="3"/>
  </w:num>
  <w:num w:numId="2" w16cid:durableId="240259666">
    <w:abstractNumId w:val="6"/>
  </w:num>
  <w:num w:numId="3" w16cid:durableId="1460876930">
    <w:abstractNumId w:val="0"/>
  </w:num>
  <w:num w:numId="4" w16cid:durableId="1537965199">
    <w:abstractNumId w:val="8"/>
  </w:num>
  <w:num w:numId="5" w16cid:durableId="208304636">
    <w:abstractNumId w:val="5"/>
  </w:num>
  <w:num w:numId="6" w16cid:durableId="1802654782">
    <w:abstractNumId w:val="1"/>
  </w:num>
  <w:num w:numId="7" w16cid:durableId="2021420294">
    <w:abstractNumId w:val="2"/>
  </w:num>
  <w:num w:numId="8" w16cid:durableId="882132532">
    <w:abstractNumId w:val="7"/>
  </w:num>
  <w:num w:numId="9" w16cid:durableId="1091851003">
    <w:abstractNumId w:val="9"/>
  </w:num>
  <w:num w:numId="10" w16cid:durableId="20174642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4D0"/>
    <w:rsid w:val="002669B0"/>
    <w:rsid w:val="00486D28"/>
    <w:rsid w:val="007C04D0"/>
    <w:rsid w:val="00D44CF3"/>
    <w:rsid w:val="00D60920"/>
    <w:rsid w:val="00D74E59"/>
    <w:rsid w:val="00F70D3F"/>
    <w:rsid w:val="00FA6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9EFCCD"/>
  <w15:chartTrackingRefBased/>
  <w15:docId w15:val="{A96F34C3-CE5E-4439-987D-DA135A672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C04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C04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C04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C04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C04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C04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C04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C04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C04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C04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C04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C04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C04D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C04D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C04D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C04D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C04D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C04D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C04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C04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C04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C04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C04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C04D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C04D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C04D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C04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C04D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C04D0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D44CF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6</Pages>
  <Words>969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Taraszkiewicz</dc:creator>
  <cp:keywords/>
  <dc:description/>
  <cp:lastModifiedBy>Krzysztof Taraszkiewicz</cp:lastModifiedBy>
  <cp:revision>3</cp:revision>
  <dcterms:created xsi:type="dcterms:W3CDTF">2025-12-06T14:49:00Z</dcterms:created>
  <dcterms:modified xsi:type="dcterms:W3CDTF">2025-12-13T12:14:00Z</dcterms:modified>
</cp:coreProperties>
</file>