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Полезные модули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aau9qkr26899" w:id="0"/>
      <w:bookmarkEnd w:id="0"/>
      <w:r w:rsidDel="00000000" w:rsidR="00000000" w:rsidRPr="00000000">
        <w:rPr>
          <w:rtl w:val="0"/>
        </w:rPr>
        <w:t xml:space="preserve">Модули: subprocess, os, ipaddress, tabulate, pprint.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Модуль subprocess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Особенности использования модуля subprocess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Примечания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Модуль 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Модуль ipaddress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Функция ip_address()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Функция ip_network()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Функция ip_interface()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8i4jcoq964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 работы с модулем ipaddress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Модуль tabulate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 в модуль table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Стилизация таблиц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Выравнивание столбцов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Модуль pprint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1g9amormta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h9lobsd0em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hfli37m4krk8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данном разделе </w:t>
      </w:r>
      <w:r w:rsidDel="00000000" w:rsidR="00000000" w:rsidRPr="00000000">
        <w:rPr>
          <w:rtl w:val="0"/>
        </w:rPr>
        <w:t xml:space="preserve">рассмотрим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дополнительные модули, которые импортируются в файлы с программным кодом Python и позволяют реализовывать полезную функциональность.</w:t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Модуль subprocess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Особенности использования модуля subprocess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subprocess</w:t>
      </w:r>
      <w:r w:rsidDel="00000000" w:rsidR="00000000" w:rsidRPr="00000000">
        <w:rPr>
          <w:rtl w:val="0"/>
        </w:rPr>
        <w:t xml:space="preserve"> содержит функции и классы, обеспечивающие универсальный интерфейс для создания новых процессов, управления потоками ввода и вывода и обработки кодов возврата. Он объединяет многие функциональные возможности, присутствующие в модулях </w:t>
      </w: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popen2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Popen(args, **parms)</w:t>
      </w:r>
      <w:r w:rsidDel="00000000" w:rsidR="00000000" w:rsidRPr="00000000">
        <w:rPr>
          <w:rtl w:val="0"/>
        </w:rPr>
        <w:t xml:space="preserve"> — выполняет команду, запуская новый дочерний процесс, и возвращает объект класса </w:t>
      </w:r>
      <w:r w:rsidDel="00000000" w:rsidR="00000000" w:rsidRPr="00000000">
        <w:rPr>
          <w:b w:val="1"/>
          <w:rtl w:val="0"/>
        </w:rPr>
        <w:t xml:space="preserve">Popen</w:t>
      </w:r>
      <w:r w:rsidDel="00000000" w:rsidR="00000000" w:rsidRPr="00000000">
        <w:rPr>
          <w:rtl w:val="0"/>
        </w:rPr>
        <w:t xml:space="preserve">, представляющий его. Команда определяется в аргументе </w:t>
      </w:r>
      <w:r w:rsidDel="00000000" w:rsidR="00000000" w:rsidRPr="00000000">
        <w:rPr>
          <w:b w:val="1"/>
          <w:rtl w:val="0"/>
        </w:rPr>
        <w:t xml:space="preserve">args</w:t>
      </w:r>
      <w:r w:rsidDel="00000000" w:rsidR="00000000" w:rsidRPr="00000000">
        <w:rPr>
          <w:rtl w:val="0"/>
        </w:rPr>
        <w:t xml:space="preserve"> либо как строка вида </w:t>
      </w:r>
      <w:r w:rsidDel="00000000" w:rsidR="00000000" w:rsidRPr="00000000">
        <w:rPr>
          <w:b w:val="1"/>
          <w:rtl w:val="0"/>
        </w:rPr>
        <w:t xml:space="preserve">"ls -l"</w:t>
      </w:r>
      <w:r w:rsidDel="00000000" w:rsidR="00000000" w:rsidRPr="00000000">
        <w:rPr>
          <w:rtl w:val="0"/>
        </w:rPr>
        <w:t xml:space="preserve">, либо как список строк, такой как </w:t>
      </w:r>
      <w:r w:rsidDel="00000000" w:rsidR="00000000" w:rsidRPr="00000000">
        <w:rPr>
          <w:b w:val="1"/>
          <w:rtl w:val="0"/>
        </w:rPr>
        <w:t xml:space="preserve">["ls", "-l"]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parms</w:t>
      </w:r>
      <w:r w:rsidDel="00000000" w:rsidR="00000000" w:rsidRPr="00000000">
        <w:rPr>
          <w:rtl w:val="0"/>
        </w:rPr>
        <w:t xml:space="preserve"> передается коллекция именованных аргументов, которые используют для управления характеристиками дочернего процесса. Перечень допустимых именованных аргументов:</w:t>
      </w:r>
    </w:p>
    <w:tbl>
      <w:tblPr>
        <w:tblStyle w:val="Table1"/>
        <w:tblW w:w="8970.0" w:type="dxa"/>
        <w:jc w:val="left"/>
        <w:tblInd w:w="6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7080"/>
        <w:tblGridChange w:id="0">
          <w:tblGrid>
            <w:gridCol w:w="1890"/>
            <w:gridCol w:w="70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Именованный аргумент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bufsize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режим буферизации, где значение 0 соответствует ее отсутствию, 1 — выполняется построчная буферизация. При отрицательном значении используются системные настройки. Любое другое положительное значение определяет примерный размер буфера. По умолчанию используется значение 0.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close_fds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имеет значение </w:t>
            </w:r>
            <w:r w:rsidDel="00000000" w:rsidR="00000000" w:rsidRPr="00000000">
              <w:rPr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, перед запуском дочернего процесса все дескрипторы файлов, кроме 0, 1 и 2, закрываются. По умолчанию используется значение </w:t>
            </w:r>
            <w:r w:rsidDel="00000000" w:rsidR="00000000" w:rsidRPr="00000000">
              <w:rPr>
                <w:b w:val="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creation_flags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флаги создания процесса в Windows. В настоящее время доступен только один флаг — </w:t>
            </w:r>
            <w:r w:rsidDel="00000000" w:rsidR="00000000" w:rsidRPr="00000000">
              <w:rPr>
                <w:b w:val="1"/>
                <w:rtl w:val="0"/>
              </w:rPr>
              <w:t xml:space="preserve">CREATE_NEW_CONSOLE</w:t>
            </w:r>
            <w:r w:rsidDel="00000000" w:rsidR="00000000" w:rsidRPr="00000000">
              <w:rPr>
                <w:rtl w:val="0"/>
              </w:rPr>
              <w:t xml:space="preserve">. По умолчанию используется значение 0.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cwd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Каталог, в котором будет запущена команда. Перед запуском текущим рабочим каталогом дочернего процесса назначается </w:t>
            </w:r>
            <w:r w:rsidDel="00000000" w:rsidR="00000000" w:rsidRPr="00000000">
              <w:rPr>
                <w:b w:val="1"/>
                <w:rtl w:val="0"/>
              </w:rPr>
              <w:t xml:space="preserve">cwd</w:t>
            </w:r>
            <w:r w:rsidDel="00000000" w:rsidR="00000000" w:rsidRPr="00000000">
              <w:rPr>
                <w:rtl w:val="0"/>
              </w:rPr>
              <w:t xml:space="preserve">. По умолчанию установлено значение </w:t>
            </w: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, которое соответствует использованию текущего рабочего каталога родительского процесса.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Словарь с переменными окружения для нового процесса. По умолчанию установлено значение </w:t>
            </w: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, которое соответствует использованию окружения родительского процесса.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имя выполняемой программы. Используется редко, так как имя уже включено в </w:t>
            </w:r>
            <w:r w:rsidDel="00000000" w:rsidR="00000000" w:rsidRPr="00000000">
              <w:rPr>
                <w:b w:val="1"/>
                <w:rtl w:val="0"/>
              </w:rPr>
              <w:t xml:space="preserve">args</w:t>
            </w:r>
            <w:r w:rsidDel="00000000" w:rsidR="00000000" w:rsidRPr="00000000">
              <w:rPr>
                <w:rtl w:val="0"/>
              </w:rPr>
              <w:t xml:space="preserve">. Если в этом параметре определить имя командной оболочки, команда будет запущена в ней. По умолчанию используется значение </w:t>
            </w: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preexec_fn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функцию в дочернем процессе, которая должна быть вызвана перед запуском команды. У нее не должно быть входных аргументов.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значение </w:t>
            </w:r>
            <w:r w:rsidDel="00000000" w:rsidR="00000000" w:rsidRPr="00000000">
              <w:rPr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, команда выполняется в командной оболочке UNIX с помощью функции </w:t>
            </w:r>
            <w:r w:rsidDel="00000000" w:rsidR="00000000" w:rsidRPr="00000000">
              <w:rPr>
                <w:b w:val="1"/>
                <w:rtl w:val="0"/>
              </w:rPr>
              <w:t xml:space="preserve">os.system()</w:t>
            </w:r>
            <w:r w:rsidDel="00000000" w:rsidR="00000000" w:rsidRPr="00000000">
              <w:rPr>
                <w:rtl w:val="0"/>
              </w:rPr>
              <w:t xml:space="preserve">. По умолчанию используется командная оболочка </w:t>
            </w:r>
            <w:r w:rsidDel="00000000" w:rsidR="00000000" w:rsidRPr="00000000">
              <w:rPr>
                <w:b w:val="1"/>
                <w:rtl w:val="0"/>
              </w:rPr>
              <w:t xml:space="preserve">/bin/sh</w:t>
            </w:r>
            <w:r w:rsidDel="00000000" w:rsidR="00000000" w:rsidRPr="00000000">
              <w:rPr>
                <w:rtl w:val="0"/>
              </w:rPr>
              <w:t xml:space="preserve">, но можно указать другую в параметре </w:t>
            </w:r>
            <w:r w:rsidDel="00000000" w:rsidR="00000000" w:rsidRPr="00000000">
              <w:rPr>
                <w:b w:val="1"/>
                <w:rtl w:val="0"/>
              </w:rPr>
              <w:t xml:space="preserve">executable</w:t>
            </w:r>
            <w:r w:rsidDel="00000000" w:rsidR="00000000" w:rsidRPr="00000000">
              <w:rPr>
                <w:rtl w:val="0"/>
              </w:rPr>
              <w:t xml:space="preserve">. По умолчанию используется значение </w:t>
            </w: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startupinfo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флаги запуска процесса в Windows. По умолчанию задано </w:t>
            </w: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. В число допустимых значений входят </w:t>
            </w:r>
            <w:r w:rsidDel="00000000" w:rsidR="00000000" w:rsidRPr="00000000">
              <w:rPr>
                <w:b w:val="1"/>
                <w:rtl w:val="0"/>
              </w:rPr>
              <w:t xml:space="preserve">STARTF_USESHOWWINDOW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b w:val="1"/>
                <w:rtl w:val="0"/>
              </w:rPr>
              <w:t xml:space="preserve">STARTF_USESTDHANDLERS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stderr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Объект файла, который будет использоваться дочерним процессом как поток </w:t>
            </w:r>
            <w:r w:rsidDel="00000000" w:rsidR="00000000" w:rsidRPr="00000000">
              <w:rPr>
                <w:b w:val="1"/>
                <w:rtl w:val="0"/>
              </w:rPr>
              <w:t xml:space="preserve">stderr</w:t>
            </w:r>
            <w:r w:rsidDel="00000000" w:rsidR="00000000" w:rsidRPr="00000000">
              <w:rPr>
                <w:rtl w:val="0"/>
              </w:rPr>
              <w:t xml:space="preserve">. В этом параметре допускается передавать объект файла, созданный с помощью функции </w:t>
            </w:r>
            <w:r w:rsidDel="00000000" w:rsidR="00000000" w:rsidRPr="00000000">
              <w:rPr>
                <w:b w:val="1"/>
                <w:rtl w:val="0"/>
              </w:rPr>
              <w:t xml:space="preserve">open()</w:t>
            </w:r>
            <w:r w:rsidDel="00000000" w:rsidR="00000000" w:rsidRPr="00000000">
              <w:rPr>
                <w:rtl w:val="0"/>
              </w:rPr>
              <w:t xml:space="preserve">, целочисленный дескриптор файла или специальное значение </w:t>
            </w:r>
            <w:r w:rsidDel="00000000" w:rsidR="00000000" w:rsidRPr="00000000">
              <w:rPr>
                <w:b w:val="1"/>
                <w:rtl w:val="0"/>
              </w:rPr>
              <w:t xml:space="preserve">PIPE</w:t>
            </w:r>
            <w:r w:rsidDel="00000000" w:rsidR="00000000" w:rsidRPr="00000000">
              <w:rPr>
                <w:rtl w:val="0"/>
              </w:rPr>
              <w:t xml:space="preserve">. Оно указывает, что необходимо создать новый неименованный канал. По умолчанию используется значение </w:t>
            </w: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Объект файла, который будет использоваться дочерним процессом как поток </w:t>
            </w:r>
            <w:r w:rsidDel="00000000" w:rsidR="00000000" w:rsidRPr="00000000">
              <w:rPr>
                <w:b w:val="1"/>
                <w:rtl w:val="0"/>
              </w:rPr>
              <w:t xml:space="preserve">stdin</w:t>
            </w:r>
            <w:r w:rsidDel="00000000" w:rsidR="00000000" w:rsidRPr="00000000">
              <w:rPr>
                <w:rtl w:val="0"/>
              </w:rPr>
              <w:t xml:space="preserve">. В этом параметре допускается передавать те же значения, что и в параметре </w:t>
            </w:r>
            <w:r w:rsidDel="00000000" w:rsidR="00000000" w:rsidRPr="00000000">
              <w:rPr>
                <w:b w:val="1"/>
                <w:rtl w:val="0"/>
              </w:rPr>
              <w:t xml:space="preserve">stderr</w:t>
            </w:r>
            <w:r w:rsidDel="00000000" w:rsidR="00000000" w:rsidRPr="00000000">
              <w:rPr>
                <w:rtl w:val="0"/>
              </w:rPr>
              <w:t xml:space="preserve">. По умолчанию используется значение </w:t>
            </w: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Объект файла, который будет использоваться дочерним процессом как поток </w:t>
            </w:r>
            <w:r w:rsidDel="00000000" w:rsidR="00000000" w:rsidRPr="00000000">
              <w:rPr>
                <w:b w:val="1"/>
                <w:rtl w:val="0"/>
              </w:rPr>
              <w:t xml:space="preserve">stdout</w:t>
            </w:r>
            <w:r w:rsidDel="00000000" w:rsidR="00000000" w:rsidRPr="00000000">
              <w:rPr>
                <w:rtl w:val="0"/>
              </w:rPr>
              <w:t xml:space="preserve">. В этом параметре допускается передавать те же значения, что и в </w:t>
            </w:r>
            <w:r w:rsidDel="00000000" w:rsidR="00000000" w:rsidRPr="00000000">
              <w:rPr>
                <w:b w:val="1"/>
                <w:rtl w:val="0"/>
              </w:rPr>
              <w:t xml:space="preserve">stderr</w:t>
            </w:r>
            <w:r w:rsidDel="00000000" w:rsidR="00000000" w:rsidRPr="00000000">
              <w:rPr>
                <w:rtl w:val="0"/>
              </w:rPr>
              <w:t xml:space="preserve">. По умолчанию — None.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universal_newlines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имеет значение </w:t>
            </w:r>
            <w:r w:rsidDel="00000000" w:rsidR="00000000" w:rsidRPr="00000000">
              <w:rPr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, файлы, представляющие потоки </w:t>
            </w:r>
            <w:r w:rsidDel="00000000" w:rsidR="00000000" w:rsidRPr="00000000">
              <w:rPr>
                <w:b w:val="1"/>
                <w:rtl w:val="0"/>
              </w:rPr>
              <w:t xml:space="preserve">stdin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stdout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b w:val="1"/>
                <w:rtl w:val="0"/>
              </w:rPr>
              <w:t xml:space="preserve">stderr</w:t>
            </w:r>
            <w:r w:rsidDel="00000000" w:rsidR="00000000" w:rsidRPr="00000000">
              <w:rPr>
                <w:rtl w:val="0"/>
              </w:rPr>
              <w:t xml:space="preserve">, открываются в текстовом режиме с поддержкой универсального символа перевода строки.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call(args, **parms)</w:t>
      </w:r>
      <w:r w:rsidDel="00000000" w:rsidR="00000000" w:rsidRPr="00000000">
        <w:rPr>
          <w:rtl w:val="0"/>
        </w:rPr>
        <w:t xml:space="preserve"> — у этой функции те же действия, что и </w:t>
      </w:r>
      <w:r w:rsidDel="00000000" w:rsidR="00000000" w:rsidRPr="00000000">
        <w:rPr>
          <w:b w:val="1"/>
          <w:rtl w:val="0"/>
        </w:rPr>
        <w:t xml:space="preserve">Popen()</w:t>
      </w:r>
      <w:r w:rsidDel="00000000" w:rsidR="00000000" w:rsidRPr="00000000">
        <w:rPr>
          <w:rtl w:val="0"/>
        </w:rPr>
        <w:t xml:space="preserve">, но она просто выполняет команду и возвращает код завершения (не возвращает объект класса </w:t>
      </w:r>
      <w:r w:rsidDel="00000000" w:rsidR="00000000" w:rsidRPr="00000000">
        <w:rPr>
          <w:b w:val="1"/>
          <w:rtl w:val="0"/>
        </w:rPr>
        <w:t xml:space="preserve">Popen</w:t>
      </w:r>
      <w:r w:rsidDel="00000000" w:rsidR="00000000" w:rsidRPr="00000000">
        <w:rPr>
          <w:rtl w:val="0"/>
        </w:rPr>
        <w:t xml:space="preserve">). Ее удобно использовать, когда требуется только выполнить команду и нет необходимости получать от нее вывод или управлять ею. Аргументы имеют тот же смысл, что и в функции </w:t>
      </w:r>
      <w:r w:rsidDel="00000000" w:rsidR="00000000" w:rsidRPr="00000000">
        <w:rPr>
          <w:b w:val="1"/>
          <w:rtl w:val="0"/>
        </w:rPr>
        <w:t xml:space="preserve">Popen()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check_call(args, **parms)</w:t>
      </w:r>
      <w:r w:rsidDel="00000000" w:rsidR="00000000" w:rsidRPr="00000000">
        <w:rPr>
          <w:rtl w:val="0"/>
        </w:rPr>
        <w:t xml:space="preserve"> — то же, что и </w:t>
      </w:r>
      <w:r w:rsidDel="00000000" w:rsidR="00000000" w:rsidRPr="00000000">
        <w:rPr>
          <w:b w:val="1"/>
          <w:rtl w:val="0"/>
        </w:rPr>
        <w:t xml:space="preserve">call()</w:t>
      </w:r>
      <w:r w:rsidDel="00000000" w:rsidR="00000000" w:rsidRPr="00000000">
        <w:rPr>
          <w:rtl w:val="0"/>
        </w:rPr>
        <w:t xml:space="preserve">, но при получении ненулевого кода завершения вызывает исключение </w:t>
      </w:r>
      <w:r w:rsidDel="00000000" w:rsidR="00000000" w:rsidRPr="00000000">
        <w:rPr>
          <w:b w:val="1"/>
          <w:rtl w:val="0"/>
        </w:rPr>
        <w:t xml:space="preserve">CalledProcessError</w:t>
      </w:r>
      <w:r w:rsidDel="00000000" w:rsidR="00000000" w:rsidRPr="00000000">
        <w:rPr>
          <w:rtl w:val="0"/>
        </w:rPr>
        <w:t xml:space="preserve">. Код завершения сохраняется в атрибуте исключения </w:t>
      </w:r>
      <w:r w:rsidDel="00000000" w:rsidR="00000000" w:rsidRPr="00000000">
        <w:rPr>
          <w:b w:val="1"/>
          <w:rtl w:val="0"/>
        </w:rPr>
        <w:t xml:space="preserve">returncode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run(args, *, stdin=None, input=None, stdout=None, stderr=None, shell=False, timeout=None, check=False, encoding=None, errors=None) </w:t>
      </w:r>
      <w:r w:rsidDel="00000000" w:rsidR="00000000" w:rsidRPr="00000000">
        <w:rPr>
          <w:rtl w:val="0"/>
        </w:rPr>
        <w:t xml:space="preserve">— упрощенный способ создавать процессы. Запускает процесс, ждет его завершения, возвращает объект </w:t>
      </w:r>
      <w:r w:rsidDel="00000000" w:rsidR="00000000" w:rsidRPr="00000000">
        <w:rPr>
          <w:b w:val="1"/>
          <w:rtl w:val="0"/>
        </w:rPr>
        <w:t xml:space="preserve">CompletedProcess</w:t>
      </w:r>
      <w:r w:rsidDel="00000000" w:rsidR="00000000" w:rsidRPr="00000000">
        <w:rPr>
          <w:rtl w:val="0"/>
        </w:rPr>
        <w:t xml:space="preserve">. Добавлен в Python 3.5.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Объект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Popen</w:t>
      </w:r>
      <w:r w:rsidDel="00000000" w:rsidR="00000000" w:rsidRPr="00000000">
        <w:rPr>
          <w:rtl w:val="0"/>
        </w:rPr>
        <w:t xml:space="preserve">, возвращаемый функцией </w:t>
      </w:r>
      <w:r w:rsidDel="00000000" w:rsidR="00000000" w:rsidRPr="00000000">
        <w:rPr>
          <w:b w:val="1"/>
          <w:rtl w:val="0"/>
        </w:rPr>
        <w:t xml:space="preserve">Popen()</w:t>
      </w:r>
      <w:r w:rsidDel="00000000" w:rsidR="00000000" w:rsidRPr="00000000">
        <w:rPr>
          <w:rtl w:val="0"/>
        </w:rPr>
        <w:t xml:space="preserve">, обладает методами и атрибутами, которые используют для взаимодействия с дочерним процессом.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p.communicate([input])</w:t>
      </w:r>
      <w:r w:rsidDel="00000000" w:rsidR="00000000" w:rsidRPr="00000000">
        <w:rPr>
          <w:rtl w:val="0"/>
        </w:rPr>
        <w:t xml:space="preserve"> — передает данные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на стандартный ввод дочернего процесса и ожидает его завершения. При этом продолжает принимать от него данные, которые выводятся в его потоки стандартного вывода и стандартного вывода сообщений об ошибках. Возвращает кортеж (</w:t>
      </w:r>
      <w:r w:rsidDel="00000000" w:rsidR="00000000" w:rsidRPr="00000000">
        <w:rPr>
          <w:b w:val="1"/>
          <w:rtl w:val="0"/>
        </w:rPr>
        <w:t xml:space="preserve">stdout, stderr</w:t>
      </w:r>
      <w:r w:rsidDel="00000000" w:rsidR="00000000" w:rsidRPr="00000000">
        <w:rPr>
          <w:rtl w:val="0"/>
        </w:rPr>
        <w:t xml:space="preserve">), где поля </w:t>
      </w:r>
      <w:r w:rsidDel="00000000" w:rsidR="00000000" w:rsidRPr="00000000">
        <w:rPr>
          <w:b w:val="1"/>
          <w:rtl w:val="0"/>
        </w:rPr>
        <w:t xml:space="preserve">stdout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stderr</w:t>
      </w:r>
      <w:r w:rsidDel="00000000" w:rsidR="00000000" w:rsidRPr="00000000">
        <w:rPr>
          <w:rtl w:val="0"/>
        </w:rPr>
        <w:t xml:space="preserve"> являются строками. Если не требуется передавать данные дочернему процессу, аргумент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можно установить в значение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(по умолчанию);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p.kill()</w:t>
      </w:r>
      <w:r w:rsidDel="00000000" w:rsidR="00000000" w:rsidRPr="00000000">
        <w:rPr>
          <w:rtl w:val="0"/>
        </w:rPr>
        <w:t xml:space="preserve"> — принудительно завершает дочерний процесс. Для этого в UNIX посылается сигнал </w:t>
      </w:r>
      <w:r w:rsidDel="00000000" w:rsidR="00000000" w:rsidRPr="00000000">
        <w:rPr>
          <w:b w:val="1"/>
          <w:rtl w:val="0"/>
        </w:rPr>
        <w:t xml:space="preserve">SIGKILL</w:t>
      </w:r>
      <w:r w:rsidDel="00000000" w:rsidR="00000000" w:rsidRPr="00000000">
        <w:rPr>
          <w:rtl w:val="0"/>
        </w:rPr>
        <w:t xml:space="preserve">, а в Windows вызывается метод </w:t>
      </w:r>
      <w:r w:rsidDel="00000000" w:rsidR="00000000" w:rsidRPr="00000000">
        <w:rPr>
          <w:b w:val="1"/>
          <w:rtl w:val="0"/>
        </w:rPr>
        <w:t xml:space="preserve">p.terminate()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p.poll()</w:t>
      </w:r>
      <w:r w:rsidDel="00000000" w:rsidR="00000000" w:rsidRPr="00000000">
        <w:rPr>
          <w:rtl w:val="0"/>
        </w:rPr>
        <w:t xml:space="preserve"> — проверяет, завершился ли дочерний процесс. Если да, возвращает код завершения. В противном случае —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p.send_signal(signal) </w:t>
      </w:r>
      <w:r w:rsidDel="00000000" w:rsidR="00000000" w:rsidRPr="00000000">
        <w:rPr>
          <w:rtl w:val="0"/>
        </w:rPr>
        <w:t xml:space="preserve">— посылает сигнал дочернему процессу. В аргументе </w:t>
      </w:r>
      <w:r w:rsidDel="00000000" w:rsidR="00000000" w:rsidRPr="00000000">
        <w:rPr>
          <w:b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 передается номер сигнала, как определено в модуле </w:t>
      </w:r>
      <w:r w:rsidDel="00000000" w:rsidR="00000000" w:rsidRPr="00000000">
        <w:rPr>
          <w:b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. В Windows поддерживается единственный сигнал </w:t>
      </w:r>
      <w:r w:rsidDel="00000000" w:rsidR="00000000" w:rsidRPr="00000000">
        <w:rPr>
          <w:b w:val="1"/>
          <w:rtl w:val="0"/>
        </w:rPr>
        <w:t xml:space="preserve">SIGTERM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p.terminate()</w:t>
      </w:r>
      <w:r w:rsidDel="00000000" w:rsidR="00000000" w:rsidRPr="00000000">
        <w:rPr>
          <w:rtl w:val="0"/>
        </w:rPr>
        <w:t xml:space="preserve"> — принудительно завершает дочерний процесс, посылая ему сигнал </w:t>
      </w:r>
      <w:r w:rsidDel="00000000" w:rsidR="00000000" w:rsidRPr="00000000">
        <w:rPr>
          <w:b w:val="1"/>
          <w:rtl w:val="0"/>
        </w:rPr>
        <w:t xml:space="preserve">SIGTERM</w:t>
      </w:r>
      <w:r w:rsidDel="00000000" w:rsidR="00000000" w:rsidRPr="00000000">
        <w:rPr>
          <w:rtl w:val="0"/>
        </w:rPr>
        <w:t xml:space="preserve"> в UNIX или вызывая </w:t>
      </w:r>
      <w:r w:rsidDel="00000000" w:rsidR="00000000" w:rsidRPr="00000000">
        <w:rPr>
          <w:b w:val="1"/>
          <w:rtl w:val="0"/>
        </w:rPr>
        <w:t xml:space="preserve">Win32-API</w:t>
      </w:r>
      <w:r w:rsidDel="00000000" w:rsidR="00000000" w:rsidRPr="00000000">
        <w:rPr>
          <w:rtl w:val="0"/>
        </w:rPr>
        <w:t xml:space="preserve">-функцию </w:t>
      </w:r>
      <w:r w:rsidDel="00000000" w:rsidR="00000000" w:rsidRPr="00000000">
        <w:rPr>
          <w:b w:val="1"/>
          <w:rtl w:val="0"/>
        </w:rPr>
        <w:t xml:space="preserve">TerminateProcess</w:t>
      </w:r>
      <w:r w:rsidDel="00000000" w:rsidR="00000000" w:rsidRPr="00000000">
        <w:rPr>
          <w:rtl w:val="0"/>
        </w:rPr>
        <w:t xml:space="preserve"> в Windows;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p.wait()</w:t>
      </w:r>
      <w:r w:rsidDel="00000000" w:rsidR="00000000" w:rsidRPr="00000000">
        <w:rPr>
          <w:rtl w:val="0"/>
        </w:rPr>
        <w:t xml:space="preserve"> — ожидает завершения дочернего процесса и возвращает код завершения;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p.pid </w:t>
      </w:r>
      <w:r w:rsidDel="00000000" w:rsidR="00000000" w:rsidRPr="00000000">
        <w:rPr>
          <w:rtl w:val="0"/>
        </w:rPr>
        <w:t xml:space="preserve">— целочисленный идентификатор дочернего процесса;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p.returncode</w:t>
      </w:r>
      <w:r w:rsidDel="00000000" w:rsidR="00000000" w:rsidRPr="00000000">
        <w:rPr>
          <w:rtl w:val="0"/>
        </w:rPr>
        <w:t xml:space="preserve"> — код завершения дочернего процесса. Значение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свидетельствует, что дочерний процесс еще не завершился. Отрицательное значение указывает, что он завершился в результате получения сигнала </w:t>
      </w:r>
      <w:r w:rsidDel="00000000" w:rsidR="00000000" w:rsidRPr="00000000">
        <w:rPr>
          <w:b w:val="1"/>
          <w:rtl w:val="0"/>
        </w:rPr>
        <w:t xml:space="preserve">(UNIX)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p.stdin, p.stdout, p.stderr</w:t>
      </w:r>
      <w:r w:rsidDel="00000000" w:rsidR="00000000" w:rsidRPr="00000000">
        <w:rPr>
          <w:rtl w:val="0"/>
        </w:rPr>
        <w:t xml:space="preserve"> — эти три атрибута представляют открытые объекты файлов. Они соответствуют потокам ввода-вывода, открытым как неименованные каналы (например, установкой параметра </w:t>
      </w:r>
      <w:r w:rsidDel="00000000" w:rsidR="00000000" w:rsidRPr="00000000">
        <w:rPr>
          <w:b w:val="1"/>
          <w:rtl w:val="0"/>
        </w:rPr>
        <w:t xml:space="preserve">stdout</w:t>
      </w:r>
      <w:r w:rsidDel="00000000" w:rsidR="00000000" w:rsidRPr="00000000">
        <w:rPr>
          <w:rtl w:val="0"/>
        </w:rPr>
        <w:t xml:space="preserve"> функции </w:t>
      </w:r>
      <w:r w:rsidDel="00000000" w:rsidR="00000000" w:rsidRPr="00000000">
        <w:rPr>
          <w:b w:val="1"/>
          <w:rtl w:val="0"/>
        </w:rPr>
        <w:t xml:space="preserve">Popen()</w:t>
      </w:r>
      <w:r w:rsidDel="00000000" w:rsidR="00000000" w:rsidRPr="00000000">
        <w:rPr>
          <w:rtl w:val="0"/>
        </w:rPr>
        <w:t xml:space="preserve"> в значение </w:t>
      </w:r>
      <w:r w:rsidDel="00000000" w:rsidR="00000000" w:rsidRPr="00000000">
        <w:rPr>
          <w:b w:val="1"/>
          <w:rtl w:val="0"/>
        </w:rPr>
        <w:t xml:space="preserve">PIPE</w:t>
      </w:r>
      <w:r w:rsidDel="00000000" w:rsidR="00000000" w:rsidRPr="00000000">
        <w:rPr>
          <w:rtl w:val="0"/>
        </w:rPr>
        <w:t xml:space="preserve">). Эти объекты файлов позволяют подключаться к другим дочерним процессам. Атрибуты получают значение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, когда каналы не используются.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Рассмотрим несколько примеров создания дочерних процессов и взаимодействия с ними (для ОС UNIX) (</w:t>
      </w:r>
      <w:r w:rsidDel="00000000" w:rsidR="00000000" w:rsidRPr="00000000">
        <w:rPr>
          <w:b w:val="1"/>
          <w:rtl w:val="0"/>
        </w:rPr>
        <w:t xml:space="preserve">листинг 1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"/>
        <w:tblW w:w="9660.0" w:type="dxa"/>
        <w:jc w:val="left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subprocess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Выполнить простую системную команду с помощью os.system()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ret = subprocess.call(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"ls -l"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shell=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Выполнить простую команду, игнорируя все, что она выводит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ret = subprocess.call(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"rm -f *.tmp"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shell=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stdout=open(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"/dev/null"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Выполнить системную команду, но сохранить ее вывод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 = subprocess.Popen(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"ls -l"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shell=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stdout=subprocess.PIPE)</w:t>
              <w:br w:type="textWrapping"/>
              <w:t xml:space="preserve">out = p.stdout.read()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Выполнить команду, передать ей входные данные и сохранить вывод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 = subprocess.Popen(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"wc"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shell=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stdin=subprocess.PIPE,</w:t>
              <w:br w:type="textWrapping"/>
              <w:t xml:space="preserve">                           stdout=subprocess.PIPE, stderr=subprocess.PIPE)</w:t>
              <w:br w:type="textWrapping"/>
              <w:t xml:space="preserve">s = b"Hello world!"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out, err = p.communicate(s)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Передать строку s дочернему процессу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два дочерних процесса и связать их каналом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p1 = subprocess.Popen(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"ls -l"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shell=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stdout=subprocess.PIPE)</w:t>
              <w:br w:type="textWrapping"/>
              <w:t xml:space="preserve">p2 = subprocess.Popen(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"wc"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shell=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stdin=p1.stdout, stdout=subprocess.PIPE)</w:t>
              <w:br w:type="textWrapping"/>
              <w:t xml:space="preserve">out = p2.stdout.read()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before="0" w:lineRule="auto"/>
        <w:rPr/>
      </w:pPr>
      <w:r w:rsidDel="00000000" w:rsidR="00000000" w:rsidRPr="00000000">
        <w:rPr>
          <w:rtl w:val="0"/>
        </w:rPr>
        <w:t xml:space="preserve">Следующий пример выполняет архивирование файлов (7-Zip) с указанным расширением (для Windows) (</w:t>
      </w:r>
      <w:r w:rsidDel="00000000" w:rsidR="00000000" w:rsidRPr="00000000">
        <w:rPr>
          <w:b w:val="1"/>
          <w:rtl w:val="0"/>
        </w:rPr>
        <w:t xml:space="preserve">листинг 2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3"/>
        <w:tblW w:w="9630.0" w:type="dxa"/>
        <w:jc w:val="lef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subprocess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Popen, CREATE_NEW_CONSOLE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Создаем кортеж расширений файлов, которые будут нужны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EXT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'.py'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'.PY'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Создаем список файлов с нужным расширением в текущей директории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files = [f.name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os.scandir()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f.is_file()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f.name.endswith(EXT)]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'Файлы для упаковки:'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files)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Для Windows флаг CREATE_NEW_CONSOLE укажет создать новую консоль для процесса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packer = Popen([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'7z'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'test.zip'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*files],</w:t>
              <w:br w:type="textWrapping"/>
              <w:t xml:space="preserve">                creationflags=CREATE_NEW_CONSOLE)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Ждем завершения процесса, чтобы что-то делать дальше...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packer.wait()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"Файлы упакованы, можно переименовывать"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Переименовываем файл, созданный архиватором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os.rename(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'test.zip'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'backup.zip'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Поскольку объект класса </w:t>
      </w:r>
      <w:r w:rsidDel="00000000" w:rsidR="00000000" w:rsidRPr="00000000">
        <w:rPr>
          <w:b w:val="1"/>
          <w:rtl w:val="0"/>
        </w:rPr>
        <w:t xml:space="preserve">Popen</w:t>
      </w:r>
      <w:r w:rsidDel="00000000" w:rsidR="00000000" w:rsidRPr="00000000">
        <w:rPr>
          <w:rtl w:val="0"/>
        </w:rPr>
        <w:t xml:space="preserve"> поддерживает протокол менеджера контекста, запуск и ожидание завершения процесса можно выполнить так:</w:t>
      </w:r>
    </w:p>
    <w:tbl>
      <w:tblPr>
        <w:tblStyle w:val="Table4"/>
        <w:tblW w:w="9675.0" w:type="dxa"/>
        <w:jc w:val="left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Popen([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'7z'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'test.zip'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*files],</w:t>
              <w:br w:type="textWrapping"/>
              <w:t xml:space="preserve">           creationflags=CREATE_NEW_CONSOLE)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packer: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"Ждем упаковку..."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Простое создание процесса с ожиданием его завершения можно выполнить функцией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30.0" w:type="dxa"/>
        <w:jc w:val="lef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subprocess</w:t>
              <w:br w:type="textWrapping"/>
              <w:br w:type="textWrapping"/>
              <w:t xml:space="preserve">p = subprocess.run([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'-V'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stdout=subprocess.PIPE)</w:t>
              <w:br w:type="textWrapping"/>
              <w:t xml:space="preserve">print(p.stdout)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pageBreakBefore w:val="0"/>
        <w:spacing w:after="0" w:lineRule="auto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Примечания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Команды лучше передавать в виде списка строк, а не единственной строки:</w:t>
      </w:r>
      <w:r w:rsidDel="00000000" w:rsidR="00000000" w:rsidRPr="00000000">
        <w:rPr>
          <w:b w:val="1"/>
          <w:rtl w:val="0"/>
        </w:rPr>
        <w:t xml:space="preserve"> ["wc", "filename"] </w:t>
      </w:r>
      <w:r w:rsidDel="00000000" w:rsidR="00000000" w:rsidRPr="00000000">
        <w:rPr>
          <w:rtl w:val="0"/>
        </w:rPr>
        <w:t xml:space="preserve">вместо </w:t>
      </w:r>
      <w:r w:rsidDel="00000000" w:rsidR="00000000" w:rsidRPr="00000000">
        <w:rPr>
          <w:b w:val="1"/>
          <w:rtl w:val="0"/>
        </w:rPr>
        <w:t xml:space="preserve">"wc filename"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Многие системы позволяют использовать пробелы и другие неалфавитные символы в именах файлов (например, папка </w:t>
      </w:r>
      <w:r w:rsidDel="00000000" w:rsidR="00000000" w:rsidRPr="00000000">
        <w:rPr>
          <w:b w:val="1"/>
          <w:rtl w:val="0"/>
        </w:rPr>
        <w:t xml:space="preserve">Documents and Settings </w:t>
      </w:r>
      <w:r w:rsidDel="00000000" w:rsidR="00000000" w:rsidRPr="00000000">
        <w:rPr>
          <w:rtl w:val="0"/>
        </w:rPr>
        <w:t xml:space="preserve">в Windows). Если команда определяется в виде списка строк, проблем возникать не будет. Чтобы сформировать команду, где используются подобные имена файлов, надо  экранировать специальные символы и пробелы.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В Windows каналы открываются в двоичном режиме. Текст, прочитанный из потока стандартного вывода дочернего процесса, будет содержать дополнительный символ возврата каретки на концах строк (</w:t>
      </w:r>
      <w:r w:rsidDel="00000000" w:rsidR="00000000" w:rsidRPr="00000000">
        <w:rPr>
          <w:b w:val="1"/>
          <w:rtl w:val="0"/>
        </w:rPr>
        <w:t xml:space="preserve">"\r\n" </w:t>
      </w:r>
      <w:r w:rsidDel="00000000" w:rsidR="00000000" w:rsidRPr="00000000">
        <w:rPr>
          <w:rtl w:val="0"/>
        </w:rPr>
        <w:t xml:space="preserve">вместо </w:t>
      </w:r>
      <w:r w:rsidDel="00000000" w:rsidR="00000000" w:rsidRPr="00000000">
        <w:rPr>
          <w:b w:val="1"/>
          <w:rtl w:val="0"/>
        </w:rPr>
        <w:t xml:space="preserve">"\n"</w:t>
      </w:r>
      <w:r w:rsidDel="00000000" w:rsidR="00000000" w:rsidRPr="00000000">
        <w:rPr>
          <w:rtl w:val="0"/>
        </w:rPr>
        <w:t xml:space="preserve">). Если это может вызывать проблемы, функции </w:t>
      </w:r>
      <w:r w:rsidDel="00000000" w:rsidR="00000000" w:rsidRPr="00000000">
        <w:rPr>
          <w:b w:val="1"/>
          <w:rtl w:val="0"/>
        </w:rPr>
        <w:t xml:space="preserve">Popen() </w:t>
      </w:r>
      <w:r w:rsidDel="00000000" w:rsidR="00000000" w:rsidRPr="00000000">
        <w:rPr>
          <w:rtl w:val="0"/>
        </w:rPr>
        <w:t xml:space="preserve">следует передавать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в параметре </w:t>
      </w:r>
      <w:r w:rsidDel="00000000" w:rsidR="00000000" w:rsidRPr="00000000">
        <w:rPr>
          <w:b w:val="1"/>
          <w:rtl w:val="0"/>
        </w:rPr>
        <w:t xml:space="preserve">universal_newlines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subprocess</w:t>
      </w:r>
      <w:r w:rsidDel="00000000" w:rsidR="00000000" w:rsidRPr="00000000">
        <w:rPr>
          <w:rtl w:val="0"/>
        </w:rPr>
        <w:t xml:space="preserve"> нельзя использовать для управления дочерними процессами, которые предполагают возможность прямого доступа к терминалу или к устройству </w:t>
      </w:r>
      <w:r w:rsidDel="00000000" w:rsidR="00000000" w:rsidRPr="00000000">
        <w:rPr>
          <w:b w:val="1"/>
          <w:rtl w:val="0"/>
        </w:rPr>
        <w:t xml:space="preserve">TTY</w:t>
      </w:r>
      <w:r w:rsidDel="00000000" w:rsidR="00000000" w:rsidRPr="00000000">
        <w:rPr>
          <w:rtl w:val="0"/>
        </w:rPr>
        <w:t xml:space="preserve">. Наиболее типичные примеры таких программ — любые команды, ожидающие ввода пароля пользователя (</w:t>
      </w:r>
      <w:r w:rsidDel="00000000" w:rsidR="00000000" w:rsidRPr="00000000">
        <w:rPr>
          <w:b w:val="1"/>
          <w:rtl w:val="0"/>
        </w:rPr>
        <w:t xml:space="preserve">ssh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svn</w:t>
      </w:r>
      <w:r w:rsidDel="00000000" w:rsidR="00000000" w:rsidRPr="00000000">
        <w:rPr>
          <w:rtl w:val="0"/>
        </w:rPr>
        <w:t xml:space="preserve"> и другие). Для управления ими рекомендуется искать сторонние модули, основанные на популярной утилите </w:t>
      </w:r>
      <w:r w:rsidDel="00000000" w:rsidR="00000000" w:rsidRPr="00000000">
        <w:rPr>
          <w:b w:val="1"/>
          <w:rtl w:val="0"/>
        </w:rPr>
        <w:t xml:space="preserve">Expect</w:t>
      </w:r>
      <w:r w:rsidDel="00000000" w:rsidR="00000000" w:rsidRPr="00000000">
        <w:rPr>
          <w:rtl w:val="0"/>
        </w:rPr>
        <w:t xml:space="preserve"> (есть в системе UNIX).</w:t>
      </w:r>
    </w:p>
    <w:p w:rsidR="00000000" w:rsidDel="00000000" w:rsidP="00000000" w:rsidRDefault="00000000" w:rsidRPr="00000000" w14:paraId="00000056">
      <w:pPr>
        <w:pStyle w:val="Heading1"/>
        <w:pageBreakBefore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Модуль os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Служебный модуль для операций с файловой системой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окружением, управл</w:t>
      </w:r>
      <w:r w:rsidDel="00000000" w:rsidR="00000000" w:rsidRPr="00000000">
        <w:rPr>
          <w:rtl w:val="0"/>
        </w:rPr>
        <w:t xml:space="preserve">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процессами. Список его наиболее полезных команд: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mkdir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создание каталога (</w:t>
      </w:r>
      <w:r w:rsidDel="00000000" w:rsidR="00000000" w:rsidRPr="00000000">
        <w:rPr>
          <w:b w:val="1"/>
          <w:rtl w:val="0"/>
        </w:rPr>
        <w:t xml:space="preserve">листинг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5.0" w:type="dxa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Создания каталога в текущей директории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os.mkdir(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'test_dir'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модуле реализована проверка на существование каталога с указанным именем в текущей директории. При попытке дублирования каталога генерируется ошибка:</w:t>
      </w:r>
    </w:p>
    <w:tbl>
      <w:tblPr>
        <w:tblStyle w:val="Table7"/>
        <w:tblW w:w="9675.0" w:type="dxa"/>
        <w:jc w:val="left"/>
        <w:tblInd w:w="-2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FileExistsError: [WinError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183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 Невозможно создать файл, так как он уже существует.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th.exists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Во избежание ошибки дублирования можно воспользоваться конструкцией проверки существования каталога:</w:t>
      </w:r>
    </w:p>
    <w:tbl>
      <w:tblPr>
        <w:tblStyle w:val="Table8"/>
        <w:tblW w:w="9645.0" w:type="dxa"/>
        <w:jc w:val="left"/>
        <w:tblInd w:w="-10.0" w:type="dxa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os.path.exists(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'test_dir'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):</w:t>
              <w:br w:type="textWrapping"/>
              <w:t xml:space="preserve">    os.mkdir(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'test_dir'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listdir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Просмотр содержимого текущей директории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9"/>
        <w:tblW w:w="9660.0" w:type="dxa"/>
        <w:jc w:val="left"/>
        <w:tblInd w:w="-10.0" w:type="dxa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dir_struct = os.listdir(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  <w:br w:type="textWrapping"/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print(dir_struct)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0"/>
        <w:tblW w:w="9645.0" w:type="dxa"/>
        <w:jc w:val="left"/>
        <w:tblInd w:w="-25.0" w:type="dxa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'os.py'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'test_dir'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path.isdir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Проверка на объект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каталог. Пример использования команды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получение списка каталогов для текущей директории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1"/>
        <w:tblW w:w="9660.0" w:type="dxa"/>
        <w:jc w:val="left"/>
        <w:tblInd w:w="-40.0" w:type="dxa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dirs = [d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os.listdir(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os.path.isdir(d)]</w:t>
              <w:br w:type="textWrapping"/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print(dirs)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2"/>
        <w:tblW w:w="9705.0" w:type="dxa"/>
        <w:jc w:val="left"/>
        <w:tblInd w:w="-40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'd_1'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'd_2'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'd_3'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path.isfile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Проверка на объект-файл. Пример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получение списка файлов для текущей директории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3"/>
        <w:tblW w:w="9645.0" w:type="dxa"/>
        <w:jc w:val="left"/>
        <w:tblInd w:w="-25.0" w:type="dxa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fls = [f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f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os.listdir(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os.path.isfile(f)]</w:t>
              <w:br w:type="textWrapping"/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print(fls)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4"/>
        <w:tblW w:w="9675.0" w:type="dxa"/>
        <w:jc w:val="left"/>
        <w:tblInd w:w="-40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'f_1.txt'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'f_2.txt'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'f_3.txt'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'os.py'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path.basename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Определение базового </w:t>
      </w:r>
      <w:r w:rsidDel="00000000" w:rsidR="00000000" w:rsidRPr="00000000">
        <w:rPr>
          <w:rtl w:val="0"/>
        </w:rPr>
        <w:t xml:space="preserve">имени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пути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5"/>
        <w:tblW w:w="9675.0" w:type="dxa"/>
        <w:jc w:val="left"/>
        <w:tblInd w:w="-40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base_path = os.path.basename(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'c:\\system\\apps\\Python\\Python.app'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  <w:br w:type="textWrapping"/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print(base_path)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6"/>
        <w:tblW w:w="9645.0" w:type="dxa"/>
        <w:jc w:val="left"/>
        <w:tblInd w:w="-10.0" w:type="dxa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'Python.app'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path.dirname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Определение имени директории указанного пути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7"/>
        <w:tblW w:w="9630.0" w:type="dxa"/>
        <w:jc w:val="left"/>
        <w:tblInd w:w="-10.0" w:type="dxa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dir_path = os.path.dirname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'c:\\system\\apps\\Python\\Python.app'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  <w:br w:type="textWrapping"/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print(dir_path)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8"/>
        <w:tblW w:w="9645.0" w:type="dxa"/>
        <w:jc w:val="left"/>
        <w:tblInd w:w="-10.0" w:type="dxa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'c:\\system\\apps\\Python'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path.split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Разбивает путь к файлу на путь к родительской папке и название файла, возвращает кортеж соответствующих строк:</w:t>
      </w:r>
    </w:p>
    <w:tbl>
      <w:tblPr>
        <w:tblStyle w:val="Table19"/>
        <w:tblW w:w="9645.0" w:type="dxa"/>
        <w:jc w:val="left"/>
        <w:tblInd w:w="-10.0" w:type="dxa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dir_tuple = os.path.split(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'c:\\system\\apps\\Python\\Python.app'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  <w:br w:type="textWrapping"/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print(dir)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20"/>
        <w:tblW w:w="9675.0" w:type="dxa"/>
        <w:jc w:val="left"/>
        <w:tblInd w:w="-10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'c:\\system\\apps\\Python\\'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'Python.app'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pageBreakBefore w:val="0"/>
        <w:spacing w:after="0" w:before="200" w:lineRule="auto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Модуль ipaddress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редназначен для операций с IP-адресами. Он поддерживается в Python, начиная с версии 3.3.</w:t>
      </w:r>
    </w:p>
    <w:p w:rsidR="00000000" w:rsidDel="00000000" w:rsidP="00000000" w:rsidRDefault="00000000" w:rsidRPr="00000000" w14:paraId="00000080">
      <w:pPr>
        <w:pStyle w:val="Heading2"/>
        <w:pageBreakBefore w:val="0"/>
        <w:rPr/>
      </w:pPr>
      <w:bookmarkStart w:colFirst="0" w:colLast="0" w:name="_4d34og8" w:id="7"/>
      <w:bookmarkEnd w:id="7"/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Функция ip_address()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Отвечает за создание IPv4-адреса.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ростейший пример создания адреса (</w:t>
      </w:r>
      <w:r w:rsidDel="00000000" w:rsidR="00000000" w:rsidRPr="00000000">
        <w:rPr>
          <w:b w:val="1"/>
          <w:rtl w:val="0"/>
        </w:rPr>
        <w:t xml:space="preserve">листинг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21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ipv4 = ipaddress.ip_address(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'192.168.0.1'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  <w:br w:type="textWrapping"/>
              <w:t xml:space="preserve">In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print(ipv4)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22"/>
        <w:tblW w:w="9735.0" w:type="dxa"/>
        <w:jc w:val="left"/>
        <w:tblInd w:w="-2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192.168.0.1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tl w:val="0"/>
        </w:rPr>
        <w:t xml:space="preserve">этого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объекта-адреса </w:t>
      </w:r>
      <w:r w:rsidDel="00000000" w:rsidR="00000000" w:rsidRPr="00000000">
        <w:rPr>
          <w:rtl w:val="0"/>
        </w:rPr>
        <w:t xml:space="preserve">есть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набор методов и атрибутов, которые позволяют проводить с объектом операции.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помощью атрибутов семейства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_is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проверяется диапазон, к которому принадлежит адрес.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is_loopback</w:t>
      </w:r>
      <w:r w:rsidDel="00000000" w:rsidR="00000000" w:rsidRPr="00000000">
        <w:rPr>
          <w:rtl w:val="0"/>
        </w:rPr>
        <w:t xml:space="preserve"> —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озвращает значение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если </w:t>
      </w:r>
      <w:r w:rsidDel="00000000" w:rsidR="00000000" w:rsidRPr="00000000">
        <w:rPr>
          <w:rtl w:val="0"/>
        </w:rPr>
        <w:t xml:space="preserve">обнаруживает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loopback-адрес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is_multicast</w:t>
      </w:r>
      <w:r w:rsidDel="00000000" w:rsidR="00000000" w:rsidRPr="00000000">
        <w:rPr>
          <w:rtl w:val="0"/>
        </w:rPr>
        <w:t xml:space="preserve"> —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озвращает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если </w:t>
      </w:r>
      <w:r w:rsidDel="00000000" w:rsidR="00000000" w:rsidRPr="00000000">
        <w:rPr>
          <w:rtl w:val="0"/>
        </w:rPr>
        <w:t xml:space="preserve">обнаруживает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multicast-адрес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is_reserved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возвращает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если обнаруживает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IETF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зарезервированный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адрес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is_private</w:t>
      </w:r>
      <w:r w:rsidDel="00000000" w:rsidR="00000000" w:rsidRPr="00000000">
        <w:rPr>
          <w:rtl w:val="0"/>
        </w:rPr>
        <w:t xml:space="preserve"> — возвращает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если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адрес выделен для частных сетей.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Примеры использования атрибутов:</w:t>
      </w:r>
    </w:p>
    <w:tbl>
      <w:tblPr>
        <w:tblStyle w:val="Table23"/>
        <w:tblW w:w="9705.0" w:type="dxa"/>
        <w:jc w:val="left"/>
        <w:tblInd w:w="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print(ipv4.is_loopback)</w:t>
              <w:br w:type="textWrapping"/>
              <w:t xml:space="preserve">print(ipv4.is_multicast)</w:t>
              <w:br w:type="textWrapping"/>
              <w:t xml:space="preserve">print(ipv4.is_reserved)</w:t>
              <w:br w:type="textWrapping"/>
              <w:t xml:space="preserve">print(ipv4.is_private)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24"/>
        <w:tblW w:w="9735.0" w:type="dxa"/>
        <w:jc w:val="left"/>
        <w:tblInd w:w="-2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 объектами-адресами можно выполнять операции: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Сравнение ip-адресов.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Конвертация ip-адреса в строковое представление.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Конвертация ip-адреса в целочисленное представление.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Изменение идентификатора узла в сети.</w:t>
      </w:r>
      <w:r w:rsidDel="00000000" w:rsidR="00000000" w:rsidRPr="00000000">
        <w:rPr>
          <w:rtl w:val="0"/>
        </w:rPr>
      </w:r>
    </w:p>
    <w:tbl>
      <w:tblPr>
        <w:tblStyle w:val="Table25"/>
        <w:tblW w:w="9705.0" w:type="dxa"/>
        <w:jc w:val="left"/>
        <w:tblInd w:w="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ip1 = ipaddress.ip_address(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'192.168.1.0'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  <w:br w:type="textWrapping"/>
              <w:t xml:space="preserve">ip2 = ipaddress.ip_address(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'192.168.1.255'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ip2 &gt; ip1: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  <w:br w:type="textWrapping"/>
              <w:t xml:space="preserve">print(str(ip1))</w:t>
              <w:br w:type="textWrapping"/>
              <w:t xml:space="preserve">print(int(ip1))</w:t>
              <w:br w:type="textWrapping"/>
              <w:t xml:space="preserve">print(ip1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  <w:br w:type="textWrapping"/>
              <w:t xml:space="preserve">print(ip1 -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26"/>
        <w:tblW w:w="9735.0" w:type="dxa"/>
        <w:jc w:val="left"/>
        <w:tblInd w:w="-2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192.168.1.0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3232235776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192.168.1.5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192.168.0.251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2"/>
        <w:pageBreakBefore w:val="0"/>
        <w:spacing w:after="0" w:before="200" w:lineRule="auto"/>
        <w:rPr>
          <w:color w:val="000000"/>
        </w:rPr>
      </w:pPr>
      <w:bookmarkStart w:colFirst="0" w:colLast="0" w:name="_2s8eyo1" w:id="8"/>
      <w:bookmarkEnd w:id="8"/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Функция ip_network()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Отвечает за создание объекта, описывающего сеть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 и для объекта-адреса, для объекта-сети предусмотрены атрибуты и методы для выполнения операции с объектом-сетью (</w:t>
      </w:r>
      <w:r w:rsidDel="00000000" w:rsidR="00000000" w:rsidRPr="00000000">
        <w:rPr>
          <w:b w:val="1"/>
          <w:color w:val="000000"/>
          <w:rtl w:val="0"/>
        </w:rPr>
        <w:t xml:space="preserve">листинг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Атрибут получения широковещательного адреса для сети </w:t>
      </w:r>
      <w:r w:rsidDel="00000000" w:rsidR="00000000" w:rsidRPr="00000000">
        <w:rPr>
          <w:b w:val="1"/>
          <w:color w:val="000000"/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broadcast_address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7"/>
        <w:tblW w:w="9660.0" w:type="dxa"/>
        <w:jc w:val="left"/>
        <w:tblInd w:w="-25.0" w:type="dxa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subnet = ipaddress.ip_network(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'80.0.1.0/28'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  <w:br w:type="textWrapping"/>
              <w:t xml:space="preserve">ba = subnet.broadcast_address</w:t>
              <w:br w:type="textWrapping"/>
              <w:t xml:space="preserve">print(ba)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28"/>
        <w:tblW w:w="9645.0" w:type="dxa"/>
        <w:jc w:val="left"/>
        <w:tblInd w:w="-10.0" w:type="dxa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80.0.1.15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Просмотр всех хостов для объекта-сети </w:t>
      </w:r>
      <w:r w:rsidDel="00000000" w:rsidR="00000000" w:rsidRPr="00000000">
        <w:rPr>
          <w:b w:val="1"/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метод hosts()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9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print(list(subnet.hosts()))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30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[IPv4Address(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'80.0.1.1'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'80.0.1.2'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'80.0.1.3'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'80.0.1.4'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'80.0.1.5'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'80.0.1.6'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'80.0.1.7'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'80.0.1.9'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'80.0.1.10'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'80.0.1.11'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'80.0.1.12'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'80.0.1.13'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IPv4Address(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'80.0.1.14'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Разбиение сети на подсети (по умолчанию — на две) </w:t>
      </w:r>
      <w:r w:rsidDel="00000000" w:rsidR="00000000" w:rsidRPr="00000000">
        <w:rPr>
          <w:b w:val="1"/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метод subnets()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31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print(list(subnet.subnets()))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32"/>
        <w:tblW w:w="9735.0" w:type="dxa"/>
        <w:jc w:val="left"/>
        <w:tblInd w:w="-2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[IPv4Network(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'80.0.1.0/29'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), IPv4Network(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'80.0.1.8/29'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Обращение к любому адресу в сети.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Объект-сеть в Python представляется в виде списка ip-адресов, к каждому из которых можно обратиться по индексу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3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print(subnet[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34"/>
        <w:tblW w:w="9705.0" w:type="dxa"/>
        <w:jc w:val="left"/>
        <w:tblInd w:w="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80.0.1.1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pageBreakBefore w:val="0"/>
        <w:spacing w:after="0" w:before="200" w:lineRule="auto"/>
        <w:rPr/>
      </w:pPr>
      <w:bookmarkStart w:colFirst="0" w:colLast="0" w:name="_17dp8vu" w:id="9"/>
      <w:bookmarkEnd w:id="9"/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Функция ip_interface()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Отвечает за создание объектов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IPv4Interface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IPv6Interface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листинг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35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ipv4_int = ipaddress.ip_interface(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'10.0.1.1/24'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Получение адреса, маски, сети интерфейса:</w:t>
      </w:r>
    </w:p>
    <w:tbl>
      <w:tblPr>
        <w:tblStyle w:val="Table36"/>
        <w:tblW w:w="9705.0" w:type="dxa"/>
        <w:jc w:val="left"/>
        <w:tblInd w:w="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# Получение адреса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  <w:t xml:space="preserve">print(ipv4_int.ip)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# Получение маски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  <w:t xml:space="preserve">print(ipv4_int.netmask)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# Получение сети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  <w:t xml:space="preserve">print(ipv4_int.network)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37"/>
        <w:tblW w:w="9705.0" w:type="dxa"/>
        <w:jc w:val="left"/>
        <w:tblInd w:w="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10.0.1.1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255.255.255.0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10.0.1.0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rPr/>
      </w:pPr>
      <w:bookmarkStart w:colFirst="0" w:colLast="0" w:name="_d8i4jcoq964p" w:id="10"/>
      <w:bookmarkEnd w:id="10"/>
      <w:r w:rsidDel="00000000" w:rsidR="00000000" w:rsidRPr="00000000">
        <w:rPr>
          <w:rtl w:val="0"/>
        </w:rPr>
        <w:t xml:space="preserve">Пример работы с модулем ipaddress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Программный код, выполняющий проверку типа адреса (адрес хоста или сети) (</w:t>
      </w:r>
      <w:r w:rsidDel="00000000" w:rsidR="00000000" w:rsidRPr="00000000">
        <w:rPr>
          <w:b w:val="1"/>
          <w:rtl w:val="0"/>
        </w:rPr>
        <w:t xml:space="preserve">листинг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38"/>
        <w:tblW w:w="9750.0" w:type="dxa"/>
        <w:jc w:val="left"/>
        <w:tblInd w:w="-40.0" w:type="dxa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ipaddress</w:t>
              <w:br w:type="textWrapping"/>
              <w:br w:type="textWrapping"/>
              <w:t xml:space="preserve">ip_1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'10.0.1.1/24'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  <w:t xml:space="preserve">ip_2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'10.0.1.0/24'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ip_network_check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(ip_addr):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:</w:t>
              <w:br w:type="textWrapping"/>
              <w:t xml:space="preserve">        ipaddress.ip_network(ip_addr)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ValueError: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  <w:t xml:space="preserve">print(ip_network_check(ip_1))</w:t>
              <w:br w:type="textWrapping"/>
              <w:t xml:space="preserve">print(ip_network_check(ip_2))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39"/>
        <w:tblW w:w="9750.0" w:type="dxa"/>
        <w:jc w:val="left"/>
        <w:tblInd w:w="-40.0" w:type="dxa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fafafa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1"/>
        <w:pageBreakBefore w:val="0"/>
        <w:spacing w:after="0" w:before="200" w:lineRule="auto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Модуль tabulate</w:t>
      </w:r>
    </w:p>
    <w:p w:rsidR="00000000" w:rsidDel="00000000" w:rsidP="00000000" w:rsidRDefault="00000000" w:rsidRPr="00000000" w14:paraId="000000BA">
      <w:pPr>
        <w:pStyle w:val="Heading2"/>
        <w:pageBreakBefore w:val="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Введение в модуль table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Реализует возможности табличного отображения данных. Не включен в стандартную библиотеку Python и требует дополнительной установки с помощью команды:</w:t>
      </w:r>
    </w:p>
    <w:tbl>
      <w:tblPr>
        <w:tblStyle w:val="Table40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pip install tabulate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shd w:fill="ffffff" w:val="clear"/>
        <w:spacing w:after="204" w:before="0"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В модуле реализована поддержка следующих типов табличных данных: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Список списков.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Список словарей, где ключи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имена столбцов.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i w:val="0"/>
          <w:smallCaps w:val="0"/>
          <w:strike w:val="0"/>
          <w:color w:val="3333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Словарь с любыми объектами, поддерживающими итерирование, где ключи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имена столбцов.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блиц</w:t>
      </w:r>
      <w:r w:rsidDel="00000000" w:rsidR="00000000" w:rsidRPr="00000000">
        <w:rPr>
          <w:rtl w:val="0"/>
        </w:rPr>
        <w:t xml:space="preserve">а генерируется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помощью функции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tabulate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модуля. Пример представления списка кортежей с помощью функции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tabulate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листинг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41"/>
        <w:tblW w:w="9705.0" w:type="dxa"/>
        <w:jc w:val="left"/>
        <w:tblInd w:w="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tabulate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tabulate</w:t>
              <w:br w:type="textWrapping"/>
              <w:t xml:space="preserve">tuples_list = 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'interpreted'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'1991'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'compiled'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'1995'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'compiled'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'1972'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  <w:br w:type="textWrapping"/>
              <w:t xml:space="preserve">print(tabulate(tuples_list))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42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------  -----------  ----</w:t>
              <w:br w:type="textWrapping"/>
              <w:t xml:space="preserve">Python  interpreted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JAVA    compiled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С       compiled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1972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------  -----------  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Чтобы определить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заголовк</w:t>
      </w:r>
      <w:r w:rsidDel="00000000" w:rsidR="00000000" w:rsidRPr="00000000">
        <w:rPr>
          <w:rtl w:val="0"/>
        </w:rPr>
        <w:t xml:space="preserve">и,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необходимо указать параметр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передать в него их набор:</w:t>
      </w:r>
    </w:p>
    <w:tbl>
      <w:tblPr>
        <w:tblStyle w:val="Table43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columns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print(tabulate(tuples_list, headers=columns))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44"/>
        <w:tblW w:w="9705.0" w:type="dxa"/>
        <w:jc w:val="left"/>
        <w:tblInd w:w="-2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programming language    type           year</w:t>
              <w:br w:type="textWrapping"/>
              <w:t xml:space="preserve">----------------------  -----------  ------</w:t>
              <w:br w:type="textWrapping"/>
              <w:t xml:space="preserve">Python                  interpreted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JAVA                    compiled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С                       compiled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Также набор заголовков можно определить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как первую строку набора данных и сделать соответствующее указание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запуск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создани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таблицы (</w:t>
      </w:r>
      <w:r w:rsidDel="00000000" w:rsidR="00000000" w:rsidRPr="00000000">
        <w:rPr>
          <w:b w:val="1"/>
          <w:rtl w:val="0"/>
        </w:rPr>
        <w:t xml:space="preserve">листинг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45"/>
        <w:tblW w:w="9735.0" w:type="dxa"/>
        <w:jc w:val="left"/>
        <w:tblInd w:w="-2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columns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print(tabulate(tuples_list, headers=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'firstrow'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данные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список словарей, значением параметра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headers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является оператор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листинг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46"/>
        <w:tblW w:w="9750.0" w:type="dxa"/>
        <w:jc w:val="left"/>
        <w:tblInd w:w="-40.0" w:type="dxa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print(tabulate(dicts_list, headers=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47"/>
        <w:tblW w:w="9750.0" w:type="dxa"/>
        <w:jc w:val="left"/>
        <w:tblInd w:w="-40.0" w:type="dxa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programming language      year  type</w:t>
              <w:br w:type="textWrapping"/>
              <w:t xml:space="preserve">----------------------  ------  -----------</w:t>
              <w:br w:type="textWrapping"/>
              <w:t xml:space="preserve">Python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interpreted</w:t>
              <w:br w:type="textWrapping"/>
              <w:t xml:space="preserve">JAVA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compiled</w:t>
              <w:br w:type="textWrapping"/>
              <w:t xml:space="preserve">С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1972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compiled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2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pageBreakBefore w:val="0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Стилизация таблиц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модуле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tabulate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поддерживается несколько вариантов оформления табличного представления данных.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Grid-формат (</w:t>
      </w:r>
      <w:r w:rsidDel="00000000" w:rsidR="00000000" w:rsidRPr="00000000">
        <w:rPr>
          <w:b w:val="1"/>
          <w:rtl w:val="0"/>
        </w:rPr>
        <w:t xml:space="preserve">листинг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48"/>
        <w:tblW w:w="9735.0" w:type="dxa"/>
        <w:jc w:val="left"/>
        <w:tblInd w:w="-2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print(tabulate(dicts_list, headers=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tablefmt=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"grid"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49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+-------------+--------+------------------------+</w:t>
              <w:br w:type="textWrapping"/>
              <w:t xml:space="preserve">| type        |   year | programming language   |</w:t>
              <w:br w:type="textWrapping"/>
              <w:t xml:space="preserve">+=============+========+========================+</w:t>
              <w:br w:type="textWrapping"/>
              <w:t xml:space="preserve">| interpreted |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| Python                 |</w:t>
              <w:br w:type="textWrapping"/>
              <w:t xml:space="preserve">+-------------+--------+------------------------+</w:t>
              <w:br w:type="textWrapping"/>
              <w:t xml:space="preserve">| compiled    |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| JAVA                   |</w:t>
              <w:br w:type="textWrapping"/>
              <w:t xml:space="preserve">+-------------+--------+------------------------+</w:t>
              <w:br w:type="textWrapping"/>
              <w:t xml:space="preserve">| compiled    |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1972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| С                      |</w:t>
              <w:br w:type="textWrapping"/>
              <w:t xml:space="preserve">+-------------+--------+------------------------+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Markdown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формат:</w:t>
      </w:r>
    </w:p>
    <w:tbl>
      <w:tblPr>
        <w:tblStyle w:val="Table50"/>
        <w:tblW w:w="9750.0" w:type="dxa"/>
        <w:jc w:val="left"/>
        <w:tblInd w:w="-40.0" w:type="dxa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print(tabulate(dicts_list, headers=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tablefmt=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"pipe"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51"/>
        <w:tblW w:w="9765.0" w:type="dxa"/>
        <w:jc w:val="left"/>
        <w:tblInd w:w="-55.0" w:type="dxa"/>
        <w:tblLayout w:type="fixed"/>
        <w:tblLook w:val="0600"/>
      </w:tblPr>
      <w:tblGrid>
        <w:gridCol w:w="9765"/>
        <w:tblGridChange w:id="0">
          <w:tblGrid>
            <w:gridCol w:w="9765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| programming language   |   year | type        |</w:t>
              <w:br w:type="textWrapping"/>
              <w:t xml:space="preserve">|:-----------------------|-------:|:------------|</w:t>
              <w:br w:type="textWrapping"/>
              <w:t xml:space="preserve">| Python                 |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| interpreted |</w:t>
              <w:br w:type="textWrapping"/>
              <w:t xml:space="preserve">| JAVA                   |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| compiled    |</w:t>
              <w:br w:type="textWrapping"/>
              <w:t xml:space="preserve">| С                      |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1972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| compiled    |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HTML-формат:</w:t>
      </w:r>
    </w:p>
    <w:tbl>
      <w:tblPr>
        <w:tblStyle w:val="Table52"/>
        <w:tblW w:w="9750.0" w:type="dxa"/>
        <w:jc w:val="left"/>
        <w:tblInd w:w="-40.0" w:type="dxa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print(tabulate(dicts_list, headers=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tablefmt=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53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&lt;table&gt;</w:t>
              <w:br w:type="textWrapping"/>
              <w:t xml:space="preserve">&lt;thead&gt;</w:t>
              <w:br w:type="textWrapping"/>
              <w:t xml:space="preserve">&lt;tr&gt;&lt;th style=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"text-align: right;"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  year&lt;/th&gt;&lt;th&gt;type       &lt;/th&gt;&lt;th&gt;programming language  &lt;/th&gt;&lt;/tr&gt;</w:t>
              <w:br w:type="textWrapping"/>
              <w:t xml:space="preserve">&lt;/thead&gt;</w:t>
              <w:br w:type="textWrapping"/>
              <w:t xml:space="preserve">&lt;tbody&gt;</w:t>
              <w:br w:type="textWrapping"/>
              <w:t xml:space="preserve">&lt;tr&gt;&lt;td style=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"text-align: right;"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&lt;/td&gt;&lt;td&gt;interpreted&lt;/td&gt;&lt;td&gt;Python                &lt;/td&gt;&lt;/tr&gt;</w:t>
              <w:br w:type="textWrapping"/>
              <w:t xml:space="preserve">&lt;tr&gt;&lt;td style=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"text-align: right;"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&lt;/td&gt;&lt;td&gt;compiled   &lt;/td&gt;&lt;td&gt;JAVA                  &lt;/td&gt;&lt;/tr&gt;</w:t>
              <w:br w:type="textWrapping"/>
              <w:t xml:space="preserve">&lt;tr&gt;&lt;td style=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"text-align: right;"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1972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&lt;/td&gt;&lt;td&gt;compiled   &lt;/td&gt;&lt;td&gt;С                     &lt;/td&gt;&lt;/tr&gt;</w:t>
              <w:br w:type="textWrapping"/>
              <w:t xml:space="preserve">&lt;/tbody&gt;</w:t>
              <w:br w:type="textWrapping"/>
              <w:t xml:space="preserve">&lt;/table&gt;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2"/>
        <w:pageBreakBefore w:val="0"/>
        <w:rPr/>
      </w:pPr>
      <w:bookmarkStart w:colFirst="0" w:colLast="0" w:name="_28m2lbmhd6k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ageBreakBefore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Выравнивание столбцов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Свойства выравнивания определяются параметром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stralign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листинг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54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print(tabulate(dicts_list, headers=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tablefmt=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"pipe"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stralign=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55"/>
        <w:tblW w:w="9705.0" w:type="dxa"/>
        <w:jc w:val="left"/>
        <w:tblInd w:w="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|  programming language  |   year |    type     |</w:t>
              <w:br w:type="textWrapping"/>
              <w:t xml:space="preserve">|:----------------------:|-------:|:-----------:|</w:t>
              <w:br w:type="textWrapping"/>
              <w:t xml:space="preserve">|         Python         |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| interpreted |</w:t>
              <w:br w:type="textWrapping"/>
              <w:t xml:space="preserve">|          JAVA          |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|  compiled   |</w:t>
              <w:br w:type="textWrapping"/>
              <w:t xml:space="preserve">|           С            |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1972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|  compiled   |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Style w:val="Heading1"/>
        <w:pageBreakBefore w:val="0"/>
        <w:spacing w:after="0" w:before="20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Модуль pprint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лучш</w:t>
      </w:r>
      <w:r w:rsidDel="00000000" w:rsidR="00000000" w:rsidRPr="00000000">
        <w:rPr>
          <w:rtl w:val="0"/>
        </w:rPr>
        <w:t xml:space="preserve">ает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качество отображения Python-объектов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сохран</w:t>
      </w:r>
      <w:r w:rsidDel="00000000" w:rsidR="00000000" w:rsidRPr="00000000">
        <w:rPr>
          <w:rtl w:val="0"/>
        </w:rPr>
        <w:t xml:space="preserve">яя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структур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исходных данных. Входит в стандартную библиотеку Python и не требует дополнительной установки. Самый распространенный способ применения модуля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задействова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его функци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Отображение словаря с вложенными словарями (</w:t>
      </w:r>
      <w:r w:rsidDel="00000000" w:rsidR="00000000" w:rsidRPr="00000000">
        <w:rPr>
          <w:b w:val="1"/>
          <w:rtl w:val="0"/>
        </w:rPr>
        <w:t xml:space="preserve">листинг 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56"/>
        <w:tblW w:w="9705.0" w:type="dxa"/>
        <w:jc w:val="left"/>
        <w:tblInd w:w="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pprint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pprint</w:t>
              <w:br w:type="textWrapping"/>
              <w:br w:type="textWrapping"/>
              <w:t xml:space="preserve">dict_dicts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'val_3.2'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'val_3.3'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  <w:br w:type="textWrapping"/>
              <w:br w:type="textWrapping"/>
              <w:t xml:space="preserve">pprint(dicts_list)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 (вместо вывода строки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упорядоченное представление вложенных словарей):</w:t>
      </w:r>
    </w:p>
    <w:tbl>
      <w:tblPr>
        <w:tblStyle w:val="Table57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'val_3.2'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'val_3.3'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Отображение строки:</w:t>
      </w:r>
    </w:p>
    <w:tbl>
      <w:tblPr>
        <w:tblStyle w:val="Table58"/>
        <w:tblW w:w="9720.0" w:type="dxa"/>
        <w:jc w:val="left"/>
        <w:tblInd w:w="-1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str_pp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'\n programming language Python\n type interpreted\n year 1991\n license free 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pprint(str_pp)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59"/>
        <w:tblW w:w="9750.0" w:type="dxa"/>
        <w:jc w:val="left"/>
        <w:tblInd w:w="-40.0" w:type="dxa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programming language Python\n'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type interpreted\n'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year 1991\n'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license free 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1"/>
        <w:pageBreakBefore w:val="0"/>
        <w:spacing w:after="0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Написать функцию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host_ping()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в которой с помощью утилиты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будет проверяться доступность сетевых узлов. Аргументом функции является список, в котором каждый сетевой узел должен быть представлен именем хоста или ip-адресом. В функции необходимо перебирать ip-адреса и проверять их доступность с выводом соответствующего сообщения (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Узел доступен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Узел недоступен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 При этом ip-адрес сетевого узла должен создаваться с помощью функции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ip_address()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Написать функцию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host_range_ping()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для перебора ip-адресов из заданного диапазона. Меняться должен только последни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октет каждого адреса. По результатам проверки должно выводиться соответствующее сообщение.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Написать функцию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host_range_ping_tab()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возможности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которой основаны на функции из примера 2</w:t>
      </w:r>
      <w:r w:rsidDel="00000000" w:rsidR="00000000" w:rsidRPr="00000000">
        <w:rPr>
          <w:rtl w:val="0"/>
        </w:rPr>
        <w:t xml:space="preserve">. 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данном случае результат должен быть итоговы</w:t>
      </w:r>
      <w:r w:rsidDel="00000000" w:rsidR="00000000" w:rsidRPr="00000000">
        <w:rPr>
          <w:rtl w:val="0"/>
        </w:rPr>
        <w:t xml:space="preserve">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 всем ip-адресам, предст</w:t>
      </w:r>
      <w:r w:rsidDel="00000000" w:rsidR="00000000" w:rsidRPr="00000000">
        <w:rPr>
          <w:rtl w:val="0"/>
        </w:rPr>
        <w:t xml:space="preserve">авленным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табличном формате (использовать модуль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tabulate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 Таблица должна состоять из двух колонок и выглядеть примерно так:</w:t>
      </w:r>
    </w:p>
    <w:tbl>
      <w:tblPr>
        <w:tblStyle w:val="Table60"/>
        <w:tblW w:w="2627.0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351"/>
        <w:tblGridChange w:id="0">
          <w:tblGrid>
            <w:gridCol w:w="1276"/>
            <w:gridCol w:w="1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Reachable</w:t>
            </w:r>
          </w:p>
          <w:p w:rsidR="00000000" w:rsidDel="00000000" w:rsidP="00000000" w:rsidRDefault="00000000" w:rsidRPr="00000000" w14:paraId="000000F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-------------</w:t>
            </w:r>
          </w:p>
          <w:p w:rsidR="00000000" w:rsidDel="00000000" w:rsidP="00000000" w:rsidRDefault="00000000" w:rsidRPr="00000000" w14:paraId="000000F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10.0.0.1</w:t>
            </w:r>
          </w:p>
          <w:p w:rsidR="00000000" w:rsidDel="00000000" w:rsidP="00000000" w:rsidRDefault="00000000" w:rsidRPr="00000000" w14:paraId="000000F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10.0.0.2</w:t>
            </w:r>
          </w:p>
        </w:tc>
        <w:tc>
          <w:tcPr/>
          <w:p w:rsidR="00000000" w:rsidDel="00000000" w:rsidP="00000000" w:rsidRDefault="00000000" w:rsidRPr="00000000" w14:paraId="000000F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Unreachable</w:t>
            </w:r>
          </w:p>
          <w:p w:rsidR="00000000" w:rsidDel="00000000" w:rsidP="00000000" w:rsidRDefault="00000000" w:rsidRPr="00000000" w14:paraId="000000F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-------------</w:t>
            </w:r>
          </w:p>
          <w:p w:rsidR="00000000" w:rsidDel="00000000" w:rsidP="00000000" w:rsidRDefault="00000000" w:rsidRPr="00000000" w14:paraId="000000F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10.0.0.3</w:t>
            </w:r>
          </w:p>
          <w:p w:rsidR="00000000" w:rsidDel="00000000" w:rsidP="00000000" w:rsidRDefault="00000000" w:rsidRPr="00000000" w14:paraId="000000F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10.0.0.4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родолж</w:t>
      </w:r>
      <w:r w:rsidDel="00000000" w:rsidR="00000000" w:rsidRPr="00000000">
        <w:rPr>
          <w:rtl w:val="0"/>
        </w:rPr>
        <w:t xml:space="preserve">аем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над проектом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Мессенджер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скрипт, запускающий два клиентских приложения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 чтение чата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 запись в </w:t>
      </w:r>
      <w:r w:rsidDel="00000000" w:rsidR="00000000" w:rsidRPr="00000000">
        <w:rPr>
          <w:rtl w:val="0"/>
        </w:rPr>
        <w:t xml:space="preserve">него.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местно использовать модуль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subprocess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Реализовать скрипт, запускающий указанное количество клиентских приложений.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*В следующем уроке мы будем изучать дескрипторы и метаклассы. Но вы уже сейчас можете перевести часть кода из функционального стиля в объектно-ориентированный. Создайте классы «Клиент» и «Сервер», а используемые функции превратите в методы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pageBreakBefore w:val="0"/>
        <w:rPr/>
      </w:pPr>
      <w:bookmarkStart w:colFirst="0" w:colLast="0" w:name="_x1g9amormta5" w:id="19"/>
      <w:bookmarkEnd w:id="19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j2qqm3" w:id="20"/>
      <w:bookmarkEnd w:id="2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ipaddress — работаем с IPv4/v6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Python. Краткий обзор стандартной библиотеки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Модуль subprocess — работаем с процессами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Примеры использования модуля os в Python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5">
      <w:pPr>
        <w:pStyle w:val="Heading1"/>
        <w:pageBreakBefore w:val="0"/>
        <w:rPr/>
      </w:pPr>
      <w:bookmarkStart w:colFirst="0" w:colLast="0" w:name="_1y810tw" w:id="21"/>
      <w:bookmarkEnd w:id="21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3 для сетевых инженеров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16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David Beazley, Brian K. Jones. Python Cookbook. Third Edition (каталог «Дополнительные материалы»).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6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Лучано Ромальо. Python. К вершинам мастерства (каталог «Дополнительные материалы»).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Модуль os.path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ipaddress — Ipv4/IPv6 manipulation library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right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pageBreakBefore w:val="0"/>
        <w:rPr>
          <w:color w:val="000000"/>
        </w:rPr>
      </w:pPr>
      <w:bookmarkStart w:colFirst="0" w:colLast="0" w:name="_th9lobsd0emb" w:id="22"/>
      <w:bookmarkEnd w:id="22"/>
      <w:r w:rsidDel="00000000" w:rsidR="00000000" w:rsidRPr="00000000">
        <w:rPr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1</w:t>
      </w:r>
    </w:p>
    <w:tbl>
      <w:tblPr>
        <w:tblStyle w:val="Table61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======================= Потоки и многозадачность 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 Обзор возможностей модуля subprocess (UNIX) 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subprocess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Выполнить простую системную команду с помощью os.system()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ret = subprocess.call(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"ls -l"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shell=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Выполнить простую команду, игнорируя все, что она выводит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ret = subprocess.call(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"rm -f *.tmp"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shell=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stdout=open(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"/dev/null"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Выполнить системную команду, но сохранить ее вывод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 = subprocess.Popen(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"ls -l"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shell=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stdout=subprocess.PIPE)</w:t>
              <w:br w:type="textWrapping"/>
              <w:t xml:space="preserve">out = p.stdout.read()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Выполнить команду, передать ей входные данные и сохранить вывод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 = subprocess.Popen(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shell=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stdin=subprocess.PIPE, </w:t>
              <w:br w:type="textWrapping"/>
              <w:t xml:space="preserve">                           stdout=subprocess.PIPE, stderr=subprocess.PIPE)</w:t>
              <w:br w:type="textWrapping"/>
              <w:t xml:space="preserve">out, err = p.communicate(s)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Передать строку s дочернему процессу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Создать два дочерних процесса и связать их каналом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p1 = subprocess.Popen(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"ls -l"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shell=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stdout=subprocess.PIPE)</w:t>
              <w:br w:type="textWrapping"/>
              <w:t xml:space="preserve">p2 = subprocess.Popen(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shell=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stdin=p1.stdout, stdout=subprocess.PIPE)</w:t>
              <w:br w:type="textWrapping"/>
              <w:t xml:space="preserve">out = p2.stdout.read()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2</w:t>
      </w:r>
    </w:p>
    <w:tbl>
      <w:tblPr>
        <w:tblStyle w:val="Table62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======================= Потоки и многозадачность 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 Обзор возможностей модуля subprocess 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Модуль subprocess содержит функции и классы, обеспечивающие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универсальный интерфейс для выполнения таких задач, как создание новых процессов,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управление потоками ввода и вывода и обработка кодов возврата.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subprocess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run, Popen, CREATE_NEW_CONSOLE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Popen(args, **parms)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Выполняет команду, запуская новый дочерний процесс,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 возвращает объект класса Popen, представляющий новый процесс.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Команда определяется в аргументе args либо как строка, такая как 'ls -l',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либо как список строк, такой как ['ls', '-l'].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Создаем кортеж расширений файлов, которые будут нужны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EXT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'.py'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'.PY'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Создаем список файлов с нужным расширением в текущей директории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files = [f.name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os.scandir()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f.is_file()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f.name.endswith(EXT)]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'Файлы для упаковки:'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files)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Для создания процесса используем класс Popen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Будет создан процесс архиватора 7-Zip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Для Windows флаг CREATE_NEW_CONSOLE укажет создать новую консоль для процесса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packer = Popen(['7z','a','test.zip', *files],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creationflags=CREATE_NEW_CONSOLE)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Ждём завершения процесса, чтобы что-то делать дальше...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packer.wait()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Можно упростить, т.к. Popen поддерживает менеджер контекста: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Popen([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'7z'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'test.zip'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*files],</w:t>
              <w:br w:type="textWrapping"/>
              <w:t xml:space="preserve">           creationflags=CREATE_NEW_CONSOLE)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packer:</w:t>
              <w:br w:type="textWrapping"/>
              <w:t xml:space="preserve">    print(packer.args)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"Ждём упаковку..."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"Файлы упакованы, можно переименовывать"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Переименовываем файл, созданный архиватором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os.rename(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'test.zip'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'backup.zip'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 Python 3.5 добавлен упрощенный способ создания процессов - функция run.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run запускает процесс, ждёт его завершения, возвращает объект CompletedProcess.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subprocess.run(args, *, stdin=None, input=None, stdout=None, stderr=None,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shell=False, timeout=None, check=False, encoding=None, errors=None)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#py_proc = run(['python', '-V'])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#print(py_proc)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3</w:t>
      </w:r>
    </w:p>
    <w:tbl>
      <w:tblPr>
        <w:tblStyle w:val="Table63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Создания каталога в текущей директории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os.mkdir(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'test_dir'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Проверка существования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os.path.exists(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'test_dir'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os.mkdir(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'test_dir'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Проверка содержимого каталога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dir_struct = os.listdir(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print(dir_struct)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Проверка на объект-каталог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dirs = [ 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os.listdir(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os.path.isdir(d)]</w:t>
              <w:br w:type="textWrapping"/>
              <w:t xml:space="preserve">print(dirs)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Проверка на объект-файл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fls = [ f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os.listdir(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os.path.isfile(f)]</w:t>
              <w:br w:type="textWrapping"/>
              <w:t xml:space="preserve">print(fls)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Определение базового типа пути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base_path = os.path.basename(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'c:\\system\\apps\\Python\\Python.app'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print(base_path)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Определение имени директории пути path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dir_path = os.path.dirname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'c:\\system\\apps\\Python\\Python.app'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print(dir_path)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Разбиение пути к файлу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dir_tuple = os.path.split(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'c:\\system\\apps\\Python\\Python.app'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print(dir)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4</w:t>
      </w:r>
    </w:p>
    <w:tbl>
      <w:tblPr>
        <w:tblStyle w:val="Table64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ipaddress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Создание IPv4-адреса - функция ip_address()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ipv4 = ipaddress.ip_address(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'192.168.0.1'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print(dir(ipv4))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Проверка диапазона, к которому принадлежит адрес - атрибуты is_loopback,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is_multicast, is_reserved, is_private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print(ipv4.is_loopback)</w:t>
              <w:br w:type="textWrapping"/>
              <w:t xml:space="preserve">print(ipv4.is_multicast)</w:t>
              <w:br w:type="textWrapping"/>
              <w:t xml:space="preserve">print(ipv4.is_reserved)</w:t>
              <w:br w:type="textWrapping"/>
              <w:t xml:space="preserve">print(ipv4.is_private)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Операции с объектом адреса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ip1 = ipaddress.ip_address(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'192.168.1.0'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ip2 = ipaddress.ip_address(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'192.168.1.255'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ip2 &gt; ip1: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print(str(ip1))</w:t>
              <w:br w:type="textWrapping"/>
              <w:t xml:space="preserve">print(int(ip1))</w:t>
              <w:br w:type="textWrapping"/>
              <w:t xml:space="preserve">print(ip1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print(ip1 -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Создание объекта, описывающего сеть - функция ip_network()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subnet = ipaddress.ip_network(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'80.0.1.0/28'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ba = subnet.broadcast_address</w:t>
              <w:br w:type="textWrapping"/>
              <w:t xml:space="preserve">print(ba)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Просмотр всех хостов для объекта-сети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print(list(subnet.hosts()))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Разбиение сети на подсети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print(list(subnet.subnets()))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Обращение к любому адресу в сети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print(subnet[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Создание интерфейса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ipv4_int = ipaddress.ip_interface(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'10.0.1.1/24'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Получение адреса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print(ipv4_int.ip)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Получение маски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print(ipv4_int.netmask)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Получение сети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print(ipv4_int.network)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5</w:t>
      </w:r>
    </w:p>
    <w:tbl>
      <w:tblPr>
        <w:tblStyle w:val="Table65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ipaddress</w:t>
              <w:br w:type="textWrapping"/>
              <w:br w:type="textWrapping"/>
              <w:t xml:space="preserve">ip_1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'10.0.1.1/24'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ip_2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'10.0.1.0/24'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ip_network_check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(ip_addr):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ipaddress.ip_network(ip_addr)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ValueError: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print(ip_network_check(ip_1))</w:t>
              <w:br w:type="textWrapping"/>
              <w:t xml:space="preserve">print(ip_network_check(ip_2))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6</w:t>
      </w:r>
    </w:p>
    <w:tbl>
      <w:tblPr>
        <w:tblStyle w:val="Table66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Табличное представление списка словарей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tabulate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tabulate</w:t>
              <w:br w:type="textWrapping"/>
              <w:t xml:space="preserve">tuples_list = 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'interpreted'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'1991'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'compiled'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'1995'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'compiled'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'1972'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  <w:br w:type="textWrapping"/>
              <w:br w:type="textWrapping"/>
              <w:t xml:space="preserve">columns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Указание заголовков в параметре headers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print(tabulate(tuples_list, headers = columns))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7</w:t>
      </w:r>
    </w:p>
    <w:tbl>
      <w:tblPr>
        <w:tblStyle w:val="Table67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Табличное представление списка словарей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tabulate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tabulate</w:t>
              <w:br w:type="textWrapping"/>
              <w:t xml:space="preserve">tuples_list = [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'interpreted'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'1991'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'compiled'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'1995'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'compiled'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'1972'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  <w:br w:type="textWrapping"/>
              <w:br w:type="textWrapping"/>
              <w:t xml:space="preserve">columns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Указание первой строки таблицы как набора заголовков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print(tabulate(tuples_list, headers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'firstrow'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8</w:t>
      </w:r>
    </w:p>
    <w:tbl>
      <w:tblPr>
        <w:tblStyle w:val="Table68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Табличное представление списка словарей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tabulate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tabulate</w:t>
              <w:br w:type="textWrapping"/>
              <w:t xml:space="preserve">dicts_list = [{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'interpreted'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'1991'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  <w:t xml:space="preserve">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'compiled'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'1995'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  <w:t xml:space="preserve">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'compiled'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'1972'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Табличное представление списка словарей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print(tabulate(dicts_list, headers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9</w:t>
      </w:r>
    </w:p>
    <w:tbl>
      <w:tblPr>
        <w:tblStyle w:val="Table69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Табличное представление списка словарей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tabulate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tabulate</w:t>
              <w:br w:type="textWrapping"/>
              <w:t xml:space="preserve">dicts_list = [{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'interpreted'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'1991'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  <w:t xml:space="preserve">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'compiled'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'1995'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  <w:t xml:space="preserve">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'compiled'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'1972'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grid-формат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print(tabulate(dicts_list, headers=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tablefmt=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"grid"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markdown-формат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print(tabulate(dicts_list, headers=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tablefmt=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"pipe"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html-формат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print(tabulate(dicts_list, headers=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tablefmt=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10</w:t>
      </w:r>
    </w:p>
    <w:tbl>
      <w:tblPr>
        <w:tblStyle w:val="Table70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Табличное представление списка словарей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tabulate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tabulate</w:t>
              <w:br w:type="textWrapping"/>
              <w:t xml:space="preserve">dicts_list = [{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'interpreted'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'1991'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  <w:t xml:space="preserve">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'compiled'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'1995'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  <w:t xml:space="preserve">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'programming language'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'compiled'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'1972'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Выравнивание по центру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print(tabulate(dicts_list, headers=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tablefmt=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"pipe"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stralign=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11</w:t>
      </w:r>
    </w:p>
    <w:tbl>
      <w:tblPr>
        <w:tblStyle w:val="Table71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pprint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pprint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Отображение словаря с вложенными словарями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dict_dicts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'val_3.2'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'val_3.3'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  <w:br w:type="textWrapping"/>
              <w:br w:type="textWrapping"/>
              <w:t xml:space="preserve">pprint(dict_dicts)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Отображение строки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str_pp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'\n programming language Python\n type interpreted\n year 1991\n license free 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pprint(str_pp)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line="273.6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6838" w:w="11906" w:orient="portrait"/>
      <w:pgMar w:bottom="1134" w:top="1134" w:left="1133.8582677165355" w:right="1132.2047244094488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Consolas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b7b7b7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geekbrains.ru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i w:val="0"/>
        <w:smallCaps w:val="0"/>
        <w:strike w:val="0"/>
        <w:color w:val="b7b7b7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48675" y="2610000"/>
                        <a:ext cx="7581900" cy="2337277"/>
                        <a:chOff x="1548675" y="2610000"/>
                        <a:chExt cx="7594650" cy="2333650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1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Базы данных и PyQT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</w:pPr>
    <w:rPr>
      <w:rFonts w:ascii="Cambria" w:cs="Cambria" w:eastAsia="Cambria" w:hAnsi="Cambria"/>
      <w:b w:val="0"/>
      <w:i w:val="0"/>
      <w:smallCaps w:val="0"/>
      <w:strike w:val="0"/>
      <w:color w:val="243f61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lnurgi1.ru/docs/python/modules/ospath.html" TargetMode="External"/><Relationship Id="rId10" Type="http://schemas.openxmlformats.org/officeDocument/2006/relationships/hyperlink" Target="https://natenka.gitbooks.io/pyneng/content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python.org/3/library/ipaddre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-scripts.com/import-os-example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pynsk.ru/blog/2016/01/17/ipaddress-%D1%80%D0%B0%D0%B1%D0%BE%D1%82%D0%B0%D0%B5%D0%BC-%D1%81-ipv4v6/" TargetMode="External"/><Relationship Id="rId7" Type="http://schemas.openxmlformats.org/officeDocument/2006/relationships/hyperlink" Target="https://pythoner.name/documentation/tutorial/library2" TargetMode="External"/><Relationship Id="rId8" Type="http://schemas.openxmlformats.org/officeDocument/2006/relationships/hyperlink" Target="https://python-scripts.com/subproc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