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r w:rsidDel="00000000" w:rsidR="00000000" w:rsidRPr="00000000">
        <w:rPr>
          <w:rtl w:val="0"/>
        </w:rPr>
        <w:t xml:space="preserve">Хранение данных в БД. ORM SQLAlchemy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Python DB-API. Подключение к базе данных, объект курсора, выполнение SQL-запросов. Использование ORM для работы с базами данных. ORM SQLAlchemy. Классический и декларативный стиль работы. 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00" w:before="100" w:line="273.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Python DB-API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Необходимые инструменты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Библиотеки для работы с БД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Соединение с базой, получение курсора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25ytptl7zz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из базы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в базу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Несколько запросов за один раз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Подстановка значений в запрос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Множественная подстановка значений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результатов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Курсор как итератор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row_factory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Справка по функциям Python DB-API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Исключения (Exceptions)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Соединение (Connection)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Курсор (Cursor)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данных и их конструкторы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SQLAlchemy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Архитектура SQLAlchemy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Установка SQLAlchemy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Объектно-реляционная модель SQLAlchemy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Соединение с базой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класса Python для отображения в таблицу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Настройка отображения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p2cs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Декларативное создание таблицы, класса и отображения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8c0s3e2uc8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o7al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3ckv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x6b0pl5em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spacing w:after="80" w:before="360"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На этом уроке изучим взаимодействие Python-кода с реляционными базами данных. Рассмотрим два подхода: с использованием Python DB-API и с ORM-библиотекой SQLAlchemy.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Потребуются базовые представления о реляционных базах данных (таблицы, отношения, ключи, индексы) и языке SQL (добавление, редактирование, выборка данных).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В большинстве примеров увидим реляционную СУБД SQLite, так как она не требует установки дополнительного ПО, а модуль </w:t>
      </w:r>
      <w:r w:rsidDel="00000000" w:rsidR="00000000" w:rsidRPr="00000000">
        <w:rPr>
          <w:b w:val="1"/>
          <w:color w:val="383a42"/>
          <w:rtl w:val="0"/>
        </w:rPr>
        <w:t xml:space="preserve">sqlite3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частью стандартной библиотеки Python. Где необходимо, приводятся примеры взаимодействия с другими СУБД.</w:t>
      </w:r>
    </w:p>
    <w:p w:rsidR="00000000" w:rsidDel="00000000" w:rsidP="00000000" w:rsidRDefault="00000000" w:rsidRPr="00000000" w14:paraId="0000002E">
      <w:pPr>
        <w:pStyle w:val="Heading1"/>
        <w:pageBreakBefore w:val="0"/>
        <w:spacing w:after="80" w:before="360"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Python DB-API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Python DB-API</w:t>
      </w:r>
      <w:r w:rsidDel="00000000" w:rsidR="00000000" w:rsidRPr="00000000">
        <w:rPr>
          <w:rtl w:val="0"/>
        </w:rPr>
        <w:t xml:space="preserve"> — это не конкретная библиотека, а набор правил, которым подчиняются отдельные модули, работающие с базами данных. Есть нюансы реализации, но общие принципы позволяют использовать один подход при работе с разными базами данных.</w:t>
      </w:r>
    </w:p>
    <w:p w:rsidR="00000000" w:rsidDel="00000000" w:rsidP="00000000" w:rsidRDefault="00000000" w:rsidRPr="00000000" w14:paraId="00000030">
      <w:pPr>
        <w:pageBreakBefore w:val="0"/>
        <w:ind w:firstLine="285"/>
        <w:rPr/>
      </w:pPr>
      <w:r w:rsidDel="00000000" w:rsidR="00000000" w:rsidRPr="00000000">
        <w:rPr/>
        <w:drawing>
          <wp:inline distB="114300" distT="114300" distL="114300" distR="114300">
            <wp:extent cx="6038850" cy="382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Подробное описание Python DB-API — в документе </w:t>
      </w:r>
      <w:r w:rsidDel="00000000" w:rsidR="00000000" w:rsidRPr="00000000">
        <w:rPr>
          <w:b w:val="1"/>
          <w:rtl w:val="0"/>
        </w:rPr>
        <w:t xml:space="preserve">PEP-249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PEP 249 – Python Database API Specification v2.0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pStyle w:val="Heading2"/>
        <w:pageBreakBefore w:val="0"/>
        <w:spacing w:after="80" w:before="280"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Необходимые инструменты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7"/>
        </w:numPr>
        <w:ind w:left="0" w:firstLine="285"/>
        <w:rPr/>
      </w:pPr>
      <w:r w:rsidDel="00000000" w:rsidR="00000000" w:rsidRPr="00000000">
        <w:rPr>
          <w:rtl w:val="0"/>
        </w:rPr>
        <w:t xml:space="preserve">У Python есть встроенная поддержка базы данных SQLite. Дополнительно ничего устанавливать не надо, достаточно в скрипте указать импорт стандартной библиотеки:</w:t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sqlite3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 некоторых примерах будем использовать тестовую базу данных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Chinook Database</w:t>
        </w:r>
      </w:hyperlink>
      <w:r w:rsidDel="00000000" w:rsidR="00000000" w:rsidRPr="00000000">
        <w:rPr>
          <w:rtl w:val="0"/>
        </w:rPr>
        <w:t xml:space="preserve"> (лицензия MIT). Для примеров потребуется бинарный файл </w:t>
      </w:r>
      <w:r w:rsidDel="00000000" w:rsidR="00000000" w:rsidRPr="00000000">
        <w:rPr>
          <w:b w:val="1"/>
          <w:rtl w:val="0"/>
        </w:rPr>
        <w:t xml:space="preserve">Chinook_Sqlite.sqlite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examples/Chinook_Sqlite.sqlite</w:t>
      </w:r>
      <w:r w:rsidDel="00000000" w:rsidR="00000000" w:rsidRPr="00000000">
        <w:rPr>
          <w:rtl w:val="0"/>
        </w:rPr>
        <w:t xml:space="preserve">). Структура </w:t>
      </w:r>
      <w:r w:rsidDel="00000000" w:rsidR="00000000" w:rsidRPr="00000000">
        <w:rPr>
          <w:b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14378" cy="46996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378" cy="4699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8"/>
        </w:numPr>
        <w:spacing w:after="0" w:before="0" w:lineRule="auto"/>
        <w:ind w:left="0" w:firstLine="285"/>
        <w:rPr/>
      </w:pPr>
      <w:r w:rsidDel="00000000" w:rsidR="00000000" w:rsidRPr="00000000">
        <w:rPr>
          <w:rtl w:val="0"/>
        </w:rPr>
        <w:t xml:space="preserve">Работать с базой (просматривать, редактировать) удобнее, если использовать программу-браузер баз данных, поддерживающую SQLite. Браузер наглядно покажет, что происходит с базой в процессе экспериментов.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внося изменения в базу, не забудьте их применить, так как база с непримененными изменениями остается заблокированной.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Некоторые варианты браузеров БД: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200" w:before="0" w:lineRule="auto"/>
        <w:ind w:left="0" w:firstLine="285"/>
        <w:rPr/>
      </w:pPr>
      <w:r w:rsidDel="00000000" w:rsidR="00000000" w:rsidRPr="00000000">
        <w:rPr>
          <w:rtl w:val="0"/>
        </w:rPr>
        <w:t xml:space="preserve">утилита для работы с базой в составе вашей IDE;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200" w:before="0" w:lineRule="auto"/>
        <w:ind w:left="0" w:firstLine="285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SQLite Database Browser;</w:t>
        </w:r>
      </w:hyperlink>
      <w:r w:rsidDel="00000000" w:rsidR="00000000" w:rsidRPr="00000000">
        <w:fldChar w:fldCharType="begin"/>
        <w:instrText xml:space="preserve"> HYPERLINK "http://sqlitebrowser.org/"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200" w:before="0" w:lineRule="auto"/>
        <w:ind w:left="0" w:firstLine="285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SQLiteStudio;</w:t>
        </w:r>
      </w:hyperlink>
      <w:r w:rsidDel="00000000" w:rsidR="00000000" w:rsidRPr="00000000">
        <w:fldChar w:fldCharType="begin"/>
        <w:instrText xml:space="preserve"> HYPERLINK "https://sqlitestudio.pl/index.rvt"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200" w:before="0" w:lineRule="auto"/>
        <w:ind w:left="0" w:firstLine="285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Valentina Studio.</w:t>
        </w:r>
      </w:hyperlink>
      <w:r w:rsidDel="00000000" w:rsidR="00000000" w:rsidRPr="00000000">
        <w:fldChar w:fldCharType="begin"/>
        <w:instrText xml:space="preserve"> HYPERLINK "https://valentina-db.com/ru/valentina-studio-overview"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spacing w:after="80" w:before="280" w:line="276" w:lineRule="auto"/>
        <w:rPr/>
      </w:pPr>
      <w:bookmarkStart w:colFirst="0" w:colLast="0" w:name="_2et92p0" w:id="4"/>
      <w:bookmarkEnd w:id="4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Библиотеки для работы с БД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В стандартной библиотеке Python есть только модуль для взаимодействия с SQLite. Модули для других СУБД нужно устанавливать дополнительно. В большинстве случаев все необходимые модули устанавливаются через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Перечислим библиотеки, обеспечивающие взаимодействие с СУБД, которые реализуют Python DB-API: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after="200" w:before="0" w:lineRule="auto"/>
        <w:ind w:left="0" w:firstLine="285"/>
        <w:rPr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стандартный модуль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sqlite3;</w:t>
        </w:r>
      </w:hyperlink>
      <w:r w:rsidDel="00000000" w:rsidR="00000000" w:rsidRPr="00000000">
        <w:fldChar w:fldCharType="begin"/>
        <w:instrText xml:space="preserve"> HYPERLINK "https://docs.python.org/3.6/library/sqlite3.html?highlight=sqlite3#"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after="200" w:before="0" w:lineRule="auto"/>
        <w:ind w:left="0" w:firstLine="285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psycopg2</w:t>
        </w:r>
      </w:hyperlink>
      <w:r w:rsidDel="00000000" w:rsidR="00000000" w:rsidRPr="00000000">
        <w:rPr>
          <w:rtl w:val="0"/>
        </w:rPr>
        <w:t xml:space="preserve">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PyGreSQL;</w:t>
        </w:r>
      </w:hyperlink>
      <w:r w:rsidDel="00000000" w:rsidR="00000000" w:rsidRPr="00000000">
        <w:fldChar w:fldCharType="begin"/>
        <w:instrText xml:space="preserve"> HYPERLINK "http://www.pygresql.org/"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after="200" w:before="0" w:lineRule="auto"/>
        <w:ind w:left="0" w:firstLine="285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PyMySQL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mysql-connector-python;</w:t>
        </w:r>
      </w:hyperlink>
      <w:r w:rsidDel="00000000" w:rsidR="00000000" w:rsidRPr="00000000">
        <w:fldChar w:fldCharType="begin"/>
        <w:instrText xml:space="preserve"> HYPERLINK "https://dev.mysql.com/downloads/connector/python/"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after="200" w:before="0" w:lineRule="auto"/>
        <w:ind w:left="0" w:firstLine="285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MSSQL Server</w:t>
      </w:r>
      <w:r w:rsidDel="00000000" w:rsidR="00000000" w:rsidRPr="00000000">
        <w:rPr>
          <w:rtl w:val="0"/>
        </w:rPr>
        <w:t xml:space="preserve">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pyodbc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pymssql.</w:t>
        </w:r>
      </w:hyperlink>
      <w:r w:rsidDel="00000000" w:rsidR="00000000" w:rsidRPr="00000000">
        <w:fldChar w:fldCharType="begin"/>
        <w:instrText xml:space="preserve"> HYPERLINK "http://pymssql.org/en/stable/"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spacing w:after="80" w:before="280" w:line="276" w:lineRule="auto"/>
        <w:rPr/>
      </w:pPr>
      <w:bookmarkStart w:colFirst="0" w:colLast="0" w:name="_tyjcwt" w:id="5"/>
      <w:bookmarkEnd w:id="5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Соединение с базой, получение курсора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Рассмотрим базовый шаблон работы с DB-API, который будет использоваться во всех дальнейших примерах:</w:t>
      </w:r>
    </w:p>
    <w:tbl>
      <w:tblPr>
        <w:tblStyle w:val="Table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Подключение библиотеки, соответствующей типу требуемой базы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соединения с базой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 данном случае это файл базы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conn = sqlite3.connect(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'Chinook_Sqlite.sqlite'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курсор — это специальный объект, который делает запросы и получает их результаты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cursor = conn.cursor()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========== ТУТ БУДЕТ КОД РАБОТЫ С БАЗОЙ ДАННЫХ 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===== КОД ДАЛЬНЕЙШИХ ПРИМЕРОВ ВСТАВЛЯТЬ СЮДА 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 конце необходимо закрыть соединение с базой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conn.close()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before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При работе с другими базами данных можно использовать дополнительные параметры соединения — например, для PostgreSQL:</w:t>
      </w:r>
    </w:p>
    <w:tbl>
      <w:tblPr>
        <w:tblStyle w:val="Table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conn = psycopg2.connect(host=hostname, user=username, password=password, dbname=database)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pageBreakBefore w:val="0"/>
        <w:spacing w:after="80" w:before="280" w:line="276" w:lineRule="auto"/>
        <w:rPr/>
      </w:pPr>
      <w:bookmarkStart w:colFirst="0" w:colLast="0" w:name="_925ytptl7zzi" w:id="6"/>
      <w:bookmarkEnd w:id="6"/>
      <w:r w:rsidDel="00000000" w:rsidR="00000000" w:rsidRPr="00000000">
        <w:rPr>
          <w:rtl w:val="0"/>
        </w:rPr>
        <w:t xml:space="preserve">Чтение из базы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Чтобы получить данные из БД, нужно выполнить SQL-запрос через метод курсора </w:t>
      </w:r>
      <w:r w:rsidDel="00000000" w:rsidR="00000000" w:rsidRPr="00000000">
        <w:rPr>
          <w:b w:val="1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, после чего получить данные через  одним из fetch-методов:</w:t>
      </w:r>
    </w:p>
    <w:tbl>
      <w:tblPr>
        <w:tblStyle w:val="Table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Выполняется SELECT-запрос к базе данных с применением обычного SQL-синтаксиса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Name FROM Artist ORDER BY Name LIMIT 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Получение результатов запроса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results = cursor.fetchall()</w:t>
              <w:br w:type="textWrapping"/>
              <w:t xml:space="preserve">results2 =  cursor.fetchall()</w:t>
              <w:br w:type="textWrapping"/>
              <w:br w:type="textWrapping"/>
              <w:t xml:space="preserve">print(results)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[('A Cor Do Som',), ('Aaron Copland &amp; London Symphony Orchestra',), ('Aaron Goldberg',)]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print(results2)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b w:val="1"/>
          <w:rtl w:val="0"/>
        </w:rPr>
        <w:br w:type="textWrapping"/>
        <w:t xml:space="preserve">Обратите внимание</w:t>
      </w:r>
      <w:r w:rsidDel="00000000" w:rsidR="00000000" w:rsidRPr="00000000">
        <w:rPr>
          <w:rtl w:val="0"/>
        </w:rPr>
        <w:t xml:space="preserve">: второй раз результат из курсора без повторения самого запроса получить нельзя — вернется пустым!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Длинные запросы можно разбивать на несколько строк в произвольном порядке, если они заключены в тройные кавычки: одинарные (‘’‘…’‘’) или двойные (“””...”“”):</w:t>
      </w:r>
    </w:p>
    <w:tbl>
      <w:tblPr>
        <w:tblStyle w:val="Table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</w:t>
              <w:br w:type="textWrapping"/>
              <w:t xml:space="preserve">  SELECT name</w:t>
              <w:br w:type="textWrapping"/>
              <w:t xml:space="preserve">  FROM Artist</w:t>
              <w:br w:type="textWrapping"/>
              <w:t xml:space="preserve">  ORDER BY Name LIMIT 3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pageBreakBefore w:val="0"/>
        <w:spacing w:after="80" w:before="280" w:line="276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Запись в базу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Чтобы добавить записи в БД, надо выполнить (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) SQL-запрос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и подтвердить транзакцию (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Выполняется INSERT-запрос к базе данных с обычным SQL-синтаксисом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"insert into Artist values (Null, 'A Aagrh!')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выполняются изменения в базе данных, необходимо сохранить транзакцию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conn.commit()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Проверка результатов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Name FROM Artist ORDER BY Name LIMIT 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results = cursor.fetchall()</w:t>
              <w:br w:type="textWrapping"/>
              <w:t xml:space="preserve">print(results)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18"/>
                <w:szCs w:val="18"/>
                <w:rtl w:val="0"/>
              </w:rPr>
              <w:t xml:space="preserve"># [('A Aagrh!',), ('A Cor Do Som',), ('Aaron Copland &amp; London Symphony Orchestra',)]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b w:val="1"/>
          <w:rtl w:val="0"/>
        </w:rPr>
        <w:br w:type="textWrapping"/>
        <w:t xml:space="preserve">Примечание</w:t>
      </w:r>
      <w:r w:rsidDel="00000000" w:rsidR="00000000" w:rsidRPr="00000000">
        <w:rPr>
          <w:rtl w:val="0"/>
        </w:rPr>
        <w:t xml:space="preserve">: если к базе установлено несколько соединений и одно из них осуществляет ее модификацию, база SQLite блокируется до завершения (метод соединения </w:t>
      </w:r>
      <w:r w:rsidDel="00000000" w:rsidR="00000000" w:rsidRPr="00000000">
        <w:rPr>
          <w:b w:val="1"/>
          <w:color w:val="383a42"/>
          <w:rtl w:val="0"/>
        </w:rPr>
        <w:t xml:space="preserve">commit()</w:t>
      </w:r>
      <w:r w:rsidDel="00000000" w:rsidR="00000000" w:rsidRPr="00000000">
        <w:rPr>
          <w:rtl w:val="0"/>
        </w:rPr>
        <w:t xml:space="preserve">) или отмены (метод соединения </w:t>
      </w:r>
      <w:r w:rsidDel="00000000" w:rsidR="00000000" w:rsidRPr="00000000">
        <w:rPr>
          <w:b w:val="1"/>
          <w:color w:val="383a42"/>
          <w:rtl w:val="0"/>
        </w:rPr>
        <w:t xml:space="preserve">rollback()</w:t>
      </w:r>
      <w:r w:rsidDel="00000000" w:rsidR="00000000" w:rsidRPr="00000000">
        <w:rPr>
          <w:rtl w:val="0"/>
        </w:rPr>
        <w:t xml:space="preserve">) транзакции.</w:t>
      </w:r>
    </w:p>
    <w:p w:rsidR="00000000" w:rsidDel="00000000" w:rsidP="00000000" w:rsidRDefault="00000000" w:rsidRPr="00000000" w14:paraId="00000055">
      <w:pPr>
        <w:pStyle w:val="Heading2"/>
        <w:pageBreakBefore w:val="0"/>
        <w:spacing w:after="80" w:before="280" w:line="276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Несколько запросов за один раз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Метод курсора </w:t>
      </w:r>
      <w:r w:rsidDel="00000000" w:rsidR="00000000" w:rsidRPr="00000000">
        <w:rPr>
          <w:b w:val="1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позволяет делать только один запрос за раз: при попытке сделать несколько (через точку с запятой) будет ошибка:</w:t>
      </w: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</w:t>
              <w:br w:type="textWrapping"/>
              <w:t xml:space="preserve">  insert into Artist values (Null, 'A Aagrh!');</w:t>
              <w:br w:type="textWrapping"/>
              <w:t xml:space="preserve">  insert into Artist values (Null, 'A Aagrh-2!');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ошибка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sqlite3.Warning: You can only execute one statement at a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Р</w:t>
      </w:r>
      <w:r w:rsidDel="00000000" w:rsidR="00000000" w:rsidRPr="00000000">
        <w:rPr>
          <w:rtl w:val="0"/>
        </w:rPr>
        <w:t xml:space="preserve">ешение — либо несколько раз вызвать метод курсора </w:t>
      </w:r>
      <w:r w:rsidDel="00000000" w:rsidR="00000000" w:rsidRPr="00000000">
        <w:rPr>
          <w:b w:val="1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"""insert into Artist values (Null, 'A Aagrh!');"""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"""insert into Artist values (Null, 'A Aagrh-2!');"""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...либо</w:t>
      </w:r>
      <w:r w:rsidDel="00000000" w:rsidR="00000000" w:rsidRPr="00000000">
        <w:rPr>
          <w:rtl w:val="0"/>
        </w:rPr>
        <w:t xml:space="preserve"> использовать метод курсора </w:t>
      </w:r>
      <w:r w:rsidDel="00000000" w:rsidR="00000000" w:rsidRPr="00000000">
        <w:rPr>
          <w:b w:val="1"/>
          <w:rtl w:val="0"/>
        </w:rPr>
        <w:t xml:space="preserve">executescript()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cursor.executescript(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</w:t>
              <w:br w:type="textWrapping"/>
              <w:t xml:space="preserve"> insert into Artist values (Null, 'A Aagrh!');</w:t>
              <w:br w:type="textWrapping"/>
              <w:t xml:space="preserve"> insert into Artist values (Null, 'A Aagrh-2!');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Данный метод удобен, когда запрос сохранен в отдельной переменной или файле и требуется применить его к базе данных.</w:t>
      </w:r>
    </w:p>
    <w:p w:rsidR="00000000" w:rsidDel="00000000" w:rsidP="00000000" w:rsidRDefault="00000000" w:rsidRPr="00000000" w14:paraId="0000005D">
      <w:pPr>
        <w:pStyle w:val="Heading2"/>
        <w:pageBreakBefore w:val="0"/>
        <w:spacing w:after="80" w:before="280" w:line="276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Подстановка значений в запрос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spacing w:after="0" w:lineRule="auto"/>
        <w:ind w:left="0" w:firstLine="285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Ни при каких условиях не используйте конкатенацию строк (</w:t>
      </w: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+</w:t>
      </w:r>
      <w:r w:rsidDel="00000000" w:rsidR="00000000" w:rsidRPr="00000000">
        <w:rPr>
          <w:rtl w:val="0"/>
        </w:rPr>
        <w:t xml:space="preserve">) или форматную строку для передачи переменных в SQL-запрос. Такое формирование запроса в сочетании с пользовательскими данными в нем — место для </w:t>
      </w:r>
      <w:r w:rsidDel="00000000" w:rsidR="00000000" w:rsidRPr="00000000">
        <w:rPr>
          <w:b w:val="1"/>
          <w:rtl w:val="0"/>
        </w:rPr>
        <w:t xml:space="preserve">SQL-инъекций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Правильный способ</w:t>
      </w:r>
      <w:r w:rsidDel="00000000" w:rsidR="00000000" w:rsidRPr="00000000">
        <w:rPr>
          <w:rtl w:val="0"/>
        </w:rPr>
        <w:t xml:space="preserve"> — использовать второй аргумент метода </w:t>
      </w:r>
      <w:r w:rsidDel="00000000" w:rsidR="00000000" w:rsidRPr="00000000">
        <w:rPr>
          <w:b w:val="1"/>
          <w:color w:val="383a42"/>
          <w:rtl w:val="0"/>
        </w:rPr>
        <w:t xml:space="preserve">execute()</w:t>
      </w:r>
      <w:r w:rsidDel="00000000" w:rsidR="00000000" w:rsidRPr="00000000">
        <w:rPr>
          <w:color w:val="383a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возможны два варианта:</w:t>
      </w:r>
    </w:p>
    <w:tbl>
      <w:tblPr>
        <w:tblStyle w:val="Table1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1. C подстановкой по порядку на места знаков вопросов: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Name FROM Artist ORDER BY Name LIMIT 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2. C использованием именованных замен: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Name from Artist ORDER BY Name LIMIT :limit"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"limit"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spacing w:before="300" w:lineRule="auto"/>
        <w:rPr/>
      </w:pPr>
      <w:r w:rsidDel="00000000" w:rsidR="00000000" w:rsidRPr="00000000">
        <w:rPr>
          <w:rtl w:val="0"/>
        </w:rPr>
        <w:br w:type="textWrapping"/>
        <w:t xml:space="preserve">Параметр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paramstyle</w:t>
        </w:r>
      </w:hyperlink>
      <w:r w:rsidDel="00000000" w:rsidR="00000000" w:rsidRPr="00000000">
        <w:rPr>
          <w:rtl w:val="0"/>
        </w:rPr>
        <w:t xml:space="preserve"> определяет, какой именно стиль используется для подстановки переменных в данном модуле:</w:t>
      </w:r>
    </w:p>
    <w:tbl>
      <w:tblPr>
        <w:tblStyle w:val="Table1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sqlite3</w:t>
              <w:br w:type="textWrapping"/>
              <w:t xml:space="preserve">paramstyle = sqlite3.paramstyle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paramstyle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'qmark'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ph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paramstyle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ph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Exception(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"Unexpected paramstyle: 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paramstyle)</w:t>
              <w:br w:type="textWrapping"/>
              <w:br w:type="textWrapping"/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"INSERT INTO foo VALUES (%(ph)s, %(ph)s, %(ph)s)"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{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"ph"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: ph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pageBreakBefore w:val="0"/>
        <w:spacing w:after="0" w:before="200" w:line="273.6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Множественная подстановка значений</w:t>
      </w:r>
    </w:p>
    <w:p w:rsidR="00000000" w:rsidDel="00000000" w:rsidP="00000000" w:rsidRDefault="00000000" w:rsidRPr="00000000" w14:paraId="00000065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Для подстановки списка значений в запрос используется метод курсора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b w:val="1"/>
          <w:color w:val="383a42"/>
          <w:rtl w:val="0"/>
        </w:rPr>
        <w:t xml:space="preserve">executemany</w:t>
      </w:r>
      <w:r w:rsidDel="00000000" w:rsidR="00000000" w:rsidRPr="00000000">
        <w:rPr>
          <w:b w:val="1"/>
          <w:color w:val="383a42"/>
          <w:rtl w:val="0"/>
        </w:rPr>
        <w:t xml:space="preserve">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Обратите внимание: даже одно значение нужно передавать кортежем!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Именно поэтому тут используется запятая в скобках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new_artists = [</w:t>
              <w:br w:type="textWrapping"/>
              <w:t xml:space="preserve">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 Aagrh!'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,),</w:t>
              <w:br w:type="textWrapping"/>
              <w:t xml:space="preserve">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 Aagrh!-2'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,),</w:t>
              <w:br w:type="textWrapping"/>
              <w:t xml:space="preserve">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 Aagrh!-3'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,),</w:t>
              <w:br w:type="textWrapping"/>
              <w:t xml:space="preserve">]</w:t>
              <w:br w:type="textWrapping"/>
              <w:t xml:space="preserve">cursor.executemany(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"insert into Artist values (Null, ?);"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new_artists)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pageBreakBefore w:val="0"/>
        <w:spacing w:after="80" w:before="280" w:line="276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Получение результатов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Для получения данных выборки (SELECT-запрос) применяются методы курсора: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spacing w:after="200" w:before="0" w:lineRule="auto"/>
        <w:ind w:left="0" w:firstLine="285"/>
        <w:rPr/>
      </w:pPr>
      <w:r w:rsidDel="00000000" w:rsidR="00000000" w:rsidRPr="00000000">
        <w:rPr>
          <w:b w:val="1"/>
          <w:color w:val="383a42"/>
          <w:rtl w:val="0"/>
        </w:rPr>
        <w:t xml:space="preserve">fetchone()</w:t>
      </w:r>
      <w:r w:rsidDel="00000000" w:rsidR="00000000" w:rsidRPr="00000000">
        <w:rPr>
          <w:rtl w:val="0"/>
        </w:rPr>
        <w:t xml:space="preserve"> — возвращает одну строку результата запроса, повторный вызов получает следующую строку и т.д. Всегда возвращает кортеж или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, если запрос пустой;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spacing w:after="200" w:before="0" w:lineRule="auto"/>
        <w:ind w:left="0" w:firstLine="285"/>
        <w:rPr/>
      </w:pPr>
      <w:r w:rsidDel="00000000" w:rsidR="00000000" w:rsidRPr="00000000">
        <w:rPr>
          <w:b w:val="1"/>
          <w:color w:val="383a42"/>
          <w:rtl w:val="0"/>
        </w:rPr>
        <w:t xml:space="preserve">fetchmany([size=cursor.arraysize])</w:t>
      </w:r>
      <w:r w:rsidDel="00000000" w:rsidR="00000000" w:rsidRPr="00000000">
        <w:rPr>
          <w:rtl w:val="0"/>
        </w:rPr>
        <w:t xml:space="preserve"> — возвращает набор строк результата указанного размера;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after="200" w:before="0" w:lineRule="auto"/>
        <w:ind w:left="0" w:firstLine="285"/>
        <w:rPr/>
      </w:pPr>
      <w:r w:rsidDel="00000000" w:rsidR="00000000" w:rsidRPr="00000000">
        <w:rPr>
          <w:b w:val="1"/>
          <w:color w:val="383a42"/>
          <w:rtl w:val="0"/>
        </w:rPr>
        <w:t xml:space="preserve">fetchall()</w:t>
      </w:r>
      <w:r w:rsidDel="00000000" w:rsidR="00000000" w:rsidRPr="00000000">
        <w:rPr>
          <w:rtl w:val="0"/>
        </w:rPr>
        <w:t xml:space="preserve"> — получает все строки результата запроса.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Пример получения данных с применением метода курсора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b w:val="1"/>
          <w:color w:val="383a42"/>
          <w:rtl w:val="0"/>
        </w:rPr>
        <w:t xml:space="preserve">fetchone()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Name FROM Artist ORDER BY Name LIMIT 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print(cursor.fetchone())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('A Cor Do Som',)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print(cursor.fetchone())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('Aaron Copland &amp; London Symphony Orchestra',)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print(cursor.fetchone())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('Aaron Goldberg',)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print(cursor.fetchone())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after="0" w:before="300" w:lineRule="auto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Стандартный курсор забирает все данные с сервера сразу, вне зависимости от использования </w:t>
      </w:r>
      <w:r w:rsidDel="00000000" w:rsidR="00000000" w:rsidRPr="00000000">
        <w:rPr>
          <w:b w:val="1"/>
          <w:color w:val="383a42"/>
          <w:rtl w:val="0"/>
        </w:rPr>
        <w:t xml:space="preserve">fetchall()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color w:val="383a42"/>
          <w:rtl w:val="0"/>
        </w:rPr>
        <w:t xml:space="preserve">fetchone()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spacing w:before="300" w:lineRule="auto"/>
        <w:rPr/>
      </w:pPr>
      <w:r w:rsidDel="00000000" w:rsidR="00000000" w:rsidRPr="00000000">
        <w:rPr>
          <w:rtl w:val="0"/>
        </w:rPr>
        <w:t xml:space="preserve">Пример операций с БД формата SQLite через Python-библиотеку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представлен в </w:t>
      </w:r>
      <w:r w:rsidDel="00000000" w:rsidR="00000000" w:rsidRPr="00000000">
        <w:rPr>
          <w:b w:val="1"/>
          <w:rtl w:val="0"/>
        </w:rPr>
        <w:t xml:space="preserve">листинге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pStyle w:val="Heading3"/>
        <w:keepNext w:val="0"/>
        <w:pageBreakBefore w:val="0"/>
        <w:spacing w:after="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Курсор как итератор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Можно использовать объект курсора в качестве итератора:</w:t>
      </w:r>
    </w:p>
    <w:tbl>
      <w:tblPr>
        <w:tblStyle w:val="Table1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Использование курсора как итератора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'SELECT Name from Artist ORDER BY Name LIMIT 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print(row)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Полученный результат: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('A Cor Do Som',)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('Aaron Copland &amp; London Symphony Orchestra',)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('Aaron Goldberg',)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pageBreakBefore w:val="0"/>
        <w:spacing w:after="80" w:before="280" w:line="276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Для устойчивости программы (особенно при операциях записи) следует оборачивать инструкции обращения к БД в блоки </w:t>
      </w:r>
      <w:r w:rsidDel="00000000" w:rsidR="00000000" w:rsidRPr="00000000">
        <w:rPr>
          <w:b w:val="1"/>
          <w:rtl w:val="0"/>
        </w:rPr>
        <w:t xml:space="preserve">try-except-else</w:t>
      </w:r>
      <w:r w:rsidDel="00000000" w:rsidR="00000000" w:rsidRPr="00000000">
        <w:rPr>
          <w:rtl w:val="0"/>
        </w:rPr>
        <w:t xml:space="preserve"> и использовать встроенный в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«родной» объект ошибок:</w:t>
      </w:r>
    </w:p>
    <w:tbl>
      <w:tblPr>
        <w:tblStyle w:val="Table1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cursor.execute(sql_statement)</w:t>
              <w:br w:type="textWrapping"/>
              <w:t xml:space="preserve">    result = cursor.fetchall()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sqlite3.DatabaseError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err: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"Error: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err)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conn.commit()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pageBreakBefore w:val="0"/>
        <w:spacing w:after="80" w:before="280" w:line="276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Использование row_factory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Атрибут </w:t>
      </w:r>
      <w:r w:rsidDel="00000000" w:rsidR="00000000" w:rsidRPr="00000000">
        <w:rPr>
          <w:b w:val="1"/>
          <w:color w:val="383a42"/>
          <w:rtl w:val="0"/>
        </w:rPr>
        <w:t xml:space="preserve">row_factory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позволяет дополнительно обрабатывать результат выборки (имеется доступ к метаданным запроса). По сути, </w:t>
      </w:r>
      <w:r w:rsidDel="00000000" w:rsidR="00000000" w:rsidRPr="00000000">
        <w:rPr>
          <w:b w:val="1"/>
          <w:color w:val="383a42"/>
          <w:rtl w:val="0"/>
        </w:rPr>
        <w:t xml:space="preserve">row_factory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это callback-функция для обработки данных при возврате строки.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Можно обращаться к результату запроса по имени столбца. Для этого нужно воспользоваться атрибутом курсора </w:t>
      </w:r>
      <w:r w:rsidDel="00000000" w:rsidR="00000000" w:rsidRPr="00000000">
        <w:rPr>
          <w:b w:val="1"/>
          <w:color w:val="383a42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Он возвращает сведения о столбцах для последней выборки (для каждого из них данные представлены кортежем из 7 элементов).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Пример из документации:</w:t>
      </w:r>
    </w:p>
    <w:tbl>
      <w:tblPr>
        <w:tblStyle w:val="Table1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dict_factory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(cursor, row):</w:t>
              <w:br w:type="textWrapping"/>
              <w:t xml:space="preserve">    d = {}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idx, col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enumerate(cursor.description):</w:t>
              <w:br w:type="textWrapping"/>
              <w:t xml:space="preserve">        d[col[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 = row[idx]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</w:t>
              <w:br w:type="textWrapping"/>
              <w:br w:type="textWrapping"/>
              <w:t xml:space="preserve">con = sqlite3.connect(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":memory:"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con.row_factory = dict_factory</w:t>
              <w:br w:type="textWrapping"/>
              <w:t xml:space="preserve">cur = con.cursor()</w:t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1 as 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print(cur.fetchone()[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Еще один пример возможностей </w:t>
      </w:r>
      <w:r w:rsidDel="00000000" w:rsidR="00000000" w:rsidRPr="00000000">
        <w:rPr>
          <w:b w:val="1"/>
          <w:rtl w:val="0"/>
        </w:rPr>
        <w:t xml:space="preserve">row_factory</w:t>
      </w:r>
      <w:r w:rsidDel="00000000" w:rsidR="00000000" w:rsidRPr="00000000">
        <w:rPr>
          <w:rtl w:val="0"/>
        </w:rPr>
        <w:t xml:space="preserve"> — в </w:t>
      </w:r>
      <w:r w:rsidDel="00000000" w:rsidR="00000000" w:rsidRPr="00000000">
        <w:rPr>
          <w:b w:val="1"/>
          <w:rtl w:val="0"/>
        </w:rPr>
        <w:t xml:space="preserve">листинге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2"/>
        <w:pageBreakBefore w:val="0"/>
        <w:spacing w:after="0" w:before="40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Справка по функциям Python DB-API</w:t>
      </w:r>
    </w:p>
    <w:p w:rsidR="00000000" w:rsidDel="00000000" w:rsidP="00000000" w:rsidRDefault="00000000" w:rsidRPr="00000000" w14:paraId="0000007D">
      <w:pPr>
        <w:pStyle w:val="Heading3"/>
        <w:keepNext w:val="0"/>
        <w:pageBreakBefore w:val="0"/>
        <w:spacing w:after="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Модуль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— установка соединения с БД, создание объекта класса </w:t>
      </w:r>
      <w:r w:rsidDel="00000000" w:rsidR="00000000" w:rsidRPr="00000000">
        <w:rPr>
          <w:b w:val="1"/>
          <w:color w:val="383a42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threadsafety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константа, указывающая уровень потокобезопасности модуля;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paramstyle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строковая константа, задающая формат маркера подстановки данных в запрос.</w:t>
      </w:r>
    </w:p>
    <w:p w:rsidR="00000000" w:rsidDel="00000000" w:rsidP="00000000" w:rsidRDefault="00000000" w:rsidRPr="00000000" w14:paraId="00000081">
      <w:pPr>
        <w:pStyle w:val="Heading3"/>
        <w:keepNext w:val="0"/>
        <w:pageBreakBefore w:val="0"/>
        <w:spacing w:after="40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Исключения (Exceptions)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Warning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исключение для важных предупреждений (warnings);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базовый класс для исключений типа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InterfaceError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ошибки, свойственные интерфейсу БД;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DatabaseError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исключения, свойственные базе данных;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DataError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исключения обработки данных (деление на ноль, выход за границы диапазона);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OperationalError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исключения, относящиеся к операциям БД, которые не подконтрольны программисту (неожиданное отключение БД, неизвестное имя источника данных, невозможность выполнить транзакцию, ошибка выделения памяти);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IntegrityError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исключение при нарушении целостности отношений (неудачная проверка внешнего ключа);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InternalError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внутреннее исключение БД (некорректный курсор, ошибка синхронизации транзакции и прочее);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ProgrammingError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программные ошибки (таблица не найдена или уже присутствует, ошибка SQL-синтаксиса, неверное количество параметров);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NotSupportedError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исключение создается при использовании метода или API, которые не поддерживаются базой данных.</w:t>
      </w:r>
    </w:p>
    <w:p w:rsidR="00000000" w:rsidDel="00000000" w:rsidP="00000000" w:rsidRDefault="00000000" w:rsidRPr="00000000" w14:paraId="0000008C">
      <w:pPr>
        <w:pStyle w:val="Heading3"/>
        <w:keepNext w:val="0"/>
        <w:pageBreakBefore w:val="0"/>
        <w:spacing w:after="4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Соединение (Connection)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con.close()</w:t>
      </w:r>
      <w:r w:rsidDel="00000000" w:rsidR="00000000" w:rsidRPr="00000000">
        <w:rPr>
          <w:rtl w:val="0"/>
        </w:rPr>
        <w:t xml:space="preserve"> — закрывает соединение с сервером базы данных;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con.commit()</w:t>
      </w:r>
      <w:r w:rsidDel="00000000" w:rsidR="00000000" w:rsidRPr="00000000">
        <w:rPr>
          <w:rtl w:val="0"/>
        </w:rPr>
        <w:t xml:space="preserve"> — подтверждает все незавершенные транзакции;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con.rollback()</w:t>
      </w:r>
      <w:r w:rsidDel="00000000" w:rsidR="00000000" w:rsidRPr="00000000">
        <w:rPr>
          <w:rtl w:val="0"/>
        </w:rPr>
        <w:t xml:space="preserve"> — откатывает все изменение в базе данных до момента, когда были запущены незавершенные транзакции.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con.cursor()</w:t>
      </w:r>
      <w:r w:rsidDel="00000000" w:rsidR="00000000" w:rsidRPr="00000000">
        <w:rPr>
          <w:rtl w:val="0"/>
        </w:rPr>
        <w:t xml:space="preserve"> — создает новый курсор (экземпляр класса </w:t>
      </w:r>
      <w:r w:rsidDel="00000000" w:rsidR="00000000" w:rsidRPr="00000000">
        <w:rPr>
          <w:b w:val="1"/>
          <w:color w:val="383a42"/>
          <w:rtl w:val="0"/>
        </w:rPr>
        <w:t xml:space="preserve">Cursor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pStyle w:val="Heading3"/>
        <w:keepNext w:val="0"/>
        <w:pageBreakBefore w:val="0"/>
        <w:spacing w:after="40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Курсор (Cursor)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cur.description</w:t>
      </w:r>
      <w:r w:rsidDel="00000000" w:rsidR="00000000" w:rsidRPr="00000000">
        <w:rPr>
          <w:rtl w:val="0"/>
        </w:rPr>
        <w:t xml:space="preserve"> — последовательность кортежей с информацией о каждом столбце в текущем наборе данных. Кортеж имеет вид 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b w:val="1"/>
          <w:color w:val="383a42"/>
          <w:rtl w:val="0"/>
        </w:rPr>
        <w:t xml:space="preserve">name, type_code, display_size, internal_size, precision, scale, null_ok</w:t>
      </w:r>
      <w:r w:rsidDel="00000000" w:rsidR="00000000" w:rsidRPr="00000000">
        <w:rPr>
          <w:color w:val="383a42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cur.rowcount</w:t>
      </w:r>
      <w:r w:rsidDel="00000000" w:rsidR="00000000" w:rsidRPr="00000000">
        <w:rPr>
          <w:rtl w:val="0"/>
        </w:rPr>
        <w:t xml:space="preserve"> — число строк, на которые повлиял последний запрос;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c.arraysize</w:t>
      </w:r>
      <w:r w:rsidDel="00000000" w:rsidR="00000000" w:rsidRPr="00000000">
        <w:rPr>
          <w:rtl w:val="0"/>
        </w:rPr>
        <w:t xml:space="preserve"> — целое число, которое используется методом </w:t>
      </w:r>
      <w:r w:rsidDel="00000000" w:rsidR="00000000" w:rsidRPr="00000000">
        <w:rPr>
          <w:b w:val="1"/>
          <w:color w:val="383a42"/>
          <w:rtl w:val="0"/>
        </w:rPr>
        <w:t xml:space="preserve">cur.fetchmany</w:t>
      </w:r>
      <w:r w:rsidDel="00000000" w:rsidR="00000000" w:rsidRPr="00000000">
        <w:rPr>
          <w:rtl w:val="0"/>
        </w:rPr>
        <w:t xml:space="preserve"> как значение по умолчанию;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c.close()</w:t>
      </w:r>
      <w:r w:rsidDel="00000000" w:rsidR="00000000" w:rsidRPr="00000000">
        <w:rPr>
          <w:rtl w:val="0"/>
        </w:rPr>
        <w:t xml:space="preserve"> — закрывает курсор, предотвращая выполнение запросов с его помощью;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c.callproc(procname [, param])</w:t>
      </w:r>
      <w:r w:rsidDel="00000000" w:rsidR="00000000" w:rsidRPr="00000000">
        <w:rPr>
          <w:rtl w:val="0"/>
        </w:rPr>
        <w:t xml:space="preserve"> — вызывает хранимую процедуру;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c.execute(query [, param])</w:t>
      </w:r>
      <w:r w:rsidDel="00000000" w:rsidR="00000000" w:rsidRPr="00000000">
        <w:rPr>
          <w:rtl w:val="0"/>
        </w:rPr>
        <w:t xml:space="preserve"> — выполняет запрос к базе данных (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c.executemany(query [, paramsequence])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многократное выполнение запросов к базе данных (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c.fetchone()</w:t>
      </w:r>
      <w:r w:rsidDel="00000000" w:rsidR="00000000" w:rsidRPr="00000000">
        <w:rPr>
          <w:rtl w:val="0"/>
        </w:rPr>
        <w:t xml:space="preserve"> — возвращает следующую запись из набора данных, полученного вызовом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3a42"/>
          <w:rtl w:val="0"/>
        </w:rPr>
        <w:t xml:space="preserve">c.execute*()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c.fetchmany([size])</w:t>
      </w:r>
      <w:r w:rsidDel="00000000" w:rsidR="00000000" w:rsidRPr="00000000">
        <w:rPr>
          <w:rtl w:val="0"/>
        </w:rPr>
        <w:t xml:space="preserve"> — возвращает последовательность записей из набора данных;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c.fetchall()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возвращает последовательность всех записей, оставшихся в полученном наборе данных;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c.nextset()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пропускает все оставшиеся записи в текущем наборе данных и переходит к следующему;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c.setinputsize(sizes)</w:t>
      </w:r>
      <w:r w:rsidDel="00000000" w:rsidR="00000000" w:rsidRPr="00000000">
        <w:rPr>
          <w:rtl w:val="0"/>
        </w:rPr>
        <w:t xml:space="preserve"> — сообщает курсору о параметрах, которые будут переданы в последующих вызовах методов </w:t>
      </w:r>
      <w:r w:rsidDel="00000000" w:rsidR="00000000" w:rsidRPr="00000000">
        <w:rPr>
          <w:b w:val="1"/>
          <w:color w:val="383a42"/>
          <w:rtl w:val="0"/>
        </w:rPr>
        <w:t xml:space="preserve">cur.execute*()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c.setoutputsize(sizes [, column])</w:t>
      </w:r>
      <w:r w:rsidDel="00000000" w:rsidR="00000000" w:rsidRPr="00000000">
        <w:rPr>
          <w:rtl w:val="0"/>
        </w:rPr>
        <w:t xml:space="preserve"> — устанавливает размер буфера для определенного столбца в возвращаемом наборе данных.</w:t>
      </w:r>
    </w:p>
    <w:p w:rsidR="00000000" w:rsidDel="00000000" w:rsidP="00000000" w:rsidRDefault="00000000" w:rsidRPr="00000000" w14:paraId="0000009F">
      <w:pPr>
        <w:pStyle w:val="Heading3"/>
        <w:keepNext w:val="0"/>
        <w:pageBreakBefore w:val="0"/>
        <w:spacing w:after="40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Типы данных и их конструкторы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Date(year, month, day)</w:t>
      </w:r>
      <w:r w:rsidDel="00000000" w:rsidR="00000000" w:rsidRPr="00000000">
        <w:rPr>
          <w:rtl w:val="0"/>
        </w:rPr>
        <w:t xml:space="preserve"> — формирует объект, содержащий дату;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Time(hour, minute, second) </w:t>
      </w:r>
      <w:r w:rsidDel="00000000" w:rsidR="00000000" w:rsidRPr="00000000">
        <w:rPr>
          <w:rtl w:val="0"/>
        </w:rPr>
        <w:t xml:space="preserve">— формирует объект, содержащий время;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Timestamp(year, month, day, hour, minute, second)</w:t>
      </w:r>
      <w:r w:rsidDel="00000000" w:rsidR="00000000" w:rsidRPr="00000000">
        <w:rPr>
          <w:rtl w:val="0"/>
        </w:rPr>
        <w:t xml:space="preserve"> — формирует объект, содержащий временную метку;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DateFromTicks(ticks)</w:t>
      </w:r>
      <w:r w:rsidDel="00000000" w:rsidR="00000000" w:rsidRPr="00000000">
        <w:rPr>
          <w:rtl w:val="0"/>
        </w:rPr>
        <w:t xml:space="preserve"> — формирует объект-дату из количества секунд;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TimeFromTicks(ticks)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формирует объект-время из количества секунд;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TimestampFromTicks(ticks)</w:t>
      </w:r>
      <w:r w:rsidDel="00000000" w:rsidR="00000000" w:rsidRPr="00000000">
        <w:rPr>
          <w:rtl w:val="0"/>
        </w:rPr>
        <w:t xml:space="preserve"> — формирует объект «дата–время» из количества секунд;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Binary(string)</w:t>
      </w:r>
      <w:r w:rsidDel="00000000" w:rsidR="00000000" w:rsidRPr="00000000">
        <w:rPr>
          <w:rtl w:val="0"/>
        </w:rPr>
        <w:t xml:space="preserve"> — формирует объект с бинарными данными;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STRING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тип для представления строковых столбцов таблицы (CHAR);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BINARY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тип для представления бинарных столбцов таблицы (LONG, RAW, BLOB);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NUMBER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тип для представления числовых столбцов таблицы;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DATETIME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тип для представления столбцов «дата–время»;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83a42"/>
          <w:rtl w:val="0"/>
        </w:rPr>
        <w:t xml:space="preserve">ROWID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— тип для представления </w:t>
      </w:r>
      <w:r w:rsidDel="00000000" w:rsidR="00000000" w:rsidRPr="00000000">
        <w:rPr>
          <w:b w:val="1"/>
          <w:rtl w:val="0"/>
        </w:rPr>
        <w:t xml:space="preserve">Row ID</w:t>
      </w:r>
      <w:r w:rsidDel="00000000" w:rsidR="00000000" w:rsidRPr="00000000">
        <w:rPr>
          <w:rtl w:val="0"/>
        </w:rPr>
        <w:t xml:space="preserve"> столбцов;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NULL-значения</w:t>
      </w:r>
      <w:r w:rsidDel="00000000" w:rsidR="00000000" w:rsidRPr="00000000">
        <w:rPr>
          <w:rtl w:val="0"/>
        </w:rPr>
        <w:t xml:space="preserve"> представляются Python-объектом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как при вводе, так и при выводе.</w:t>
      </w:r>
    </w:p>
    <w:p w:rsidR="00000000" w:rsidDel="00000000" w:rsidP="00000000" w:rsidRDefault="00000000" w:rsidRPr="00000000" w14:paraId="000000AD">
      <w:pPr>
        <w:pStyle w:val="Heading1"/>
        <w:pageBreakBefore w:val="0"/>
        <w:spacing w:after="80" w:before="360" w:line="276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— это программная библиотека на Python для работы с реляционными СУБД с применением технологии ORM. </w:t>
      </w:r>
      <w:r w:rsidDel="00000000" w:rsidR="00000000" w:rsidRPr="00000000">
        <w:rPr>
          <w:b w:val="1"/>
          <w:rtl w:val="0"/>
        </w:rPr>
        <w:t xml:space="preserve">Object-Relational Mapping</w:t>
      </w:r>
      <w:r w:rsidDel="00000000" w:rsidR="00000000" w:rsidRPr="00000000">
        <w:rPr>
          <w:rtl w:val="0"/>
        </w:rPr>
        <w:t xml:space="preserve">, или объектно-реляционное отображение, связывает базы данных с концепциями объектно-ориентированных языков, создавая «виртуальную объектную БД». Служит для синхронизации объектов Python и записей реляционной базы данных.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позволяет описывать структуры баз данных и способы взаимодействия с ними на Python, не используя SQL. Библиотека была выпущена в феврале 2006 под лицензией открытого ПО MIT.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Работает </w:t>
      </w:r>
      <w:r w:rsidDel="00000000" w:rsidR="00000000" w:rsidRPr="00000000">
        <w:rPr>
          <w:b w:val="1"/>
          <w:rtl w:val="0"/>
        </w:rPr>
        <w:t xml:space="preserve">back end</w:t>
      </w:r>
      <w:r w:rsidDel="00000000" w:rsidR="00000000" w:rsidRPr="00000000">
        <w:rPr>
          <w:rtl w:val="0"/>
        </w:rPr>
        <w:t xml:space="preserve"> для баз данных: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 и других, между которыми можно переключаться изменением конфигурации.</w:t>
      </w:r>
    </w:p>
    <w:p w:rsidR="00000000" w:rsidDel="00000000" w:rsidP="00000000" w:rsidRDefault="00000000" w:rsidRPr="00000000" w14:paraId="000000B0">
      <w:pPr>
        <w:pStyle w:val="Heading2"/>
        <w:pageBreakBefore w:val="0"/>
        <w:spacing w:after="80" w:before="280" w:line="276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Преимущества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Использование SQLAlchemy для автоматической генерации SQL-кода имеет несколько преимуществ по сравнению с ручным написанием SQL-запросов: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. Параметры запросов экранируются, что делает атаки типа внедрения SQL-кода маловероятными;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. Повышается вероятность повторного использования запроса к серверу базы данных, что может позволить ему в некоторых случаях применить повторно план выполнения запроса;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Переносимость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при должном подходе позволяет писать на Python код, совместимый с несколькими back end СУБД. Несмотря на стандартизацию языка SQL, базы данных реализуют его по-разному. Абстрагироваться от этих нюансов помогает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2"/>
        <w:pageBreakBefore w:val="0"/>
        <w:spacing w:after="80" w:before="280" w:line="27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Архитектура SQLAlchemy</w:t>
      </w:r>
    </w:p>
    <w:p w:rsidR="00000000" w:rsidDel="00000000" w:rsidP="00000000" w:rsidRDefault="00000000" w:rsidRPr="00000000" w14:paraId="000000B6">
      <w:pPr>
        <w:pageBreakBefore w:val="0"/>
        <w:ind w:firstLine="285"/>
        <w:rPr/>
      </w:pPr>
      <w:r w:rsidDel="00000000" w:rsidR="00000000" w:rsidRPr="00000000">
        <w:rPr/>
        <w:drawing>
          <wp:inline distB="114300" distT="114300" distL="114300" distR="114300">
            <wp:extent cx="3983007" cy="37899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007" cy="3789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предоставляет богатый API для каждого уровня взаимодействия с БД, разбивая общую задачу взаимодействия на две категории: </w:t>
      </w:r>
      <w:r w:rsidDel="00000000" w:rsidR="00000000" w:rsidRPr="00000000">
        <w:rPr>
          <w:b w:val="1"/>
          <w:rtl w:val="0"/>
        </w:rPr>
        <w:t xml:space="preserve">ядро (Core)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объектно-реляционное представление (ORM)</w:t>
      </w:r>
      <w:r w:rsidDel="00000000" w:rsidR="00000000" w:rsidRPr="00000000">
        <w:rPr>
          <w:rtl w:val="0"/>
        </w:rPr>
        <w:t xml:space="preserve">. Ядро включает взаимодействие с </w:t>
      </w:r>
      <w:r w:rsidDel="00000000" w:rsidR="00000000" w:rsidRPr="00000000">
        <w:rPr>
          <w:b w:val="1"/>
          <w:rtl w:val="0"/>
        </w:rPr>
        <w:t xml:space="preserve">Python DB-API</w:t>
      </w:r>
      <w:r w:rsidDel="00000000" w:rsidR="00000000" w:rsidRPr="00000000">
        <w:rPr>
          <w:rtl w:val="0"/>
        </w:rPr>
        <w:t xml:space="preserve">, обработку текстовых SQL-запросов и управление схемой БД (все эти части предоставляют API). ORM-часть — это библиотека, построенная поверх ядра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(разработчик может создать собственную).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Разделение на ядро и ORM всегда было особенностью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 В этом есть как плюсы, так и минусы. Ядро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позволяет ORM-слою: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связывать в структуру </w:t>
      </w:r>
      <w:r w:rsidDel="00000000" w:rsidR="00000000" w:rsidRPr="00000000">
        <w:rPr>
          <w:b w:val="1"/>
          <w:color w:val="383a42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атрибуты Python-класса, а не имена полей из БД;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формирования </w:t>
      </w:r>
      <w:r w:rsidDel="00000000" w:rsidR="00000000" w:rsidRPr="00000000">
        <w:rPr>
          <w:color w:val="383a42"/>
          <w:rtl w:val="0"/>
        </w:rPr>
        <w:t xml:space="preserve">SELECT</w:t>
      </w:r>
      <w:r w:rsidDel="00000000" w:rsidR="00000000" w:rsidRPr="00000000">
        <w:rPr>
          <w:rtl w:val="0"/>
        </w:rPr>
        <w:t xml:space="preserve">-запроса использовать структуру </w:t>
      </w:r>
      <w:r w:rsidDel="00000000" w:rsidR="00000000" w:rsidRPr="00000000">
        <w:rPr>
          <w:b w:val="1"/>
          <w:color w:val="383a42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а не формировать строку запроса из разных частей;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получать результат запроса через «фасад» (шаблон программирования) </w:t>
      </w:r>
      <w:r w:rsidDel="00000000" w:rsidR="00000000" w:rsidRPr="00000000">
        <w:rPr>
          <w:b w:val="1"/>
          <w:color w:val="383a42"/>
          <w:rtl w:val="0"/>
        </w:rPr>
        <w:t xml:space="preserve">ResultProxy</w:t>
      </w:r>
      <w:r w:rsidDel="00000000" w:rsidR="00000000" w:rsidRPr="00000000">
        <w:rPr>
          <w:rtl w:val="0"/>
        </w:rPr>
        <w:t xml:space="preserve">, который отображает select-структуру на каждую строку результата, а не передавать данные из курсора БД в пользовательские объекты.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Элементы ядра могут быть не видны в самом простом ORM-приложении. Ядро аккуратно встроено в ORM для плавного перехода между их конструкциями. Поэтому более сложное ORM-приложение может пропустить один или два уровня абстракции — чтобы взаимодействовать с БД, используя специфические и улучшенные настройки (если требуется).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Обратной стороной подхода «ORM–ядро» является то, что инструкции должны пройти много этапов. Стандартная реализация CPython имеет особенность вызова Python-функций, которая снижает быстродействие. Чтобы это обойти, можно сокращать цепочки вызовов функций и переносить критичные к быстродействию участки на язык C. Разработчики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используют оба подхода для улучшения производительности (интерпретатор </w:t>
      </w:r>
      <w:r w:rsidDel="00000000" w:rsidR="00000000" w:rsidRPr="00000000">
        <w:rPr>
          <w:b w:val="1"/>
          <w:rtl w:val="0"/>
        </w:rPr>
        <w:t xml:space="preserve">PyPy</w:t>
      </w:r>
      <w:r w:rsidDel="00000000" w:rsidR="00000000" w:rsidRPr="00000000">
        <w:rPr>
          <w:rtl w:val="0"/>
        </w:rPr>
        <w:t xml:space="preserve"> позволяет обходиться без трюков с улучшением быстродействия).</w:t>
      </w:r>
    </w:p>
    <w:p w:rsidR="00000000" w:rsidDel="00000000" w:rsidP="00000000" w:rsidRDefault="00000000" w:rsidRPr="00000000" w14:paraId="000000BE">
      <w:pPr>
        <w:pStyle w:val="Heading2"/>
        <w:pageBreakBefore w:val="0"/>
        <w:spacing w:after="200" w:before="200" w:line="273.6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Установка SQLAlchemy</w:t>
      </w:r>
    </w:p>
    <w:p w:rsidR="00000000" w:rsidDel="00000000" w:rsidP="00000000" w:rsidRDefault="00000000" w:rsidRPr="00000000" w14:paraId="000000BF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Установка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стандартная:</w:t>
      </w:r>
    </w:p>
    <w:tbl>
      <w:tblPr>
        <w:tblStyle w:val="Table1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pip install SQLAlchemy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Также можно скачать с официального сайта архив с SQLAlchemy и выполнить установочный скрипт </w:t>
      </w:r>
      <w:r w:rsidDel="00000000" w:rsidR="00000000" w:rsidRPr="00000000">
        <w:rPr>
          <w:b w:val="1"/>
          <w:rtl w:val="0"/>
        </w:rPr>
        <w:t xml:space="preserve">setup.py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200" w:before="200"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 setup.py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Чтобы удостовериться в правильности установки, следует проверить версию библиотеки:</w:t>
      </w:r>
    </w:p>
    <w:tbl>
      <w:tblPr>
        <w:tblStyle w:val="Table1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"Версия SQLAlchemy:"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sqlalchemy.__version__)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посмотреть версию SQLALchemy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pageBreakBefore w:val="0"/>
        <w:spacing w:after="80" w:before="280" w:line="276" w:lineRule="auto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Объектно-реляционная модель SQLAlchemy</w:t>
      </w:r>
    </w:p>
    <w:p w:rsidR="00000000" w:rsidDel="00000000" w:rsidP="00000000" w:rsidRDefault="00000000" w:rsidRPr="00000000" w14:paraId="000000C6">
      <w:pPr>
        <w:pStyle w:val="Heading3"/>
        <w:keepNext w:val="0"/>
        <w:pageBreakBefore w:val="0"/>
        <w:spacing w:after="40" w:lineRule="auto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Соединение с базой данных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Будем использовать БД SQLite, хранящуюся в памяти, чтобы проще демонстрировать работу с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Для соединения с СУБД используется функция </w:t>
      </w:r>
      <w:r w:rsidDel="00000000" w:rsidR="00000000" w:rsidRPr="00000000">
        <w:rPr>
          <w:b w:val="1"/>
          <w:rtl w:val="0"/>
        </w:rPr>
        <w:t xml:space="preserve">create_engine()</w:t>
      </w:r>
      <w:r w:rsidDel="00000000" w:rsidR="00000000" w:rsidRPr="00000000">
        <w:rPr>
          <w:rtl w:val="0"/>
        </w:rPr>
        <w:t xml:space="preserve"> (см. </w:t>
      </w:r>
      <w:r w:rsidDel="00000000" w:rsidR="00000000" w:rsidRPr="00000000">
        <w:rPr>
          <w:b w:val="1"/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create_engine</w:t>
              <w:br w:type="textWrapping"/>
              <w:t xml:space="preserve">engine = create_engine(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'sqlite:///:memory:'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echo=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Флаг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включает ведение лога через стандартный 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языка. Когда он включен, будут отображаться все создаваемые SQL-запросы.</w:t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По умолчанию соединение с БД через 8 часов простоя обрывается. Чтобы этого не случилось, нужно добавить опцию:</w:t>
      </w:r>
    </w:p>
    <w:tbl>
      <w:tblPr>
        <w:tblStyle w:val="Table2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pool_recycle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Так каждые два часа соединение будет переустанавливаться.</w:t>
      </w:r>
    </w:p>
    <w:p w:rsidR="00000000" w:rsidDel="00000000" w:rsidP="00000000" w:rsidRDefault="00000000" w:rsidRPr="00000000" w14:paraId="000000CE">
      <w:pPr>
        <w:pageBreakBefore w:val="0"/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Примеры создания подключений к базам данных PostgreSQL и MySQL:</w:t>
      </w:r>
    </w:p>
    <w:tbl>
      <w:tblPr>
        <w:tblStyle w:val="Table2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подключения к локальной базе данных PostgreSQL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create_engine</w:t>
              <w:br w:type="textWrapping"/>
              <w:t xml:space="preserve">engine = create_engine(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'postgresql+psycopg2://username:password@localhost:5432/mydb'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подключения к удаленной базе данных 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create_engine</w:t>
              <w:br w:type="textWrapping"/>
              <w:t xml:space="preserve">engine = create_engine(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'mysql+pymysql://cookiemonster:chocolatechip@mysql01.monster.internal'/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             '/cookies'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pool_recycle=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 рамках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реализован фасадный класс для классического взаимодействия с </w:t>
      </w:r>
      <w:r w:rsidDel="00000000" w:rsidR="00000000" w:rsidRPr="00000000">
        <w:rPr>
          <w:b w:val="1"/>
          <w:rtl w:val="0"/>
        </w:rPr>
        <w:t xml:space="preserve">DB-API</w:t>
      </w:r>
      <w:r w:rsidDel="00000000" w:rsidR="00000000" w:rsidRPr="00000000">
        <w:rPr>
          <w:rtl w:val="0"/>
        </w:rPr>
        <w:t xml:space="preserve">. Точкой входа этого фасадного класса является вызов </w:t>
      </w:r>
      <w:r w:rsidDel="00000000" w:rsidR="00000000" w:rsidRPr="00000000">
        <w:rPr>
          <w:b w:val="1"/>
          <w:color w:val="383a42"/>
          <w:rtl w:val="0"/>
        </w:rPr>
        <w:t xml:space="preserve">create_engine</w:t>
      </w:r>
      <w:r w:rsidDel="00000000" w:rsidR="00000000" w:rsidRPr="00000000">
        <w:rPr>
          <w:rtl w:val="0"/>
        </w:rPr>
        <w:t xml:space="preserve">, с помощью которого устанавливается соединение и собирается конфигурационная информация. В качестве результата выполнения вызова возвращается экземпляр класса </w:t>
      </w:r>
      <w:r w:rsidDel="00000000" w:rsidR="00000000" w:rsidRPr="00000000">
        <w:rPr>
          <w:b w:val="1"/>
          <w:color w:val="383a42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 Этот объект представляет только способ </w:t>
      </w:r>
      <w:r w:rsidDel="00000000" w:rsidR="00000000" w:rsidRPr="00000000">
        <w:rPr>
          <w:rtl w:val="0"/>
        </w:rPr>
        <w:t xml:space="preserve">осуществления</w:t>
      </w:r>
      <w:r w:rsidDel="00000000" w:rsidR="00000000" w:rsidRPr="00000000">
        <w:rPr>
          <w:rtl w:val="0"/>
        </w:rPr>
        <w:t xml:space="preserve"> запроса через </w:t>
      </w:r>
      <w:r w:rsidDel="00000000" w:rsidR="00000000" w:rsidRPr="00000000">
        <w:rPr>
          <w:b w:val="1"/>
          <w:rtl w:val="0"/>
        </w:rPr>
        <w:t xml:space="preserve">DB-API</w:t>
      </w:r>
      <w:r w:rsidDel="00000000" w:rsidR="00000000" w:rsidRPr="00000000">
        <w:rPr>
          <w:rtl w:val="0"/>
        </w:rPr>
        <w:t xml:space="preserve">, причем последний никогда непосредственно не раскрывается.</w:t>
      </w:r>
    </w:p>
    <w:p w:rsidR="00000000" w:rsidDel="00000000" w:rsidP="00000000" w:rsidRDefault="00000000" w:rsidRPr="00000000" w14:paraId="000000D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Для простого выполнения объект </w:t>
      </w:r>
      <w:r w:rsidDel="00000000" w:rsidR="00000000" w:rsidRPr="00000000">
        <w:rPr>
          <w:b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предоставляет интерфейс явного исполнения запросов (</w:t>
      </w:r>
      <w:r w:rsidDel="00000000" w:rsidR="00000000" w:rsidRPr="00000000">
        <w:rPr>
          <w:b w:val="1"/>
          <w:rtl w:val="0"/>
        </w:rPr>
        <w:t xml:space="preserve">implicit execution interface</w:t>
      </w:r>
      <w:r w:rsidDel="00000000" w:rsidR="00000000" w:rsidRPr="00000000">
        <w:rPr>
          <w:rtl w:val="0"/>
        </w:rPr>
        <w:t xml:space="preserve">). Соединение с базой данных и курсором посредством DB-API создается и закрывается незаметно для разработчика:</w:t>
      </w:r>
    </w:p>
    <w:tbl>
      <w:tblPr>
        <w:tblStyle w:val="Table2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engine = create_engine(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"postgresql://user:pw@host/dbname"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result = engine.execute(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"select * from table"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print(result.fetchall())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3"/>
        <w:keepNext w:val="0"/>
        <w:pageBreakBefore w:val="0"/>
        <w:spacing w:after="40" w:lineRule="auto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Создание таблиц</w:t>
      </w:r>
    </w:p>
    <w:p w:rsidR="00000000" w:rsidDel="00000000" w:rsidP="00000000" w:rsidRDefault="00000000" w:rsidRPr="00000000" w14:paraId="000000D6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  <w:t xml:space="preserve">Далее необходимо «рассказать»</w:t>
      </w:r>
      <w:r w:rsidDel="00000000" w:rsidR="00000000" w:rsidRPr="00000000">
        <w:rPr>
          <w:b w:val="1"/>
          <w:rtl w:val="0"/>
        </w:rPr>
        <w:t xml:space="preserve"> SQLAlchemy</w:t>
      </w:r>
      <w:r w:rsidDel="00000000" w:rsidR="00000000" w:rsidRPr="00000000">
        <w:rPr>
          <w:rtl w:val="0"/>
        </w:rPr>
        <w:t xml:space="preserve"> о таблицах в базе данных.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одиночной таблицы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в которой хранятся записи о конечных пользователях, которые посещают сайт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Необходимо определить таблицу внутри каталога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, используя конструктор </w:t>
      </w:r>
      <w:r w:rsidDel="00000000" w:rsidR="00000000" w:rsidRPr="00000000">
        <w:rPr>
          <w:b w:val="1"/>
          <w:rtl w:val="0"/>
        </w:rPr>
        <w:t xml:space="preserve">Table()</w:t>
      </w:r>
      <w:r w:rsidDel="00000000" w:rsidR="00000000" w:rsidRPr="00000000">
        <w:rPr>
          <w:rtl w:val="0"/>
        </w:rPr>
        <w:t xml:space="preserve">, который похож на SQL-запрос </w:t>
      </w: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(файл </w:t>
      </w:r>
      <w:r w:rsidDel="00000000" w:rsidR="00000000" w:rsidRPr="00000000">
        <w:rPr>
          <w:b w:val="1"/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2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Table, Column, Integer, String, MetaData, ForeignKey</w:t>
              <w:br w:type="textWrapping"/>
              <w:br w:type="textWrapping"/>
              <w:t xml:space="preserve">metadata = MetaData()</w:t>
              <w:br w:type="textWrapping"/>
              <w:t xml:space="preserve">users_table = Table(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metadata,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Integer, primary_key=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String),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'fullname'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String),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'password'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String)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Далее необходимо выполнить запрос </w:t>
      </w:r>
      <w:r w:rsidDel="00000000" w:rsidR="00000000" w:rsidRPr="00000000">
        <w:rPr>
          <w:b w:val="1"/>
          <w:color w:val="383a42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, параметры которого будут взяты из метаданных таблицы. Для этого вызывается метод </w:t>
      </w:r>
      <w:r w:rsidDel="00000000" w:rsidR="00000000" w:rsidRPr="00000000">
        <w:rPr>
          <w:b w:val="1"/>
          <w:color w:val="383a42"/>
          <w:rtl w:val="0"/>
        </w:rPr>
        <w:t xml:space="preserve">create_all()</w:t>
      </w:r>
      <w:r w:rsidDel="00000000" w:rsidR="00000000" w:rsidRPr="00000000">
        <w:rPr>
          <w:rtl w:val="0"/>
        </w:rPr>
        <w:t xml:space="preserve"> с параметром </w:t>
      </w:r>
      <w:r w:rsidDel="00000000" w:rsidR="00000000" w:rsidRPr="00000000">
        <w:rPr>
          <w:b w:val="1"/>
          <w:color w:val="383a42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который указывает на базу. При выполнении метода автоматически проверяется присутствие такой таблицы перед ее созданием, так что можно выполнять этот метод много раз:</w:t>
      </w:r>
    </w:p>
    <w:p w:rsidR="00000000" w:rsidDel="00000000" w:rsidP="00000000" w:rsidRDefault="00000000" w:rsidRPr="00000000" w14:paraId="000000DA">
      <w:pPr>
        <w:pageBreakBefore w:val="0"/>
        <w:spacing w:after="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metadata.create_all(engine)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spacing w:after="200" w:before="200"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5"/>
        </w:numPr>
        <w:spacing w:after="200" w:before="200" w:line="273.6" w:lineRule="auto"/>
        <w:ind w:left="0" w:firstLine="285"/>
        <w:rPr/>
      </w:pPr>
      <w:r w:rsidDel="00000000" w:rsidR="00000000" w:rsidRPr="00000000">
        <w:rPr>
          <w:b w:val="1"/>
          <w:rtl w:val="0"/>
        </w:rPr>
        <w:t xml:space="preserve">Обратите внимание</w:t>
      </w:r>
      <w:r w:rsidDel="00000000" w:rsidR="00000000" w:rsidRPr="00000000">
        <w:rPr>
          <w:rtl w:val="0"/>
        </w:rPr>
        <w:t xml:space="preserve">: колонки </w:t>
      </w:r>
      <w:r w:rsidDel="00000000" w:rsidR="00000000" w:rsidRPr="00000000">
        <w:rPr>
          <w:b w:val="1"/>
          <w:color w:val="383a42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создаются без указания длины — для SQLite это вполне допустимый тип данных, но во многих других СУБД так делать нельзя. Чтобы выполнить этот урок в PostgreSQL или MySQL, длина для строк должна быть определена:</w:t>
      </w:r>
    </w:p>
    <w:tbl>
      <w:tblPr>
        <w:tblStyle w:val="Table2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73.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Поле «длина» в строках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как и простая разрядность/точность в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, используются только при создании таблиц.</w:t>
      </w:r>
    </w:p>
    <w:p w:rsidR="00000000" w:rsidDel="00000000" w:rsidP="00000000" w:rsidRDefault="00000000" w:rsidRPr="00000000" w14:paraId="000000E0">
      <w:pPr>
        <w:pStyle w:val="Heading3"/>
        <w:keepNext w:val="0"/>
        <w:pageBreakBefore w:val="0"/>
        <w:spacing w:after="40" w:lineRule="auto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Определение класса Python для отображения в таблицу</w:t>
      </w:r>
    </w:p>
    <w:p w:rsidR="00000000" w:rsidDel="00000000" w:rsidP="00000000" w:rsidRDefault="00000000" w:rsidRPr="00000000" w14:paraId="000000E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color w:val="383a42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хранит информацию о БД, но ничего не говорит о логике объектов, которые используются приложением.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считает это отдельной задачей. Для соответствия таблице </w:t>
      </w:r>
      <w:r w:rsidDel="00000000" w:rsidR="00000000" w:rsidRPr="00000000">
        <w:rPr>
          <w:b w:val="1"/>
          <w:color w:val="383a42"/>
          <w:rtl w:val="0"/>
        </w:rPr>
        <w:t xml:space="preserve">users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создадим элементарный класс </w:t>
      </w:r>
      <w:r w:rsidDel="00000000" w:rsidR="00000000" w:rsidRPr="00000000">
        <w:rPr>
          <w:b w:val="1"/>
          <w:color w:val="383a42"/>
          <w:rtl w:val="0"/>
        </w:rPr>
        <w:t xml:space="preserve">User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(совершенно новый) (см. </w:t>
      </w:r>
      <w:r w:rsidDel="00000000" w:rsidR="00000000" w:rsidRPr="00000000">
        <w:rPr>
          <w:b w:val="1"/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name, fullname, password):</w:t>
              <w:br w:type="textWrapping"/>
              <w:t xml:space="preserve">        self.name = name</w:t>
              <w:br w:type="textWrapping"/>
              <w:t xml:space="preserve">        self.fullname = fullname</w:t>
              <w:br w:type="textWrapping"/>
              <w:t xml:space="preserve">        self.password = password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"&lt;User('%s','%s', '%s')&gt;"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(self.name, self.fullname, self.password)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Методы </w:t>
      </w:r>
      <w:r w:rsidDel="00000000" w:rsidR="00000000" w:rsidRPr="00000000">
        <w:rPr>
          <w:b w:val="1"/>
          <w:rtl w:val="0"/>
        </w:rPr>
        <w:t xml:space="preserve">__init__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__repr__ </w:t>
      </w:r>
      <w:r w:rsidDel="00000000" w:rsidR="00000000" w:rsidRPr="00000000">
        <w:rPr>
          <w:rtl w:val="0"/>
        </w:rPr>
        <w:t xml:space="preserve">(вызывается в функции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) определены здесь для удобства. Они не обязательны и могут иметь любую форму.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не вызывает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напрямую.</w:t>
      </w:r>
    </w:p>
    <w:p w:rsidR="00000000" w:rsidDel="00000000" w:rsidP="00000000" w:rsidRDefault="00000000" w:rsidRPr="00000000" w14:paraId="000000E4">
      <w:pPr>
        <w:pStyle w:val="Heading3"/>
        <w:keepNext w:val="0"/>
        <w:pageBreakBefore w:val="0"/>
        <w:spacing w:after="40" w:lineRule="auto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Настройка отображения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Теперь необходимо связать таблицы </w:t>
      </w:r>
      <w:r w:rsidDel="00000000" w:rsidR="00000000" w:rsidRPr="00000000">
        <w:rPr>
          <w:b w:val="1"/>
          <w:color w:val="383a42"/>
          <w:rtl w:val="0"/>
        </w:rPr>
        <w:t xml:space="preserve">users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и класс </w:t>
      </w:r>
      <w:r w:rsidDel="00000000" w:rsidR="00000000" w:rsidRPr="00000000">
        <w:rPr>
          <w:b w:val="1"/>
          <w:color w:val="383a42"/>
          <w:rtl w:val="0"/>
        </w:rPr>
        <w:t xml:space="preserve">User</w:t>
      </w:r>
      <w:r w:rsidDel="00000000" w:rsidR="00000000" w:rsidRPr="00000000">
        <w:rPr>
          <w:rtl w:val="0"/>
        </w:rPr>
        <w:t xml:space="preserve">. Эту задачу решает пакет </w:t>
      </w:r>
      <w:r w:rsidDel="00000000" w:rsidR="00000000" w:rsidRPr="00000000">
        <w:rPr>
          <w:b w:val="1"/>
          <w:rtl w:val="0"/>
        </w:rPr>
        <w:t xml:space="preserve">SQLAlchemy 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Чтобы создать отображение между таблицей и классом, необходимо использовать функцию </w:t>
      </w:r>
      <w:r w:rsidDel="00000000" w:rsidR="00000000" w:rsidRPr="00000000">
        <w:rPr>
          <w:b w:val="1"/>
          <w:color w:val="383a42"/>
          <w:rtl w:val="0"/>
        </w:rPr>
        <w:t xml:space="preserve">mapper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sqlalchemy.orm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mapper</w:t>
              <w:br w:type="textWrapping"/>
              <w:t xml:space="preserve">print(mapper(User, users_table))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 &lt;Mapper at 0x...; User&gt;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spacing w:after="200" w:before="300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color w:val="383a42"/>
          <w:rtl w:val="0"/>
        </w:rPr>
        <w:t xml:space="preserve">mapper()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создаст новый Mapper-объект и сохранит его для дальнейшего применения, ассоциирующегося с нашим классом. Теперь создадим и проверим объект класса </w:t>
      </w:r>
      <w:r w:rsidDel="00000000" w:rsidR="00000000" w:rsidRPr="00000000">
        <w:rPr>
          <w:b w:val="1"/>
          <w:color w:val="383a42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sqlalchemy.orm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mapper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Mapper находится в пакете с ОРМ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mapper(User, users_table)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отображения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user = 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"Василий"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"qweasdzxc"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print(user)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&lt;User('Вася', 'Василий', 'qweasdzxc'&gt;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print(user.id)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Атрибут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который не определен в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, все равно существует из-за того, что колонка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существует в объекте таблицы </w:t>
      </w:r>
      <w:r w:rsidDel="00000000" w:rsidR="00000000" w:rsidRPr="00000000">
        <w:rPr>
          <w:b w:val="1"/>
          <w:rtl w:val="0"/>
        </w:rPr>
        <w:t xml:space="preserve">users_table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Стандартно </w:t>
      </w:r>
      <w:r w:rsidDel="00000000" w:rsidR="00000000" w:rsidRPr="00000000">
        <w:rPr>
          <w:b w:val="1"/>
          <w:rtl w:val="0"/>
        </w:rPr>
        <w:t xml:space="preserve">mapper() </w:t>
      </w:r>
      <w:r w:rsidDel="00000000" w:rsidR="00000000" w:rsidRPr="00000000">
        <w:rPr>
          <w:rtl w:val="0"/>
        </w:rPr>
        <w:t xml:space="preserve">создает атрибуты класса для всех колонок, что есть в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. Это объекты-дескрипторы, которые определяют функциональность класса. Она может быть богатой, с возможностью отслеживать изменения и автоматически подгружать данные в базу.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Поскольку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не получила задание сохранить «Василия» в базу, его id имеет значение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 Когда позже будет выполнено сохранение, в этом атрибуте будет автоматически сформированное значение.</w:t>
      </w:r>
    </w:p>
    <w:p w:rsidR="00000000" w:rsidDel="00000000" w:rsidP="00000000" w:rsidRDefault="00000000" w:rsidRPr="00000000" w14:paraId="000000ED">
      <w:pPr>
        <w:pStyle w:val="Heading2"/>
        <w:pageBreakBefore w:val="0"/>
        <w:spacing w:after="40" w:lineRule="auto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Декларативное создание таблицы, класса и отображения</w:t>
      </w:r>
    </w:p>
    <w:p w:rsidR="00000000" w:rsidDel="00000000" w:rsidP="00000000" w:rsidRDefault="00000000" w:rsidRPr="00000000" w14:paraId="000000EE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Мы приблизились к конфигурированию: рассмотрели таблицу </w:t>
      </w:r>
      <w:r w:rsidDel="00000000" w:rsidR="00000000" w:rsidRPr="00000000">
        <w:rPr>
          <w:b w:val="1"/>
          <w:color w:val="383a42"/>
          <w:rtl w:val="0"/>
        </w:rPr>
        <w:t xml:space="preserve">Table</w:t>
      </w:r>
      <w:r w:rsidDel="00000000" w:rsidR="00000000" w:rsidRPr="00000000">
        <w:rPr>
          <w:rtl w:val="0"/>
        </w:rPr>
        <w:t xml:space="preserve">, пользовательский класс и вызов </w:t>
      </w:r>
      <w:r w:rsidDel="00000000" w:rsidR="00000000" w:rsidRPr="00000000">
        <w:rPr>
          <w:b w:val="1"/>
          <w:color w:val="383a42"/>
          <w:rtl w:val="0"/>
        </w:rPr>
        <w:t xml:space="preserve">mapper()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проиллюстрировали классический пример использования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 В ней очень ценится разделение задач. Но множество приложений не требуют его, и для них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предоставляет альтернативный, более лаконичный стиль — </w:t>
      </w:r>
      <w:r w:rsidDel="00000000" w:rsidR="00000000" w:rsidRPr="00000000">
        <w:rPr>
          <w:b w:val="1"/>
          <w:rtl w:val="0"/>
        </w:rPr>
        <w:t xml:space="preserve">декларативный.</w:t>
      </w:r>
    </w:p>
    <w:tbl>
      <w:tblPr>
        <w:tblStyle w:val="Table3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Base = declarative_base()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(Base):</w:t>
              <w:br w:type="textWrapping"/>
              <w:t xml:space="preserve">    __tablename__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id = Column(Integer, primary_key=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name = Column(String)</w:t>
              <w:br w:type="textWrapping"/>
              <w:t xml:space="preserve">    fullname = Column(String)</w:t>
              <w:br w:type="textWrapping"/>
              <w:t xml:space="preserve">    password = Column(String)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name, fullname, password):</w:t>
              <w:br w:type="textWrapping"/>
              <w:t xml:space="preserve">        self.name = name</w:t>
              <w:br w:type="textWrapping"/>
              <w:t xml:space="preserve">        self.fullname = fullname</w:t>
              <w:br w:type="textWrapping"/>
              <w:t xml:space="preserve">        self.password = password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"&lt;User('%s','%s', '%s')&gt;"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(self.name, self.fullname, self.password)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declarative_base()</w:t>
      </w:r>
      <w:r w:rsidDel="00000000" w:rsidR="00000000" w:rsidRPr="00000000">
        <w:rPr>
          <w:rtl w:val="0"/>
        </w:rPr>
        <w:t xml:space="preserve"> определяет новый класс 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), от которого будут унаследованы все необходимые ORM-классы.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2"/>
        </w:numPr>
        <w:spacing w:after="200" w:before="200" w:line="273.6" w:lineRule="auto"/>
        <w:ind w:left="0" w:firstLine="285"/>
        <w:rPr/>
      </w:pPr>
      <w:r w:rsidDel="00000000" w:rsidR="00000000" w:rsidRPr="00000000">
        <w:rPr>
          <w:b w:val="1"/>
          <w:rtl w:val="0"/>
        </w:rPr>
        <w:t xml:space="preserve">Обратите внимание</w:t>
      </w:r>
      <w:r w:rsidDel="00000000" w:rsidR="00000000" w:rsidRPr="00000000">
        <w:rPr>
          <w:rtl w:val="0"/>
        </w:rPr>
        <w:t xml:space="preserve">: объекты </w:t>
      </w:r>
      <w:r w:rsidDel="00000000" w:rsidR="00000000" w:rsidRPr="00000000">
        <w:rPr>
          <w:b w:val="1"/>
          <w:color w:val="383a42"/>
          <w:rtl w:val="0"/>
        </w:rPr>
        <w:t xml:space="preserve">Column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определены без указания строки имени — она будет получена из имени своего атрибута.</w:t>
      </w:r>
    </w:p>
    <w:p w:rsidR="00000000" w:rsidDel="00000000" w:rsidP="00000000" w:rsidRDefault="00000000" w:rsidRPr="00000000" w14:paraId="000000F3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Объект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доступен через атрибут </w:t>
      </w:r>
      <w:r w:rsidDel="00000000" w:rsidR="00000000" w:rsidRPr="00000000">
        <w:rPr>
          <w:b w:val="1"/>
          <w:color w:val="383a42"/>
          <w:rtl w:val="0"/>
        </w:rPr>
        <w:t xml:space="preserve">__table__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users_table = User.__table__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Имеющиеся метаданные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также доступны:</w:t>
      </w:r>
    </w:p>
    <w:tbl>
      <w:tblPr>
        <w:tblStyle w:val="Table3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metadata = Base.metadata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Style w:val="Heading1"/>
        <w:pageBreakBefore w:val="0"/>
        <w:spacing w:after="0" w:lineRule="auto"/>
        <w:rPr/>
      </w:pPr>
      <w:bookmarkStart w:colFirst="0" w:colLast="0" w:name="_147n2zr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pageBreakBefore w:val="0"/>
        <w:spacing w:after="0" w:lineRule="auto"/>
        <w:rPr/>
      </w:pPr>
      <w:bookmarkStart w:colFirst="0" w:colLast="0" w:name="_j8c0s3e2uc86" w:id="32"/>
      <w:bookmarkEnd w:id="32"/>
      <w:r w:rsidDel="00000000" w:rsidR="00000000" w:rsidRPr="00000000">
        <w:rPr>
          <w:rtl w:val="0"/>
        </w:rPr>
        <w:t xml:space="preserve">Итоги</w:t>
      </w:r>
    </w:p>
    <w:p w:rsidR="00000000" w:rsidDel="00000000" w:rsidP="00000000" w:rsidRDefault="00000000" w:rsidRPr="00000000" w14:paraId="000000F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использованием </w:t>
      </w:r>
      <w:r w:rsidDel="00000000" w:rsidR="00000000" w:rsidRPr="00000000">
        <w:rPr>
          <w:b w:val="1"/>
          <w:color w:val="000000"/>
          <w:rtl w:val="0"/>
        </w:rPr>
        <w:t xml:space="preserve">SQLAlchemy</w:t>
      </w:r>
      <w:r w:rsidDel="00000000" w:rsidR="00000000" w:rsidRPr="00000000">
        <w:rPr>
          <w:color w:val="000000"/>
          <w:rtl w:val="0"/>
        </w:rPr>
        <w:t xml:space="preserve"> работать с базой данных становится так же удобно, как со структурами языка программирования. Но </w:t>
      </w:r>
      <w:r w:rsidDel="00000000" w:rsidR="00000000" w:rsidRPr="00000000">
        <w:rPr>
          <w:b w:val="1"/>
          <w:color w:val="000000"/>
          <w:rtl w:val="0"/>
        </w:rPr>
        <w:t xml:space="preserve">SQLAlchemy</w:t>
      </w:r>
      <w:r w:rsidDel="00000000" w:rsidR="00000000" w:rsidRPr="00000000">
        <w:rPr>
          <w:color w:val="000000"/>
          <w:rtl w:val="0"/>
        </w:rPr>
        <w:t xml:space="preserve"> подразумевает, что </w:t>
      </w:r>
      <w:r w:rsidDel="00000000" w:rsidR="00000000" w:rsidRPr="00000000">
        <w:rPr>
          <w:b w:val="1"/>
          <w:color w:val="000000"/>
          <w:rtl w:val="0"/>
        </w:rPr>
        <w:t xml:space="preserve">разработчик понимает, как работает SQL</w:t>
      </w:r>
      <w:r w:rsidDel="00000000" w:rsidR="00000000" w:rsidRPr="00000000">
        <w:rPr>
          <w:color w:val="000000"/>
          <w:rtl w:val="0"/>
        </w:rPr>
        <w:t xml:space="preserve">. В современных фреймворках для создания сайтов так или иначе используется ORM. В Django — своя реализация </w:t>
      </w:r>
      <w:r w:rsidDel="00000000" w:rsidR="00000000" w:rsidRPr="00000000">
        <w:rPr>
          <w:b w:val="1"/>
          <w:color w:val="000000"/>
          <w:rtl w:val="0"/>
        </w:rPr>
        <w:t xml:space="preserve">django-orm</w:t>
      </w:r>
      <w:r w:rsidDel="00000000" w:rsidR="00000000" w:rsidRPr="00000000">
        <w:rPr>
          <w:color w:val="000000"/>
          <w:rtl w:val="0"/>
        </w:rPr>
        <w:t xml:space="preserve">, а во </w:t>
      </w:r>
      <w:r w:rsidDel="00000000" w:rsidR="00000000" w:rsidRPr="00000000">
        <w:rPr>
          <w:b w:val="1"/>
          <w:color w:val="000000"/>
          <w:rtl w:val="0"/>
        </w:rPr>
        <w:t xml:space="preserve">flask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pyramids</w:t>
      </w:r>
      <w:r w:rsidDel="00000000" w:rsidR="00000000" w:rsidRPr="00000000">
        <w:rPr>
          <w:color w:val="000000"/>
          <w:rtl w:val="0"/>
        </w:rPr>
        <w:t xml:space="preserve"> и других основном используется </w:t>
      </w:r>
      <w:r w:rsidDel="00000000" w:rsidR="00000000" w:rsidRPr="00000000">
        <w:rPr>
          <w:b w:val="1"/>
          <w:color w:val="000000"/>
          <w:rtl w:val="0"/>
        </w:rPr>
        <w:t xml:space="preserve">SQLAlchemy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FA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Можно также обратить внимание на другие ORM:</w:t>
      </w:r>
      <w:hyperlink r:id="rId31">
        <w:r w:rsidDel="00000000" w:rsidR="00000000" w:rsidRPr="00000000">
          <w:rPr>
            <w:color w:val="000000"/>
            <w:rtl w:val="0"/>
          </w:rPr>
          <w:t xml:space="preserve"> </w:t>
        </w:r>
      </w:hyperlink>
      <w:hyperlink r:id="rId32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PeeWee</w:t>
        </w:r>
      </w:hyperlink>
      <w:r w:rsidDel="00000000" w:rsidR="00000000" w:rsidRPr="00000000">
        <w:rPr>
          <w:color w:val="000000"/>
          <w:rtl w:val="0"/>
        </w:rPr>
        <w:t xml:space="preserve">,</w:t>
      </w:r>
      <w:hyperlink r:id="rId33">
        <w:r w:rsidDel="00000000" w:rsidR="00000000" w:rsidRPr="00000000">
          <w:rPr>
            <w:b w:val="1"/>
            <w:color w:val="000000"/>
            <w:rtl w:val="0"/>
          </w:rPr>
          <w:t xml:space="preserve"> </w:t>
        </w:r>
      </w:hyperlink>
      <w:hyperlink r:id="rId34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Pony ORM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FB">
      <w:pPr>
        <w:pStyle w:val="Heading1"/>
        <w:pageBreakBefore w:val="0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4"/>
        </w:numPr>
        <w:spacing w:after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Н</w:t>
      </w:r>
      <w:r w:rsidDel="00000000" w:rsidR="00000000" w:rsidRPr="00000000">
        <w:rPr>
          <w:color w:val="000000"/>
          <w:rtl w:val="0"/>
        </w:rPr>
        <w:t xml:space="preserve">ачать реализацию класса «</w:t>
      </w:r>
      <w:r w:rsidDel="00000000" w:rsidR="00000000" w:rsidRPr="00000000">
        <w:rPr>
          <w:b w:val="1"/>
          <w:color w:val="000000"/>
          <w:rtl w:val="0"/>
        </w:rPr>
        <w:t xml:space="preserve">Хранилище</w:t>
      </w:r>
      <w:r w:rsidDel="00000000" w:rsidR="00000000" w:rsidRPr="00000000">
        <w:rPr>
          <w:color w:val="000000"/>
          <w:rtl w:val="0"/>
        </w:rPr>
        <w:t xml:space="preserve">» для серверной стороны.</w:t>
      </w:r>
      <w:r w:rsidDel="00000000" w:rsidR="00000000" w:rsidRPr="00000000">
        <w:rPr>
          <w:color w:val="000000"/>
          <w:rtl w:val="0"/>
        </w:rPr>
        <w:t xml:space="preserve"> Хранение необходимо осуществлять в базе данных. В качестве СУБД использовать </w:t>
      </w:r>
      <w:r w:rsidDel="00000000" w:rsidR="00000000" w:rsidRPr="00000000">
        <w:rPr>
          <w:b w:val="1"/>
          <w:color w:val="000000"/>
          <w:rtl w:val="0"/>
        </w:rPr>
        <w:t xml:space="preserve">sqlite</w:t>
      </w:r>
      <w:r w:rsidDel="00000000" w:rsidR="00000000" w:rsidRPr="00000000">
        <w:rPr>
          <w:color w:val="000000"/>
          <w:rtl w:val="0"/>
        </w:rPr>
        <w:t xml:space="preserve">. Для взаимодействия с БД можно применять ORM.</w:t>
      </w:r>
    </w:p>
    <w:p w:rsidR="00000000" w:rsidDel="00000000" w:rsidP="00000000" w:rsidRDefault="00000000" w:rsidRPr="00000000" w14:paraId="000000FD">
      <w:pPr>
        <w:pageBreakBefore w:val="0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Опорная схема базы данных: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spacing w:after="0" w:before="0" w:lineRule="auto"/>
        <w:ind w:left="720" w:firstLine="28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стороне сервера БД содержит следующие таблицы: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7"/>
        </w:numPr>
        <w:spacing w:after="200" w:before="0" w:lineRule="auto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клиент: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7"/>
        </w:numPr>
        <w:spacing w:after="200" w:before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логин;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7"/>
        </w:numPr>
        <w:spacing w:after="200" w:before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информация.</w:t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7"/>
        </w:numPr>
        <w:spacing w:after="200" w:before="0" w:lineRule="auto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история_клиента: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7"/>
        </w:numPr>
        <w:spacing w:after="200" w:before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время входа;</w:t>
      </w:r>
    </w:p>
    <w:p w:rsidR="00000000" w:rsidDel="00000000" w:rsidP="00000000" w:rsidRDefault="00000000" w:rsidRPr="00000000" w14:paraId="00000104">
      <w:pPr>
        <w:pageBreakBefore w:val="0"/>
        <w:numPr>
          <w:ilvl w:val="2"/>
          <w:numId w:val="7"/>
        </w:numPr>
        <w:spacing w:after="200" w:before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ip-адрес.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7"/>
        </w:numPr>
        <w:spacing w:after="200" w:before="0" w:lineRule="auto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список_контактов (составляется на основании выборки всех записей с id_владельца):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7"/>
        </w:numPr>
        <w:spacing w:after="200" w:before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id_владельца;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7"/>
        </w:numPr>
        <w:spacing w:after="200" w:before="0" w:lineRule="auto"/>
        <w:ind w:left="28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id_клиента.</w:t>
      </w:r>
    </w:p>
    <w:p w:rsidR="00000000" w:rsidDel="00000000" w:rsidP="00000000" w:rsidRDefault="00000000" w:rsidRPr="00000000" w14:paraId="00000108">
      <w:pPr>
        <w:pStyle w:val="Heading1"/>
        <w:pageBreakBefore w:val="0"/>
        <w:rPr/>
      </w:pPr>
      <w:bookmarkStart w:colFirst="0" w:colLast="0" w:name="_23ckvvd" w:id="34"/>
      <w:bookmarkEnd w:id="3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Slideshare. Michael Bayer. Introduction to SQLAlchemy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Slideshare. Relational Database Access with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Slideshare. Introduction to SQLAlchemy by Jorge A. Medina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ORM. Использование SQLAlchemy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0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Вводная по сложным запросам в SQLAlchemy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2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Python. Работа с базой данных, часть 1/2. Используем DB-API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PEP 249 – Python Database API Specification v2.0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6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The Novice’s Guide to the Python 3 DB-API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8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SQLAlchemy — как втянуться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A">
      <w:pPr>
        <w:pStyle w:val="Heading1"/>
        <w:pageBreakBefore w:val="0"/>
        <w:rPr/>
      </w:pPr>
      <w:bookmarkStart w:colFirst="0" w:colLast="0" w:name="_ihv636" w:id="35"/>
      <w:bookmarkEnd w:id="3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1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2hioqz" w:id="36"/>
      <w:bookmarkEnd w:id="3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Myers Jason, Copeland Rick. Essential SQLAlchemy: Mapping Python to Databases (каталог «Дополнительные материалы»).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Michael Driscoll. Python 101 (Chapter 34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SQLAlchemy) (каталог «Дополнительные материалы»).</w:t>
      </w:r>
    </w:p>
    <w:p w:rsidR="00000000" w:rsidDel="00000000" w:rsidP="00000000" w:rsidRDefault="00000000" w:rsidRPr="00000000" w14:paraId="0000011F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Лутц Марк. Программирование на Python, том II, 4-е издание (каталог «Дополнительные материалы»).</w:t>
      </w:r>
    </w:p>
    <w:p w:rsidR="00000000" w:rsidDel="00000000" w:rsidP="00000000" w:rsidRDefault="00000000" w:rsidRPr="00000000" w14:paraId="00000121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Бизли Дэвид. Python. Подробный справочник (каталог «Дополнительные материалы»).</w:t>
      </w:r>
    </w:p>
    <w:p w:rsidR="00000000" w:rsidDel="00000000" w:rsidP="00000000" w:rsidRDefault="00000000" w:rsidRPr="00000000" w14:paraId="00000123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Wiki Портала Python-программистов. SQLAlchemy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SQLAlchemy Architecture. Michael Bayer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color w:val="000000"/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Глава 20 из книги «Архитектура приложений с открытым исходным кодом», том 2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ageBreakBefore w:val="0"/>
        <w:rPr>
          <w:color w:val="ff0000"/>
        </w:rPr>
      </w:pPr>
      <w:bookmarkStart w:colFirst="0" w:colLast="0" w:name="_x6b0pl5emux" w:id="37"/>
      <w:bookmarkEnd w:id="37"/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</w:t>
      </w:r>
    </w:p>
    <w:tbl>
      <w:tblPr>
        <w:tblStyle w:val="Table33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 Базы данных 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Импортируем библиотеку, соответствующую типу нашей базы данных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соединение с базой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примере это файл базы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sqlite3.connect(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'company.db3'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conn: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курсор - это специальный объект, который делает запросы и получает их результаты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cursor = conn.cursor()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ТУТ БУДЕТ НАШ КОД РАБОТЫ С БАЗОЙ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КОД ДАЛЬНЕЙШИХ ПРИМЕРОВ ВСТАВЛЯТЬ В ЭТО МЕСТО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cursor.execute("""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create table if not exists Terminal 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id  INTEGER primary key,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title TEXT,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configuration 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);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""")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cursor.execute("""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insert into Terminal (id, title, configuration)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VALUES (?, ?, ?);""",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(13, 'Terminal Bingo', '{"simle":"nothing"}'))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cursor.execute(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'SELECT * FROM Terminal where id = ?'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z = cursor.fetchone()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z:</w:t>
              <w:br w:type="textWrapping"/>
              <w:t xml:space="preserve">        print(z)</w:t>
              <w:br w:type="textWrapping"/>
              <w:t xml:space="preserve">        z = cursor.fetchone()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Не забываем закрыть соединение с базой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conn.close()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2</w:t>
      </w:r>
    </w:p>
    <w:tbl>
      <w:tblPr>
        <w:tblStyle w:val="Table34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 Базы данных 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   Использование row_factory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sqlite3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Создадим обработчик row_factory, возвращающий список данных, а не кортежей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выборе только одного поля из таблицы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my_row_factory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(cursor, row):</w:t>
              <w:br w:type="textWrapping"/>
              <w:t xml:space="preserve">    d = {}</w:t>
              <w:br w:type="textWrapping"/>
              <w:t xml:space="preserve">    print(cursor.description)</w:t>
              <w:br w:type="textWrapping"/>
              <w:t xml:space="preserve">    print(row[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len(cursor.description)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row    </w:t>
              <w:br w:type="textWrapping"/>
              <w:br w:type="textWrapping"/>
              <w:t xml:space="preserve">con = sqlite3.connect(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":memory:"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con.row_factory = my_row_factory</w:t>
              <w:br w:type="textWrapping"/>
              <w:t xml:space="preserve">cur = con.cursor()</w:t>
              <w:br w:type="textWrapping"/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'CREATE table USER(id integer primary key, name text)'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'INSERT INTO USER(name) values (?)'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'petrushka'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,))</w:t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'INSERT INTO USER(name) values (?)'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'barmalei'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,))</w:t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'INSERT INTO USER(name) values (?)'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'alien'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,))</w:t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'INSERT INTO USER(name) values (?)'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'scally'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,))</w:t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'INSERT INTO USER(name) values (?)'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'molder'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,))</w:t>
              <w:br w:type="textWrapping"/>
              <w:t xml:space="preserve">con.commit()</w:t>
              <w:br w:type="textWrapping"/>
              <w:br w:type="textWrapping"/>
              <w:br w:type="textWrapping"/>
              <w:t xml:space="preserve">cur.execute(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"select * from USER as 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print(cur.fetchall())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3</w:t>
      </w:r>
    </w:p>
    <w:tbl>
      <w:tblPr>
        <w:tblStyle w:val="Table35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 Базы данных 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SQLAlchemy. Часть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Проверим версию SQLAlchemy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</w:t>
              <w:br w:type="textWrapping"/>
              <w:t xml:space="preserve">    print(sqlalchemy.__version__)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ImportError: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'Библиотека SQLAlchemy не найдена'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  </w:t>
              <w:br w:type="textWrapping"/>
              <w:t xml:space="preserve">    sys.exit(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 Классическое создание таблицы, класса и отображения 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Работа с классическим отображением (Classical Mapping) 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##########################################################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create_engine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Создадим БД в памяти или в файле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Флаг `echo` включает ведение лога через стандартный модуль `logging` Питона.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engine = create_engine(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'sqlite:///:memory:'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echo=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Импортируем необходимые классы (типы данных, таблицы, метаданные, ключи)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Table, Column, Integer, String, MetaData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Подготовим "запрос" на создание таблицы users внутри каталога MetaData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metadata = MetaData()</w:t>
              <w:br w:type="textWrapping"/>
              <w:t xml:space="preserve">users_table = Table(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metadata,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Integer, primary_key=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String),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'fullname'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String),</w:t>
              <w:br w:type="textWrapping"/>
              <w:t xml:space="preserve">    Column(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'password'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String)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Выполним запрос CREATE 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metadata.create_all(engine)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Создадим класс для отображения таблицы БД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fullname, password):</w:t>
              <w:br w:type="textWrapping"/>
              <w:t xml:space="preserve">        self.name = name</w:t>
              <w:br w:type="textWrapping"/>
              <w:t xml:space="preserve">        self.fullname = fullname</w:t>
              <w:br w:type="textWrapping"/>
              <w:t xml:space="preserve">        self.password = password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"&lt;User('%s','%s', '%s')&gt;"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\</w:t>
              <w:br w:type="textWrapping"/>
              <w:t xml:space="preserve">                    (self.name, self.fullname, self.password)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Выполним связывание таблицы и класса-отображения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sqlalchemy.orm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mapper</w:t>
              <w:br w:type="textWrapping"/>
              <w:t xml:space="preserve">m = mapper(User, users_table)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'Classic Mapping. Mapper: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Создадим объект-пользователя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classic_user = 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"Василий"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"qweasdzxc"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'Classic Mapping. User: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classic_user)  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'Classic Mapping. User ID: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classic_user.id) 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 Декларативное создание таблицы и класса 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Декларативное создание таблицы, класса и отображения 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########################################################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использования декларативного стиля необходима функция declarative_base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sqlalchemy.ext.declarative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declarative_base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Функция declarative_base создаёт базовый класс для декларативной работы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Base = declarative_base()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На основании базового класса можно создавать необходимые классы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(Base):</w:t>
              <w:br w:type="textWrapping"/>
              <w:t xml:space="preserve">    __tablename__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id = Column(Integer, primary_key=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name = Column(String)</w:t>
              <w:br w:type="textWrapping"/>
              <w:t xml:space="preserve">    fullname = Column(String)</w:t>
              <w:br w:type="textWrapping"/>
              <w:t xml:space="preserve">    password = Column(String)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fullname, password):</w:t>
              <w:br w:type="textWrapping"/>
              <w:t xml:space="preserve">        self.name = name</w:t>
              <w:br w:type="textWrapping"/>
              <w:t xml:space="preserve">        self.fullname = fullname</w:t>
              <w:br w:type="textWrapping"/>
              <w:t xml:space="preserve">        self.password = password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"&lt;User('%s','%s', '%s')&gt;"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\</w:t>
              <w:br w:type="textWrapping"/>
              <w:t xml:space="preserve">                     (self.name, self.fullname, self.password)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Таблица доступна через атрибут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users_table = User.__table__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'Declarative. Table:'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users_table)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Метаданные доступны через класс 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metadata = Base.metadata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'Declarative. Metadata:'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metadata)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----------------- Работа с сессией 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Создание сессии                       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###########################################################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sqlalchemy.orm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sessionmaker</w:t>
              <w:br w:type="textWrapping"/>
              <w:t xml:space="preserve">Session = sessionmaker(bind=engine)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Session будет создавать Session-объекты, которые привязаны к базе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session = Session()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'Session:'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session)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Добавление новых объектов                      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####################################################################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сохранения объекта User нужно добавить его к имеющейся сессии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admin_user = 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"vasia"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"Vasiliy Pypkin"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"vasia2000"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session.add(admin_user)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Объект, созданный через классическое отображение,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также сохраняется в БД через сессию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session.add(classic_user)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Простой запрос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q_user = session.query(User).filter_by(name=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"vasia"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).first()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'Simple query:'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q_user)              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Добавить сразу несколько записей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session.add_all([User(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"kolia"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"Cool Kolian[S.A.]"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"kolia$$$"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 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"zina"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"Zina Korzina"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"zk18"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        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Сессия "знает" об изменениях пользователя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admin_user.password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"-=VP2001=-"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'Session. Changed objects:'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session.dirty)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 `new` хранит объекты, ожидающие сохранения в базу 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'Session. New objects:'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session.new)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commit() фиксирует транзакцию, сохраняя оставшиеся изменения в базу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session.commit()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 ID after commit:'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admin_user.id)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47" w:type="first"/>
      <w:footerReference r:id="rId48" w:type="default"/>
      <w:footerReference r:id="rId49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jc w:val="left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pageBreakBefore w:val="0"/>
      <w:spacing w:after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-742949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675" y="2610000"/>
                        <a:ext cx="7581900" cy="2337277"/>
                        <a:chOff x="1548675" y="2610000"/>
                        <a:chExt cx="7594650" cy="2333650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Базы данных и PyQT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-742949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abrahabr.ru/post/321510/" TargetMode="External"/><Relationship Id="rId42" Type="http://schemas.openxmlformats.org/officeDocument/2006/relationships/hyperlink" Target="http://www.philvarner.com/test/ng-python3-db-api/" TargetMode="External"/><Relationship Id="rId41" Type="http://schemas.openxmlformats.org/officeDocument/2006/relationships/hyperlink" Target="https://www.python.org/dev/peps/pep-0249/" TargetMode="External"/><Relationship Id="rId44" Type="http://schemas.openxmlformats.org/officeDocument/2006/relationships/hyperlink" Target="http://wiki.python.su/%D0%94%D0%BE%D0%BA%D1%83%D0%BC%D0%B5%D0%BD%D1%82%D0%B0%D1%86%D0%B8%D0%B8/SQLAlchemy" TargetMode="External"/><Relationship Id="rId43" Type="http://schemas.openxmlformats.org/officeDocument/2006/relationships/hyperlink" Target="https://solovyov.net/blog/2011/basic-sqlalchemy/" TargetMode="External"/><Relationship Id="rId46" Type="http://schemas.openxmlformats.org/officeDocument/2006/relationships/hyperlink" Target="http://rus-linux.net/MyLDP/BOOKS/Architecture-Open-Source-Applications/Vol-2/sqlalchemy-01.html" TargetMode="External"/><Relationship Id="rId45" Type="http://schemas.openxmlformats.org/officeDocument/2006/relationships/hyperlink" Target="http://aosabook.org/en/sqlalchem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inookdatabase.codeplex.com/" TargetMode="External"/><Relationship Id="rId48" Type="http://schemas.openxmlformats.org/officeDocument/2006/relationships/footer" Target="footer1.xml"/><Relationship Id="rId47" Type="http://schemas.openxmlformats.org/officeDocument/2006/relationships/header" Target="header1.xml"/><Relationship Id="rId4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python.org/dev/peps/pep-0249/" TargetMode="External"/><Relationship Id="rId8" Type="http://schemas.openxmlformats.org/officeDocument/2006/relationships/hyperlink" Target="https://chinookdatabase.codeplex.com/" TargetMode="External"/><Relationship Id="rId31" Type="http://schemas.openxmlformats.org/officeDocument/2006/relationships/hyperlink" Target="https://habrahabr.ru/post/207110/" TargetMode="External"/><Relationship Id="rId30" Type="http://schemas.openxmlformats.org/officeDocument/2006/relationships/image" Target="media/image1.png"/><Relationship Id="rId33" Type="http://schemas.openxmlformats.org/officeDocument/2006/relationships/hyperlink" Target="https://habrahabr.ru/post/188842/" TargetMode="External"/><Relationship Id="rId32" Type="http://schemas.openxmlformats.org/officeDocument/2006/relationships/hyperlink" Target="https://habrahabr.ru/post/207110/" TargetMode="External"/><Relationship Id="rId35" Type="http://schemas.openxmlformats.org/officeDocument/2006/relationships/hyperlink" Target="https://www.slideshare.net/PostgresOpen/michael-bayer-introduction-to-sqlalchemy" TargetMode="External"/><Relationship Id="rId34" Type="http://schemas.openxmlformats.org/officeDocument/2006/relationships/hyperlink" Target="https://habrahabr.ru/post/188842/" TargetMode="External"/><Relationship Id="rId37" Type="http://schemas.openxmlformats.org/officeDocument/2006/relationships/hyperlink" Target="https://www.slideshare.net/theManda/python-bcn-introduction-to-sqlalchemy" TargetMode="External"/><Relationship Id="rId36" Type="http://schemas.openxmlformats.org/officeDocument/2006/relationships/hyperlink" Target="https://www.slideshare.net/hexdump42/relational-database-access-with-python" TargetMode="External"/><Relationship Id="rId39" Type="http://schemas.openxmlformats.org/officeDocument/2006/relationships/hyperlink" Target="https://habrahabr.ru/company/eastbanctech/blog/226521/" TargetMode="External"/><Relationship Id="rId38" Type="http://schemas.openxmlformats.org/officeDocument/2006/relationships/hyperlink" Target="http://ninjaside.info/blog/ru/orm-ispolzovanie-sqlalchemy/" TargetMode="External"/><Relationship Id="rId20" Type="http://schemas.openxmlformats.org/officeDocument/2006/relationships/hyperlink" Target="https://pypi.python.org/pypi/PyMySQL" TargetMode="External"/><Relationship Id="rId22" Type="http://schemas.openxmlformats.org/officeDocument/2006/relationships/hyperlink" Target="https://dev.mysql.com/downloads/connector/python/" TargetMode="External"/><Relationship Id="rId21" Type="http://schemas.openxmlformats.org/officeDocument/2006/relationships/hyperlink" Target="https://pypi.python.org/pypi/PyMySQL" TargetMode="External"/><Relationship Id="rId24" Type="http://schemas.openxmlformats.org/officeDocument/2006/relationships/hyperlink" Target="https://mkleehammer.github.io/pyodbc/" TargetMode="External"/><Relationship Id="rId23" Type="http://schemas.openxmlformats.org/officeDocument/2006/relationships/hyperlink" Target="https://dev.mysql.com/downloads/connector/python/" TargetMode="External"/><Relationship Id="rId26" Type="http://schemas.openxmlformats.org/officeDocument/2006/relationships/hyperlink" Target="http://pymssql.org/en/stable/" TargetMode="External"/><Relationship Id="rId25" Type="http://schemas.openxmlformats.org/officeDocument/2006/relationships/hyperlink" Target="https://mkleehammer.github.io/pyodbc/" TargetMode="External"/><Relationship Id="rId28" Type="http://schemas.openxmlformats.org/officeDocument/2006/relationships/hyperlink" Target="https://www.python.org/dev/peps/pep-0249/#paramstyle" TargetMode="External"/><Relationship Id="rId27" Type="http://schemas.openxmlformats.org/officeDocument/2006/relationships/hyperlink" Target="http://pymssql.org/en/stable/" TargetMode="External"/><Relationship Id="rId29" Type="http://schemas.openxmlformats.org/officeDocument/2006/relationships/hyperlink" Target="https://www.python.org/dev/peps/pep-0249/#paramstyle" TargetMode="External"/><Relationship Id="rId11" Type="http://schemas.openxmlformats.org/officeDocument/2006/relationships/hyperlink" Target="http://sqlitebrowser.org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valentina-db.com/ru/valentina-studio-overview" TargetMode="External"/><Relationship Id="rId12" Type="http://schemas.openxmlformats.org/officeDocument/2006/relationships/hyperlink" Target="https://sqlitestudio.pl/index.rvt" TargetMode="External"/><Relationship Id="rId15" Type="http://schemas.openxmlformats.org/officeDocument/2006/relationships/hyperlink" Target="https://docs.python.org/3.6/library/sqlite3.html?highlight=sqlite3#" TargetMode="External"/><Relationship Id="rId14" Type="http://schemas.openxmlformats.org/officeDocument/2006/relationships/hyperlink" Target="https://docs.python.org/3.6/library/sqlite3.html?highlight=sqlite3" TargetMode="External"/><Relationship Id="rId17" Type="http://schemas.openxmlformats.org/officeDocument/2006/relationships/hyperlink" Target="https://pypi.python.org/pypi/psycopg2" TargetMode="External"/><Relationship Id="rId16" Type="http://schemas.openxmlformats.org/officeDocument/2006/relationships/hyperlink" Target="https://pypi.python.org/pypi/psycopg2" TargetMode="External"/><Relationship Id="rId19" Type="http://schemas.openxmlformats.org/officeDocument/2006/relationships/hyperlink" Target="http://www.pygresql.org/" TargetMode="External"/><Relationship Id="rId18" Type="http://schemas.openxmlformats.org/officeDocument/2006/relationships/hyperlink" Target="http://www.pygresql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