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C947" w14:textId="19CC8324" w:rsidR="002850C0" w:rsidRPr="001D745E" w:rsidRDefault="002850C0" w:rsidP="00046923">
      <w:pPr>
        <w:spacing w:after="0" w:line="240" w:lineRule="auto"/>
        <w:rPr>
          <w:rFonts w:ascii="Bookman Old Style" w:hAnsi="Bookman Old Style"/>
        </w:rPr>
      </w:pPr>
    </w:p>
    <w:p w14:paraId="55CFA97C" w14:textId="1AA5D6BC" w:rsidR="001D745E" w:rsidRPr="001D745E" w:rsidRDefault="001D745E" w:rsidP="00046923">
      <w:pPr>
        <w:spacing w:after="0" w:line="240" w:lineRule="auto"/>
        <w:rPr>
          <w:rFonts w:ascii="Bookman Old Style" w:hAnsi="Bookman Old Style"/>
        </w:rPr>
      </w:pPr>
    </w:p>
    <w:p w14:paraId="672BB838" w14:textId="1648F85C" w:rsidR="001D745E" w:rsidRPr="001D745E" w:rsidRDefault="001D745E" w:rsidP="00046923">
      <w:pPr>
        <w:spacing w:after="0" w:line="240" w:lineRule="auto"/>
        <w:rPr>
          <w:rFonts w:ascii="Bookman Old Style" w:hAnsi="Bookman Old Style"/>
        </w:rPr>
      </w:pPr>
      <w:r w:rsidRPr="001D745E">
        <w:rPr>
          <w:rFonts w:ascii="Bookman Old Style" w:hAnsi="Bookman Old Style"/>
          <w:noProof/>
        </w:rPr>
        <w:drawing>
          <wp:inline distT="0" distB="0" distL="0" distR="0" wp14:anchorId="086C9BCB" wp14:editId="326FCE6C">
            <wp:extent cx="5731510" cy="276987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9870"/>
                    </a:xfrm>
                    <a:prstGeom prst="rect">
                      <a:avLst/>
                    </a:prstGeom>
                  </pic:spPr>
                </pic:pic>
              </a:graphicData>
            </a:graphic>
          </wp:inline>
        </w:drawing>
      </w:r>
    </w:p>
    <w:p w14:paraId="2E609EBE" w14:textId="17FA6AB9" w:rsidR="001D745E" w:rsidRDefault="001D745E" w:rsidP="00046923">
      <w:pPr>
        <w:spacing w:after="0" w:line="240" w:lineRule="auto"/>
        <w:rPr>
          <w:rFonts w:ascii="Bookman Old Style" w:hAnsi="Bookman Old Style"/>
        </w:rPr>
      </w:pPr>
    </w:p>
    <w:p w14:paraId="48B14D87" w14:textId="5C50F4DB" w:rsidR="000B5045" w:rsidRDefault="000B5045" w:rsidP="00046923">
      <w:pPr>
        <w:spacing w:after="0" w:line="240" w:lineRule="auto"/>
        <w:rPr>
          <w:rFonts w:ascii="Bookman Old Style" w:hAnsi="Bookman Old Style"/>
        </w:rPr>
      </w:pPr>
    </w:p>
    <w:tbl>
      <w:tblPr>
        <w:tblStyle w:val="a6"/>
        <w:tblW w:w="0" w:type="auto"/>
        <w:tblLook w:val="04A0" w:firstRow="1" w:lastRow="0" w:firstColumn="1" w:lastColumn="0" w:noHBand="0" w:noVBand="1"/>
      </w:tblPr>
      <w:tblGrid>
        <w:gridCol w:w="4508"/>
        <w:gridCol w:w="4508"/>
      </w:tblGrid>
      <w:tr w:rsidR="00444144" w14:paraId="1BABB089" w14:textId="77777777" w:rsidTr="00444144">
        <w:tc>
          <w:tcPr>
            <w:tcW w:w="4508" w:type="dxa"/>
          </w:tcPr>
          <w:p w14:paraId="0B0F8E34" w14:textId="3D3ED300" w:rsidR="00444144" w:rsidRPr="00444144" w:rsidRDefault="00444144" w:rsidP="00046923">
            <w:pPr>
              <w:rPr>
                <w:rFonts w:ascii="Bookman Old Style" w:hAnsi="Bookman Old Style"/>
                <w:lang w:val="en-US"/>
              </w:rPr>
            </w:pPr>
            <w:r>
              <w:rPr>
                <w:rFonts w:ascii="Bookman Old Style" w:hAnsi="Bookman Old Style"/>
                <w:lang w:val="en-US"/>
              </w:rPr>
              <w:t>Format everething</w:t>
            </w:r>
          </w:p>
        </w:tc>
        <w:tc>
          <w:tcPr>
            <w:tcW w:w="4508" w:type="dxa"/>
          </w:tcPr>
          <w:p w14:paraId="6ECF242C" w14:textId="02E5C758" w:rsidR="00444144" w:rsidRPr="00444144" w:rsidRDefault="00444144" w:rsidP="00046923">
            <w:pPr>
              <w:rPr>
                <w:rFonts w:ascii="Bookman Old Style" w:hAnsi="Bookman Old Style"/>
                <w:lang w:val="en-US"/>
              </w:rPr>
            </w:pPr>
            <w:r>
              <w:rPr>
                <w:rFonts w:ascii="Bookman Old Style" w:hAnsi="Bookman Old Style"/>
                <w:lang w:val="en-US"/>
              </w:rPr>
              <w:t>cntrl + alt + l</w:t>
            </w:r>
          </w:p>
        </w:tc>
      </w:tr>
      <w:tr w:rsidR="00194CB1" w14:paraId="1337BD3D" w14:textId="77777777" w:rsidTr="00444144">
        <w:tc>
          <w:tcPr>
            <w:tcW w:w="4508" w:type="dxa"/>
          </w:tcPr>
          <w:p w14:paraId="0369F0EC" w14:textId="16F947FE" w:rsidR="00194CB1" w:rsidRDefault="00194CB1" w:rsidP="00046923">
            <w:pPr>
              <w:rPr>
                <w:rFonts w:ascii="Bookman Old Style" w:hAnsi="Bookman Old Style"/>
                <w:lang w:val="en-US"/>
              </w:rPr>
            </w:pPr>
            <w:r>
              <w:rPr>
                <w:rFonts w:ascii="Bookman Old Style" w:hAnsi="Bookman Old Style"/>
                <w:lang w:val="en-US"/>
              </w:rPr>
              <w:t>Get methodes options</w:t>
            </w:r>
          </w:p>
        </w:tc>
        <w:tc>
          <w:tcPr>
            <w:tcW w:w="4508" w:type="dxa"/>
          </w:tcPr>
          <w:p w14:paraId="124C4675" w14:textId="09505947" w:rsidR="00194CB1" w:rsidRDefault="00194CB1" w:rsidP="00046923">
            <w:pPr>
              <w:rPr>
                <w:rFonts w:ascii="Bookman Old Style" w:hAnsi="Bookman Old Style"/>
                <w:lang w:val="en-US"/>
              </w:rPr>
            </w:pPr>
            <w:r>
              <w:rPr>
                <w:rFonts w:ascii="Bookman Old Style" w:hAnsi="Bookman Old Style"/>
                <w:lang w:val="en-US"/>
              </w:rPr>
              <w:t>cntrl + space</w:t>
            </w:r>
          </w:p>
        </w:tc>
      </w:tr>
    </w:tbl>
    <w:p w14:paraId="28CE4F06" w14:textId="0DBA6E60" w:rsidR="00444144" w:rsidRDefault="00444144" w:rsidP="00046923">
      <w:pPr>
        <w:spacing w:after="0" w:line="240" w:lineRule="auto"/>
        <w:rPr>
          <w:rFonts w:ascii="Bookman Old Style" w:hAnsi="Bookman Old Style"/>
        </w:rPr>
      </w:pPr>
    </w:p>
    <w:p w14:paraId="677FF014"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 xml:space="preserve">What is </w:t>
      </w:r>
      <w:r w:rsidRPr="00DA33C9">
        <w:rPr>
          <w:rFonts w:ascii="Courier New" w:eastAsia="Times New Roman" w:hAnsi="Courier New" w:cs="Courier New"/>
          <w:b/>
          <w:bCs/>
          <w:sz w:val="20"/>
          <w:szCs w:val="20"/>
          <w:lang w:eastAsia="ru-RU"/>
        </w:rPr>
        <w:t>ResponseEntity</w:t>
      </w:r>
      <w:r w:rsidRPr="00DA33C9">
        <w:rPr>
          <w:rFonts w:ascii="Times New Roman" w:eastAsia="Times New Roman" w:hAnsi="Times New Roman" w:cs="Times New Roman"/>
          <w:b/>
          <w:bCs/>
          <w:sz w:val="27"/>
          <w:szCs w:val="27"/>
          <w:lang w:eastAsia="ru-RU"/>
        </w:rPr>
        <w:t>?</w:t>
      </w:r>
    </w:p>
    <w:p w14:paraId="322A2B0C"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is a Spring class used to send responses from the server to the client.</w:t>
      </w:r>
    </w:p>
    <w:p w14:paraId="16C247E6"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allows you to include </w:t>
      </w:r>
      <w:r w:rsidRPr="00DA33C9">
        <w:rPr>
          <w:rFonts w:ascii="Times New Roman" w:eastAsia="Times New Roman" w:hAnsi="Times New Roman" w:cs="Times New Roman"/>
          <w:b/>
          <w:bCs/>
          <w:sz w:val="24"/>
          <w:szCs w:val="24"/>
          <w:lang w:val="en-US" w:eastAsia="ru-RU"/>
        </w:rPr>
        <w:t>HTTP status codes</w:t>
      </w:r>
      <w:r w:rsidRPr="00DA33C9">
        <w:rPr>
          <w:rFonts w:ascii="Times New Roman" w:eastAsia="Times New Roman" w:hAnsi="Times New Roman" w:cs="Times New Roman"/>
          <w:sz w:val="24"/>
          <w:szCs w:val="24"/>
          <w:lang w:val="en-US" w:eastAsia="ru-RU"/>
        </w:rPr>
        <w:t xml:space="preserve">, </w:t>
      </w:r>
      <w:r w:rsidRPr="00DA33C9">
        <w:rPr>
          <w:rFonts w:ascii="Times New Roman" w:eastAsia="Times New Roman" w:hAnsi="Times New Roman" w:cs="Times New Roman"/>
          <w:b/>
          <w:bCs/>
          <w:sz w:val="24"/>
          <w:szCs w:val="24"/>
          <w:lang w:val="en-US" w:eastAsia="ru-RU"/>
        </w:rPr>
        <w:t>headers</w:t>
      </w:r>
      <w:r w:rsidRPr="00DA33C9">
        <w:rPr>
          <w:rFonts w:ascii="Times New Roman" w:eastAsia="Times New Roman" w:hAnsi="Times New Roman" w:cs="Times New Roman"/>
          <w:sz w:val="24"/>
          <w:szCs w:val="24"/>
          <w:lang w:val="en-US" w:eastAsia="ru-RU"/>
        </w:rPr>
        <w:t xml:space="preserve">, and </w:t>
      </w:r>
      <w:r w:rsidRPr="00DA33C9">
        <w:rPr>
          <w:rFonts w:ascii="Times New Roman" w:eastAsia="Times New Roman" w:hAnsi="Times New Roman" w:cs="Times New Roman"/>
          <w:b/>
          <w:bCs/>
          <w:sz w:val="24"/>
          <w:szCs w:val="24"/>
          <w:lang w:val="en-US" w:eastAsia="ru-RU"/>
        </w:rPr>
        <w:t>body</w:t>
      </w:r>
      <w:r w:rsidRPr="00DA33C9">
        <w:rPr>
          <w:rFonts w:ascii="Times New Roman" w:eastAsia="Times New Roman" w:hAnsi="Times New Roman" w:cs="Times New Roman"/>
          <w:sz w:val="24"/>
          <w:szCs w:val="24"/>
          <w:lang w:val="en-US" w:eastAsia="ru-RU"/>
        </w:rPr>
        <w:t xml:space="preserve"> in the response.</w:t>
      </w:r>
    </w:p>
    <w:p w14:paraId="364D028B" w14:textId="77777777" w:rsidR="00DA33C9" w:rsidRPr="00DA33C9" w:rsidRDefault="006504E7"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88C2CA">
          <v:rect id="_x0000_i1025" style="width:0;height:1.5pt" o:hralign="center" o:hrstd="t" o:hr="t" fillcolor="#a0a0a0" stroked="f"/>
        </w:pict>
      </w:r>
    </w:p>
    <w:p w14:paraId="43676CFB"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t>Step-by-Step Explanation of the Method:</w:t>
      </w:r>
    </w:p>
    <w:p w14:paraId="71CCB4E5"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1. Request Handling (</w:t>
      </w:r>
      <w:r w:rsidRPr="00DA33C9">
        <w:rPr>
          <w:rFonts w:ascii="Courier New" w:eastAsia="Times New Roman" w:hAnsi="Courier New" w:cs="Courier New"/>
          <w:b/>
          <w:bCs/>
          <w:sz w:val="20"/>
          <w:szCs w:val="20"/>
          <w:lang w:eastAsia="ru-RU"/>
        </w:rPr>
        <w:t>@GetMapping("/list")</w:t>
      </w:r>
      <w:r w:rsidRPr="00DA33C9">
        <w:rPr>
          <w:rFonts w:ascii="Times New Roman" w:eastAsia="Times New Roman" w:hAnsi="Times New Roman" w:cs="Times New Roman"/>
          <w:b/>
          <w:bCs/>
          <w:sz w:val="24"/>
          <w:szCs w:val="24"/>
          <w:lang w:eastAsia="ru-RU"/>
        </w:rPr>
        <w:t>):</w:t>
      </w:r>
    </w:p>
    <w:p w14:paraId="55449B9E"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This method is triggered when someone makes a </w:t>
      </w:r>
      <w:r w:rsidRPr="00DA33C9">
        <w:rPr>
          <w:rFonts w:ascii="Courier New" w:eastAsia="Times New Roman" w:hAnsi="Courier New" w:cs="Courier New"/>
          <w:sz w:val="20"/>
          <w:szCs w:val="20"/>
          <w:lang w:val="en-US" w:eastAsia="ru-RU"/>
        </w:rPr>
        <w:t>GET</w:t>
      </w:r>
      <w:r w:rsidRPr="00DA33C9">
        <w:rPr>
          <w:rFonts w:ascii="Times New Roman" w:eastAsia="Times New Roman" w:hAnsi="Times New Roman" w:cs="Times New Roman"/>
          <w:sz w:val="24"/>
          <w:szCs w:val="24"/>
          <w:lang w:val="en-US" w:eastAsia="ru-RU"/>
        </w:rPr>
        <w:t xml:space="preserve"> request to </w:t>
      </w:r>
      <w:r w:rsidRPr="00DA33C9">
        <w:rPr>
          <w:rFonts w:ascii="Courier New" w:eastAsia="Times New Roman" w:hAnsi="Courier New" w:cs="Courier New"/>
          <w:sz w:val="20"/>
          <w:szCs w:val="20"/>
          <w:lang w:val="en-US" w:eastAsia="ru-RU"/>
        </w:rPr>
        <w:t>/server/list</w:t>
      </w:r>
      <w:r w:rsidRPr="00DA33C9">
        <w:rPr>
          <w:rFonts w:ascii="Times New Roman" w:eastAsia="Times New Roman" w:hAnsi="Times New Roman" w:cs="Times New Roman"/>
          <w:sz w:val="24"/>
          <w:szCs w:val="24"/>
          <w:lang w:val="en-US" w:eastAsia="ru-RU"/>
        </w:rPr>
        <w:t>.</w:t>
      </w:r>
    </w:p>
    <w:p w14:paraId="4412E1ED"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/list</w:t>
      </w:r>
      <w:r w:rsidRPr="00DA33C9">
        <w:rPr>
          <w:rFonts w:ascii="Times New Roman" w:eastAsia="Times New Roman" w:hAnsi="Times New Roman" w:cs="Times New Roman"/>
          <w:sz w:val="24"/>
          <w:szCs w:val="24"/>
          <w:lang w:val="en-US" w:eastAsia="ru-RU"/>
        </w:rPr>
        <w:t xml:space="preserve"> endpoint is part of the </w:t>
      </w:r>
      <w:r w:rsidRPr="00DA33C9">
        <w:rPr>
          <w:rFonts w:ascii="Courier New" w:eastAsia="Times New Roman" w:hAnsi="Courier New" w:cs="Courier New"/>
          <w:sz w:val="20"/>
          <w:szCs w:val="20"/>
          <w:lang w:val="en-US" w:eastAsia="ru-RU"/>
        </w:rPr>
        <w:t>/server</w:t>
      </w:r>
      <w:r w:rsidRPr="00DA33C9">
        <w:rPr>
          <w:rFonts w:ascii="Times New Roman" w:eastAsia="Times New Roman" w:hAnsi="Times New Roman" w:cs="Times New Roman"/>
          <w:sz w:val="24"/>
          <w:szCs w:val="24"/>
          <w:lang w:val="en-US" w:eastAsia="ru-RU"/>
        </w:rPr>
        <w:t xml:space="preserve"> route defined in </w:t>
      </w:r>
      <w:r w:rsidRPr="00DA33C9">
        <w:rPr>
          <w:rFonts w:ascii="Courier New" w:eastAsia="Times New Roman" w:hAnsi="Courier New" w:cs="Courier New"/>
          <w:sz w:val="20"/>
          <w:szCs w:val="20"/>
          <w:lang w:val="en-US" w:eastAsia="ru-RU"/>
        </w:rPr>
        <w:t>@RequestMapping</w:t>
      </w:r>
      <w:r w:rsidRPr="00DA33C9">
        <w:rPr>
          <w:rFonts w:ascii="Times New Roman" w:eastAsia="Times New Roman" w:hAnsi="Times New Roman" w:cs="Times New Roman"/>
          <w:sz w:val="24"/>
          <w:szCs w:val="24"/>
          <w:lang w:val="en-US" w:eastAsia="ru-RU"/>
        </w:rPr>
        <w:t>.</w:t>
      </w:r>
    </w:p>
    <w:p w14:paraId="23721FA9" w14:textId="77777777" w:rsidR="00DA33C9" w:rsidRPr="00DA33C9" w:rsidRDefault="006504E7"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7A5C5CD">
          <v:rect id="_x0000_i1026" style="width:0;height:1.5pt" o:hralign="center" o:hrstd="t" o:hr="t" fillcolor="#a0a0a0" stroked="f"/>
        </w:pict>
      </w:r>
    </w:p>
    <w:p w14:paraId="6C3552B6"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val="en-US" w:eastAsia="ru-RU"/>
        </w:rPr>
      </w:pPr>
      <w:r w:rsidRPr="00DA33C9">
        <w:rPr>
          <w:rFonts w:ascii="Times New Roman" w:eastAsia="Times New Roman" w:hAnsi="Times New Roman" w:cs="Times New Roman"/>
          <w:b/>
          <w:bCs/>
          <w:sz w:val="24"/>
          <w:szCs w:val="24"/>
          <w:lang w:val="en-US" w:eastAsia="ru-RU"/>
        </w:rPr>
        <w:t>2. Building the Response Body (</w:t>
      </w: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b/>
          <w:bCs/>
          <w:sz w:val="24"/>
          <w:szCs w:val="24"/>
          <w:lang w:val="en-US" w:eastAsia="ru-RU"/>
        </w:rPr>
        <w:t>):</w:t>
      </w:r>
    </w:p>
    <w:p w14:paraId="54B2F26C"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sz w:val="24"/>
          <w:szCs w:val="24"/>
          <w:lang w:val="en-US" w:eastAsia="ru-RU"/>
        </w:rPr>
        <w:t xml:space="preserve"> is used to create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w:t>
      </w:r>
    </w:p>
    <w:p w14:paraId="700AFF0F"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eastAsia="ru-RU"/>
        </w:rPr>
      </w:pPr>
      <w:r w:rsidRPr="00DA33C9">
        <w:rPr>
          <w:rFonts w:ascii="Times New Roman" w:eastAsia="Times New Roman" w:hAnsi="Times New Roman" w:cs="Times New Roman"/>
          <w:sz w:val="24"/>
          <w:szCs w:val="24"/>
          <w:lang w:eastAsia="ru-RU"/>
        </w:rPr>
        <w:t>This object contains:</w:t>
      </w:r>
    </w:p>
    <w:p w14:paraId="70E7DCE1"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timestamp(now())</w:t>
      </w:r>
      <w:r w:rsidRPr="00DA33C9">
        <w:rPr>
          <w:rFonts w:ascii="Times New Roman" w:eastAsia="Times New Roman" w:hAnsi="Times New Roman" w:cs="Times New Roman"/>
          <w:sz w:val="24"/>
          <w:szCs w:val="24"/>
          <w:lang w:val="en-US" w:eastAsia="ru-RU"/>
        </w:rPr>
        <w:t>: The current date and time when the response is created.</w:t>
      </w:r>
    </w:p>
    <w:p w14:paraId="0A119C74"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data(Map.of("servers", serverService.getAllServers(30)))</w:t>
      </w:r>
      <w:r w:rsidRPr="00DA33C9">
        <w:rPr>
          <w:rFonts w:ascii="Times New Roman" w:eastAsia="Times New Roman" w:hAnsi="Times New Roman" w:cs="Times New Roman"/>
          <w:sz w:val="24"/>
          <w:szCs w:val="24"/>
          <w:lang w:val="en-US" w:eastAsia="ru-RU"/>
        </w:rPr>
        <w:t xml:space="preserve">: A </w:t>
      </w:r>
      <w:r w:rsidRPr="00DA33C9">
        <w:rPr>
          <w:rFonts w:ascii="Courier New" w:eastAsia="Times New Roman" w:hAnsi="Courier New" w:cs="Courier New"/>
          <w:sz w:val="20"/>
          <w:szCs w:val="20"/>
          <w:lang w:val="en-US" w:eastAsia="ru-RU"/>
        </w:rPr>
        <w:t>Map</w:t>
      </w:r>
      <w:r w:rsidRPr="00DA33C9">
        <w:rPr>
          <w:rFonts w:ascii="Times New Roman" w:eastAsia="Times New Roman" w:hAnsi="Times New Roman" w:cs="Times New Roman"/>
          <w:sz w:val="24"/>
          <w:szCs w:val="24"/>
          <w:lang w:val="en-US" w:eastAsia="ru-RU"/>
        </w:rPr>
        <w:t xml:space="preserve"> where the key is </w:t>
      </w:r>
      <w:r w:rsidRPr="00DA33C9">
        <w:rPr>
          <w:rFonts w:ascii="Courier New" w:eastAsia="Times New Roman" w:hAnsi="Courier New" w:cs="Courier New"/>
          <w:sz w:val="20"/>
          <w:szCs w:val="20"/>
          <w:lang w:val="en-US" w:eastAsia="ru-RU"/>
        </w:rPr>
        <w:t>"servers"</w:t>
      </w:r>
      <w:r w:rsidRPr="00DA33C9">
        <w:rPr>
          <w:rFonts w:ascii="Times New Roman" w:eastAsia="Times New Roman" w:hAnsi="Times New Roman" w:cs="Times New Roman"/>
          <w:sz w:val="24"/>
          <w:szCs w:val="24"/>
          <w:lang w:val="en-US" w:eastAsia="ru-RU"/>
        </w:rPr>
        <w:t xml:space="preserve"> and the value is the result of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 This is the actual data being sent to the client.</w:t>
      </w:r>
    </w:p>
    <w:p w14:paraId="60ABB33A"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message("Success")</w:t>
      </w:r>
      <w:r w:rsidRPr="00DA33C9">
        <w:rPr>
          <w:rFonts w:ascii="Times New Roman" w:eastAsia="Times New Roman" w:hAnsi="Times New Roman" w:cs="Times New Roman"/>
          <w:sz w:val="24"/>
          <w:szCs w:val="24"/>
          <w:lang w:val="en-US" w:eastAsia="ru-RU"/>
        </w:rPr>
        <w:t>: A message indicating the operation was successful.</w:t>
      </w:r>
    </w:p>
    <w:p w14:paraId="3607B4E7"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status(OK)</w:t>
      </w:r>
      <w:r w:rsidRPr="00DA33C9">
        <w:rPr>
          <w:rFonts w:ascii="Times New Roman" w:eastAsia="Times New Roman" w:hAnsi="Times New Roman" w:cs="Times New Roman"/>
          <w:sz w:val="24"/>
          <w:szCs w:val="24"/>
          <w:lang w:val="en-US" w:eastAsia="ru-RU"/>
        </w:rPr>
        <w:t>: HTTP status of the response (200 OK).</w:t>
      </w:r>
    </w:p>
    <w:p w14:paraId="60B3CCEB"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statusCode(OK.value())</w:t>
      </w:r>
      <w:r w:rsidRPr="00DA33C9">
        <w:rPr>
          <w:rFonts w:ascii="Times New Roman" w:eastAsia="Times New Roman" w:hAnsi="Times New Roman" w:cs="Times New Roman"/>
          <w:sz w:val="24"/>
          <w:szCs w:val="24"/>
          <w:lang w:val="en-US" w:eastAsia="ru-RU"/>
        </w:rPr>
        <w:t>: The numeric value of the HTTP status (200).</w:t>
      </w:r>
    </w:p>
    <w:p w14:paraId="6CC94CC1" w14:textId="77777777" w:rsidR="00DA33C9" w:rsidRPr="00DA33C9" w:rsidRDefault="006504E7"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DA24495">
          <v:rect id="_x0000_i1027" style="width:0;height:1.5pt" o:hralign="center" o:hrstd="t" o:hr="t" fillcolor="#a0a0a0" stroked="f"/>
        </w:pict>
      </w:r>
    </w:p>
    <w:p w14:paraId="01926BD9"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 xml:space="preserve">3. Wrapping in </w:t>
      </w:r>
      <w:r w:rsidRPr="00DA33C9">
        <w:rPr>
          <w:rFonts w:ascii="Courier New" w:eastAsia="Times New Roman" w:hAnsi="Courier New" w:cs="Courier New"/>
          <w:b/>
          <w:bCs/>
          <w:sz w:val="20"/>
          <w:szCs w:val="20"/>
          <w:lang w:eastAsia="ru-RU"/>
        </w:rPr>
        <w:t>ResponseEntity.ok()</w:t>
      </w:r>
      <w:r w:rsidRPr="00DA33C9">
        <w:rPr>
          <w:rFonts w:ascii="Times New Roman" w:eastAsia="Times New Roman" w:hAnsi="Times New Roman" w:cs="Times New Roman"/>
          <w:b/>
          <w:bCs/>
          <w:sz w:val="24"/>
          <w:szCs w:val="24"/>
          <w:lang w:eastAsia="ru-RU"/>
        </w:rPr>
        <w:t>:</w:t>
      </w:r>
    </w:p>
    <w:p w14:paraId="69400E50" w14:textId="77777777" w:rsidR="00DA33C9" w:rsidRPr="00DA33C9" w:rsidRDefault="00DA33C9" w:rsidP="00046923">
      <w:pPr>
        <w:numPr>
          <w:ilvl w:val="0"/>
          <w:numId w:val="9"/>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ResponseEntity.ok(...)</w:t>
      </w:r>
      <w:r w:rsidRPr="00DA33C9">
        <w:rPr>
          <w:rFonts w:ascii="Times New Roman" w:eastAsia="Times New Roman" w:hAnsi="Times New Roman" w:cs="Times New Roman"/>
          <w:sz w:val="24"/>
          <w:szCs w:val="24"/>
          <w:lang w:val="en-US" w:eastAsia="ru-RU"/>
        </w:rPr>
        <w:t xml:space="preserve"> creates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object with:</w:t>
      </w:r>
    </w:p>
    <w:p w14:paraId="597212E4"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A status code of 200 (OK).</w:t>
      </w:r>
    </w:p>
    <w:p w14:paraId="084B957D"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built earlier as the body.</w:t>
      </w:r>
    </w:p>
    <w:p w14:paraId="56B29C06" w14:textId="77777777" w:rsidR="00DA33C9" w:rsidRPr="00DA33C9" w:rsidRDefault="006504E7"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52DCC63">
          <v:rect id="_x0000_i1028" style="width:0;height:1.5pt" o:hralign="center" o:hrstd="t" o:hr="t" fillcolor="#a0a0a0" stroked="f"/>
        </w:pict>
      </w:r>
    </w:p>
    <w:p w14:paraId="1D187430"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lastRenderedPageBreak/>
        <w:t>What the Client Receives:</w:t>
      </w:r>
    </w:p>
    <w:p w14:paraId="4E2E1F64" w14:textId="77777777" w:rsidR="00DA33C9" w:rsidRPr="00DA33C9" w:rsidRDefault="00DA33C9" w:rsidP="00046923">
      <w:p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When this method is called, the client gets a response like this (in JSON format):</w:t>
      </w:r>
    </w:p>
    <w:p w14:paraId="5A7723E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json</w:t>
      </w:r>
    </w:p>
    <w:p w14:paraId="27A865C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Copy code</w:t>
      </w:r>
    </w:p>
    <w:p w14:paraId="0256350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w:t>
      </w:r>
    </w:p>
    <w:p w14:paraId="403C1E7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"timestamp": "2025-01-02T18:00:00",</w:t>
      </w:r>
    </w:p>
    <w:p w14:paraId="5D687592"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"data": {</w:t>
      </w:r>
    </w:p>
    <w:p w14:paraId="0B734C7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"servers": [</w:t>
      </w:r>
    </w:p>
    <w:p w14:paraId="61483BD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2B2C175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1,</w:t>
      </w:r>
    </w:p>
    <w:p w14:paraId="55896BCE"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A",</w:t>
      </w:r>
    </w:p>
    <w:p w14:paraId="13F9A4F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"Active"</w:t>
      </w:r>
    </w:p>
    <w:p w14:paraId="6B3962A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389935B"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FE6CE05"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2,</w:t>
      </w:r>
    </w:p>
    <w:p w14:paraId="747A65F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B",</w:t>
      </w:r>
    </w:p>
    <w:p w14:paraId="16A7826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"Inactive"</w:t>
      </w:r>
    </w:p>
    <w:p w14:paraId="3341E3F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01D31F9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B6FF22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30A94CD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"message": "Success",</w:t>
      </w:r>
    </w:p>
    <w:p w14:paraId="69F48A1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"OK",</w:t>
      </w:r>
    </w:p>
    <w:p w14:paraId="6562C64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val="en-US" w:eastAsia="ru-RU"/>
        </w:rPr>
        <w:t xml:space="preserve">  </w:t>
      </w:r>
      <w:r w:rsidRPr="00DA33C9">
        <w:rPr>
          <w:rFonts w:ascii="Courier New" w:eastAsia="Times New Roman" w:hAnsi="Courier New" w:cs="Courier New"/>
          <w:sz w:val="20"/>
          <w:szCs w:val="20"/>
          <w:lang w:eastAsia="ru-RU"/>
        </w:rPr>
        <w:t>"statusCode": 200</w:t>
      </w:r>
    </w:p>
    <w:p w14:paraId="195EADC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eastAsia="ru-RU"/>
        </w:rPr>
        <w:t>}</w:t>
      </w:r>
    </w:p>
    <w:p w14:paraId="603C6B8D" w14:textId="77777777" w:rsidR="00DA33C9" w:rsidRPr="00DA33C9" w:rsidRDefault="006504E7"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906DE04">
          <v:rect id="_x0000_i1029" style="width:0;height:1.5pt" o:hralign="center" o:hrstd="t" o:hr="t" fillcolor="#a0a0a0" stroked="f"/>
        </w:pict>
      </w:r>
    </w:p>
    <w:p w14:paraId="08F6E109"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In Simple Terms:</w:t>
      </w:r>
    </w:p>
    <w:p w14:paraId="0223BD76"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method gets the list of servers from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w:t>
      </w:r>
    </w:p>
    <w:p w14:paraId="30280B45"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wraps the list in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along with other information (timestamp, message, etc.).</w:t>
      </w:r>
    </w:p>
    <w:p w14:paraId="0B4520C7"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sends this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to the client as part of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which also includes an HTTP 200 status.</w:t>
      </w:r>
    </w:p>
    <w:p w14:paraId="1F92171C" w14:textId="77777777" w:rsidR="00DA33C9" w:rsidRPr="00DA33C9" w:rsidRDefault="00DA33C9" w:rsidP="00046923">
      <w:pPr>
        <w:spacing w:after="0" w:line="240" w:lineRule="auto"/>
        <w:rPr>
          <w:rFonts w:ascii="Bookman Old Style" w:hAnsi="Bookman Old Style"/>
          <w:b/>
          <w:bCs/>
        </w:rPr>
      </w:pPr>
      <w:r w:rsidRPr="00DA33C9">
        <w:rPr>
          <w:rFonts w:ascii="Bookman Old Style" w:hAnsi="Bookman Old Style"/>
          <w:b/>
          <w:bCs/>
        </w:rPr>
        <w:t>servers" is Just One Key</w:t>
      </w:r>
    </w:p>
    <w:p w14:paraId="428D4059"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In the Map.of("servers", serverService.getAllServers(30)), "servers" is a </w:t>
      </w:r>
      <w:r w:rsidRPr="00DA33C9">
        <w:rPr>
          <w:rFonts w:ascii="Bookman Old Style" w:hAnsi="Bookman Old Style"/>
          <w:b/>
          <w:bCs/>
          <w:lang w:val="en-US"/>
        </w:rPr>
        <w:t>single key</w:t>
      </w:r>
      <w:r w:rsidRPr="00DA33C9">
        <w:rPr>
          <w:rFonts w:ascii="Bookman Old Style" w:hAnsi="Bookman Old Style"/>
          <w:lang w:val="en-US"/>
        </w:rPr>
        <w:t xml:space="preserve"> in the Map.</w:t>
      </w:r>
    </w:p>
    <w:p w14:paraId="3FEA727F"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Think of it like a label or a name that represents the </w:t>
      </w:r>
      <w:r w:rsidRPr="00DA33C9">
        <w:rPr>
          <w:rFonts w:ascii="Bookman Old Style" w:hAnsi="Bookman Old Style"/>
          <w:b/>
          <w:bCs/>
          <w:lang w:val="en-US"/>
        </w:rPr>
        <w:t>value</w:t>
      </w:r>
      <w:r w:rsidRPr="00DA33C9">
        <w:rPr>
          <w:rFonts w:ascii="Bookman Old Style" w:hAnsi="Bookman Old Style"/>
          <w:lang w:val="en-US"/>
        </w:rPr>
        <w:t xml:space="preserve"> stored under it.</w:t>
      </w:r>
    </w:p>
    <w:p w14:paraId="203735A6" w14:textId="77777777" w:rsidR="00DA33C9" w:rsidRPr="00DA33C9" w:rsidRDefault="006504E7" w:rsidP="00046923">
      <w:pPr>
        <w:spacing w:after="0" w:line="240" w:lineRule="auto"/>
        <w:rPr>
          <w:rFonts w:ascii="Bookman Old Style" w:hAnsi="Bookman Old Style"/>
        </w:rPr>
      </w:pPr>
      <w:r>
        <w:rPr>
          <w:rFonts w:ascii="Bookman Old Style" w:hAnsi="Bookman Old Style"/>
        </w:rPr>
        <w:pict w14:anchorId="2A5F2819">
          <v:rect id="_x0000_i1030" style="width:0;height:1.5pt" o:hralign="center" o:hrstd="t" o:hr="t" fillcolor="#a0a0a0" stroked="f"/>
        </w:pict>
      </w:r>
    </w:p>
    <w:p w14:paraId="0111EE09" w14:textId="77777777" w:rsidR="00DA33C9" w:rsidRPr="00DA33C9" w:rsidRDefault="00DA33C9" w:rsidP="00046923">
      <w:pPr>
        <w:spacing w:after="0" w:line="240" w:lineRule="auto"/>
        <w:rPr>
          <w:rFonts w:ascii="Bookman Old Style" w:hAnsi="Bookman Old Style"/>
          <w:b/>
          <w:bCs/>
          <w:lang w:val="en-US"/>
        </w:rPr>
      </w:pPr>
      <w:r w:rsidRPr="00DA33C9">
        <w:rPr>
          <w:rFonts w:ascii="Bookman Old Style" w:hAnsi="Bookman Old Style"/>
          <w:b/>
          <w:bCs/>
          <w:lang w:val="en-US"/>
        </w:rPr>
        <w:t>The Value Can Contain Multiple Objects</w:t>
      </w:r>
    </w:p>
    <w:p w14:paraId="27E582BF"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The </w:t>
      </w:r>
      <w:r w:rsidRPr="00DA33C9">
        <w:rPr>
          <w:rFonts w:ascii="Bookman Old Style" w:hAnsi="Bookman Old Style"/>
          <w:b/>
          <w:bCs/>
          <w:lang w:val="en-US"/>
        </w:rPr>
        <w:t>value</w:t>
      </w:r>
      <w:r w:rsidRPr="00DA33C9">
        <w:rPr>
          <w:rFonts w:ascii="Bookman Old Style" w:hAnsi="Bookman Old Style"/>
          <w:lang w:val="en-US"/>
        </w:rPr>
        <w:t xml:space="preserve"> associated with the key "servers" is the result of serverService.getAllServers(30).</w:t>
      </w:r>
    </w:p>
    <w:p w14:paraId="2AD5AB10"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Typically, serverService.getAllServers(30) returns a </w:t>
      </w:r>
      <w:r w:rsidRPr="00DA33C9">
        <w:rPr>
          <w:rFonts w:ascii="Bookman Old Style" w:hAnsi="Bookman Old Style"/>
          <w:b/>
          <w:bCs/>
          <w:lang w:val="en-US"/>
        </w:rPr>
        <w:t>list of server objects</w:t>
      </w:r>
      <w:r w:rsidRPr="00DA33C9">
        <w:rPr>
          <w:rFonts w:ascii="Bookman Old Style" w:hAnsi="Bookman Old Style"/>
          <w:lang w:val="en-US"/>
        </w:rPr>
        <w:t xml:space="preserve"> (e.g., List&lt;Server&gt;).</w:t>
      </w:r>
    </w:p>
    <w:p w14:paraId="44292082" w14:textId="78D0E793" w:rsidR="00444144" w:rsidRPr="00DA33C9" w:rsidRDefault="00444144" w:rsidP="00046923">
      <w:pPr>
        <w:spacing w:after="0" w:line="240" w:lineRule="auto"/>
        <w:rPr>
          <w:rFonts w:ascii="Bookman Old Style" w:hAnsi="Bookman Old Style"/>
          <w:lang w:val="en-US"/>
        </w:rPr>
      </w:pPr>
    </w:p>
    <w:p w14:paraId="4F353755"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Response Generation:</w:t>
      </w:r>
    </w:p>
    <w:p w14:paraId="4798859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The method creates a </w:t>
      </w:r>
      <w:r w:rsidRPr="00046923">
        <w:rPr>
          <w:rFonts w:ascii="Courier New" w:eastAsia="Times New Roman" w:hAnsi="Courier New" w:cs="Courier New"/>
          <w:sz w:val="20"/>
          <w:szCs w:val="20"/>
          <w:lang w:val="en-US" w:eastAsia="ru-RU"/>
        </w:rPr>
        <w:t>ResponseEntity&lt;Response&gt;</w:t>
      </w:r>
      <w:r w:rsidRPr="00046923">
        <w:rPr>
          <w:rFonts w:ascii="Times New Roman" w:eastAsia="Times New Roman" w:hAnsi="Times New Roman" w:cs="Times New Roman"/>
          <w:sz w:val="24"/>
          <w:szCs w:val="24"/>
          <w:lang w:val="en-US" w:eastAsia="ru-RU"/>
        </w:rPr>
        <w:t xml:space="preserve"> object.</w:t>
      </w:r>
    </w:p>
    <w:p w14:paraId="414971EE"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ResponseEntity.ok(...)</w:t>
      </w:r>
      <w:r w:rsidRPr="00046923">
        <w:rPr>
          <w:rFonts w:ascii="Times New Roman" w:eastAsia="Times New Roman" w:hAnsi="Times New Roman" w:cs="Times New Roman"/>
          <w:sz w:val="24"/>
          <w:szCs w:val="24"/>
          <w:lang w:val="en-US" w:eastAsia="ru-RU"/>
        </w:rPr>
        <w:t xml:space="preserve"> sets the HTTP status to 200 (OK).</w:t>
      </w:r>
    </w:p>
    <w:p w14:paraId="39A4984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Inside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the </w:t>
      </w:r>
      <w:r w:rsidRPr="00046923">
        <w:rPr>
          <w:rFonts w:ascii="Courier New" w:eastAsia="Times New Roman" w:hAnsi="Courier New" w:cs="Courier New"/>
          <w:sz w:val="20"/>
          <w:szCs w:val="20"/>
          <w:lang w:val="en-US" w:eastAsia="ru-RU"/>
        </w:rPr>
        <w:t>Response.builder()</w:t>
      </w:r>
      <w:r w:rsidRPr="00046923">
        <w:rPr>
          <w:rFonts w:ascii="Times New Roman" w:eastAsia="Times New Roman" w:hAnsi="Times New Roman" w:cs="Times New Roman"/>
          <w:sz w:val="24"/>
          <w:szCs w:val="24"/>
          <w:lang w:val="en-US" w:eastAsia="ru-RU"/>
        </w:rPr>
        <w:t xml:space="preserve"> constructs a </w:t>
      </w:r>
      <w:r w:rsidRPr="00046923">
        <w:rPr>
          <w:rFonts w:ascii="Courier New" w:eastAsia="Times New Roman" w:hAnsi="Courier New" w:cs="Courier New"/>
          <w:sz w:val="20"/>
          <w:szCs w:val="20"/>
          <w:lang w:val="en-US" w:eastAsia="ru-RU"/>
        </w:rPr>
        <w:t>Response</w:t>
      </w:r>
      <w:r w:rsidRPr="00046923">
        <w:rPr>
          <w:rFonts w:ascii="Times New Roman" w:eastAsia="Times New Roman" w:hAnsi="Times New Roman" w:cs="Times New Roman"/>
          <w:sz w:val="24"/>
          <w:szCs w:val="24"/>
          <w:lang w:val="en-US" w:eastAsia="ru-RU"/>
        </w:rPr>
        <w:t xml:space="preserve"> object containing:</w:t>
      </w:r>
    </w:p>
    <w:p w14:paraId="7A725C9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timestamp</w:t>
      </w:r>
      <w:r w:rsidRPr="00046923">
        <w:rPr>
          <w:rFonts w:ascii="Times New Roman" w:eastAsia="Times New Roman" w:hAnsi="Times New Roman" w:cs="Times New Roman"/>
          <w:sz w:val="24"/>
          <w:szCs w:val="24"/>
          <w:lang w:eastAsia="ru-RU"/>
        </w:rPr>
        <w:t>: The current time.</w:t>
      </w:r>
    </w:p>
    <w:p w14:paraId="1057F32A"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data</w:t>
      </w:r>
      <w:r w:rsidRPr="00046923">
        <w:rPr>
          <w:rFonts w:ascii="Times New Roman" w:eastAsia="Times New Roman" w:hAnsi="Times New Roman" w:cs="Times New Roman"/>
          <w:sz w:val="24"/>
          <w:szCs w:val="24"/>
          <w:lang w:val="en-US" w:eastAsia="ru-RU"/>
        </w:rPr>
        <w:t xml:space="preserve">: A </w:t>
      </w:r>
      <w:r w:rsidRPr="00046923">
        <w:rPr>
          <w:rFonts w:ascii="Courier New" w:eastAsia="Times New Roman" w:hAnsi="Courier New" w:cs="Courier New"/>
          <w:sz w:val="20"/>
          <w:szCs w:val="20"/>
          <w:lang w:val="en-US" w:eastAsia="ru-RU"/>
        </w:rPr>
        <w:t>Map</w:t>
      </w:r>
      <w:r w:rsidRPr="00046923">
        <w:rPr>
          <w:rFonts w:ascii="Times New Roman" w:eastAsia="Times New Roman" w:hAnsi="Times New Roman" w:cs="Times New Roman"/>
          <w:sz w:val="24"/>
          <w:szCs w:val="24"/>
          <w:lang w:val="en-US" w:eastAsia="ru-RU"/>
        </w:rPr>
        <w:t xml:space="preserve"> with the key </w:t>
      </w:r>
      <w:r w:rsidRPr="00046923">
        <w:rPr>
          <w:rFonts w:ascii="Courier New" w:eastAsia="Times New Roman" w:hAnsi="Courier New" w:cs="Courier New"/>
          <w:sz w:val="20"/>
          <w:szCs w:val="20"/>
          <w:lang w:val="en-US" w:eastAsia="ru-RU"/>
        </w:rPr>
        <w:t>"servers"</w:t>
      </w:r>
      <w:r w:rsidRPr="00046923">
        <w:rPr>
          <w:rFonts w:ascii="Times New Roman" w:eastAsia="Times New Roman" w:hAnsi="Times New Roman" w:cs="Times New Roman"/>
          <w:sz w:val="24"/>
          <w:szCs w:val="24"/>
          <w:lang w:val="en-US" w:eastAsia="ru-RU"/>
        </w:rPr>
        <w:t xml:space="preserve"> and a value from </w:t>
      </w:r>
      <w:r w:rsidRPr="00046923">
        <w:rPr>
          <w:rFonts w:ascii="Courier New" w:eastAsia="Times New Roman" w:hAnsi="Courier New" w:cs="Courier New"/>
          <w:sz w:val="20"/>
          <w:szCs w:val="20"/>
          <w:lang w:val="en-US" w:eastAsia="ru-RU"/>
        </w:rPr>
        <w:t>serverService.getAllServers(30)</w:t>
      </w:r>
      <w:r w:rsidRPr="00046923">
        <w:rPr>
          <w:rFonts w:ascii="Times New Roman" w:eastAsia="Times New Roman" w:hAnsi="Times New Roman" w:cs="Times New Roman"/>
          <w:sz w:val="24"/>
          <w:szCs w:val="24"/>
          <w:lang w:val="en-US" w:eastAsia="ru-RU"/>
        </w:rPr>
        <w:t xml:space="preserve"> (likely a list of servers).</w:t>
      </w:r>
    </w:p>
    <w:p w14:paraId="19185D1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message</w:t>
      </w:r>
      <w:r w:rsidRPr="00046923">
        <w:rPr>
          <w:rFonts w:ascii="Times New Roman" w:eastAsia="Times New Roman" w:hAnsi="Times New Roman" w:cs="Times New Roman"/>
          <w:sz w:val="24"/>
          <w:szCs w:val="24"/>
          <w:lang w:eastAsia="ru-RU"/>
        </w:rPr>
        <w:t xml:space="preserve">: A string </w:t>
      </w:r>
      <w:r w:rsidRPr="00046923">
        <w:rPr>
          <w:rFonts w:ascii="Courier New" w:eastAsia="Times New Roman" w:hAnsi="Courier New" w:cs="Courier New"/>
          <w:sz w:val="20"/>
          <w:szCs w:val="20"/>
          <w:lang w:eastAsia="ru-RU"/>
        </w:rPr>
        <w:t>"Success"</w:t>
      </w:r>
      <w:r w:rsidRPr="00046923">
        <w:rPr>
          <w:rFonts w:ascii="Times New Roman" w:eastAsia="Times New Roman" w:hAnsi="Times New Roman" w:cs="Times New Roman"/>
          <w:sz w:val="24"/>
          <w:szCs w:val="24"/>
          <w:lang w:eastAsia="ru-RU"/>
        </w:rPr>
        <w:t>.</w:t>
      </w:r>
    </w:p>
    <w:p w14:paraId="56B8E69E"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w:t>
      </w:r>
      <w:r w:rsidRPr="00046923">
        <w:rPr>
          <w:rFonts w:ascii="Times New Roman" w:eastAsia="Times New Roman" w:hAnsi="Times New Roman" w:cs="Times New Roman"/>
          <w:sz w:val="24"/>
          <w:szCs w:val="24"/>
          <w:lang w:val="en-US" w:eastAsia="ru-RU"/>
        </w:rPr>
        <w:t xml:space="preserve">: The HTTP status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0E742760"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statusCode</w:t>
      </w:r>
      <w:r w:rsidRPr="00046923">
        <w:rPr>
          <w:rFonts w:ascii="Times New Roman" w:eastAsia="Times New Roman" w:hAnsi="Times New Roman" w:cs="Times New Roman"/>
          <w:sz w:val="24"/>
          <w:szCs w:val="24"/>
          <w:lang w:val="en-US" w:eastAsia="ru-RU"/>
        </w:rPr>
        <w:t xml:space="preserve">: The numeric value of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1917378A"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What the Client Receives:</w:t>
      </w:r>
    </w:p>
    <w:p w14:paraId="2ABA5C4F" w14:textId="77777777" w:rsidR="00046923" w:rsidRPr="00046923" w:rsidRDefault="00046923" w:rsidP="00046923">
      <w:pPr>
        <w:numPr>
          <w:ilvl w:val="0"/>
          <w:numId w:val="14"/>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The client receives a JSON response that looks something like this:</w:t>
      </w:r>
    </w:p>
    <w:p w14:paraId="0150F621" w14:textId="0F979220" w:rsidR="00444144" w:rsidRPr="00493130" w:rsidRDefault="00493130" w:rsidP="00046923">
      <w:pPr>
        <w:spacing w:after="0" w:line="240" w:lineRule="auto"/>
        <w:rPr>
          <w:rFonts w:ascii="Bookman Old Style" w:hAnsi="Bookman Old Style"/>
          <w:lang w:val="en-US"/>
        </w:rPr>
      </w:pPr>
      <w:r>
        <w:rPr>
          <w:rFonts w:ascii="Bookman Old Style" w:hAnsi="Bookman Old Style"/>
          <w:lang w:val="en-US"/>
        </w:rPr>
        <w:lastRenderedPageBreak/>
        <w:t>Y</w:t>
      </w:r>
      <w:r w:rsidRPr="00493130">
        <w:rPr>
          <w:rFonts w:ascii="Bookman Old Style" w:hAnsi="Bookman Old Style"/>
          <w:lang w:val="en-US"/>
        </w:rPr>
        <w:t xml:space="preserve">ou need the </w:t>
      </w:r>
      <w:r w:rsidRPr="00493130">
        <w:rPr>
          <w:rFonts w:ascii="Bookman Old Style" w:hAnsi="Bookman Old Style"/>
          <w:b/>
          <w:bCs/>
          <w:lang w:val="en-US"/>
        </w:rPr>
        <w:t>Angular CLI</w:t>
      </w:r>
      <w:r w:rsidRPr="00493130">
        <w:rPr>
          <w:rFonts w:ascii="Bookman Old Style" w:hAnsi="Bookman Old Style"/>
          <w:lang w:val="en-US"/>
        </w:rPr>
        <w:t xml:space="preserve"> to easily create and manage Angular applications.</w:t>
      </w:r>
      <w:r>
        <w:rPr>
          <w:rFonts w:ascii="Bookman Old Style" w:hAnsi="Bookman Old Style"/>
          <w:lang w:val="en-US"/>
        </w:rPr>
        <w:t xml:space="preserve"> </w:t>
      </w:r>
      <w:r w:rsidRPr="00493130">
        <w:rPr>
          <w:rFonts w:ascii="Bookman Old Style" w:hAnsi="Bookman Old Style"/>
          <w:b/>
          <w:bCs/>
          <w:lang w:val="en-US"/>
        </w:rPr>
        <w:t>CLI</w:t>
      </w:r>
      <w:r w:rsidRPr="00493130">
        <w:rPr>
          <w:rFonts w:ascii="Bookman Old Style" w:hAnsi="Bookman Old Style"/>
          <w:lang w:val="en-US"/>
        </w:rPr>
        <w:t xml:space="preserve"> stands for </w:t>
      </w:r>
      <w:r w:rsidRPr="00493130">
        <w:rPr>
          <w:rFonts w:ascii="Bookman Old Style" w:hAnsi="Bookman Old Style"/>
          <w:b/>
          <w:bCs/>
          <w:lang w:val="en-US"/>
        </w:rPr>
        <w:t>Command-Line Interface</w:t>
      </w:r>
      <w:r w:rsidRPr="00493130">
        <w:rPr>
          <w:rFonts w:ascii="Bookman Old Style" w:hAnsi="Bookman Old Style"/>
          <w:lang w:val="en-US"/>
        </w:rPr>
        <w:t>. It is a way to interact with your computer or a program by typing commands in a text-based window, like a terminal or command prompt.</w:t>
      </w:r>
    </w:p>
    <w:p w14:paraId="7B41E105" w14:textId="78C515DC" w:rsidR="00046923" w:rsidRDefault="00046923" w:rsidP="00046923">
      <w:pPr>
        <w:spacing w:after="0" w:line="240" w:lineRule="auto"/>
        <w:rPr>
          <w:rFonts w:ascii="Bookman Old Style" w:hAnsi="Bookman Old Style"/>
          <w:lang w:val="en-US"/>
        </w:rPr>
      </w:pPr>
    </w:p>
    <w:tbl>
      <w:tblPr>
        <w:tblStyle w:val="a6"/>
        <w:tblW w:w="0" w:type="auto"/>
        <w:tblLook w:val="04A0" w:firstRow="1" w:lastRow="0" w:firstColumn="1" w:lastColumn="0" w:noHBand="0" w:noVBand="1"/>
      </w:tblPr>
      <w:tblGrid>
        <w:gridCol w:w="4508"/>
        <w:gridCol w:w="4508"/>
      </w:tblGrid>
      <w:tr w:rsidR="000547EB" w:rsidRPr="006504E7" w14:paraId="72AAE42C" w14:textId="77777777" w:rsidTr="00CF2636">
        <w:tc>
          <w:tcPr>
            <w:tcW w:w="4508" w:type="dxa"/>
          </w:tcPr>
          <w:p w14:paraId="04FB994E" w14:textId="70E1AF5B" w:rsidR="000547EB" w:rsidRPr="000547EB" w:rsidRDefault="000547EB" w:rsidP="000547EB">
            <w:pPr>
              <w:rPr>
                <w:rFonts w:ascii="Bookman Old Style" w:hAnsi="Bookman Old Style"/>
                <w:lang w:val="en-US"/>
              </w:rPr>
            </w:pPr>
            <w:r w:rsidRPr="000547EB">
              <w:rPr>
                <w:rFonts w:ascii="Bookman Old Style" w:hAnsi="Bookman Old Style"/>
                <w:lang w:val="en-US"/>
              </w:rPr>
              <w:t xml:space="preserve">generate a </w:t>
            </w:r>
            <w:r w:rsidRPr="000547EB">
              <w:rPr>
                <w:rFonts w:ascii="Bookman Old Style" w:hAnsi="Bookman Old Style"/>
                <w:b/>
                <w:bCs/>
                <w:i/>
                <w:iCs/>
                <w:lang w:val="en-US"/>
              </w:rPr>
              <w:t>new Angular project</w:t>
            </w:r>
            <w:r w:rsidRPr="000547EB">
              <w:rPr>
                <w:rFonts w:ascii="Bookman Old Style" w:hAnsi="Bookman Old Style"/>
                <w:lang w:val="en-US"/>
              </w:rPr>
              <w:t xml:space="preserve"> with a single command:</w:t>
            </w:r>
          </w:p>
        </w:tc>
        <w:tc>
          <w:tcPr>
            <w:tcW w:w="4508" w:type="dxa"/>
          </w:tcPr>
          <w:p w14:paraId="4334F3A4" w14:textId="0B6BF28A"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 xml:space="preserve">ng new </w:t>
            </w:r>
            <w:r>
              <w:rPr>
                <w:rFonts w:ascii="Bookman Old Style" w:hAnsi="Bookman Old Style"/>
                <w:b/>
                <w:bCs/>
                <w:lang w:val="en-US"/>
              </w:rPr>
              <w:t>c</w:t>
            </w:r>
            <w:r w:rsidRPr="00FF14F3">
              <w:rPr>
                <w:rFonts w:ascii="Bookman Old Style" w:hAnsi="Bookman Old Style"/>
                <w:b/>
                <w:bCs/>
                <w:lang w:val="en-US"/>
              </w:rPr>
              <w:t>lient</w:t>
            </w:r>
            <w:r>
              <w:rPr>
                <w:rFonts w:ascii="Bookman Old Style" w:hAnsi="Bookman Old Style"/>
                <w:b/>
                <w:bCs/>
                <w:lang w:val="en-US"/>
              </w:rPr>
              <w:t>-s</w:t>
            </w:r>
            <w:r w:rsidRPr="00FF14F3">
              <w:rPr>
                <w:rFonts w:ascii="Bookman Old Style" w:hAnsi="Bookman Old Style"/>
                <w:b/>
                <w:bCs/>
                <w:lang w:val="en-US"/>
              </w:rPr>
              <w:t>ide</w:t>
            </w:r>
          </w:p>
          <w:p w14:paraId="6173BE28"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my-first-project</w:t>
            </w:r>
          </w:p>
          <w:p w14:paraId="3052EDBB" w14:textId="77777777" w:rsidR="000547EB" w:rsidRPr="000547EB" w:rsidRDefault="000547EB" w:rsidP="000547EB">
            <w:pPr>
              <w:rPr>
                <w:rFonts w:ascii="Bookman Old Style" w:hAnsi="Bookman Old Style"/>
                <w:b/>
                <w:bCs/>
                <w:lang w:val="en-US"/>
              </w:rPr>
            </w:pPr>
          </w:p>
          <w:p w14:paraId="7876F9AB"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ng new quiz03</w:t>
            </w:r>
          </w:p>
          <w:p w14:paraId="0755140E"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quiz03</w:t>
            </w:r>
          </w:p>
          <w:p w14:paraId="65EF052C" w14:textId="77777777" w:rsidR="000547EB" w:rsidRPr="000547EB" w:rsidRDefault="000547EB" w:rsidP="000547EB">
            <w:pPr>
              <w:rPr>
                <w:rFonts w:ascii="Bookman Old Style" w:hAnsi="Bookman Old Style"/>
                <w:b/>
                <w:bCs/>
                <w:lang w:val="en-US"/>
              </w:rPr>
            </w:pPr>
          </w:p>
          <w:p w14:paraId="1DA649A5" w14:textId="77777777" w:rsidR="000547EB" w:rsidRPr="000547EB" w:rsidRDefault="000547EB" w:rsidP="000547EB">
            <w:pPr>
              <w:rPr>
                <w:rFonts w:ascii="Bookman Old Style" w:hAnsi="Bookman Old Style"/>
                <w:b/>
                <w:bCs/>
                <w:lang w:val="en-US"/>
              </w:rPr>
            </w:pPr>
          </w:p>
          <w:p w14:paraId="0F63FE8F" w14:textId="77777777" w:rsidR="000547EB" w:rsidRPr="000547EB" w:rsidRDefault="000547EB" w:rsidP="000547EB">
            <w:pPr>
              <w:rPr>
                <w:rFonts w:ascii="Bookman Old Style" w:hAnsi="Bookman Old Style"/>
                <w:b/>
                <w:bCs/>
                <w:lang w:val="en-US"/>
              </w:rPr>
            </w:pPr>
          </w:p>
          <w:p w14:paraId="0A296F99" w14:textId="77777777" w:rsidR="000547EB" w:rsidRPr="000547EB" w:rsidRDefault="000547EB" w:rsidP="000547EB">
            <w:pPr>
              <w:rPr>
                <w:rFonts w:ascii="Bookman Old Style" w:hAnsi="Bookman Old Style"/>
                <w:lang w:val="en-US"/>
              </w:rPr>
            </w:pPr>
            <w:r w:rsidRPr="000547EB">
              <w:rPr>
                <w:rFonts w:ascii="Bookman Old Style" w:hAnsi="Bookman Old Style"/>
                <w:b/>
                <w:bCs/>
                <w:lang w:val="en-US"/>
              </w:rPr>
              <w:t>ng serve</w:t>
            </w:r>
          </w:p>
        </w:tc>
      </w:tr>
    </w:tbl>
    <w:p w14:paraId="3BE48438" w14:textId="48B13661" w:rsidR="00493130" w:rsidRDefault="00493130" w:rsidP="00046923">
      <w:pPr>
        <w:spacing w:after="0" w:line="240" w:lineRule="auto"/>
        <w:rPr>
          <w:rFonts w:ascii="Bookman Old Style" w:hAnsi="Bookman Old Style"/>
          <w:lang w:val="en-US"/>
        </w:rPr>
      </w:pPr>
    </w:p>
    <w:p w14:paraId="517FFF81" w14:textId="7B8E1949" w:rsidR="00493130" w:rsidRDefault="00493130" w:rsidP="00046923">
      <w:pPr>
        <w:spacing w:after="0" w:line="240" w:lineRule="auto"/>
        <w:rPr>
          <w:rFonts w:ascii="Bookman Old Style" w:hAnsi="Bookman Old Style"/>
          <w:lang w:val="en-US"/>
        </w:rPr>
      </w:pPr>
    </w:p>
    <w:p w14:paraId="0C05DCEA"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the syntax &lt;T&gt; is very common in TypeScript and is used to define </w:t>
      </w:r>
      <w:r w:rsidRPr="008803C1">
        <w:rPr>
          <w:rFonts w:ascii="Bookman Old Style" w:hAnsi="Bookman Old Style"/>
          <w:b/>
          <w:bCs/>
          <w:lang w:val="en-US"/>
        </w:rPr>
        <w:t>generics</w:t>
      </w:r>
      <w:r w:rsidRPr="008803C1">
        <w:rPr>
          <w:rFonts w:ascii="Bookman Old Style" w:hAnsi="Bookman Old Style"/>
          <w:lang w:val="en-US"/>
        </w:rPr>
        <w:t>.</w:t>
      </w:r>
    </w:p>
    <w:p w14:paraId="57F8BB1F" w14:textId="77777777" w:rsidR="008803C1" w:rsidRPr="008803C1" w:rsidRDefault="006504E7" w:rsidP="008803C1">
      <w:pPr>
        <w:spacing w:after="0" w:line="240" w:lineRule="auto"/>
        <w:rPr>
          <w:rFonts w:ascii="Bookman Old Style" w:hAnsi="Bookman Old Style"/>
        </w:rPr>
      </w:pPr>
      <w:r>
        <w:rPr>
          <w:rFonts w:ascii="Bookman Old Style" w:hAnsi="Bookman Old Style"/>
        </w:rPr>
        <w:pict w14:anchorId="661CB0F6">
          <v:rect id="_x0000_i1031" style="width:0;height:1.5pt" o:hralign="center" o:hrstd="t" o:hr="t" fillcolor="#a0a0a0" stroked="f"/>
        </w:pict>
      </w:r>
    </w:p>
    <w:p w14:paraId="7C2F845A" w14:textId="77777777" w:rsidR="008803C1" w:rsidRPr="008803C1" w:rsidRDefault="008803C1" w:rsidP="008803C1">
      <w:pPr>
        <w:spacing w:after="0" w:line="240" w:lineRule="auto"/>
        <w:rPr>
          <w:rFonts w:ascii="Bookman Old Style" w:hAnsi="Bookman Old Style"/>
          <w:b/>
          <w:bCs/>
          <w:lang w:val="en-US"/>
        </w:rPr>
      </w:pPr>
      <w:r w:rsidRPr="008803C1">
        <w:rPr>
          <w:rFonts w:ascii="Bookman Old Style" w:hAnsi="Bookman Old Style"/>
          <w:b/>
          <w:bCs/>
          <w:lang w:val="en-US"/>
        </w:rPr>
        <w:t>What Are Generics?</w:t>
      </w:r>
    </w:p>
    <w:p w14:paraId="45F566B5"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Generics in TypeScript are a way to create </w:t>
      </w:r>
      <w:r w:rsidRPr="008803C1">
        <w:rPr>
          <w:rFonts w:ascii="Bookman Old Style" w:hAnsi="Bookman Old Style"/>
          <w:b/>
          <w:bCs/>
          <w:lang w:val="en-US"/>
        </w:rPr>
        <w:t>reusable components</w:t>
      </w:r>
      <w:r w:rsidRPr="008803C1">
        <w:rPr>
          <w:rFonts w:ascii="Bookman Old Style" w:hAnsi="Bookman Old Style"/>
          <w:lang w:val="en-US"/>
        </w:rPr>
        <w:t xml:space="preserve"> that work with multiple types, rather than being restricted to one specific type. This makes your code more flexible, type-safe, and reusable.</w:t>
      </w:r>
    </w:p>
    <w:p w14:paraId="72720AE3" w14:textId="77777777" w:rsidR="008803C1" w:rsidRPr="008803C1" w:rsidRDefault="006504E7" w:rsidP="008803C1">
      <w:pPr>
        <w:spacing w:after="0" w:line="240" w:lineRule="auto"/>
        <w:rPr>
          <w:rFonts w:ascii="Bookman Old Style" w:hAnsi="Bookman Old Style"/>
        </w:rPr>
      </w:pPr>
      <w:r>
        <w:rPr>
          <w:rFonts w:ascii="Bookman Old Style" w:hAnsi="Bookman Old Style"/>
        </w:rPr>
        <w:pict w14:anchorId="75BDC39A">
          <v:rect id="_x0000_i1032" style="width:0;height:1.5pt" o:hralign="center" o:hrstd="t" o:hr="t" fillcolor="#a0a0a0" stroked="f"/>
        </w:pict>
      </w:r>
    </w:p>
    <w:p w14:paraId="1C189E34" w14:textId="77777777" w:rsidR="008803C1" w:rsidRPr="008803C1" w:rsidRDefault="008803C1" w:rsidP="008803C1">
      <w:pPr>
        <w:spacing w:after="0" w:line="240" w:lineRule="auto"/>
        <w:rPr>
          <w:rFonts w:ascii="Bookman Old Style" w:hAnsi="Bookman Old Style"/>
          <w:b/>
          <w:bCs/>
        </w:rPr>
      </w:pPr>
      <w:r w:rsidRPr="008803C1">
        <w:rPr>
          <w:rFonts w:ascii="Bookman Old Style" w:hAnsi="Bookman Old Style"/>
          <w:b/>
          <w:bCs/>
        </w:rPr>
        <w:t>Key Points About &lt;T&gt;</w:t>
      </w:r>
    </w:p>
    <w:p w14:paraId="7779EE8E" w14:textId="77777777" w:rsidR="008803C1" w:rsidRPr="008803C1" w:rsidRDefault="008803C1" w:rsidP="008803C1">
      <w:pPr>
        <w:numPr>
          <w:ilvl w:val="0"/>
          <w:numId w:val="15"/>
        </w:numPr>
        <w:spacing w:after="0" w:line="240" w:lineRule="auto"/>
        <w:rPr>
          <w:rFonts w:ascii="Bookman Old Style" w:hAnsi="Bookman Old Style"/>
          <w:lang w:val="en-US"/>
        </w:rPr>
      </w:pPr>
      <w:r w:rsidRPr="008803C1">
        <w:rPr>
          <w:rFonts w:ascii="Bookman Old Style" w:hAnsi="Bookman Old Style"/>
          <w:b/>
          <w:bCs/>
          <w:lang w:val="en-US"/>
        </w:rPr>
        <w:t>T is a Placeholder for a Type</w:t>
      </w:r>
      <w:r w:rsidRPr="008803C1">
        <w:rPr>
          <w:rFonts w:ascii="Bookman Old Style" w:hAnsi="Bookman Old Style"/>
          <w:lang w:val="en-US"/>
        </w:rPr>
        <w:t>:</w:t>
      </w:r>
    </w:p>
    <w:p w14:paraId="1BC1AA3C"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It can represent any type (e.g., string, number, User, Server[], etc.).</w:t>
      </w:r>
    </w:p>
    <w:p w14:paraId="6FAC81F5"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replace T with a specific type when using the generic.</w:t>
      </w:r>
    </w:p>
    <w:p w14:paraId="48027CC1"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Flexible and Reusable</w:t>
      </w:r>
      <w:r w:rsidRPr="008803C1">
        <w:rPr>
          <w:rFonts w:ascii="Bookman Old Style" w:hAnsi="Bookman Old Style"/>
        </w:rPr>
        <w:t>:</w:t>
      </w:r>
    </w:p>
    <w:p w14:paraId="2278CF8F"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don’t have to create a separate class, function, or interface for every type. Generics let you define it once and use it for different types.</w:t>
      </w:r>
    </w:p>
    <w:p w14:paraId="0FBF5374"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Type Safety</w:t>
      </w:r>
      <w:r w:rsidRPr="008803C1">
        <w:rPr>
          <w:rFonts w:ascii="Bookman Old Style" w:hAnsi="Bookman Old Style"/>
        </w:rPr>
        <w:t>:</w:t>
      </w:r>
    </w:p>
    <w:p w14:paraId="39F14CF4"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By specifying the type later, TypeScript ensures that the operations on that type are valid, reducing runtime errors.</w:t>
      </w:r>
    </w:p>
    <w:p w14:paraId="156D04C0" w14:textId="125BFDB7" w:rsidR="008803C1" w:rsidRDefault="008803C1" w:rsidP="00046923">
      <w:pPr>
        <w:spacing w:after="0" w:line="240" w:lineRule="auto"/>
        <w:rPr>
          <w:rFonts w:ascii="Bookman Old Style" w:hAnsi="Bookman Old Style"/>
          <w:lang w:val="en-US"/>
        </w:rPr>
      </w:pPr>
    </w:p>
    <w:p w14:paraId="6E20FF4A" w14:textId="29B8346E" w:rsidR="008803C1" w:rsidRDefault="00247E26" w:rsidP="00046923">
      <w:pPr>
        <w:spacing w:after="0" w:line="240" w:lineRule="auto"/>
        <w:rPr>
          <w:rFonts w:ascii="Bookman Old Style" w:hAnsi="Bookman Old Style"/>
          <w:lang w:val="en-US"/>
        </w:rPr>
      </w:pPr>
      <w:r>
        <w:rPr>
          <w:rFonts w:ascii="Bookman Old Style" w:hAnsi="Bookman Old Style"/>
          <w:lang w:val="en-US"/>
        </w:rPr>
        <w:t xml:space="preserve">In </w:t>
      </w:r>
      <w:r w:rsidRPr="00247E26">
        <w:rPr>
          <w:rFonts w:ascii="Bookman Old Style" w:hAnsi="Bookman Old Style"/>
          <w:lang w:val="en-US"/>
        </w:rPr>
        <w:t xml:space="preserve">ServerService </w:t>
      </w:r>
      <w:r>
        <w:rPr>
          <w:rFonts w:ascii="Bookman Old Style" w:hAnsi="Bookman Old Style"/>
          <w:lang w:val="en-US"/>
        </w:rPr>
        <w:t xml:space="preserve"> I creqt all function thatn we need to get HTTP requests</w:t>
      </w:r>
    </w:p>
    <w:p w14:paraId="103CD59D" w14:textId="08DB9D9D" w:rsidR="00247E26" w:rsidRDefault="00247E26" w:rsidP="00046923">
      <w:pPr>
        <w:spacing w:after="0" w:line="240" w:lineRule="auto"/>
        <w:rPr>
          <w:rFonts w:ascii="Bookman Old Style" w:hAnsi="Bookman Old Style"/>
          <w:lang w:val="en-US"/>
        </w:rPr>
      </w:pPr>
    </w:p>
    <w:p w14:paraId="1AA1839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In Angular, if you need to use HttpClient in your application, you need to import the HttpClientModule. However, in the code snippet you provided, the HttpClientModule is not being used directly. If you plan to use HttpClient in your services or components, you need to add it to the providers in your ApplicationConfig.</w:t>
      </w:r>
    </w:p>
    <w:p w14:paraId="41425907"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Here’s how you can modify your appConfig to include the HttpClientModule:</w:t>
      </w:r>
    </w:p>
    <w:p w14:paraId="295E3038" w14:textId="77777777" w:rsidR="00247E26" w:rsidRPr="00247E26" w:rsidRDefault="00247E26" w:rsidP="00247E26">
      <w:pPr>
        <w:spacing w:after="0" w:line="240" w:lineRule="auto"/>
        <w:rPr>
          <w:rFonts w:ascii="Bookman Old Style" w:hAnsi="Bookman Old Style"/>
          <w:b/>
          <w:bCs/>
          <w:lang w:val="en-US"/>
        </w:rPr>
      </w:pPr>
      <w:r w:rsidRPr="00247E26">
        <w:rPr>
          <w:rFonts w:ascii="Bookman Old Style" w:hAnsi="Bookman Old Style"/>
          <w:b/>
          <w:bCs/>
          <w:lang w:val="en-US"/>
        </w:rPr>
        <w:t>Modified Code with HttpClientModule:</w:t>
      </w:r>
    </w:p>
    <w:p w14:paraId="1D6CA38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typescript</w:t>
      </w:r>
    </w:p>
    <w:p w14:paraId="6BCAE51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Copy code</w:t>
      </w:r>
    </w:p>
    <w:p w14:paraId="61C4464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ApplicationConfig, provideZoneChangeDetection } from '@angular/core';</w:t>
      </w:r>
    </w:p>
    <w:p w14:paraId="41C9DDC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provideRouter } from '@angular/router';</w:t>
      </w:r>
    </w:p>
    <w:p w14:paraId="784ED58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provideHttpClient } from '@angular/common/http'; // Import provideHttpClient for HttpClientModule</w:t>
      </w:r>
    </w:p>
    <w:p w14:paraId="036307B2" w14:textId="77777777" w:rsidR="00247E26" w:rsidRPr="00247E26" w:rsidRDefault="00247E26" w:rsidP="00247E26">
      <w:pPr>
        <w:spacing w:after="0" w:line="240" w:lineRule="auto"/>
        <w:rPr>
          <w:rFonts w:ascii="Bookman Old Style" w:hAnsi="Bookman Old Style"/>
          <w:lang w:val="en-US"/>
        </w:rPr>
      </w:pPr>
    </w:p>
    <w:p w14:paraId="092AF52F"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routes } from './app.routes';</w:t>
      </w:r>
    </w:p>
    <w:p w14:paraId="500CC46B" w14:textId="77777777" w:rsidR="00247E26" w:rsidRPr="00247E26" w:rsidRDefault="00247E26" w:rsidP="00247E26">
      <w:pPr>
        <w:spacing w:after="0" w:line="240" w:lineRule="auto"/>
        <w:rPr>
          <w:rFonts w:ascii="Bookman Old Style" w:hAnsi="Bookman Old Style"/>
          <w:lang w:val="en-US"/>
        </w:rPr>
      </w:pPr>
    </w:p>
    <w:p w14:paraId="14D82D7E"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lastRenderedPageBreak/>
        <w:t>export const appConfig: ApplicationConfig = {</w:t>
      </w:r>
    </w:p>
    <w:p w14:paraId="4455EE7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providers: [</w:t>
      </w:r>
    </w:p>
    <w:p w14:paraId="2FAA7E8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provideZoneChangeDetection({ eventCoalescing: true }),</w:t>
      </w:r>
    </w:p>
    <w:p w14:paraId="3AC51AC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provideRouter(routes),</w:t>
      </w:r>
    </w:p>
    <w:p w14:paraId="36A1D376"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lang w:val="en-US"/>
        </w:rPr>
        <w:t xml:space="preserve">    </w:t>
      </w:r>
      <w:r w:rsidRPr="00247E26">
        <w:rPr>
          <w:rFonts w:ascii="Bookman Old Style" w:hAnsi="Bookman Old Style"/>
        </w:rPr>
        <w:t>provideHttpClient() // Provide HttpClientModule</w:t>
      </w:r>
    </w:p>
    <w:p w14:paraId="793A170D"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 xml:space="preserve">  ]</w:t>
      </w:r>
    </w:p>
    <w:p w14:paraId="44934EF9"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w:t>
      </w:r>
    </w:p>
    <w:p w14:paraId="62498D08"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Explanation:</w:t>
      </w:r>
    </w:p>
    <w:p w14:paraId="3AB45F4C"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provideHttpClient</w:t>
      </w:r>
      <w:r w:rsidRPr="00247E26">
        <w:rPr>
          <w:rFonts w:ascii="Bookman Old Style" w:hAnsi="Bookman Old Style"/>
        </w:rPr>
        <w:t>:</w:t>
      </w:r>
    </w:p>
    <w:p w14:paraId="34B8B5F6"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This function provides the HttpClientModule and allows you to use HttpClient throughout your application without manually importing it in individual modules.</w:t>
      </w:r>
    </w:p>
    <w:p w14:paraId="2D295F8E"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When to Use</w:t>
      </w:r>
      <w:r w:rsidRPr="00247E26">
        <w:rPr>
          <w:rFonts w:ascii="Bookman Old Style" w:hAnsi="Bookman Old Style"/>
        </w:rPr>
        <w:t>:</w:t>
      </w:r>
    </w:p>
    <w:p w14:paraId="2743A57A"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If your application uses HttpClient for making HTTP requests (e.g., GET, POST, etc.), you must include provideHttpClient() in your ApplicationConfig.</w:t>
      </w:r>
    </w:p>
    <w:p w14:paraId="692FF975"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Why in ApplicationConfig</w:t>
      </w:r>
      <w:r w:rsidRPr="00247E26">
        <w:rPr>
          <w:rFonts w:ascii="Bookman Old Style" w:hAnsi="Bookman Old Style"/>
        </w:rPr>
        <w:t>:</w:t>
      </w:r>
    </w:p>
    <w:p w14:paraId="7081E9EC"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In standalone Angular applications (Angular 14+), providers are registered in the ApplicationConfig object instead of using the @NgModule metadata like earlier versions.</w:t>
      </w:r>
    </w:p>
    <w:p w14:paraId="42F7FC91"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Benefits:</w:t>
      </w:r>
    </w:p>
    <w:p w14:paraId="3EA12E01"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Centralized configuration for HttpClient in standalone applications.</w:t>
      </w:r>
    </w:p>
    <w:p w14:paraId="486EA259"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Cleaner and more modern approach aligned with Angular's standalone architecture.</w:t>
      </w:r>
    </w:p>
    <w:p w14:paraId="6C3A3EA3" w14:textId="77777777" w:rsidR="00247E26" w:rsidRDefault="00247E26" w:rsidP="00046923">
      <w:pPr>
        <w:spacing w:after="0" w:line="240" w:lineRule="auto"/>
        <w:rPr>
          <w:rFonts w:ascii="Bookman Old Style" w:hAnsi="Bookman Old Style"/>
          <w:lang w:val="en-US"/>
        </w:rPr>
      </w:pPr>
    </w:p>
    <w:p w14:paraId="4C16B02B" w14:textId="36137285" w:rsidR="008803C1" w:rsidRDefault="008803C1" w:rsidP="00046923">
      <w:pPr>
        <w:spacing w:after="0" w:line="240" w:lineRule="auto"/>
        <w:rPr>
          <w:rFonts w:ascii="Bookman Old Style" w:hAnsi="Bookman Old Style"/>
          <w:lang w:val="en-US"/>
        </w:rPr>
      </w:pPr>
    </w:p>
    <w:p w14:paraId="1137A52D"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creating a new Observable in JavaScript looks similar to initializing an object in Java. However, the </w:t>
      </w:r>
      <w:r w:rsidRPr="006504E7">
        <w:rPr>
          <w:rFonts w:ascii="Bookman Old Style" w:hAnsi="Bookman Old Style"/>
          <w:b/>
          <w:bCs/>
          <w:lang w:val="en-US"/>
        </w:rPr>
        <w:t>concept</w:t>
      </w:r>
      <w:r w:rsidRPr="006504E7">
        <w:rPr>
          <w:rFonts w:ascii="Bookman Old Style" w:hAnsi="Bookman Old Style"/>
          <w:lang w:val="en-US"/>
        </w:rPr>
        <w:t xml:space="preserve"> is a bit different. Let me break it down for you.</w:t>
      </w:r>
    </w:p>
    <w:p w14:paraId="1EC87928" w14:textId="77777777" w:rsidR="00FA22D3" w:rsidRPr="00FA22D3" w:rsidRDefault="006504E7" w:rsidP="00FA22D3">
      <w:pPr>
        <w:spacing w:after="0" w:line="240" w:lineRule="auto"/>
        <w:rPr>
          <w:rFonts w:ascii="Bookman Old Style" w:hAnsi="Bookman Old Style"/>
        </w:rPr>
      </w:pPr>
      <w:r>
        <w:rPr>
          <w:rFonts w:ascii="Bookman Old Style" w:hAnsi="Bookman Old Style"/>
        </w:rPr>
        <w:pict w14:anchorId="4BE574D2">
          <v:rect id="_x0000_i1033" style="width:0;height:1.5pt" o:hralign="center" o:hrstd="t" o:hr="t" fillcolor="#a0a0a0" stroked="f"/>
        </w:pict>
      </w:r>
    </w:p>
    <w:p w14:paraId="0BDCA3CA"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Similarities to Java Object Initialization</w:t>
      </w:r>
    </w:p>
    <w:p w14:paraId="2A842EF6"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In Java, when you create a new object, you're using a class or constructor to create an instance. For example:</w:t>
      </w:r>
    </w:p>
    <w:p w14:paraId="2C0A5E26"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java</w:t>
      </w:r>
    </w:p>
    <w:p w14:paraId="24CA95EC"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0AE64878"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MyClass myObject = new MyClass();</w:t>
      </w:r>
    </w:p>
    <w:p w14:paraId="3F76CC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In JavaScript, when you write:</w:t>
      </w:r>
    </w:p>
    <w:p w14:paraId="4B9EB0CD"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typescript</w:t>
      </w:r>
    </w:p>
    <w:p w14:paraId="21F172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46D0E36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magicMailbox = new Observable(observer =&gt; { ... });</w:t>
      </w:r>
    </w:p>
    <w:p w14:paraId="56AFB835" w14:textId="77777777" w:rsidR="00FA22D3" w:rsidRPr="00FA22D3" w:rsidRDefault="00FA22D3" w:rsidP="00FA22D3">
      <w:pPr>
        <w:spacing w:after="0" w:line="240" w:lineRule="auto"/>
        <w:rPr>
          <w:rFonts w:ascii="Bookman Old Style" w:hAnsi="Bookman Old Style"/>
        </w:rPr>
      </w:pPr>
      <w:r w:rsidRPr="006504E7">
        <w:rPr>
          <w:rFonts w:ascii="Bookman Old Style" w:hAnsi="Bookman Old Style"/>
          <w:lang w:val="en-US"/>
        </w:rPr>
        <w:t xml:space="preserve">It </w:t>
      </w:r>
      <w:r w:rsidRPr="006504E7">
        <w:rPr>
          <w:rFonts w:ascii="Bookman Old Style" w:hAnsi="Bookman Old Style"/>
          <w:b/>
          <w:bCs/>
          <w:lang w:val="en-US"/>
        </w:rPr>
        <w:t>looks similar</w:t>
      </w:r>
      <w:r w:rsidRPr="006504E7">
        <w:rPr>
          <w:rFonts w:ascii="Bookman Old Style" w:hAnsi="Bookman Old Style"/>
          <w:lang w:val="en-US"/>
        </w:rPr>
        <w:t xml:space="preserve"> to Java object creation because you’re using the new keyword to create an instance of the Observable class. </w:t>
      </w:r>
      <w:r w:rsidRPr="00FA22D3">
        <w:rPr>
          <w:rFonts w:ascii="Bookman Old Style" w:hAnsi="Bookman Old Style"/>
        </w:rPr>
        <w:t>This is why it feels familiar.</w:t>
      </w:r>
    </w:p>
    <w:p w14:paraId="2E3ABD65" w14:textId="77777777" w:rsidR="00FA22D3" w:rsidRPr="00FA22D3" w:rsidRDefault="006504E7" w:rsidP="00FA22D3">
      <w:pPr>
        <w:spacing w:after="0" w:line="240" w:lineRule="auto"/>
        <w:rPr>
          <w:rFonts w:ascii="Bookman Old Style" w:hAnsi="Bookman Old Style"/>
        </w:rPr>
      </w:pPr>
      <w:r>
        <w:rPr>
          <w:rFonts w:ascii="Bookman Old Style" w:hAnsi="Bookman Old Style"/>
        </w:rPr>
        <w:pict w14:anchorId="3CBF7741">
          <v:rect id="_x0000_i1034" style="width:0;height:1.5pt" o:hralign="center" o:hrstd="t" o:hr="t" fillcolor="#a0a0a0" stroked="f"/>
        </w:pict>
      </w:r>
    </w:p>
    <w:p w14:paraId="1E809400"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What’s Different?</w:t>
      </w:r>
    </w:p>
    <w:p w14:paraId="45BA8257"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What is an Observable?</w:t>
      </w:r>
    </w:p>
    <w:p w14:paraId="1F27223E" w14:textId="77777777" w:rsidR="00FA22D3" w:rsidRPr="00FA22D3" w:rsidRDefault="00FA22D3" w:rsidP="00FA22D3">
      <w:pPr>
        <w:numPr>
          <w:ilvl w:val="1"/>
          <w:numId w:val="18"/>
        </w:numPr>
        <w:spacing w:after="0" w:line="240" w:lineRule="auto"/>
        <w:rPr>
          <w:rFonts w:ascii="Bookman Old Style" w:hAnsi="Bookman Old Style"/>
        </w:rPr>
      </w:pPr>
      <w:r w:rsidRPr="006504E7">
        <w:rPr>
          <w:rFonts w:ascii="Bookman Old Style" w:hAnsi="Bookman Old Style"/>
          <w:lang w:val="en-US"/>
        </w:rPr>
        <w:t xml:space="preserve">An </w:t>
      </w:r>
      <w:r w:rsidRPr="006504E7">
        <w:rPr>
          <w:rFonts w:ascii="Bookman Old Style" w:hAnsi="Bookman Old Style"/>
          <w:b/>
          <w:bCs/>
          <w:lang w:val="en-US"/>
        </w:rPr>
        <w:t>Observable</w:t>
      </w:r>
      <w:r w:rsidRPr="006504E7">
        <w:rPr>
          <w:rFonts w:ascii="Bookman Old Style" w:hAnsi="Bookman Old Style"/>
          <w:lang w:val="en-US"/>
        </w:rPr>
        <w:t xml:space="preserve"> is more like a blueprint for a data stream. It’s not just an object with properties and methods, like in Java. </w:t>
      </w:r>
      <w:r w:rsidRPr="00FA22D3">
        <w:rPr>
          <w:rFonts w:ascii="Bookman Old Style" w:hAnsi="Bookman Old Style"/>
        </w:rPr>
        <w:t>Instead, it’s a mechanism to produce values over time.</w:t>
      </w:r>
    </w:p>
    <w:p w14:paraId="3B5967CF"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The Observable doesn’t do anything by itself. It needs someone to </w:t>
      </w:r>
      <w:r w:rsidRPr="006504E7">
        <w:rPr>
          <w:rFonts w:ascii="Bookman Old Style" w:hAnsi="Bookman Old Style"/>
          <w:b/>
          <w:bCs/>
          <w:lang w:val="en-US"/>
        </w:rPr>
        <w:t>subscribe</w:t>
      </w:r>
      <w:r w:rsidRPr="006504E7">
        <w:rPr>
          <w:rFonts w:ascii="Bookman Old Style" w:hAnsi="Bookman Old Style"/>
          <w:lang w:val="en-US"/>
        </w:rPr>
        <w:t xml:space="preserve"> to it to start producing values.</w:t>
      </w:r>
    </w:p>
    <w:p w14:paraId="6FF04E62" w14:textId="77777777" w:rsidR="00FA22D3" w:rsidRPr="006504E7" w:rsidRDefault="00FA22D3" w:rsidP="00FA22D3">
      <w:pPr>
        <w:numPr>
          <w:ilvl w:val="0"/>
          <w:numId w:val="18"/>
        </w:numPr>
        <w:spacing w:after="0" w:line="240" w:lineRule="auto"/>
        <w:rPr>
          <w:rFonts w:ascii="Bookman Old Style" w:hAnsi="Bookman Old Style"/>
          <w:lang w:val="en-US"/>
        </w:rPr>
      </w:pPr>
      <w:r w:rsidRPr="006504E7">
        <w:rPr>
          <w:rFonts w:ascii="Bookman Old Style" w:hAnsi="Bookman Old Style"/>
          <w:b/>
          <w:bCs/>
          <w:lang w:val="en-US"/>
        </w:rPr>
        <w:t>What does new Observable() do?</w:t>
      </w:r>
    </w:p>
    <w:p w14:paraId="70FBEBCD"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When you use new Observable(...), you're creating a new </w:t>
      </w:r>
      <w:r w:rsidRPr="006504E7">
        <w:rPr>
          <w:rFonts w:ascii="Bookman Old Style" w:hAnsi="Bookman Old Style"/>
          <w:b/>
          <w:bCs/>
          <w:lang w:val="en-US"/>
        </w:rPr>
        <w:t>instance</w:t>
      </w:r>
      <w:r w:rsidRPr="006504E7">
        <w:rPr>
          <w:rFonts w:ascii="Bookman Old Style" w:hAnsi="Bookman Old Style"/>
          <w:lang w:val="en-US"/>
        </w:rPr>
        <w:t xml:space="preserve"> of an Observable and defining what it should do when someone subscribes to it.</w:t>
      </w:r>
    </w:p>
    <w:p w14:paraId="0B920E63"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lastRenderedPageBreak/>
        <w:t xml:space="preserve">The observer function inside the Observable is like a </w:t>
      </w:r>
      <w:r w:rsidRPr="006504E7">
        <w:rPr>
          <w:rFonts w:ascii="Bookman Old Style" w:hAnsi="Bookman Old Style"/>
          <w:b/>
          <w:bCs/>
          <w:lang w:val="en-US"/>
        </w:rPr>
        <w:t>recipe</w:t>
      </w:r>
      <w:r w:rsidRPr="006504E7">
        <w:rPr>
          <w:rFonts w:ascii="Bookman Old Style" w:hAnsi="Bookman Old Style"/>
          <w:lang w:val="en-US"/>
        </w:rPr>
        <w:t xml:space="preserve"> for producing data. It’s not executed immediately; it only runs when you subscribe.</w:t>
      </w:r>
    </w:p>
    <w:p w14:paraId="7D3EA9A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Example:</w:t>
      </w:r>
    </w:p>
    <w:p w14:paraId="67FE7222"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typescript</w:t>
      </w:r>
    </w:p>
    <w:p w14:paraId="276D6A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2BA9FC2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magicMailbox = new Observable(observer =&gt; {</w:t>
      </w:r>
    </w:p>
    <w:p w14:paraId="333A2EEB"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    // This function runs when someone subscribes</w:t>
      </w:r>
    </w:p>
    <w:p w14:paraId="5A26B84C"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    observer.next('</w:t>
      </w:r>
      <w:r w:rsidRPr="00FA22D3">
        <w:rPr>
          <w:rFonts w:ascii="Segoe UI Emoji" w:hAnsi="Segoe UI Emoji" w:cs="Segoe UI Emoji"/>
        </w:rPr>
        <w:t>🎁</w:t>
      </w:r>
      <w:r w:rsidRPr="006504E7">
        <w:rPr>
          <w:rFonts w:ascii="Bookman Old Style" w:hAnsi="Bookman Old Style"/>
          <w:lang w:val="en-US"/>
        </w:rPr>
        <w:t xml:space="preserve"> A surprise!');</w:t>
      </w:r>
    </w:p>
    <w:p w14:paraId="1A792E07"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w:t>
      </w:r>
    </w:p>
    <w:p w14:paraId="35E78408"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Execution Is Lazy</w:t>
      </w:r>
      <w:r w:rsidRPr="00FA22D3">
        <w:rPr>
          <w:rFonts w:ascii="Bookman Old Style" w:hAnsi="Bookman Old Style"/>
        </w:rPr>
        <w:t>:</w:t>
      </w:r>
    </w:p>
    <w:p w14:paraId="0DC0F74F"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Unlike Java objects, which are fully initialized when created, an Observable is </w:t>
      </w:r>
      <w:r w:rsidRPr="006504E7">
        <w:rPr>
          <w:rFonts w:ascii="Bookman Old Style" w:hAnsi="Bookman Old Style"/>
          <w:b/>
          <w:bCs/>
          <w:lang w:val="en-US"/>
        </w:rPr>
        <w:t>lazy</w:t>
      </w:r>
      <w:r w:rsidRPr="006504E7">
        <w:rPr>
          <w:rFonts w:ascii="Bookman Old Style" w:hAnsi="Bookman Old Style"/>
          <w:lang w:val="en-US"/>
        </w:rPr>
        <w:t>.</w:t>
      </w:r>
    </w:p>
    <w:p w14:paraId="3EDC415B" w14:textId="77777777" w:rsidR="00FA22D3" w:rsidRPr="00FA22D3" w:rsidRDefault="00FA22D3" w:rsidP="00FA22D3">
      <w:pPr>
        <w:numPr>
          <w:ilvl w:val="1"/>
          <w:numId w:val="18"/>
        </w:numPr>
        <w:spacing w:after="0" w:line="240" w:lineRule="auto"/>
        <w:rPr>
          <w:rFonts w:ascii="Bookman Old Style" w:hAnsi="Bookman Old Style"/>
        </w:rPr>
      </w:pPr>
      <w:r w:rsidRPr="006504E7">
        <w:rPr>
          <w:rFonts w:ascii="Bookman Old Style" w:hAnsi="Bookman Old Style"/>
          <w:lang w:val="en-US"/>
        </w:rPr>
        <w:t xml:space="preserve">It only does work (like producing data) when someone subscribes to it. </w:t>
      </w:r>
      <w:r w:rsidRPr="00FA22D3">
        <w:rPr>
          <w:rFonts w:ascii="Bookman Old Style" w:hAnsi="Bookman Old Style"/>
        </w:rPr>
        <w:t>Without a subscriber, the Observable just sits there.</w:t>
      </w:r>
    </w:p>
    <w:p w14:paraId="22C4079E" w14:textId="77777777" w:rsidR="00FA22D3" w:rsidRPr="00FA22D3" w:rsidRDefault="006504E7" w:rsidP="00FA22D3">
      <w:pPr>
        <w:spacing w:after="0" w:line="240" w:lineRule="auto"/>
        <w:rPr>
          <w:rFonts w:ascii="Bookman Old Style" w:hAnsi="Bookman Old Style"/>
        </w:rPr>
      </w:pPr>
      <w:r>
        <w:rPr>
          <w:rFonts w:ascii="Bookman Old Style" w:hAnsi="Bookman Old Style"/>
        </w:rPr>
        <w:pict w14:anchorId="184EBFB9">
          <v:rect id="_x0000_i1035" style="width:0;height:1.5pt" o:hralign="center" o:hrstd="t" o:hr="t" fillcolor="#a0a0a0" stroked="f"/>
        </w:pict>
      </w:r>
    </w:p>
    <w:p w14:paraId="5564FDC8"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Observable vs Java Object: Key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3101"/>
        <w:gridCol w:w="4531"/>
      </w:tblGrid>
      <w:tr w:rsidR="00FA22D3" w:rsidRPr="00FA22D3" w14:paraId="0EC911C4" w14:textId="77777777" w:rsidTr="00FA22D3">
        <w:trPr>
          <w:tblHeader/>
          <w:tblCellSpacing w:w="15" w:type="dxa"/>
        </w:trPr>
        <w:tc>
          <w:tcPr>
            <w:tcW w:w="0" w:type="auto"/>
            <w:vAlign w:val="center"/>
            <w:hideMark/>
          </w:tcPr>
          <w:p w14:paraId="1E68C324"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Aspect</w:t>
            </w:r>
          </w:p>
        </w:tc>
        <w:tc>
          <w:tcPr>
            <w:tcW w:w="0" w:type="auto"/>
            <w:vAlign w:val="center"/>
            <w:hideMark/>
          </w:tcPr>
          <w:p w14:paraId="3412FB9E"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Java Object</w:t>
            </w:r>
          </w:p>
        </w:tc>
        <w:tc>
          <w:tcPr>
            <w:tcW w:w="0" w:type="auto"/>
            <w:vAlign w:val="center"/>
            <w:hideMark/>
          </w:tcPr>
          <w:p w14:paraId="574BB76F"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Observable (RxJS)</w:t>
            </w:r>
          </w:p>
        </w:tc>
      </w:tr>
      <w:tr w:rsidR="00FA22D3" w:rsidRPr="006504E7" w14:paraId="2922A60F" w14:textId="77777777" w:rsidTr="00FA22D3">
        <w:trPr>
          <w:tblCellSpacing w:w="15" w:type="dxa"/>
        </w:trPr>
        <w:tc>
          <w:tcPr>
            <w:tcW w:w="0" w:type="auto"/>
            <w:vAlign w:val="center"/>
            <w:hideMark/>
          </w:tcPr>
          <w:p w14:paraId="52BB4A0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Purpose</w:t>
            </w:r>
          </w:p>
        </w:tc>
        <w:tc>
          <w:tcPr>
            <w:tcW w:w="0" w:type="auto"/>
            <w:vAlign w:val="center"/>
            <w:hideMark/>
          </w:tcPr>
          <w:p w14:paraId="7613760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Represents data or behavior.</w:t>
            </w:r>
          </w:p>
        </w:tc>
        <w:tc>
          <w:tcPr>
            <w:tcW w:w="0" w:type="auto"/>
            <w:vAlign w:val="center"/>
            <w:hideMark/>
          </w:tcPr>
          <w:p w14:paraId="63A41767"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Represents a stream of data over time.</w:t>
            </w:r>
          </w:p>
        </w:tc>
      </w:tr>
      <w:tr w:rsidR="00FA22D3" w:rsidRPr="006504E7" w14:paraId="1E072770" w14:textId="77777777" w:rsidTr="00FA22D3">
        <w:trPr>
          <w:tblCellSpacing w:w="15" w:type="dxa"/>
        </w:trPr>
        <w:tc>
          <w:tcPr>
            <w:tcW w:w="0" w:type="auto"/>
            <w:vAlign w:val="center"/>
            <w:hideMark/>
          </w:tcPr>
          <w:p w14:paraId="3149468C"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When it runs</w:t>
            </w:r>
          </w:p>
        </w:tc>
        <w:tc>
          <w:tcPr>
            <w:tcW w:w="0" w:type="auto"/>
            <w:vAlign w:val="center"/>
            <w:hideMark/>
          </w:tcPr>
          <w:p w14:paraId="63242C1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Executes immediately when created.</w:t>
            </w:r>
          </w:p>
        </w:tc>
        <w:tc>
          <w:tcPr>
            <w:tcW w:w="0" w:type="auto"/>
            <w:vAlign w:val="center"/>
            <w:hideMark/>
          </w:tcPr>
          <w:p w14:paraId="7DBB85C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Only starts working when subscribed.</w:t>
            </w:r>
          </w:p>
        </w:tc>
      </w:tr>
      <w:tr w:rsidR="00FA22D3" w:rsidRPr="006504E7" w14:paraId="6C5F9D48" w14:textId="77777777" w:rsidTr="00FA22D3">
        <w:trPr>
          <w:tblCellSpacing w:w="15" w:type="dxa"/>
        </w:trPr>
        <w:tc>
          <w:tcPr>
            <w:tcW w:w="0" w:type="auto"/>
            <w:vAlign w:val="center"/>
            <w:hideMark/>
          </w:tcPr>
          <w:p w14:paraId="1380C3F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Behavior</w:t>
            </w:r>
          </w:p>
        </w:tc>
        <w:tc>
          <w:tcPr>
            <w:tcW w:w="0" w:type="auto"/>
            <w:vAlign w:val="center"/>
            <w:hideMark/>
          </w:tcPr>
          <w:p w14:paraId="4DE9964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Holds state and methods.</w:t>
            </w:r>
          </w:p>
        </w:tc>
        <w:tc>
          <w:tcPr>
            <w:tcW w:w="0" w:type="auto"/>
            <w:vAlign w:val="center"/>
            <w:hideMark/>
          </w:tcPr>
          <w:p w14:paraId="1536A4DE"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Emits data, errors, or completion events.</w:t>
            </w:r>
          </w:p>
        </w:tc>
      </w:tr>
      <w:tr w:rsidR="00FA22D3" w:rsidRPr="006504E7" w14:paraId="7BDDA636" w14:textId="77777777" w:rsidTr="00FA22D3">
        <w:trPr>
          <w:tblCellSpacing w:w="15" w:type="dxa"/>
        </w:trPr>
        <w:tc>
          <w:tcPr>
            <w:tcW w:w="0" w:type="auto"/>
            <w:vAlign w:val="center"/>
            <w:hideMark/>
          </w:tcPr>
          <w:p w14:paraId="2B21BBAF"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Example</w:t>
            </w:r>
          </w:p>
        </w:tc>
        <w:tc>
          <w:tcPr>
            <w:tcW w:w="0" w:type="auto"/>
            <w:vAlign w:val="center"/>
            <w:hideMark/>
          </w:tcPr>
          <w:p w14:paraId="4829EB09"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MyClass myObject = new MyClass();</w:t>
            </w:r>
          </w:p>
        </w:tc>
        <w:tc>
          <w:tcPr>
            <w:tcW w:w="0" w:type="auto"/>
            <w:vAlign w:val="center"/>
            <w:hideMark/>
          </w:tcPr>
          <w:p w14:paraId="0B2A9688"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observable = new Observable(observer =&gt; {...});</w:t>
            </w:r>
          </w:p>
        </w:tc>
      </w:tr>
    </w:tbl>
    <w:p w14:paraId="013E5869" w14:textId="77777777" w:rsidR="00FA22D3" w:rsidRPr="00FA22D3" w:rsidRDefault="006504E7" w:rsidP="00FA22D3">
      <w:pPr>
        <w:spacing w:after="0" w:line="240" w:lineRule="auto"/>
        <w:rPr>
          <w:rFonts w:ascii="Bookman Old Style" w:hAnsi="Bookman Old Style"/>
        </w:rPr>
      </w:pPr>
      <w:r>
        <w:rPr>
          <w:rFonts w:ascii="Bookman Old Style" w:hAnsi="Bookman Old Style"/>
        </w:rPr>
        <w:pict w14:anchorId="201DDE25">
          <v:rect id="_x0000_i1036" style="width:0;height:1.5pt" o:hralign="center" o:hrstd="t" o:hr="t" fillcolor="#a0a0a0" stroked="f"/>
        </w:pict>
      </w:r>
    </w:p>
    <w:p w14:paraId="4FD2721C"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Why is Observable Similar but Different?</w:t>
      </w:r>
    </w:p>
    <w:p w14:paraId="57707E54"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The similarity is in the </w:t>
      </w:r>
      <w:r w:rsidRPr="006504E7">
        <w:rPr>
          <w:rFonts w:ascii="Bookman Old Style" w:hAnsi="Bookman Old Style"/>
          <w:b/>
          <w:bCs/>
          <w:lang w:val="en-US"/>
        </w:rPr>
        <w:t>syntax</w:t>
      </w:r>
      <w:r w:rsidRPr="006504E7">
        <w:rPr>
          <w:rFonts w:ascii="Bookman Old Style" w:hAnsi="Bookman Old Style"/>
          <w:lang w:val="en-US"/>
        </w:rPr>
        <w:t xml:space="preserve">: new Observable(...) looks like creating a new object in Java. However, the </w:t>
      </w:r>
      <w:r w:rsidRPr="006504E7">
        <w:rPr>
          <w:rFonts w:ascii="Bookman Old Style" w:hAnsi="Bookman Old Style"/>
          <w:b/>
          <w:bCs/>
          <w:lang w:val="en-US"/>
        </w:rPr>
        <w:t>functionality</w:t>
      </w:r>
      <w:r w:rsidRPr="006504E7">
        <w:rPr>
          <w:rFonts w:ascii="Bookman Old Style" w:hAnsi="Bookman Old Style"/>
          <w:lang w:val="en-US"/>
        </w:rPr>
        <w:t xml:space="preserve"> of an Observable is more like setting up a "pipeline" for data, which starts running only when a subscriber connects.</w:t>
      </w:r>
    </w:p>
    <w:p w14:paraId="11AB3FE0" w14:textId="77777777" w:rsidR="00FA22D3" w:rsidRPr="00FA22D3" w:rsidRDefault="006504E7" w:rsidP="00FA22D3">
      <w:pPr>
        <w:spacing w:after="0" w:line="240" w:lineRule="auto"/>
        <w:rPr>
          <w:rFonts w:ascii="Bookman Old Style" w:hAnsi="Bookman Old Style"/>
        </w:rPr>
      </w:pPr>
      <w:r>
        <w:rPr>
          <w:rFonts w:ascii="Bookman Old Style" w:hAnsi="Bookman Old Style"/>
        </w:rPr>
        <w:pict w14:anchorId="34E0054A">
          <v:rect id="_x0000_i1037" style="width:0;height:1.5pt" o:hralign="center" o:hrstd="t" o:hr="t" fillcolor="#a0a0a0" stroked="f"/>
        </w:pict>
      </w:r>
    </w:p>
    <w:p w14:paraId="71BE224E"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Analogy to Make It Clearer</w:t>
      </w:r>
    </w:p>
    <w:p w14:paraId="2636F17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Think of an </w:t>
      </w:r>
      <w:r w:rsidRPr="006504E7">
        <w:rPr>
          <w:rFonts w:ascii="Bookman Old Style" w:hAnsi="Bookman Old Style"/>
          <w:b/>
          <w:bCs/>
          <w:lang w:val="en-US"/>
        </w:rPr>
        <w:t>Observable</w:t>
      </w:r>
      <w:r w:rsidRPr="006504E7">
        <w:rPr>
          <w:rFonts w:ascii="Bookman Old Style" w:hAnsi="Bookman Old Style"/>
          <w:lang w:val="en-US"/>
        </w:rPr>
        <w:t xml:space="preserve"> like a water tap:</w:t>
      </w:r>
    </w:p>
    <w:p w14:paraId="24D92D21" w14:textId="77777777" w:rsidR="00FA22D3" w:rsidRPr="00FA22D3" w:rsidRDefault="00FA22D3" w:rsidP="00FA22D3">
      <w:pPr>
        <w:numPr>
          <w:ilvl w:val="0"/>
          <w:numId w:val="19"/>
        </w:numPr>
        <w:spacing w:after="0" w:line="240" w:lineRule="auto"/>
        <w:rPr>
          <w:rFonts w:ascii="Bookman Old Style" w:hAnsi="Bookman Old Style"/>
        </w:rPr>
      </w:pPr>
      <w:r w:rsidRPr="006504E7">
        <w:rPr>
          <w:rFonts w:ascii="Bookman Old Style" w:hAnsi="Bookman Old Style"/>
          <w:b/>
          <w:bCs/>
          <w:lang w:val="en-US"/>
        </w:rPr>
        <w:t>The Observable (Blueprint):</w:t>
      </w:r>
      <w:r w:rsidRPr="006504E7">
        <w:rPr>
          <w:rFonts w:ascii="Bookman Old Style" w:hAnsi="Bookman Old Style"/>
          <w:lang w:val="en-US"/>
        </w:rPr>
        <w:t xml:space="preserve"> The tap itself is just sitting there. </w:t>
      </w:r>
      <w:r w:rsidRPr="00FA22D3">
        <w:rPr>
          <w:rFonts w:ascii="Bookman Old Style" w:hAnsi="Bookman Old Style"/>
        </w:rPr>
        <w:t>Nothing happens until you turn it on.</w:t>
      </w:r>
    </w:p>
    <w:p w14:paraId="3AA523DB" w14:textId="77777777" w:rsidR="00FA22D3" w:rsidRPr="00FA22D3" w:rsidRDefault="00FA22D3" w:rsidP="00FA22D3">
      <w:pPr>
        <w:numPr>
          <w:ilvl w:val="0"/>
          <w:numId w:val="19"/>
        </w:numPr>
        <w:spacing w:after="0" w:line="240" w:lineRule="auto"/>
        <w:rPr>
          <w:rFonts w:ascii="Bookman Old Style" w:hAnsi="Bookman Old Style"/>
        </w:rPr>
      </w:pPr>
      <w:r w:rsidRPr="006504E7">
        <w:rPr>
          <w:rFonts w:ascii="Bookman Old Style" w:hAnsi="Bookman Old Style"/>
          <w:b/>
          <w:bCs/>
          <w:lang w:val="en-US"/>
        </w:rPr>
        <w:t>Subscription (Turning on the Tap):</w:t>
      </w:r>
      <w:r w:rsidRPr="006504E7">
        <w:rPr>
          <w:rFonts w:ascii="Bookman Old Style" w:hAnsi="Bookman Old Style"/>
          <w:lang w:val="en-US"/>
        </w:rPr>
        <w:t xml:space="preserve"> When you subscribe, it’s like opening the tap. </w:t>
      </w:r>
      <w:r w:rsidRPr="00FA22D3">
        <w:rPr>
          <w:rFonts w:ascii="Bookman Old Style" w:hAnsi="Bookman Old Style"/>
        </w:rPr>
        <w:t>The water (data) starts flowing.</w:t>
      </w:r>
    </w:p>
    <w:p w14:paraId="6C5D4C5E" w14:textId="77777777" w:rsidR="00FA22D3" w:rsidRPr="006504E7" w:rsidRDefault="00FA22D3" w:rsidP="00FA22D3">
      <w:pPr>
        <w:numPr>
          <w:ilvl w:val="0"/>
          <w:numId w:val="19"/>
        </w:numPr>
        <w:spacing w:after="0" w:line="240" w:lineRule="auto"/>
        <w:rPr>
          <w:rFonts w:ascii="Bookman Old Style" w:hAnsi="Bookman Old Style"/>
          <w:lang w:val="en-US"/>
        </w:rPr>
      </w:pPr>
      <w:r w:rsidRPr="006504E7">
        <w:rPr>
          <w:rFonts w:ascii="Bookman Old Style" w:hAnsi="Bookman Old Style"/>
          <w:b/>
          <w:bCs/>
          <w:lang w:val="en-US"/>
        </w:rPr>
        <w:t>Observer (You):</w:t>
      </w:r>
      <w:r w:rsidRPr="006504E7">
        <w:rPr>
          <w:rFonts w:ascii="Bookman Old Style" w:hAnsi="Bookman Old Style"/>
          <w:lang w:val="en-US"/>
        </w:rPr>
        <w:t xml:space="preserve"> You decide what to do with the water once it flows.</w:t>
      </w:r>
    </w:p>
    <w:p w14:paraId="52479ABF"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Without turning on the tap (subscribing), no water comes out, even though the tap exists.</w:t>
      </w:r>
    </w:p>
    <w:p w14:paraId="231D2FAF" w14:textId="7FF0796C" w:rsidR="00FA22D3" w:rsidRDefault="00FA22D3" w:rsidP="00046923">
      <w:pPr>
        <w:spacing w:after="0" w:line="240" w:lineRule="auto"/>
        <w:rPr>
          <w:rFonts w:ascii="Bookman Old Style" w:hAnsi="Bookman Old Style"/>
          <w:lang w:val="en-US"/>
        </w:rPr>
      </w:pPr>
    </w:p>
    <w:p w14:paraId="476F1C32" w14:textId="0C997CAA" w:rsidR="00FA22D3" w:rsidRDefault="00FA22D3" w:rsidP="00046923">
      <w:pPr>
        <w:spacing w:after="0" w:line="240" w:lineRule="auto"/>
        <w:rPr>
          <w:rFonts w:ascii="Bookman Old Style" w:hAnsi="Bookman Old Style"/>
          <w:lang w:val="en-US"/>
        </w:rPr>
      </w:pPr>
    </w:p>
    <w:p w14:paraId="775038B5" w14:textId="5B9C655F" w:rsidR="00FA22D3" w:rsidRDefault="00FA22D3" w:rsidP="00046923">
      <w:pPr>
        <w:spacing w:after="0" w:line="240" w:lineRule="auto"/>
        <w:rPr>
          <w:rFonts w:ascii="Bookman Old Style" w:hAnsi="Bookman Old Style"/>
          <w:lang w:val="en-US"/>
        </w:rPr>
      </w:pPr>
    </w:p>
    <w:p w14:paraId="19E9E3D3" w14:textId="77777777" w:rsidR="00FA22D3" w:rsidRDefault="00FA22D3" w:rsidP="00046923">
      <w:pPr>
        <w:spacing w:after="0" w:line="240" w:lineRule="auto"/>
        <w:rPr>
          <w:rFonts w:ascii="Bookman Old Style" w:hAnsi="Bookman Old Style"/>
          <w:lang w:val="en-US"/>
        </w:rPr>
      </w:pPr>
    </w:p>
    <w:p w14:paraId="50818F00" w14:textId="77777777" w:rsidR="00C71CE9" w:rsidRPr="00C71CE9" w:rsidRDefault="006504E7" w:rsidP="00C71CE9">
      <w:pPr>
        <w:spacing w:after="0" w:line="240" w:lineRule="auto"/>
        <w:rPr>
          <w:rFonts w:ascii="Bookman Old Style" w:hAnsi="Bookman Old Style"/>
          <w:lang w:val="en-US"/>
        </w:rPr>
      </w:pPr>
      <w:hyperlink r:id="rId6" w:history="1">
        <w:r w:rsidR="00C71CE9" w:rsidRPr="00C71CE9">
          <w:rPr>
            <w:rStyle w:val="a3"/>
            <w:rFonts w:ascii="Bookman Old Style" w:hAnsi="Bookman Old Style"/>
            <w:lang w:val="en-US"/>
          </w:rPr>
          <w:t>https://www.youtube.com/watch?v=8ZPsZBcue50</w:t>
        </w:r>
      </w:hyperlink>
    </w:p>
    <w:p w14:paraId="4088AFFA" w14:textId="56D3E695" w:rsidR="00046923" w:rsidRDefault="00046923" w:rsidP="00046923">
      <w:pPr>
        <w:spacing w:after="0" w:line="240" w:lineRule="auto"/>
        <w:rPr>
          <w:rFonts w:ascii="Bookman Old Style" w:hAnsi="Bookman Old Style"/>
          <w:lang w:val="en-US"/>
        </w:rPr>
      </w:pPr>
    </w:p>
    <w:p w14:paraId="1A41B706" w14:textId="6617334D" w:rsidR="00046923" w:rsidRDefault="00046923" w:rsidP="00046923">
      <w:pPr>
        <w:spacing w:after="0" w:line="240" w:lineRule="auto"/>
        <w:rPr>
          <w:rFonts w:ascii="Bookman Old Style" w:hAnsi="Bookman Old Style"/>
          <w:lang w:val="en-US"/>
        </w:rPr>
      </w:pPr>
    </w:p>
    <w:p w14:paraId="2317EDD0" w14:textId="77777777" w:rsidR="00046923" w:rsidRPr="00DA33C9" w:rsidRDefault="00046923" w:rsidP="00046923">
      <w:pPr>
        <w:spacing w:after="0" w:line="240" w:lineRule="auto"/>
        <w:rPr>
          <w:rFonts w:ascii="Bookman Old Style" w:hAnsi="Bookman Old Style"/>
          <w:lang w:val="en-US"/>
        </w:rPr>
      </w:pPr>
    </w:p>
    <w:p w14:paraId="53B415E6" w14:textId="2AC6DBFD" w:rsidR="000B5045" w:rsidRPr="00C04AB1" w:rsidRDefault="00434C6D" w:rsidP="00046923">
      <w:pPr>
        <w:spacing w:after="0" w:line="240" w:lineRule="auto"/>
        <w:rPr>
          <w:rFonts w:ascii="Bookman Old Style" w:hAnsi="Bookman Old Style"/>
          <w:b/>
          <w:bCs/>
          <w:color w:val="00B0F0"/>
        </w:rPr>
      </w:pPr>
      <w:r>
        <w:rPr>
          <w:rFonts w:ascii="Bookman Old Style" w:hAnsi="Bookman Old Style"/>
          <w:b/>
          <w:bCs/>
          <w:color w:val="00B0F0"/>
          <w:lang w:val="en-US"/>
        </w:rPr>
        <w:t>1:</w:t>
      </w:r>
      <w:r w:rsidR="008803C1">
        <w:rPr>
          <w:rFonts w:ascii="Bookman Old Style" w:hAnsi="Bookman Old Style"/>
          <w:b/>
          <w:bCs/>
          <w:color w:val="00B0F0"/>
          <w:lang w:val="en-US"/>
        </w:rPr>
        <w:t>2</w:t>
      </w:r>
      <w:r w:rsidR="006504E7">
        <w:rPr>
          <w:rFonts w:ascii="Bookman Old Style" w:hAnsi="Bookman Old Style"/>
          <w:b/>
          <w:bCs/>
          <w:color w:val="00B0F0"/>
          <w:lang w:val="en-US"/>
        </w:rPr>
        <w:t>8</w:t>
      </w:r>
      <w:r>
        <w:rPr>
          <w:rFonts w:ascii="Bookman Old Style" w:hAnsi="Bookman Old Style"/>
          <w:b/>
          <w:bCs/>
          <w:color w:val="00B0F0"/>
          <w:lang w:val="en-US"/>
        </w:rPr>
        <w:t>:</w:t>
      </w:r>
      <w:r w:rsidR="006504E7">
        <w:rPr>
          <w:rFonts w:ascii="Bookman Old Style" w:hAnsi="Bookman Old Style"/>
          <w:b/>
          <w:bCs/>
          <w:color w:val="00B0F0"/>
          <w:lang w:val="en-US"/>
        </w:rPr>
        <w:t>33</w:t>
      </w:r>
    </w:p>
    <w:p w14:paraId="573DC99D" w14:textId="786C72AF" w:rsidR="000B5045" w:rsidRDefault="000B5045" w:rsidP="00046923">
      <w:pPr>
        <w:spacing w:after="0" w:line="240" w:lineRule="auto"/>
        <w:rPr>
          <w:rFonts w:ascii="Bookman Old Style" w:hAnsi="Bookman Old Style"/>
        </w:rPr>
      </w:pPr>
    </w:p>
    <w:p w14:paraId="73789DEE" w14:textId="77777777" w:rsidR="000B5045" w:rsidRPr="001D745E" w:rsidRDefault="000B5045" w:rsidP="00046923">
      <w:pPr>
        <w:spacing w:after="0" w:line="240" w:lineRule="auto"/>
        <w:rPr>
          <w:rFonts w:ascii="Bookman Old Style" w:hAnsi="Bookman Old Style"/>
        </w:rPr>
      </w:pPr>
    </w:p>
    <w:sectPr w:rsidR="000B5045" w:rsidRPr="001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D8"/>
    <w:multiLevelType w:val="multilevel"/>
    <w:tmpl w:val="9D4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0C6"/>
    <w:multiLevelType w:val="multilevel"/>
    <w:tmpl w:val="42F2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4304"/>
    <w:multiLevelType w:val="multilevel"/>
    <w:tmpl w:val="7B5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077D"/>
    <w:multiLevelType w:val="multilevel"/>
    <w:tmpl w:val="E95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7869"/>
    <w:multiLevelType w:val="multilevel"/>
    <w:tmpl w:val="5CD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9497E"/>
    <w:multiLevelType w:val="multilevel"/>
    <w:tmpl w:val="39A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6B6C"/>
    <w:multiLevelType w:val="multilevel"/>
    <w:tmpl w:val="CA16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B5757"/>
    <w:multiLevelType w:val="multilevel"/>
    <w:tmpl w:val="CC88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E38D2"/>
    <w:multiLevelType w:val="multilevel"/>
    <w:tmpl w:val="2EE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76575"/>
    <w:multiLevelType w:val="multilevel"/>
    <w:tmpl w:val="02A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E4581"/>
    <w:multiLevelType w:val="multilevel"/>
    <w:tmpl w:val="2B96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469D7"/>
    <w:multiLevelType w:val="multilevel"/>
    <w:tmpl w:val="5532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3572E"/>
    <w:multiLevelType w:val="multilevel"/>
    <w:tmpl w:val="88A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47EE6"/>
    <w:multiLevelType w:val="multilevel"/>
    <w:tmpl w:val="FD5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869FE"/>
    <w:multiLevelType w:val="multilevel"/>
    <w:tmpl w:val="FF002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30ADA"/>
    <w:multiLevelType w:val="multilevel"/>
    <w:tmpl w:val="E618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81EA3"/>
    <w:multiLevelType w:val="multilevel"/>
    <w:tmpl w:val="089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552B1"/>
    <w:multiLevelType w:val="multilevel"/>
    <w:tmpl w:val="4A56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94A34"/>
    <w:multiLevelType w:val="multilevel"/>
    <w:tmpl w:val="F3E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8"/>
  </w:num>
  <w:num w:numId="4">
    <w:abstractNumId w:val="7"/>
  </w:num>
  <w:num w:numId="5">
    <w:abstractNumId w:val="6"/>
  </w:num>
  <w:num w:numId="6">
    <w:abstractNumId w:val="2"/>
  </w:num>
  <w:num w:numId="7">
    <w:abstractNumId w:val="5"/>
  </w:num>
  <w:num w:numId="8">
    <w:abstractNumId w:val="10"/>
  </w:num>
  <w:num w:numId="9">
    <w:abstractNumId w:val="3"/>
  </w:num>
  <w:num w:numId="10">
    <w:abstractNumId w:val="17"/>
  </w:num>
  <w:num w:numId="11">
    <w:abstractNumId w:val="16"/>
  </w:num>
  <w:num w:numId="12">
    <w:abstractNumId w:val="12"/>
  </w:num>
  <w:num w:numId="13">
    <w:abstractNumId w:val="11"/>
  </w:num>
  <w:num w:numId="14">
    <w:abstractNumId w:val="0"/>
  </w:num>
  <w:num w:numId="15">
    <w:abstractNumId w:val="1"/>
  </w:num>
  <w:num w:numId="16">
    <w:abstractNumId w:val="15"/>
  </w:num>
  <w:num w:numId="17">
    <w:abstractNumId w:val="9"/>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C0"/>
    <w:rsid w:val="00046923"/>
    <w:rsid w:val="000547EB"/>
    <w:rsid w:val="000B5045"/>
    <w:rsid w:val="00194CB1"/>
    <w:rsid w:val="001A1178"/>
    <w:rsid w:val="001D745E"/>
    <w:rsid w:val="00247E26"/>
    <w:rsid w:val="002850C0"/>
    <w:rsid w:val="00434C6D"/>
    <w:rsid w:val="00444144"/>
    <w:rsid w:val="00493130"/>
    <w:rsid w:val="004D6C7E"/>
    <w:rsid w:val="00603DC9"/>
    <w:rsid w:val="006504E7"/>
    <w:rsid w:val="006A3CE6"/>
    <w:rsid w:val="0076004A"/>
    <w:rsid w:val="00824242"/>
    <w:rsid w:val="008803C1"/>
    <w:rsid w:val="00B36C97"/>
    <w:rsid w:val="00C04AB1"/>
    <w:rsid w:val="00C71CE9"/>
    <w:rsid w:val="00DA33C9"/>
    <w:rsid w:val="00E84E26"/>
    <w:rsid w:val="00EC6EB5"/>
    <w:rsid w:val="00F95DE0"/>
    <w:rsid w:val="00FA22D3"/>
    <w:rsid w:val="00FF1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EB56"/>
  <w15:chartTrackingRefBased/>
  <w15:docId w15:val="{A73B2DF8-C24F-4291-AA89-15A02255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5045"/>
    <w:rPr>
      <w:color w:val="0563C1" w:themeColor="hyperlink"/>
      <w:u w:val="single"/>
    </w:rPr>
  </w:style>
  <w:style w:type="character" w:styleId="a4">
    <w:name w:val="Unresolved Mention"/>
    <w:basedOn w:val="a0"/>
    <w:uiPriority w:val="99"/>
    <w:semiHidden/>
    <w:unhideWhenUsed/>
    <w:rsid w:val="000B5045"/>
    <w:rPr>
      <w:color w:val="605E5C"/>
      <w:shd w:val="clear" w:color="auto" w:fill="E1DFDD"/>
    </w:rPr>
  </w:style>
  <w:style w:type="character" w:styleId="a5">
    <w:name w:val="FollowedHyperlink"/>
    <w:basedOn w:val="a0"/>
    <w:uiPriority w:val="99"/>
    <w:semiHidden/>
    <w:unhideWhenUsed/>
    <w:rsid w:val="001A1178"/>
    <w:rPr>
      <w:color w:val="954F72" w:themeColor="followedHyperlink"/>
      <w:u w:val="single"/>
    </w:rPr>
  </w:style>
  <w:style w:type="table" w:styleId="a6">
    <w:name w:val="Table Grid"/>
    <w:basedOn w:val="a1"/>
    <w:uiPriority w:val="39"/>
    <w:rsid w:val="0044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8537">
      <w:bodyDiv w:val="1"/>
      <w:marLeft w:val="0"/>
      <w:marRight w:val="0"/>
      <w:marTop w:val="0"/>
      <w:marBottom w:val="0"/>
      <w:divBdr>
        <w:top w:val="none" w:sz="0" w:space="0" w:color="auto"/>
        <w:left w:val="none" w:sz="0" w:space="0" w:color="auto"/>
        <w:bottom w:val="none" w:sz="0" w:space="0" w:color="auto"/>
        <w:right w:val="none" w:sz="0" w:space="0" w:color="auto"/>
      </w:divBdr>
      <w:divsChild>
        <w:div w:id="1872647304">
          <w:marLeft w:val="0"/>
          <w:marRight w:val="0"/>
          <w:marTop w:val="0"/>
          <w:marBottom w:val="0"/>
          <w:divBdr>
            <w:top w:val="none" w:sz="0" w:space="0" w:color="auto"/>
            <w:left w:val="none" w:sz="0" w:space="0" w:color="auto"/>
            <w:bottom w:val="none" w:sz="0" w:space="0" w:color="auto"/>
            <w:right w:val="none" w:sz="0" w:space="0" w:color="auto"/>
          </w:divBdr>
          <w:divsChild>
            <w:div w:id="80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9660">
      <w:bodyDiv w:val="1"/>
      <w:marLeft w:val="0"/>
      <w:marRight w:val="0"/>
      <w:marTop w:val="0"/>
      <w:marBottom w:val="0"/>
      <w:divBdr>
        <w:top w:val="none" w:sz="0" w:space="0" w:color="auto"/>
        <w:left w:val="none" w:sz="0" w:space="0" w:color="auto"/>
        <w:bottom w:val="none" w:sz="0" w:space="0" w:color="auto"/>
        <w:right w:val="none" w:sz="0" w:space="0" w:color="auto"/>
      </w:divBdr>
      <w:divsChild>
        <w:div w:id="1082291324">
          <w:marLeft w:val="0"/>
          <w:marRight w:val="0"/>
          <w:marTop w:val="0"/>
          <w:marBottom w:val="0"/>
          <w:divBdr>
            <w:top w:val="none" w:sz="0" w:space="0" w:color="auto"/>
            <w:left w:val="none" w:sz="0" w:space="0" w:color="auto"/>
            <w:bottom w:val="none" w:sz="0" w:space="0" w:color="auto"/>
            <w:right w:val="none" w:sz="0" w:space="0" w:color="auto"/>
          </w:divBdr>
          <w:divsChild>
            <w:div w:id="1687948044">
              <w:marLeft w:val="0"/>
              <w:marRight w:val="0"/>
              <w:marTop w:val="0"/>
              <w:marBottom w:val="0"/>
              <w:divBdr>
                <w:top w:val="none" w:sz="0" w:space="0" w:color="auto"/>
                <w:left w:val="none" w:sz="0" w:space="0" w:color="auto"/>
                <w:bottom w:val="none" w:sz="0" w:space="0" w:color="auto"/>
                <w:right w:val="none" w:sz="0" w:space="0" w:color="auto"/>
              </w:divBdr>
            </w:div>
            <w:div w:id="377631065">
              <w:marLeft w:val="0"/>
              <w:marRight w:val="0"/>
              <w:marTop w:val="0"/>
              <w:marBottom w:val="0"/>
              <w:divBdr>
                <w:top w:val="none" w:sz="0" w:space="0" w:color="auto"/>
                <w:left w:val="none" w:sz="0" w:space="0" w:color="auto"/>
                <w:bottom w:val="none" w:sz="0" w:space="0" w:color="auto"/>
                <w:right w:val="none" w:sz="0" w:space="0" w:color="auto"/>
              </w:divBdr>
              <w:divsChild>
                <w:div w:id="2107114030">
                  <w:marLeft w:val="0"/>
                  <w:marRight w:val="0"/>
                  <w:marTop w:val="0"/>
                  <w:marBottom w:val="0"/>
                  <w:divBdr>
                    <w:top w:val="none" w:sz="0" w:space="0" w:color="auto"/>
                    <w:left w:val="none" w:sz="0" w:space="0" w:color="auto"/>
                    <w:bottom w:val="none" w:sz="0" w:space="0" w:color="auto"/>
                    <w:right w:val="none" w:sz="0" w:space="0" w:color="auto"/>
                  </w:divBdr>
                  <w:divsChild>
                    <w:div w:id="16853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907">
      <w:bodyDiv w:val="1"/>
      <w:marLeft w:val="0"/>
      <w:marRight w:val="0"/>
      <w:marTop w:val="0"/>
      <w:marBottom w:val="0"/>
      <w:divBdr>
        <w:top w:val="none" w:sz="0" w:space="0" w:color="auto"/>
        <w:left w:val="none" w:sz="0" w:space="0" w:color="auto"/>
        <w:bottom w:val="none" w:sz="0" w:space="0" w:color="auto"/>
        <w:right w:val="none" w:sz="0" w:space="0" w:color="auto"/>
      </w:divBdr>
      <w:divsChild>
        <w:div w:id="344140470">
          <w:marLeft w:val="0"/>
          <w:marRight w:val="0"/>
          <w:marTop w:val="0"/>
          <w:marBottom w:val="0"/>
          <w:divBdr>
            <w:top w:val="none" w:sz="0" w:space="0" w:color="auto"/>
            <w:left w:val="none" w:sz="0" w:space="0" w:color="auto"/>
            <w:bottom w:val="none" w:sz="0" w:space="0" w:color="auto"/>
            <w:right w:val="none" w:sz="0" w:space="0" w:color="auto"/>
          </w:divBdr>
          <w:divsChild>
            <w:div w:id="1521120592">
              <w:marLeft w:val="0"/>
              <w:marRight w:val="0"/>
              <w:marTop w:val="0"/>
              <w:marBottom w:val="0"/>
              <w:divBdr>
                <w:top w:val="none" w:sz="0" w:space="0" w:color="auto"/>
                <w:left w:val="none" w:sz="0" w:space="0" w:color="auto"/>
                <w:bottom w:val="none" w:sz="0" w:space="0" w:color="auto"/>
                <w:right w:val="none" w:sz="0" w:space="0" w:color="auto"/>
              </w:divBdr>
            </w:div>
            <w:div w:id="587496154">
              <w:marLeft w:val="0"/>
              <w:marRight w:val="0"/>
              <w:marTop w:val="0"/>
              <w:marBottom w:val="0"/>
              <w:divBdr>
                <w:top w:val="none" w:sz="0" w:space="0" w:color="auto"/>
                <w:left w:val="none" w:sz="0" w:space="0" w:color="auto"/>
                <w:bottom w:val="none" w:sz="0" w:space="0" w:color="auto"/>
                <w:right w:val="none" w:sz="0" w:space="0" w:color="auto"/>
              </w:divBdr>
              <w:divsChild>
                <w:div w:id="2130199487">
                  <w:marLeft w:val="0"/>
                  <w:marRight w:val="0"/>
                  <w:marTop w:val="0"/>
                  <w:marBottom w:val="0"/>
                  <w:divBdr>
                    <w:top w:val="none" w:sz="0" w:space="0" w:color="auto"/>
                    <w:left w:val="none" w:sz="0" w:space="0" w:color="auto"/>
                    <w:bottom w:val="none" w:sz="0" w:space="0" w:color="auto"/>
                    <w:right w:val="none" w:sz="0" w:space="0" w:color="auto"/>
                  </w:divBdr>
                  <w:divsChild>
                    <w:div w:id="7531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380">
      <w:bodyDiv w:val="1"/>
      <w:marLeft w:val="0"/>
      <w:marRight w:val="0"/>
      <w:marTop w:val="0"/>
      <w:marBottom w:val="0"/>
      <w:divBdr>
        <w:top w:val="none" w:sz="0" w:space="0" w:color="auto"/>
        <w:left w:val="none" w:sz="0" w:space="0" w:color="auto"/>
        <w:bottom w:val="none" w:sz="0" w:space="0" w:color="auto"/>
        <w:right w:val="none" w:sz="0" w:space="0" w:color="auto"/>
      </w:divBdr>
    </w:div>
    <w:div w:id="843013463">
      <w:bodyDiv w:val="1"/>
      <w:marLeft w:val="0"/>
      <w:marRight w:val="0"/>
      <w:marTop w:val="0"/>
      <w:marBottom w:val="0"/>
      <w:divBdr>
        <w:top w:val="none" w:sz="0" w:space="0" w:color="auto"/>
        <w:left w:val="none" w:sz="0" w:space="0" w:color="auto"/>
        <w:bottom w:val="none" w:sz="0" w:space="0" w:color="auto"/>
        <w:right w:val="none" w:sz="0" w:space="0" w:color="auto"/>
      </w:divBdr>
    </w:div>
    <w:div w:id="937828180">
      <w:bodyDiv w:val="1"/>
      <w:marLeft w:val="0"/>
      <w:marRight w:val="0"/>
      <w:marTop w:val="0"/>
      <w:marBottom w:val="0"/>
      <w:divBdr>
        <w:top w:val="none" w:sz="0" w:space="0" w:color="auto"/>
        <w:left w:val="none" w:sz="0" w:space="0" w:color="auto"/>
        <w:bottom w:val="none" w:sz="0" w:space="0" w:color="auto"/>
        <w:right w:val="none" w:sz="0" w:space="0" w:color="auto"/>
      </w:divBdr>
    </w:div>
    <w:div w:id="1284382201">
      <w:bodyDiv w:val="1"/>
      <w:marLeft w:val="0"/>
      <w:marRight w:val="0"/>
      <w:marTop w:val="0"/>
      <w:marBottom w:val="0"/>
      <w:divBdr>
        <w:top w:val="none" w:sz="0" w:space="0" w:color="auto"/>
        <w:left w:val="none" w:sz="0" w:space="0" w:color="auto"/>
        <w:bottom w:val="none" w:sz="0" w:space="0" w:color="auto"/>
        <w:right w:val="none" w:sz="0" w:space="0" w:color="auto"/>
      </w:divBdr>
      <w:divsChild>
        <w:div w:id="441581827">
          <w:marLeft w:val="0"/>
          <w:marRight w:val="0"/>
          <w:marTop w:val="0"/>
          <w:marBottom w:val="0"/>
          <w:divBdr>
            <w:top w:val="none" w:sz="0" w:space="0" w:color="auto"/>
            <w:left w:val="none" w:sz="0" w:space="0" w:color="auto"/>
            <w:bottom w:val="none" w:sz="0" w:space="0" w:color="auto"/>
            <w:right w:val="none" w:sz="0" w:space="0" w:color="auto"/>
          </w:divBdr>
          <w:divsChild>
            <w:div w:id="268662871">
              <w:marLeft w:val="0"/>
              <w:marRight w:val="0"/>
              <w:marTop w:val="0"/>
              <w:marBottom w:val="0"/>
              <w:divBdr>
                <w:top w:val="none" w:sz="0" w:space="0" w:color="auto"/>
                <w:left w:val="none" w:sz="0" w:space="0" w:color="auto"/>
                <w:bottom w:val="none" w:sz="0" w:space="0" w:color="auto"/>
                <w:right w:val="none" w:sz="0" w:space="0" w:color="auto"/>
              </w:divBdr>
            </w:div>
            <w:div w:id="1710953536">
              <w:marLeft w:val="0"/>
              <w:marRight w:val="0"/>
              <w:marTop w:val="0"/>
              <w:marBottom w:val="0"/>
              <w:divBdr>
                <w:top w:val="none" w:sz="0" w:space="0" w:color="auto"/>
                <w:left w:val="none" w:sz="0" w:space="0" w:color="auto"/>
                <w:bottom w:val="none" w:sz="0" w:space="0" w:color="auto"/>
                <w:right w:val="none" w:sz="0" w:space="0" w:color="auto"/>
              </w:divBdr>
              <w:divsChild>
                <w:div w:id="1759474452">
                  <w:marLeft w:val="0"/>
                  <w:marRight w:val="0"/>
                  <w:marTop w:val="0"/>
                  <w:marBottom w:val="0"/>
                  <w:divBdr>
                    <w:top w:val="none" w:sz="0" w:space="0" w:color="auto"/>
                    <w:left w:val="none" w:sz="0" w:space="0" w:color="auto"/>
                    <w:bottom w:val="none" w:sz="0" w:space="0" w:color="auto"/>
                    <w:right w:val="none" w:sz="0" w:space="0" w:color="auto"/>
                  </w:divBdr>
                  <w:divsChild>
                    <w:div w:id="13357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932">
              <w:marLeft w:val="0"/>
              <w:marRight w:val="0"/>
              <w:marTop w:val="0"/>
              <w:marBottom w:val="0"/>
              <w:divBdr>
                <w:top w:val="none" w:sz="0" w:space="0" w:color="auto"/>
                <w:left w:val="none" w:sz="0" w:space="0" w:color="auto"/>
                <w:bottom w:val="none" w:sz="0" w:space="0" w:color="auto"/>
                <w:right w:val="none" w:sz="0" w:space="0" w:color="auto"/>
              </w:divBdr>
            </w:div>
          </w:divsChild>
        </w:div>
        <w:div w:id="82344183">
          <w:marLeft w:val="0"/>
          <w:marRight w:val="0"/>
          <w:marTop w:val="0"/>
          <w:marBottom w:val="0"/>
          <w:divBdr>
            <w:top w:val="none" w:sz="0" w:space="0" w:color="auto"/>
            <w:left w:val="none" w:sz="0" w:space="0" w:color="auto"/>
            <w:bottom w:val="none" w:sz="0" w:space="0" w:color="auto"/>
            <w:right w:val="none" w:sz="0" w:space="0" w:color="auto"/>
          </w:divBdr>
          <w:divsChild>
            <w:div w:id="1632320036">
              <w:marLeft w:val="0"/>
              <w:marRight w:val="0"/>
              <w:marTop w:val="0"/>
              <w:marBottom w:val="0"/>
              <w:divBdr>
                <w:top w:val="none" w:sz="0" w:space="0" w:color="auto"/>
                <w:left w:val="none" w:sz="0" w:space="0" w:color="auto"/>
                <w:bottom w:val="none" w:sz="0" w:space="0" w:color="auto"/>
                <w:right w:val="none" w:sz="0" w:space="0" w:color="auto"/>
              </w:divBdr>
            </w:div>
            <w:div w:id="965818510">
              <w:marLeft w:val="0"/>
              <w:marRight w:val="0"/>
              <w:marTop w:val="0"/>
              <w:marBottom w:val="0"/>
              <w:divBdr>
                <w:top w:val="none" w:sz="0" w:space="0" w:color="auto"/>
                <w:left w:val="none" w:sz="0" w:space="0" w:color="auto"/>
                <w:bottom w:val="none" w:sz="0" w:space="0" w:color="auto"/>
                <w:right w:val="none" w:sz="0" w:space="0" w:color="auto"/>
              </w:divBdr>
              <w:divsChild>
                <w:div w:id="1422989428">
                  <w:marLeft w:val="0"/>
                  <w:marRight w:val="0"/>
                  <w:marTop w:val="0"/>
                  <w:marBottom w:val="0"/>
                  <w:divBdr>
                    <w:top w:val="none" w:sz="0" w:space="0" w:color="auto"/>
                    <w:left w:val="none" w:sz="0" w:space="0" w:color="auto"/>
                    <w:bottom w:val="none" w:sz="0" w:space="0" w:color="auto"/>
                    <w:right w:val="none" w:sz="0" w:space="0" w:color="auto"/>
                  </w:divBdr>
                  <w:divsChild>
                    <w:div w:id="23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002">
              <w:marLeft w:val="0"/>
              <w:marRight w:val="0"/>
              <w:marTop w:val="0"/>
              <w:marBottom w:val="0"/>
              <w:divBdr>
                <w:top w:val="none" w:sz="0" w:space="0" w:color="auto"/>
                <w:left w:val="none" w:sz="0" w:space="0" w:color="auto"/>
                <w:bottom w:val="none" w:sz="0" w:space="0" w:color="auto"/>
                <w:right w:val="none" w:sz="0" w:space="0" w:color="auto"/>
              </w:divBdr>
            </w:div>
          </w:divsChild>
        </w:div>
        <w:div w:id="1892882814">
          <w:marLeft w:val="0"/>
          <w:marRight w:val="0"/>
          <w:marTop w:val="0"/>
          <w:marBottom w:val="0"/>
          <w:divBdr>
            <w:top w:val="none" w:sz="0" w:space="0" w:color="auto"/>
            <w:left w:val="none" w:sz="0" w:space="0" w:color="auto"/>
            <w:bottom w:val="none" w:sz="0" w:space="0" w:color="auto"/>
            <w:right w:val="none" w:sz="0" w:space="0" w:color="auto"/>
          </w:divBdr>
          <w:divsChild>
            <w:div w:id="483619629">
              <w:marLeft w:val="0"/>
              <w:marRight w:val="0"/>
              <w:marTop w:val="0"/>
              <w:marBottom w:val="0"/>
              <w:divBdr>
                <w:top w:val="none" w:sz="0" w:space="0" w:color="auto"/>
                <w:left w:val="none" w:sz="0" w:space="0" w:color="auto"/>
                <w:bottom w:val="none" w:sz="0" w:space="0" w:color="auto"/>
                <w:right w:val="none" w:sz="0" w:space="0" w:color="auto"/>
              </w:divBdr>
            </w:div>
            <w:div w:id="280378529">
              <w:marLeft w:val="0"/>
              <w:marRight w:val="0"/>
              <w:marTop w:val="0"/>
              <w:marBottom w:val="0"/>
              <w:divBdr>
                <w:top w:val="none" w:sz="0" w:space="0" w:color="auto"/>
                <w:left w:val="none" w:sz="0" w:space="0" w:color="auto"/>
                <w:bottom w:val="none" w:sz="0" w:space="0" w:color="auto"/>
                <w:right w:val="none" w:sz="0" w:space="0" w:color="auto"/>
              </w:divBdr>
              <w:divsChild>
                <w:div w:id="1784030247">
                  <w:marLeft w:val="0"/>
                  <w:marRight w:val="0"/>
                  <w:marTop w:val="0"/>
                  <w:marBottom w:val="0"/>
                  <w:divBdr>
                    <w:top w:val="none" w:sz="0" w:space="0" w:color="auto"/>
                    <w:left w:val="none" w:sz="0" w:space="0" w:color="auto"/>
                    <w:bottom w:val="none" w:sz="0" w:space="0" w:color="auto"/>
                    <w:right w:val="none" w:sz="0" w:space="0" w:color="auto"/>
                  </w:divBdr>
                  <w:divsChild>
                    <w:div w:id="10576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544">
      <w:bodyDiv w:val="1"/>
      <w:marLeft w:val="0"/>
      <w:marRight w:val="0"/>
      <w:marTop w:val="0"/>
      <w:marBottom w:val="0"/>
      <w:divBdr>
        <w:top w:val="none" w:sz="0" w:space="0" w:color="auto"/>
        <w:left w:val="none" w:sz="0" w:space="0" w:color="auto"/>
        <w:bottom w:val="none" w:sz="0" w:space="0" w:color="auto"/>
        <w:right w:val="none" w:sz="0" w:space="0" w:color="auto"/>
      </w:divBdr>
    </w:div>
    <w:div w:id="1925725296">
      <w:bodyDiv w:val="1"/>
      <w:marLeft w:val="0"/>
      <w:marRight w:val="0"/>
      <w:marTop w:val="0"/>
      <w:marBottom w:val="0"/>
      <w:divBdr>
        <w:top w:val="none" w:sz="0" w:space="0" w:color="auto"/>
        <w:left w:val="none" w:sz="0" w:space="0" w:color="auto"/>
        <w:bottom w:val="none" w:sz="0" w:space="0" w:color="auto"/>
        <w:right w:val="none" w:sz="0" w:space="0" w:color="auto"/>
      </w:divBdr>
    </w:div>
    <w:div w:id="1947153850">
      <w:bodyDiv w:val="1"/>
      <w:marLeft w:val="0"/>
      <w:marRight w:val="0"/>
      <w:marTop w:val="0"/>
      <w:marBottom w:val="0"/>
      <w:divBdr>
        <w:top w:val="none" w:sz="0" w:space="0" w:color="auto"/>
        <w:left w:val="none" w:sz="0" w:space="0" w:color="auto"/>
        <w:bottom w:val="none" w:sz="0" w:space="0" w:color="auto"/>
        <w:right w:val="none" w:sz="0" w:space="0" w:color="auto"/>
      </w:divBdr>
      <w:divsChild>
        <w:div w:id="1882590188">
          <w:marLeft w:val="0"/>
          <w:marRight w:val="0"/>
          <w:marTop w:val="0"/>
          <w:marBottom w:val="0"/>
          <w:divBdr>
            <w:top w:val="none" w:sz="0" w:space="0" w:color="auto"/>
            <w:left w:val="none" w:sz="0" w:space="0" w:color="auto"/>
            <w:bottom w:val="none" w:sz="0" w:space="0" w:color="auto"/>
            <w:right w:val="none" w:sz="0" w:space="0" w:color="auto"/>
          </w:divBdr>
          <w:divsChild>
            <w:div w:id="766460394">
              <w:marLeft w:val="0"/>
              <w:marRight w:val="0"/>
              <w:marTop w:val="0"/>
              <w:marBottom w:val="0"/>
              <w:divBdr>
                <w:top w:val="none" w:sz="0" w:space="0" w:color="auto"/>
                <w:left w:val="none" w:sz="0" w:space="0" w:color="auto"/>
                <w:bottom w:val="none" w:sz="0" w:space="0" w:color="auto"/>
                <w:right w:val="none" w:sz="0" w:space="0" w:color="auto"/>
              </w:divBdr>
            </w:div>
            <w:div w:id="813328594">
              <w:marLeft w:val="0"/>
              <w:marRight w:val="0"/>
              <w:marTop w:val="0"/>
              <w:marBottom w:val="0"/>
              <w:divBdr>
                <w:top w:val="none" w:sz="0" w:space="0" w:color="auto"/>
                <w:left w:val="none" w:sz="0" w:space="0" w:color="auto"/>
                <w:bottom w:val="none" w:sz="0" w:space="0" w:color="auto"/>
                <w:right w:val="none" w:sz="0" w:space="0" w:color="auto"/>
              </w:divBdr>
              <w:divsChild>
                <w:div w:id="1637493657">
                  <w:marLeft w:val="0"/>
                  <w:marRight w:val="0"/>
                  <w:marTop w:val="0"/>
                  <w:marBottom w:val="0"/>
                  <w:divBdr>
                    <w:top w:val="none" w:sz="0" w:space="0" w:color="auto"/>
                    <w:left w:val="none" w:sz="0" w:space="0" w:color="auto"/>
                    <w:bottom w:val="none" w:sz="0" w:space="0" w:color="auto"/>
                    <w:right w:val="none" w:sz="0" w:space="0" w:color="auto"/>
                  </w:divBdr>
                  <w:divsChild>
                    <w:div w:id="1147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ZPsZBcue5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1</Pages>
  <Words>1323</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25</cp:revision>
  <dcterms:created xsi:type="dcterms:W3CDTF">2024-12-21T23:18:00Z</dcterms:created>
  <dcterms:modified xsi:type="dcterms:W3CDTF">2025-01-21T02:09:00Z</dcterms:modified>
</cp:coreProperties>
</file>