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FC947" w14:textId="19CC8324" w:rsidR="002850C0" w:rsidRPr="001D745E" w:rsidRDefault="002850C0" w:rsidP="00046923">
      <w:pPr>
        <w:spacing w:after="0" w:line="240" w:lineRule="auto"/>
        <w:rPr>
          <w:rFonts w:ascii="Bookman Old Style" w:hAnsi="Bookman Old Style"/>
        </w:rPr>
      </w:pPr>
    </w:p>
    <w:p w14:paraId="55CFA97C" w14:textId="1AA5D6BC" w:rsidR="001D745E" w:rsidRPr="001D745E" w:rsidRDefault="001D745E" w:rsidP="00046923">
      <w:pPr>
        <w:spacing w:after="0" w:line="240" w:lineRule="auto"/>
        <w:rPr>
          <w:rFonts w:ascii="Bookman Old Style" w:hAnsi="Bookman Old Style"/>
        </w:rPr>
      </w:pPr>
    </w:p>
    <w:p w14:paraId="672BB838" w14:textId="1648F85C" w:rsidR="001D745E" w:rsidRPr="001D745E" w:rsidRDefault="001D745E" w:rsidP="00046923">
      <w:pPr>
        <w:spacing w:after="0" w:line="240" w:lineRule="auto"/>
        <w:rPr>
          <w:rFonts w:ascii="Bookman Old Style" w:hAnsi="Bookman Old Style"/>
        </w:rPr>
      </w:pPr>
      <w:r w:rsidRPr="001D745E">
        <w:rPr>
          <w:rFonts w:ascii="Bookman Old Style" w:hAnsi="Bookman Old Style"/>
          <w:noProof/>
        </w:rPr>
        <w:drawing>
          <wp:inline distT="0" distB="0" distL="0" distR="0" wp14:anchorId="086C9BCB" wp14:editId="326FCE6C">
            <wp:extent cx="5731510" cy="2769870"/>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69870"/>
                    </a:xfrm>
                    <a:prstGeom prst="rect">
                      <a:avLst/>
                    </a:prstGeom>
                  </pic:spPr>
                </pic:pic>
              </a:graphicData>
            </a:graphic>
          </wp:inline>
        </w:drawing>
      </w:r>
    </w:p>
    <w:p w14:paraId="2E609EBE" w14:textId="17FA6AB9" w:rsidR="001D745E" w:rsidRDefault="001D745E" w:rsidP="00046923">
      <w:pPr>
        <w:spacing w:after="0" w:line="240" w:lineRule="auto"/>
        <w:rPr>
          <w:rFonts w:ascii="Bookman Old Style" w:hAnsi="Bookman Old Style"/>
        </w:rPr>
      </w:pPr>
    </w:p>
    <w:p w14:paraId="48B14D87" w14:textId="5C50F4DB" w:rsidR="000B5045" w:rsidRDefault="000B5045" w:rsidP="00046923">
      <w:pPr>
        <w:spacing w:after="0" w:line="240" w:lineRule="auto"/>
        <w:rPr>
          <w:rFonts w:ascii="Bookman Old Style" w:hAnsi="Bookman Old Style"/>
        </w:rPr>
      </w:pPr>
    </w:p>
    <w:tbl>
      <w:tblPr>
        <w:tblStyle w:val="a6"/>
        <w:tblW w:w="0" w:type="auto"/>
        <w:tblLook w:val="04A0" w:firstRow="1" w:lastRow="0" w:firstColumn="1" w:lastColumn="0" w:noHBand="0" w:noVBand="1"/>
      </w:tblPr>
      <w:tblGrid>
        <w:gridCol w:w="4508"/>
        <w:gridCol w:w="4508"/>
      </w:tblGrid>
      <w:tr w:rsidR="00444144" w14:paraId="1BABB089" w14:textId="77777777" w:rsidTr="00444144">
        <w:tc>
          <w:tcPr>
            <w:tcW w:w="4508" w:type="dxa"/>
          </w:tcPr>
          <w:p w14:paraId="0B0F8E34" w14:textId="3D3ED300" w:rsidR="00444144" w:rsidRPr="00444144" w:rsidRDefault="00444144" w:rsidP="00046923">
            <w:pPr>
              <w:rPr>
                <w:rFonts w:ascii="Bookman Old Style" w:hAnsi="Bookman Old Style"/>
                <w:lang w:val="en-US"/>
              </w:rPr>
            </w:pPr>
            <w:r>
              <w:rPr>
                <w:rFonts w:ascii="Bookman Old Style" w:hAnsi="Bookman Old Style"/>
                <w:lang w:val="en-US"/>
              </w:rPr>
              <w:t>Format everething</w:t>
            </w:r>
          </w:p>
        </w:tc>
        <w:tc>
          <w:tcPr>
            <w:tcW w:w="4508" w:type="dxa"/>
          </w:tcPr>
          <w:p w14:paraId="6ECF242C" w14:textId="02E5C758" w:rsidR="00444144" w:rsidRPr="00444144" w:rsidRDefault="00444144" w:rsidP="00046923">
            <w:pPr>
              <w:rPr>
                <w:rFonts w:ascii="Bookman Old Style" w:hAnsi="Bookman Old Style"/>
                <w:lang w:val="en-US"/>
              </w:rPr>
            </w:pPr>
            <w:r>
              <w:rPr>
                <w:rFonts w:ascii="Bookman Old Style" w:hAnsi="Bookman Old Style"/>
                <w:lang w:val="en-US"/>
              </w:rPr>
              <w:t>cntrl + alt + l</w:t>
            </w:r>
          </w:p>
        </w:tc>
      </w:tr>
      <w:tr w:rsidR="00194CB1" w14:paraId="1337BD3D" w14:textId="77777777" w:rsidTr="00444144">
        <w:tc>
          <w:tcPr>
            <w:tcW w:w="4508" w:type="dxa"/>
          </w:tcPr>
          <w:p w14:paraId="0369F0EC" w14:textId="16F947FE" w:rsidR="00194CB1" w:rsidRDefault="00194CB1" w:rsidP="00046923">
            <w:pPr>
              <w:rPr>
                <w:rFonts w:ascii="Bookman Old Style" w:hAnsi="Bookman Old Style"/>
                <w:lang w:val="en-US"/>
              </w:rPr>
            </w:pPr>
            <w:r>
              <w:rPr>
                <w:rFonts w:ascii="Bookman Old Style" w:hAnsi="Bookman Old Style"/>
                <w:lang w:val="en-US"/>
              </w:rPr>
              <w:t>Get methodes options</w:t>
            </w:r>
          </w:p>
        </w:tc>
        <w:tc>
          <w:tcPr>
            <w:tcW w:w="4508" w:type="dxa"/>
          </w:tcPr>
          <w:p w14:paraId="124C4675" w14:textId="09505947" w:rsidR="00194CB1" w:rsidRDefault="00194CB1" w:rsidP="00046923">
            <w:pPr>
              <w:rPr>
                <w:rFonts w:ascii="Bookman Old Style" w:hAnsi="Bookman Old Style"/>
                <w:lang w:val="en-US"/>
              </w:rPr>
            </w:pPr>
            <w:r>
              <w:rPr>
                <w:rFonts w:ascii="Bookman Old Style" w:hAnsi="Bookman Old Style"/>
                <w:lang w:val="en-US"/>
              </w:rPr>
              <w:t>cntrl + space</w:t>
            </w:r>
          </w:p>
        </w:tc>
      </w:tr>
    </w:tbl>
    <w:p w14:paraId="28CE4F06" w14:textId="0DBA6E60" w:rsidR="00444144" w:rsidRDefault="00444144" w:rsidP="00046923">
      <w:pPr>
        <w:spacing w:after="0" w:line="240" w:lineRule="auto"/>
        <w:rPr>
          <w:rFonts w:ascii="Bookman Old Style" w:hAnsi="Bookman Old Style"/>
        </w:rPr>
      </w:pPr>
    </w:p>
    <w:p w14:paraId="677FF014" w14:textId="77777777" w:rsidR="00DA33C9" w:rsidRPr="00DA33C9" w:rsidRDefault="00DA33C9" w:rsidP="00046923">
      <w:pPr>
        <w:spacing w:after="0" w:line="240" w:lineRule="auto"/>
        <w:outlineLvl w:val="2"/>
        <w:rPr>
          <w:rFonts w:ascii="Times New Roman" w:eastAsia="Times New Roman" w:hAnsi="Times New Roman" w:cs="Times New Roman"/>
          <w:b/>
          <w:bCs/>
          <w:sz w:val="27"/>
          <w:szCs w:val="27"/>
          <w:lang w:eastAsia="ru-RU"/>
        </w:rPr>
      </w:pPr>
      <w:r w:rsidRPr="00DA33C9">
        <w:rPr>
          <w:rFonts w:ascii="Times New Roman" w:eastAsia="Times New Roman" w:hAnsi="Times New Roman" w:cs="Times New Roman"/>
          <w:b/>
          <w:bCs/>
          <w:sz w:val="27"/>
          <w:szCs w:val="27"/>
          <w:lang w:eastAsia="ru-RU"/>
        </w:rPr>
        <w:t xml:space="preserve">What is </w:t>
      </w:r>
      <w:r w:rsidRPr="00DA33C9">
        <w:rPr>
          <w:rFonts w:ascii="Courier New" w:eastAsia="Times New Roman" w:hAnsi="Courier New" w:cs="Courier New"/>
          <w:b/>
          <w:bCs/>
          <w:sz w:val="20"/>
          <w:szCs w:val="20"/>
          <w:lang w:eastAsia="ru-RU"/>
        </w:rPr>
        <w:t>ResponseEntity</w:t>
      </w:r>
      <w:r w:rsidRPr="00DA33C9">
        <w:rPr>
          <w:rFonts w:ascii="Times New Roman" w:eastAsia="Times New Roman" w:hAnsi="Times New Roman" w:cs="Times New Roman"/>
          <w:b/>
          <w:bCs/>
          <w:sz w:val="27"/>
          <w:szCs w:val="27"/>
          <w:lang w:eastAsia="ru-RU"/>
        </w:rPr>
        <w:t>?</w:t>
      </w:r>
    </w:p>
    <w:p w14:paraId="322A2B0C" w14:textId="77777777" w:rsidR="00DA33C9" w:rsidRPr="00DA33C9" w:rsidRDefault="00DA33C9" w:rsidP="00046923">
      <w:pPr>
        <w:numPr>
          <w:ilvl w:val="0"/>
          <w:numId w:val="6"/>
        </w:numPr>
        <w:spacing w:after="0" w:line="240" w:lineRule="auto"/>
        <w:rPr>
          <w:rFonts w:ascii="Times New Roman" w:eastAsia="Times New Roman" w:hAnsi="Times New Roman" w:cs="Times New Roman"/>
          <w:sz w:val="24"/>
          <w:szCs w:val="24"/>
          <w:lang w:val="en-US" w:eastAsia="ru-RU"/>
        </w:rPr>
      </w:pPr>
      <w:r w:rsidRPr="00DA33C9">
        <w:rPr>
          <w:rFonts w:ascii="Courier New" w:eastAsia="Times New Roman" w:hAnsi="Courier New" w:cs="Courier New"/>
          <w:sz w:val="20"/>
          <w:szCs w:val="20"/>
          <w:lang w:val="en-US" w:eastAsia="ru-RU"/>
        </w:rPr>
        <w:t>ResponseEntity</w:t>
      </w:r>
      <w:r w:rsidRPr="00DA33C9">
        <w:rPr>
          <w:rFonts w:ascii="Times New Roman" w:eastAsia="Times New Roman" w:hAnsi="Times New Roman" w:cs="Times New Roman"/>
          <w:sz w:val="24"/>
          <w:szCs w:val="24"/>
          <w:lang w:val="en-US" w:eastAsia="ru-RU"/>
        </w:rPr>
        <w:t xml:space="preserve"> is a Spring class used to send responses from the server to the client.</w:t>
      </w:r>
    </w:p>
    <w:p w14:paraId="16C247E6" w14:textId="77777777" w:rsidR="00DA33C9" w:rsidRPr="00DA33C9" w:rsidRDefault="00DA33C9" w:rsidP="00046923">
      <w:pPr>
        <w:numPr>
          <w:ilvl w:val="0"/>
          <w:numId w:val="6"/>
        </w:numPr>
        <w:spacing w:after="0" w:line="240" w:lineRule="auto"/>
        <w:rPr>
          <w:rFonts w:ascii="Times New Roman" w:eastAsia="Times New Roman" w:hAnsi="Times New Roman" w:cs="Times New Roman"/>
          <w:sz w:val="24"/>
          <w:szCs w:val="24"/>
          <w:lang w:val="en-US" w:eastAsia="ru-RU"/>
        </w:rPr>
      </w:pPr>
      <w:r w:rsidRPr="00DA33C9">
        <w:rPr>
          <w:rFonts w:ascii="Times New Roman" w:eastAsia="Times New Roman" w:hAnsi="Times New Roman" w:cs="Times New Roman"/>
          <w:sz w:val="24"/>
          <w:szCs w:val="24"/>
          <w:lang w:val="en-US" w:eastAsia="ru-RU"/>
        </w:rPr>
        <w:t xml:space="preserve">It allows you to include </w:t>
      </w:r>
      <w:r w:rsidRPr="00DA33C9">
        <w:rPr>
          <w:rFonts w:ascii="Times New Roman" w:eastAsia="Times New Roman" w:hAnsi="Times New Roman" w:cs="Times New Roman"/>
          <w:b/>
          <w:bCs/>
          <w:sz w:val="24"/>
          <w:szCs w:val="24"/>
          <w:lang w:val="en-US" w:eastAsia="ru-RU"/>
        </w:rPr>
        <w:t>HTTP status codes</w:t>
      </w:r>
      <w:r w:rsidRPr="00DA33C9">
        <w:rPr>
          <w:rFonts w:ascii="Times New Roman" w:eastAsia="Times New Roman" w:hAnsi="Times New Roman" w:cs="Times New Roman"/>
          <w:sz w:val="24"/>
          <w:szCs w:val="24"/>
          <w:lang w:val="en-US" w:eastAsia="ru-RU"/>
        </w:rPr>
        <w:t xml:space="preserve">, </w:t>
      </w:r>
      <w:r w:rsidRPr="00DA33C9">
        <w:rPr>
          <w:rFonts w:ascii="Times New Roman" w:eastAsia="Times New Roman" w:hAnsi="Times New Roman" w:cs="Times New Roman"/>
          <w:b/>
          <w:bCs/>
          <w:sz w:val="24"/>
          <w:szCs w:val="24"/>
          <w:lang w:val="en-US" w:eastAsia="ru-RU"/>
        </w:rPr>
        <w:t>headers</w:t>
      </w:r>
      <w:r w:rsidRPr="00DA33C9">
        <w:rPr>
          <w:rFonts w:ascii="Times New Roman" w:eastAsia="Times New Roman" w:hAnsi="Times New Roman" w:cs="Times New Roman"/>
          <w:sz w:val="24"/>
          <w:szCs w:val="24"/>
          <w:lang w:val="en-US" w:eastAsia="ru-RU"/>
        </w:rPr>
        <w:t xml:space="preserve">, and </w:t>
      </w:r>
      <w:r w:rsidRPr="00DA33C9">
        <w:rPr>
          <w:rFonts w:ascii="Times New Roman" w:eastAsia="Times New Roman" w:hAnsi="Times New Roman" w:cs="Times New Roman"/>
          <w:b/>
          <w:bCs/>
          <w:sz w:val="24"/>
          <w:szCs w:val="24"/>
          <w:lang w:val="en-US" w:eastAsia="ru-RU"/>
        </w:rPr>
        <w:t>body</w:t>
      </w:r>
      <w:r w:rsidRPr="00DA33C9">
        <w:rPr>
          <w:rFonts w:ascii="Times New Roman" w:eastAsia="Times New Roman" w:hAnsi="Times New Roman" w:cs="Times New Roman"/>
          <w:sz w:val="24"/>
          <w:szCs w:val="24"/>
          <w:lang w:val="en-US" w:eastAsia="ru-RU"/>
        </w:rPr>
        <w:t xml:space="preserve"> in the response.</w:t>
      </w:r>
    </w:p>
    <w:p w14:paraId="364D028B" w14:textId="77777777" w:rsidR="00DA33C9" w:rsidRPr="00DA33C9" w:rsidRDefault="00FA22D3" w:rsidP="00046923">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7688C2CA">
          <v:rect id="_x0000_i1025" style="width:0;height:1.5pt" o:hralign="center" o:hrstd="t" o:hr="t" fillcolor="#a0a0a0" stroked="f"/>
        </w:pict>
      </w:r>
    </w:p>
    <w:p w14:paraId="43676CFB" w14:textId="77777777" w:rsidR="00DA33C9" w:rsidRPr="00DA33C9" w:rsidRDefault="00DA33C9" w:rsidP="00046923">
      <w:pPr>
        <w:spacing w:after="0" w:line="240" w:lineRule="auto"/>
        <w:outlineLvl w:val="2"/>
        <w:rPr>
          <w:rFonts w:ascii="Times New Roman" w:eastAsia="Times New Roman" w:hAnsi="Times New Roman" w:cs="Times New Roman"/>
          <w:b/>
          <w:bCs/>
          <w:sz w:val="27"/>
          <w:szCs w:val="27"/>
          <w:lang w:val="en-US" w:eastAsia="ru-RU"/>
        </w:rPr>
      </w:pPr>
      <w:r w:rsidRPr="00DA33C9">
        <w:rPr>
          <w:rFonts w:ascii="Times New Roman" w:eastAsia="Times New Roman" w:hAnsi="Times New Roman" w:cs="Times New Roman"/>
          <w:b/>
          <w:bCs/>
          <w:sz w:val="27"/>
          <w:szCs w:val="27"/>
          <w:lang w:val="en-US" w:eastAsia="ru-RU"/>
        </w:rPr>
        <w:t>Step-by-Step Explanation of the Method:</w:t>
      </w:r>
    </w:p>
    <w:p w14:paraId="71CCB4E5" w14:textId="77777777" w:rsidR="00DA33C9" w:rsidRPr="00DA33C9" w:rsidRDefault="00DA33C9" w:rsidP="00046923">
      <w:pPr>
        <w:spacing w:after="0" w:line="240" w:lineRule="auto"/>
        <w:outlineLvl w:val="3"/>
        <w:rPr>
          <w:rFonts w:ascii="Times New Roman" w:eastAsia="Times New Roman" w:hAnsi="Times New Roman" w:cs="Times New Roman"/>
          <w:b/>
          <w:bCs/>
          <w:sz w:val="24"/>
          <w:szCs w:val="24"/>
          <w:lang w:eastAsia="ru-RU"/>
        </w:rPr>
      </w:pPr>
      <w:r w:rsidRPr="00DA33C9">
        <w:rPr>
          <w:rFonts w:ascii="Times New Roman" w:eastAsia="Times New Roman" w:hAnsi="Times New Roman" w:cs="Times New Roman"/>
          <w:b/>
          <w:bCs/>
          <w:sz w:val="24"/>
          <w:szCs w:val="24"/>
          <w:lang w:eastAsia="ru-RU"/>
        </w:rPr>
        <w:t>1. Request Handling (</w:t>
      </w:r>
      <w:r w:rsidRPr="00DA33C9">
        <w:rPr>
          <w:rFonts w:ascii="Courier New" w:eastAsia="Times New Roman" w:hAnsi="Courier New" w:cs="Courier New"/>
          <w:b/>
          <w:bCs/>
          <w:sz w:val="20"/>
          <w:szCs w:val="20"/>
          <w:lang w:eastAsia="ru-RU"/>
        </w:rPr>
        <w:t>@GetMapping("/list")</w:t>
      </w:r>
      <w:r w:rsidRPr="00DA33C9">
        <w:rPr>
          <w:rFonts w:ascii="Times New Roman" w:eastAsia="Times New Roman" w:hAnsi="Times New Roman" w:cs="Times New Roman"/>
          <w:b/>
          <w:bCs/>
          <w:sz w:val="24"/>
          <w:szCs w:val="24"/>
          <w:lang w:eastAsia="ru-RU"/>
        </w:rPr>
        <w:t>):</w:t>
      </w:r>
    </w:p>
    <w:p w14:paraId="55449B9E" w14:textId="77777777" w:rsidR="00DA33C9" w:rsidRPr="00DA33C9" w:rsidRDefault="00DA33C9" w:rsidP="00046923">
      <w:pPr>
        <w:numPr>
          <w:ilvl w:val="0"/>
          <w:numId w:val="7"/>
        </w:numPr>
        <w:spacing w:after="0" w:line="240" w:lineRule="auto"/>
        <w:rPr>
          <w:rFonts w:ascii="Times New Roman" w:eastAsia="Times New Roman" w:hAnsi="Times New Roman" w:cs="Times New Roman"/>
          <w:sz w:val="24"/>
          <w:szCs w:val="24"/>
          <w:lang w:val="en-US" w:eastAsia="ru-RU"/>
        </w:rPr>
      </w:pPr>
      <w:r w:rsidRPr="00DA33C9">
        <w:rPr>
          <w:rFonts w:ascii="Times New Roman" w:eastAsia="Times New Roman" w:hAnsi="Times New Roman" w:cs="Times New Roman"/>
          <w:sz w:val="24"/>
          <w:szCs w:val="24"/>
          <w:lang w:val="en-US" w:eastAsia="ru-RU"/>
        </w:rPr>
        <w:t xml:space="preserve">This method is triggered when someone makes a </w:t>
      </w:r>
      <w:r w:rsidRPr="00DA33C9">
        <w:rPr>
          <w:rFonts w:ascii="Courier New" w:eastAsia="Times New Roman" w:hAnsi="Courier New" w:cs="Courier New"/>
          <w:sz w:val="20"/>
          <w:szCs w:val="20"/>
          <w:lang w:val="en-US" w:eastAsia="ru-RU"/>
        </w:rPr>
        <w:t>GET</w:t>
      </w:r>
      <w:r w:rsidRPr="00DA33C9">
        <w:rPr>
          <w:rFonts w:ascii="Times New Roman" w:eastAsia="Times New Roman" w:hAnsi="Times New Roman" w:cs="Times New Roman"/>
          <w:sz w:val="24"/>
          <w:szCs w:val="24"/>
          <w:lang w:val="en-US" w:eastAsia="ru-RU"/>
        </w:rPr>
        <w:t xml:space="preserve"> request to </w:t>
      </w:r>
      <w:r w:rsidRPr="00DA33C9">
        <w:rPr>
          <w:rFonts w:ascii="Courier New" w:eastAsia="Times New Roman" w:hAnsi="Courier New" w:cs="Courier New"/>
          <w:sz w:val="20"/>
          <w:szCs w:val="20"/>
          <w:lang w:val="en-US" w:eastAsia="ru-RU"/>
        </w:rPr>
        <w:t>/server/list</w:t>
      </w:r>
      <w:r w:rsidRPr="00DA33C9">
        <w:rPr>
          <w:rFonts w:ascii="Times New Roman" w:eastAsia="Times New Roman" w:hAnsi="Times New Roman" w:cs="Times New Roman"/>
          <w:sz w:val="24"/>
          <w:szCs w:val="24"/>
          <w:lang w:val="en-US" w:eastAsia="ru-RU"/>
        </w:rPr>
        <w:t>.</w:t>
      </w:r>
    </w:p>
    <w:p w14:paraId="4412E1ED" w14:textId="77777777" w:rsidR="00DA33C9" w:rsidRPr="00DA33C9" w:rsidRDefault="00DA33C9" w:rsidP="00046923">
      <w:pPr>
        <w:numPr>
          <w:ilvl w:val="0"/>
          <w:numId w:val="7"/>
        </w:numPr>
        <w:spacing w:after="0" w:line="240" w:lineRule="auto"/>
        <w:rPr>
          <w:rFonts w:ascii="Times New Roman" w:eastAsia="Times New Roman" w:hAnsi="Times New Roman" w:cs="Times New Roman"/>
          <w:sz w:val="24"/>
          <w:szCs w:val="24"/>
          <w:lang w:val="en-US" w:eastAsia="ru-RU"/>
        </w:rPr>
      </w:pPr>
      <w:r w:rsidRPr="00DA33C9">
        <w:rPr>
          <w:rFonts w:ascii="Times New Roman" w:eastAsia="Times New Roman" w:hAnsi="Times New Roman" w:cs="Times New Roman"/>
          <w:sz w:val="24"/>
          <w:szCs w:val="24"/>
          <w:lang w:val="en-US" w:eastAsia="ru-RU"/>
        </w:rPr>
        <w:t xml:space="preserve">The </w:t>
      </w:r>
      <w:r w:rsidRPr="00DA33C9">
        <w:rPr>
          <w:rFonts w:ascii="Courier New" w:eastAsia="Times New Roman" w:hAnsi="Courier New" w:cs="Courier New"/>
          <w:sz w:val="20"/>
          <w:szCs w:val="20"/>
          <w:lang w:val="en-US" w:eastAsia="ru-RU"/>
        </w:rPr>
        <w:t>/list</w:t>
      </w:r>
      <w:r w:rsidRPr="00DA33C9">
        <w:rPr>
          <w:rFonts w:ascii="Times New Roman" w:eastAsia="Times New Roman" w:hAnsi="Times New Roman" w:cs="Times New Roman"/>
          <w:sz w:val="24"/>
          <w:szCs w:val="24"/>
          <w:lang w:val="en-US" w:eastAsia="ru-RU"/>
        </w:rPr>
        <w:t xml:space="preserve"> endpoint is part of the </w:t>
      </w:r>
      <w:r w:rsidRPr="00DA33C9">
        <w:rPr>
          <w:rFonts w:ascii="Courier New" w:eastAsia="Times New Roman" w:hAnsi="Courier New" w:cs="Courier New"/>
          <w:sz w:val="20"/>
          <w:szCs w:val="20"/>
          <w:lang w:val="en-US" w:eastAsia="ru-RU"/>
        </w:rPr>
        <w:t>/server</w:t>
      </w:r>
      <w:r w:rsidRPr="00DA33C9">
        <w:rPr>
          <w:rFonts w:ascii="Times New Roman" w:eastAsia="Times New Roman" w:hAnsi="Times New Roman" w:cs="Times New Roman"/>
          <w:sz w:val="24"/>
          <w:szCs w:val="24"/>
          <w:lang w:val="en-US" w:eastAsia="ru-RU"/>
        </w:rPr>
        <w:t xml:space="preserve"> route defined in </w:t>
      </w:r>
      <w:r w:rsidRPr="00DA33C9">
        <w:rPr>
          <w:rFonts w:ascii="Courier New" w:eastAsia="Times New Roman" w:hAnsi="Courier New" w:cs="Courier New"/>
          <w:sz w:val="20"/>
          <w:szCs w:val="20"/>
          <w:lang w:val="en-US" w:eastAsia="ru-RU"/>
        </w:rPr>
        <w:t>@RequestMapping</w:t>
      </w:r>
      <w:r w:rsidRPr="00DA33C9">
        <w:rPr>
          <w:rFonts w:ascii="Times New Roman" w:eastAsia="Times New Roman" w:hAnsi="Times New Roman" w:cs="Times New Roman"/>
          <w:sz w:val="24"/>
          <w:szCs w:val="24"/>
          <w:lang w:val="en-US" w:eastAsia="ru-RU"/>
        </w:rPr>
        <w:t>.</w:t>
      </w:r>
    </w:p>
    <w:p w14:paraId="23721FA9" w14:textId="77777777" w:rsidR="00DA33C9" w:rsidRPr="00DA33C9" w:rsidRDefault="00FA22D3" w:rsidP="00046923">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77A5C5CD">
          <v:rect id="_x0000_i1026" style="width:0;height:1.5pt" o:hralign="center" o:hrstd="t" o:hr="t" fillcolor="#a0a0a0" stroked="f"/>
        </w:pict>
      </w:r>
    </w:p>
    <w:p w14:paraId="6C3552B6" w14:textId="77777777" w:rsidR="00DA33C9" w:rsidRPr="00DA33C9" w:rsidRDefault="00DA33C9" w:rsidP="00046923">
      <w:pPr>
        <w:spacing w:after="0" w:line="240" w:lineRule="auto"/>
        <w:outlineLvl w:val="3"/>
        <w:rPr>
          <w:rFonts w:ascii="Times New Roman" w:eastAsia="Times New Roman" w:hAnsi="Times New Roman" w:cs="Times New Roman"/>
          <w:b/>
          <w:bCs/>
          <w:sz w:val="24"/>
          <w:szCs w:val="24"/>
          <w:lang w:val="en-US" w:eastAsia="ru-RU"/>
        </w:rPr>
      </w:pPr>
      <w:r w:rsidRPr="00DA33C9">
        <w:rPr>
          <w:rFonts w:ascii="Times New Roman" w:eastAsia="Times New Roman" w:hAnsi="Times New Roman" w:cs="Times New Roman"/>
          <w:b/>
          <w:bCs/>
          <w:sz w:val="24"/>
          <w:szCs w:val="24"/>
          <w:lang w:val="en-US" w:eastAsia="ru-RU"/>
        </w:rPr>
        <w:t>2. Building the Response Body (</w:t>
      </w:r>
      <w:r w:rsidRPr="00DA33C9">
        <w:rPr>
          <w:rFonts w:ascii="Courier New" w:eastAsia="Times New Roman" w:hAnsi="Courier New" w:cs="Courier New"/>
          <w:b/>
          <w:bCs/>
          <w:sz w:val="20"/>
          <w:szCs w:val="20"/>
          <w:lang w:val="en-US" w:eastAsia="ru-RU"/>
        </w:rPr>
        <w:t>Response.builder()</w:t>
      </w:r>
      <w:r w:rsidRPr="00DA33C9">
        <w:rPr>
          <w:rFonts w:ascii="Times New Roman" w:eastAsia="Times New Roman" w:hAnsi="Times New Roman" w:cs="Times New Roman"/>
          <w:b/>
          <w:bCs/>
          <w:sz w:val="24"/>
          <w:szCs w:val="24"/>
          <w:lang w:val="en-US" w:eastAsia="ru-RU"/>
        </w:rPr>
        <w:t>):</w:t>
      </w:r>
    </w:p>
    <w:p w14:paraId="54B2F26C" w14:textId="77777777" w:rsidR="00DA33C9" w:rsidRPr="00DA33C9" w:rsidRDefault="00DA33C9" w:rsidP="00046923">
      <w:pPr>
        <w:numPr>
          <w:ilvl w:val="0"/>
          <w:numId w:val="8"/>
        </w:numPr>
        <w:spacing w:after="0" w:line="240" w:lineRule="auto"/>
        <w:rPr>
          <w:rFonts w:ascii="Times New Roman" w:eastAsia="Times New Roman" w:hAnsi="Times New Roman" w:cs="Times New Roman"/>
          <w:sz w:val="24"/>
          <w:szCs w:val="24"/>
          <w:lang w:val="en-US" w:eastAsia="ru-RU"/>
        </w:rPr>
      </w:pPr>
      <w:r w:rsidRPr="00DA33C9">
        <w:rPr>
          <w:rFonts w:ascii="Courier New" w:eastAsia="Times New Roman" w:hAnsi="Courier New" w:cs="Courier New"/>
          <w:b/>
          <w:bCs/>
          <w:sz w:val="20"/>
          <w:szCs w:val="20"/>
          <w:lang w:val="en-US" w:eastAsia="ru-RU"/>
        </w:rPr>
        <w:t>Response.builder()</w:t>
      </w:r>
      <w:r w:rsidRPr="00DA33C9">
        <w:rPr>
          <w:rFonts w:ascii="Times New Roman" w:eastAsia="Times New Roman" w:hAnsi="Times New Roman" w:cs="Times New Roman"/>
          <w:sz w:val="24"/>
          <w:szCs w:val="24"/>
          <w:lang w:val="en-US" w:eastAsia="ru-RU"/>
        </w:rPr>
        <w:t xml:space="preserve"> is used to create a </w:t>
      </w:r>
      <w:r w:rsidRPr="00DA33C9">
        <w:rPr>
          <w:rFonts w:ascii="Courier New" w:eastAsia="Times New Roman" w:hAnsi="Courier New" w:cs="Courier New"/>
          <w:sz w:val="20"/>
          <w:szCs w:val="20"/>
          <w:lang w:val="en-US" w:eastAsia="ru-RU"/>
        </w:rPr>
        <w:t>Response</w:t>
      </w:r>
      <w:r w:rsidRPr="00DA33C9">
        <w:rPr>
          <w:rFonts w:ascii="Times New Roman" w:eastAsia="Times New Roman" w:hAnsi="Times New Roman" w:cs="Times New Roman"/>
          <w:sz w:val="24"/>
          <w:szCs w:val="24"/>
          <w:lang w:val="en-US" w:eastAsia="ru-RU"/>
        </w:rPr>
        <w:t xml:space="preserve"> object.</w:t>
      </w:r>
    </w:p>
    <w:p w14:paraId="700AFF0F" w14:textId="77777777" w:rsidR="00DA33C9" w:rsidRPr="00DA33C9" w:rsidRDefault="00DA33C9" w:rsidP="00046923">
      <w:pPr>
        <w:numPr>
          <w:ilvl w:val="0"/>
          <w:numId w:val="8"/>
        </w:numPr>
        <w:spacing w:after="0" w:line="240" w:lineRule="auto"/>
        <w:rPr>
          <w:rFonts w:ascii="Times New Roman" w:eastAsia="Times New Roman" w:hAnsi="Times New Roman" w:cs="Times New Roman"/>
          <w:sz w:val="24"/>
          <w:szCs w:val="24"/>
          <w:lang w:eastAsia="ru-RU"/>
        </w:rPr>
      </w:pPr>
      <w:r w:rsidRPr="00DA33C9">
        <w:rPr>
          <w:rFonts w:ascii="Times New Roman" w:eastAsia="Times New Roman" w:hAnsi="Times New Roman" w:cs="Times New Roman"/>
          <w:sz w:val="24"/>
          <w:szCs w:val="24"/>
          <w:lang w:eastAsia="ru-RU"/>
        </w:rPr>
        <w:t>This object contains:</w:t>
      </w:r>
    </w:p>
    <w:p w14:paraId="70E7DCE1" w14:textId="77777777" w:rsidR="00DA33C9" w:rsidRPr="00DA33C9" w:rsidRDefault="00DA33C9" w:rsidP="00046923">
      <w:pPr>
        <w:numPr>
          <w:ilvl w:val="1"/>
          <w:numId w:val="8"/>
        </w:numPr>
        <w:spacing w:after="0" w:line="240" w:lineRule="auto"/>
        <w:rPr>
          <w:rFonts w:ascii="Times New Roman" w:eastAsia="Times New Roman" w:hAnsi="Times New Roman" w:cs="Times New Roman"/>
          <w:sz w:val="24"/>
          <w:szCs w:val="24"/>
          <w:lang w:val="en-US" w:eastAsia="ru-RU"/>
        </w:rPr>
      </w:pPr>
      <w:r w:rsidRPr="00DA33C9">
        <w:rPr>
          <w:rFonts w:ascii="Courier New" w:eastAsia="Times New Roman" w:hAnsi="Courier New" w:cs="Courier New"/>
          <w:b/>
          <w:bCs/>
          <w:sz w:val="20"/>
          <w:szCs w:val="20"/>
          <w:lang w:val="en-US" w:eastAsia="ru-RU"/>
        </w:rPr>
        <w:t>timestamp(now())</w:t>
      </w:r>
      <w:r w:rsidRPr="00DA33C9">
        <w:rPr>
          <w:rFonts w:ascii="Times New Roman" w:eastAsia="Times New Roman" w:hAnsi="Times New Roman" w:cs="Times New Roman"/>
          <w:sz w:val="24"/>
          <w:szCs w:val="24"/>
          <w:lang w:val="en-US" w:eastAsia="ru-RU"/>
        </w:rPr>
        <w:t>: The current date and time when the response is created.</w:t>
      </w:r>
    </w:p>
    <w:p w14:paraId="0A119C74" w14:textId="77777777" w:rsidR="00DA33C9" w:rsidRPr="00DA33C9" w:rsidRDefault="00DA33C9" w:rsidP="00046923">
      <w:pPr>
        <w:numPr>
          <w:ilvl w:val="1"/>
          <w:numId w:val="8"/>
        </w:numPr>
        <w:spacing w:after="0" w:line="240" w:lineRule="auto"/>
        <w:rPr>
          <w:rFonts w:ascii="Times New Roman" w:eastAsia="Times New Roman" w:hAnsi="Times New Roman" w:cs="Times New Roman"/>
          <w:sz w:val="24"/>
          <w:szCs w:val="24"/>
          <w:lang w:val="en-US" w:eastAsia="ru-RU"/>
        </w:rPr>
      </w:pPr>
      <w:r w:rsidRPr="00DA33C9">
        <w:rPr>
          <w:rFonts w:ascii="Courier New" w:eastAsia="Times New Roman" w:hAnsi="Courier New" w:cs="Courier New"/>
          <w:b/>
          <w:bCs/>
          <w:sz w:val="20"/>
          <w:szCs w:val="20"/>
          <w:lang w:val="en-US" w:eastAsia="ru-RU"/>
        </w:rPr>
        <w:t>data(Map.of("servers", serverService.getAllServers(30)))</w:t>
      </w:r>
      <w:r w:rsidRPr="00DA33C9">
        <w:rPr>
          <w:rFonts w:ascii="Times New Roman" w:eastAsia="Times New Roman" w:hAnsi="Times New Roman" w:cs="Times New Roman"/>
          <w:sz w:val="24"/>
          <w:szCs w:val="24"/>
          <w:lang w:val="en-US" w:eastAsia="ru-RU"/>
        </w:rPr>
        <w:t xml:space="preserve">: A </w:t>
      </w:r>
      <w:r w:rsidRPr="00DA33C9">
        <w:rPr>
          <w:rFonts w:ascii="Courier New" w:eastAsia="Times New Roman" w:hAnsi="Courier New" w:cs="Courier New"/>
          <w:sz w:val="20"/>
          <w:szCs w:val="20"/>
          <w:lang w:val="en-US" w:eastAsia="ru-RU"/>
        </w:rPr>
        <w:t>Map</w:t>
      </w:r>
      <w:r w:rsidRPr="00DA33C9">
        <w:rPr>
          <w:rFonts w:ascii="Times New Roman" w:eastAsia="Times New Roman" w:hAnsi="Times New Roman" w:cs="Times New Roman"/>
          <w:sz w:val="24"/>
          <w:szCs w:val="24"/>
          <w:lang w:val="en-US" w:eastAsia="ru-RU"/>
        </w:rPr>
        <w:t xml:space="preserve"> where the key is </w:t>
      </w:r>
      <w:r w:rsidRPr="00DA33C9">
        <w:rPr>
          <w:rFonts w:ascii="Courier New" w:eastAsia="Times New Roman" w:hAnsi="Courier New" w:cs="Courier New"/>
          <w:sz w:val="20"/>
          <w:szCs w:val="20"/>
          <w:lang w:val="en-US" w:eastAsia="ru-RU"/>
        </w:rPr>
        <w:t>"servers"</w:t>
      </w:r>
      <w:r w:rsidRPr="00DA33C9">
        <w:rPr>
          <w:rFonts w:ascii="Times New Roman" w:eastAsia="Times New Roman" w:hAnsi="Times New Roman" w:cs="Times New Roman"/>
          <w:sz w:val="24"/>
          <w:szCs w:val="24"/>
          <w:lang w:val="en-US" w:eastAsia="ru-RU"/>
        </w:rPr>
        <w:t xml:space="preserve"> and the value is the result of </w:t>
      </w:r>
      <w:r w:rsidRPr="00DA33C9">
        <w:rPr>
          <w:rFonts w:ascii="Courier New" w:eastAsia="Times New Roman" w:hAnsi="Courier New" w:cs="Courier New"/>
          <w:sz w:val="20"/>
          <w:szCs w:val="20"/>
          <w:lang w:val="en-US" w:eastAsia="ru-RU"/>
        </w:rPr>
        <w:t>serverService.getAllServers(30)</w:t>
      </w:r>
      <w:r w:rsidRPr="00DA33C9">
        <w:rPr>
          <w:rFonts w:ascii="Times New Roman" w:eastAsia="Times New Roman" w:hAnsi="Times New Roman" w:cs="Times New Roman"/>
          <w:sz w:val="24"/>
          <w:szCs w:val="24"/>
          <w:lang w:val="en-US" w:eastAsia="ru-RU"/>
        </w:rPr>
        <w:t>. This is the actual data being sent to the client.</w:t>
      </w:r>
    </w:p>
    <w:p w14:paraId="60ABB33A" w14:textId="77777777" w:rsidR="00DA33C9" w:rsidRPr="00DA33C9" w:rsidRDefault="00DA33C9" w:rsidP="00046923">
      <w:pPr>
        <w:numPr>
          <w:ilvl w:val="1"/>
          <w:numId w:val="8"/>
        </w:numPr>
        <w:spacing w:after="0" w:line="240" w:lineRule="auto"/>
        <w:rPr>
          <w:rFonts w:ascii="Times New Roman" w:eastAsia="Times New Roman" w:hAnsi="Times New Roman" w:cs="Times New Roman"/>
          <w:sz w:val="24"/>
          <w:szCs w:val="24"/>
          <w:lang w:val="en-US" w:eastAsia="ru-RU"/>
        </w:rPr>
      </w:pPr>
      <w:r w:rsidRPr="00DA33C9">
        <w:rPr>
          <w:rFonts w:ascii="Courier New" w:eastAsia="Times New Roman" w:hAnsi="Courier New" w:cs="Courier New"/>
          <w:b/>
          <w:bCs/>
          <w:sz w:val="20"/>
          <w:szCs w:val="20"/>
          <w:lang w:val="en-US" w:eastAsia="ru-RU"/>
        </w:rPr>
        <w:t>message("Success")</w:t>
      </w:r>
      <w:r w:rsidRPr="00DA33C9">
        <w:rPr>
          <w:rFonts w:ascii="Times New Roman" w:eastAsia="Times New Roman" w:hAnsi="Times New Roman" w:cs="Times New Roman"/>
          <w:sz w:val="24"/>
          <w:szCs w:val="24"/>
          <w:lang w:val="en-US" w:eastAsia="ru-RU"/>
        </w:rPr>
        <w:t>: A message indicating the operation was successful.</w:t>
      </w:r>
    </w:p>
    <w:p w14:paraId="3607B4E7" w14:textId="77777777" w:rsidR="00DA33C9" w:rsidRPr="00DA33C9" w:rsidRDefault="00DA33C9" w:rsidP="00046923">
      <w:pPr>
        <w:numPr>
          <w:ilvl w:val="1"/>
          <w:numId w:val="8"/>
        </w:numPr>
        <w:spacing w:after="0" w:line="240" w:lineRule="auto"/>
        <w:rPr>
          <w:rFonts w:ascii="Times New Roman" w:eastAsia="Times New Roman" w:hAnsi="Times New Roman" w:cs="Times New Roman"/>
          <w:sz w:val="24"/>
          <w:szCs w:val="24"/>
          <w:lang w:val="en-US" w:eastAsia="ru-RU"/>
        </w:rPr>
      </w:pPr>
      <w:r w:rsidRPr="00DA33C9">
        <w:rPr>
          <w:rFonts w:ascii="Courier New" w:eastAsia="Times New Roman" w:hAnsi="Courier New" w:cs="Courier New"/>
          <w:b/>
          <w:bCs/>
          <w:sz w:val="20"/>
          <w:szCs w:val="20"/>
          <w:lang w:val="en-US" w:eastAsia="ru-RU"/>
        </w:rPr>
        <w:t>status(OK)</w:t>
      </w:r>
      <w:r w:rsidRPr="00DA33C9">
        <w:rPr>
          <w:rFonts w:ascii="Times New Roman" w:eastAsia="Times New Roman" w:hAnsi="Times New Roman" w:cs="Times New Roman"/>
          <w:sz w:val="24"/>
          <w:szCs w:val="24"/>
          <w:lang w:val="en-US" w:eastAsia="ru-RU"/>
        </w:rPr>
        <w:t>: HTTP status of the response (200 OK).</w:t>
      </w:r>
    </w:p>
    <w:p w14:paraId="60B3CCEB" w14:textId="77777777" w:rsidR="00DA33C9" w:rsidRPr="00DA33C9" w:rsidRDefault="00DA33C9" w:rsidP="00046923">
      <w:pPr>
        <w:numPr>
          <w:ilvl w:val="1"/>
          <w:numId w:val="8"/>
        </w:numPr>
        <w:spacing w:after="0" w:line="240" w:lineRule="auto"/>
        <w:rPr>
          <w:rFonts w:ascii="Times New Roman" w:eastAsia="Times New Roman" w:hAnsi="Times New Roman" w:cs="Times New Roman"/>
          <w:sz w:val="24"/>
          <w:szCs w:val="24"/>
          <w:lang w:val="en-US" w:eastAsia="ru-RU"/>
        </w:rPr>
      </w:pPr>
      <w:r w:rsidRPr="00DA33C9">
        <w:rPr>
          <w:rFonts w:ascii="Courier New" w:eastAsia="Times New Roman" w:hAnsi="Courier New" w:cs="Courier New"/>
          <w:b/>
          <w:bCs/>
          <w:sz w:val="20"/>
          <w:szCs w:val="20"/>
          <w:lang w:val="en-US" w:eastAsia="ru-RU"/>
        </w:rPr>
        <w:t>statusCode(OK.value())</w:t>
      </w:r>
      <w:r w:rsidRPr="00DA33C9">
        <w:rPr>
          <w:rFonts w:ascii="Times New Roman" w:eastAsia="Times New Roman" w:hAnsi="Times New Roman" w:cs="Times New Roman"/>
          <w:sz w:val="24"/>
          <w:szCs w:val="24"/>
          <w:lang w:val="en-US" w:eastAsia="ru-RU"/>
        </w:rPr>
        <w:t>: The numeric value of the HTTP status (200).</w:t>
      </w:r>
    </w:p>
    <w:p w14:paraId="6CC94CC1" w14:textId="77777777" w:rsidR="00DA33C9" w:rsidRPr="00DA33C9" w:rsidRDefault="00FA22D3" w:rsidP="00046923">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2DA24495">
          <v:rect id="_x0000_i1027" style="width:0;height:1.5pt" o:hralign="center" o:hrstd="t" o:hr="t" fillcolor="#a0a0a0" stroked="f"/>
        </w:pict>
      </w:r>
    </w:p>
    <w:p w14:paraId="01926BD9" w14:textId="77777777" w:rsidR="00DA33C9" w:rsidRPr="00DA33C9" w:rsidRDefault="00DA33C9" w:rsidP="00046923">
      <w:pPr>
        <w:spacing w:after="0" w:line="240" w:lineRule="auto"/>
        <w:outlineLvl w:val="3"/>
        <w:rPr>
          <w:rFonts w:ascii="Times New Roman" w:eastAsia="Times New Roman" w:hAnsi="Times New Roman" w:cs="Times New Roman"/>
          <w:b/>
          <w:bCs/>
          <w:sz w:val="24"/>
          <w:szCs w:val="24"/>
          <w:lang w:eastAsia="ru-RU"/>
        </w:rPr>
      </w:pPr>
      <w:r w:rsidRPr="00DA33C9">
        <w:rPr>
          <w:rFonts w:ascii="Times New Roman" w:eastAsia="Times New Roman" w:hAnsi="Times New Roman" w:cs="Times New Roman"/>
          <w:b/>
          <w:bCs/>
          <w:sz w:val="24"/>
          <w:szCs w:val="24"/>
          <w:lang w:eastAsia="ru-RU"/>
        </w:rPr>
        <w:t xml:space="preserve">3. Wrapping in </w:t>
      </w:r>
      <w:r w:rsidRPr="00DA33C9">
        <w:rPr>
          <w:rFonts w:ascii="Courier New" w:eastAsia="Times New Roman" w:hAnsi="Courier New" w:cs="Courier New"/>
          <w:b/>
          <w:bCs/>
          <w:sz w:val="20"/>
          <w:szCs w:val="20"/>
          <w:lang w:eastAsia="ru-RU"/>
        </w:rPr>
        <w:t>ResponseEntity.ok()</w:t>
      </w:r>
      <w:r w:rsidRPr="00DA33C9">
        <w:rPr>
          <w:rFonts w:ascii="Times New Roman" w:eastAsia="Times New Roman" w:hAnsi="Times New Roman" w:cs="Times New Roman"/>
          <w:b/>
          <w:bCs/>
          <w:sz w:val="24"/>
          <w:szCs w:val="24"/>
          <w:lang w:eastAsia="ru-RU"/>
        </w:rPr>
        <w:t>:</w:t>
      </w:r>
    </w:p>
    <w:p w14:paraId="69400E50" w14:textId="77777777" w:rsidR="00DA33C9" w:rsidRPr="00DA33C9" w:rsidRDefault="00DA33C9" w:rsidP="00046923">
      <w:pPr>
        <w:numPr>
          <w:ilvl w:val="0"/>
          <w:numId w:val="9"/>
        </w:numPr>
        <w:spacing w:after="0" w:line="240" w:lineRule="auto"/>
        <w:rPr>
          <w:rFonts w:ascii="Times New Roman" w:eastAsia="Times New Roman" w:hAnsi="Times New Roman" w:cs="Times New Roman"/>
          <w:sz w:val="24"/>
          <w:szCs w:val="24"/>
          <w:lang w:val="en-US" w:eastAsia="ru-RU"/>
        </w:rPr>
      </w:pPr>
      <w:r w:rsidRPr="00DA33C9">
        <w:rPr>
          <w:rFonts w:ascii="Courier New" w:eastAsia="Times New Roman" w:hAnsi="Courier New" w:cs="Courier New"/>
          <w:b/>
          <w:bCs/>
          <w:sz w:val="20"/>
          <w:szCs w:val="20"/>
          <w:lang w:val="en-US" w:eastAsia="ru-RU"/>
        </w:rPr>
        <w:t>ResponseEntity.ok(...)</w:t>
      </w:r>
      <w:r w:rsidRPr="00DA33C9">
        <w:rPr>
          <w:rFonts w:ascii="Times New Roman" w:eastAsia="Times New Roman" w:hAnsi="Times New Roman" w:cs="Times New Roman"/>
          <w:sz w:val="24"/>
          <w:szCs w:val="24"/>
          <w:lang w:val="en-US" w:eastAsia="ru-RU"/>
        </w:rPr>
        <w:t xml:space="preserve"> creates a </w:t>
      </w:r>
      <w:r w:rsidRPr="00DA33C9">
        <w:rPr>
          <w:rFonts w:ascii="Courier New" w:eastAsia="Times New Roman" w:hAnsi="Courier New" w:cs="Courier New"/>
          <w:sz w:val="20"/>
          <w:szCs w:val="20"/>
          <w:lang w:val="en-US" w:eastAsia="ru-RU"/>
        </w:rPr>
        <w:t>ResponseEntity</w:t>
      </w:r>
      <w:r w:rsidRPr="00DA33C9">
        <w:rPr>
          <w:rFonts w:ascii="Times New Roman" w:eastAsia="Times New Roman" w:hAnsi="Times New Roman" w:cs="Times New Roman"/>
          <w:sz w:val="24"/>
          <w:szCs w:val="24"/>
          <w:lang w:val="en-US" w:eastAsia="ru-RU"/>
        </w:rPr>
        <w:t xml:space="preserve"> object with:</w:t>
      </w:r>
    </w:p>
    <w:p w14:paraId="597212E4" w14:textId="77777777" w:rsidR="00DA33C9" w:rsidRPr="00DA33C9" w:rsidRDefault="00DA33C9" w:rsidP="00046923">
      <w:pPr>
        <w:numPr>
          <w:ilvl w:val="1"/>
          <w:numId w:val="9"/>
        </w:numPr>
        <w:spacing w:after="0" w:line="240" w:lineRule="auto"/>
        <w:rPr>
          <w:rFonts w:ascii="Times New Roman" w:eastAsia="Times New Roman" w:hAnsi="Times New Roman" w:cs="Times New Roman"/>
          <w:sz w:val="24"/>
          <w:szCs w:val="24"/>
          <w:lang w:val="en-US" w:eastAsia="ru-RU"/>
        </w:rPr>
      </w:pPr>
      <w:r w:rsidRPr="00DA33C9">
        <w:rPr>
          <w:rFonts w:ascii="Times New Roman" w:eastAsia="Times New Roman" w:hAnsi="Times New Roman" w:cs="Times New Roman"/>
          <w:sz w:val="24"/>
          <w:szCs w:val="24"/>
          <w:lang w:val="en-US" w:eastAsia="ru-RU"/>
        </w:rPr>
        <w:t>A status code of 200 (OK).</w:t>
      </w:r>
    </w:p>
    <w:p w14:paraId="084B957D" w14:textId="77777777" w:rsidR="00DA33C9" w:rsidRPr="00DA33C9" w:rsidRDefault="00DA33C9" w:rsidP="00046923">
      <w:pPr>
        <w:numPr>
          <w:ilvl w:val="1"/>
          <w:numId w:val="9"/>
        </w:numPr>
        <w:spacing w:after="0" w:line="240" w:lineRule="auto"/>
        <w:rPr>
          <w:rFonts w:ascii="Times New Roman" w:eastAsia="Times New Roman" w:hAnsi="Times New Roman" w:cs="Times New Roman"/>
          <w:sz w:val="24"/>
          <w:szCs w:val="24"/>
          <w:lang w:val="en-US" w:eastAsia="ru-RU"/>
        </w:rPr>
      </w:pPr>
      <w:r w:rsidRPr="00DA33C9">
        <w:rPr>
          <w:rFonts w:ascii="Times New Roman" w:eastAsia="Times New Roman" w:hAnsi="Times New Roman" w:cs="Times New Roman"/>
          <w:sz w:val="24"/>
          <w:szCs w:val="24"/>
          <w:lang w:val="en-US" w:eastAsia="ru-RU"/>
        </w:rPr>
        <w:t xml:space="preserve">The </w:t>
      </w:r>
      <w:r w:rsidRPr="00DA33C9">
        <w:rPr>
          <w:rFonts w:ascii="Courier New" w:eastAsia="Times New Roman" w:hAnsi="Courier New" w:cs="Courier New"/>
          <w:sz w:val="20"/>
          <w:szCs w:val="20"/>
          <w:lang w:val="en-US" w:eastAsia="ru-RU"/>
        </w:rPr>
        <w:t>Response</w:t>
      </w:r>
      <w:r w:rsidRPr="00DA33C9">
        <w:rPr>
          <w:rFonts w:ascii="Times New Roman" w:eastAsia="Times New Roman" w:hAnsi="Times New Roman" w:cs="Times New Roman"/>
          <w:sz w:val="24"/>
          <w:szCs w:val="24"/>
          <w:lang w:val="en-US" w:eastAsia="ru-RU"/>
        </w:rPr>
        <w:t xml:space="preserve"> object built earlier as the body.</w:t>
      </w:r>
    </w:p>
    <w:p w14:paraId="56B29C06" w14:textId="77777777" w:rsidR="00DA33C9" w:rsidRPr="00DA33C9" w:rsidRDefault="00FA22D3" w:rsidP="00046923">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452DCC63">
          <v:rect id="_x0000_i1028" style="width:0;height:1.5pt" o:hralign="center" o:hrstd="t" o:hr="t" fillcolor="#a0a0a0" stroked="f"/>
        </w:pict>
      </w:r>
    </w:p>
    <w:p w14:paraId="1D187430" w14:textId="77777777" w:rsidR="00DA33C9" w:rsidRPr="00DA33C9" w:rsidRDefault="00DA33C9" w:rsidP="00046923">
      <w:pPr>
        <w:spacing w:after="0" w:line="240" w:lineRule="auto"/>
        <w:outlineLvl w:val="2"/>
        <w:rPr>
          <w:rFonts w:ascii="Times New Roman" w:eastAsia="Times New Roman" w:hAnsi="Times New Roman" w:cs="Times New Roman"/>
          <w:b/>
          <w:bCs/>
          <w:sz w:val="27"/>
          <w:szCs w:val="27"/>
          <w:lang w:val="en-US" w:eastAsia="ru-RU"/>
        </w:rPr>
      </w:pPr>
      <w:r w:rsidRPr="00DA33C9">
        <w:rPr>
          <w:rFonts w:ascii="Times New Roman" w:eastAsia="Times New Roman" w:hAnsi="Times New Roman" w:cs="Times New Roman"/>
          <w:b/>
          <w:bCs/>
          <w:sz w:val="27"/>
          <w:szCs w:val="27"/>
          <w:lang w:val="en-US" w:eastAsia="ru-RU"/>
        </w:rPr>
        <w:lastRenderedPageBreak/>
        <w:t>What the Client Receives:</w:t>
      </w:r>
    </w:p>
    <w:p w14:paraId="4E2E1F64" w14:textId="77777777" w:rsidR="00DA33C9" w:rsidRPr="00DA33C9" w:rsidRDefault="00DA33C9" w:rsidP="00046923">
      <w:pPr>
        <w:spacing w:after="0" w:line="240" w:lineRule="auto"/>
        <w:rPr>
          <w:rFonts w:ascii="Times New Roman" w:eastAsia="Times New Roman" w:hAnsi="Times New Roman" w:cs="Times New Roman"/>
          <w:sz w:val="24"/>
          <w:szCs w:val="24"/>
          <w:lang w:val="en-US" w:eastAsia="ru-RU"/>
        </w:rPr>
      </w:pPr>
      <w:r w:rsidRPr="00DA33C9">
        <w:rPr>
          <w:rFonts w:ascii="Times New Roman" w:eastAsia="Times New Roman" w:hAnsi="Times New Roman" w:cs="Times New Roman"/>
          <w:sz w:val="24"/>
          <w:szCs w:val="24"/>
          <w:lang w:val="en-US" w:eastAsia="ru-RU"/>
        </w:rPr>
        <w:t>When this method is called, the client gets a response like this (in JSON format):</w:t>
      </w:r>
    </w:p>
    <w:p w14:paraId="5A7723E1"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json</w:t>
      </w:r>
    </w:p>
    <w:p w14:paraId="27A865CD"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Copy code</w:t>
      </w:r>
    </w:p>
    <w:p w14:paraId="02563501"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w:t>
      </w:r>
    </w:p>
    <w:p w14:paraId="403C1E70"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 xml:space="preserve">  "timestamp": "2025-01-02T18:00:00",</w:t>
      </w:r>
    </w:p>
    <w:p w14:paraId="5D687592"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 xml:space="preserve">  "data": {</w:t>
      </w:r>
    </w:p>
    <w:p w14:paraId="0B734C71"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 xml:space="preserve">    "servers": [</w:t>
      </w:r>
    </w:p>
    <w:p w14:paraId="61483BD4"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 xml:space="preserve">      {</w:t>
      </w:r>
    </w:p>
    <w:p w14:paraId="2B2C175F"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 xml:space="preserve">        "id": 1,</w:t>
      </w:r>
    </w:p>
    <w:p w14:paraId="55896BCE"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 xml:space="preserve">        "name": "Server A",</w:t>
      </w:r>
    </w:p>
    <w:p w14:paraId="13F9A4F1"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 xml:space="preserve">        "status": "Active"</w:t>
      </w:r>
    </w:p>
    <w:p w14:paraId="6B3962A0"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 xml:space="preserve">      },</w:t>
      </w:r>
    </w:p>
    <w:p w14:paraId="1389935B"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 xml:space="preserve">      {</w:t>
      </w:r>
    </w:p>
    <w:p w14:paraId="1FE6CE05"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 xml:space="preserve">        "id": 2,</w:t>
      </w:r>
    </w:p>
    <w:p w14:paraId="747A65FD"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 xml:space="preserve">        "name": "Server B",</w:t>
      </w:r>
    </w:p>
    <w:p w14:paraId="16A78264"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 xml:space="preserve">        "status": "Inactive"</w:t>
      </w:r>
    </w:p>
    <w:p w14:paraId="3341E3F6"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 xml:space="preserve">      }</w:t>
      </w:r>
    </w:p>
    <w:p w14:paraId="01D31F99"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 xml:space="preserve">    ]</w:t>
      </w:r>
    </w:p>
    <w:p w14:paraId="1B6FF226"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 xml:space="preserve">  },</w:t>
      </w:r>
    </w:p>
    <w:p w14:paraId="30A94CD0"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 xml:space="preserve">  "message": "Success",</w:t>
      </w:r>
    </w:p>
    <w:p w14:paraId="69F48A19"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DA33C9">
        <w:rPr>
          <w:rFonts w:ascii="Courier New" w:eastAsia="Times New Roman" w:hAnsi="Courier New" w:cs="Courier New"/>
          <w:sz w:val="20"/>
          <w:szCs w:val="20"/>
          <w:lang w:val="en-US" w:eastAsia="ru-RU"/>
        </w:rPr>
        <w:t xml:space="preserve">  "status": "OK",</w:t>
      </w:r>
    </w:p>
    <w:p w14:paraId="6562C64F"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A33C9">
        <w:rPr>
          <w:rFonts w:ascii="Courier New" w:eastAsia="Times New Roman" w:hAnsi="Courier New" w:cs="Courier New"/>
          <w:sz w:val="20"/>
          <w:szCs w:val="20"/>
          <w:lang w:val="en-US" w:eastAsia="ru-RU"/>
        </w:rPr>
        <w:t xml:space="preserve">  </w:t>
      </w:r>
      <w:r w:rsidRPr="00DA33C9">
        <w:rPr>
          <w:rFonts w:ascii="Courier New" w:eastAsia="Times New Roman" w:hAnsi="Courier New" w:cs="Courier New"/>
          <w:sz w:val="20"/>
          <w:szCs w:val="20"/>
          <w:lang w:eastAsia="ru-RU"/>
        </w:rPr>
        <w:t>"statusCode": 200</w:t>
      </w:r>
    </w:p>
    <w:p w14:paraId="195EADC0" w14:textId="77777777" w:rsidR="00DA33C9" w:rsidRPr="00DA33C9" w:rsidRDefault="00DA33C9" w:rsidP="00046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A33C9">
        <w:rPr>
          <w:rFonts w:ascii="Courier New" w:eastAsia="Times New Roman" w:hAnsi="Courier New" w:cs="Courier New"/>
          <w:sz w:val="20"/>
          <w:szCs w:val="20"/>
          <w:lang w:eastAsia="ru-RU"/>
        </w:rPr>
        <w:t>}</w:t>
      </w:r>
    </w:p>
    <w:p w14:paraId="603C6B8D" w14:textId="77777777" w:rsidR="00DA33C9" w:rsidRPr="00DA33C9" w:rsidRDefault="00FA22D3" w:rsidP="00046923">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0906DE04">
          <v:rect id="_x0000_i1029" style="width:0;height:1.5pt" o:hralign="center" o:hrstd="t" o:hr="t" fillcolor="#a0a0a0" stroked="f"/>
        </w:pict>
      </w:r>
    </w:p>
    <w:p w14:paraId="08F6E109" w14:textId="77777777" w:rsidR="00DA33C9" w:rsidRPr="00DA33C9" w:rsidRDefault="00DA33C9" w:rsidP="00046923">
      <w:pPr>
        <w:spacing w:after="0" w:line="240" w:lineRule="auto"/>
        <w:outlineLvl w:val="2"/>
        <w:rPr>
          <w:rFonts w:ascii="Times New Roman" w:eastAsia="Times New Roman" w:hAnsi="Times New Roman" w:cs="Times New Roman"/>
          <w:b/>
          <w:bCs/>
          <w:sz w:val="27"/>
          <w:szCs w:val="27"/>
          <w:lang w:eastAsia="ru-RU"/>
        </w:rPr>
      </w:pPr>
      <w:r w:rsidRPr="00DA33C9">
        <w:rPr>
          <w:rFonts w:ascii="Times New Roman" w:eastAsia="Times New Roman" w:hAnsi="Times New Roman" w:cs="Times New Roman"/>
          <w:b/>
          <w:bCs/>
          <w:sz w:val="27"/>
          <w:szCs w:val="27"/>
          <w:lang w:eastAsia="ru-RU"/>
        </w:rPr>
        <w:t>In Simple Terms:</w:t>
      </w:r>
    </w:p>
    <w:p w14:paraId="0223BD76" w14:textId="77777777" w:rsidR="00DA33C9" w:rsidRPr="00DA33C9" w:rsidRDefault="00DA33C9" w:rsidP="00046923">
      <w:pPr>
        <w:numPr>
          <w:ilvl w:val="0"/>
          <w:numId w:val="10"/>
        </w:numPr>
        <w:spacing w:after="0" w:line="240" w:lineRule="auto"/>
        <w:rPr>
          <w:rFonts w:ascii="Times New Roman" w:eastAsia="Times New Roman" w:hAnsi="Times New Roman" w:cs="Times New Roman"/>
          <w:sz w:val="24"/>
          <w:szCs w:val="24"/>
          <w:lang w:val="en-US" w:eastAsia="ru-RU"/>
        </w:rPr>
      </w:pPr>
      <w:r w:rsidRPr="00DA33C9">
        <w:rPr>
          <w:rFonts w:ascii="Times New Roman" w:eastAsia="Times New Roman" w:hAnsi="Times New Roman" w:cs="Times New Roman"/>
          <w:sz w:val="24"/>
          <w:szCs w:val="24"/>
          <w:lang w:val="en-US" w:eastAsia="ru-RU"/>
        </w:rPr>
        <w:t xml:space="preserve">The method gets the list of servers from </w:t>
      </w:r>
      <w:r w:rsidRPr="00DA33C9">
        <w:rPr>
          <w:rFonts w:ascii="Courier New" w:eastAsia="Times New Roman" w:hAnsi="Courier New" w:cs="Courier New"/>
          <w:sz w:val="20"/>
          <w:szCs w:val="20"/>
          <w:lang w:val="en-US" w:eastAsia="ru-RU"/>
        </w:rPr>
        <w:t>serverService.getAllServers(30)</w:t>
      </w:r>
      <w:r w:rsidRPr="00DA33C9">
        <w:rPr>
          <w:rFonts w:ascii="Times New Roman" w:eastAsia="Times New Roman" w:hAnsi="Times New Roman" w:cs="Times New Roman"/>
          <w:sz w:val="24"/>
          <w:szCs w:val="24"/>
          <w:lang w:val="en-US" w:eastAsia="ru-RU"/>
        </w:rPr>
        <w:t>.</w:t>
      </w:r>
    </w:p>
    <w:p w14:paraId="30280B45" w14:textId="77777777" w:rsidR="00DA33C9" w:rsidRPr="00DA33C9" w:rsidRDefault="00DA33C9" w:rsidP="00046923">
      <w:pPr>
        <w:numPr>
          <w:ilvl w:val="0"/>
          <w:numId w:val="10"/>
        </w:numPr>
        <w:spacing w:after="0" w:line="240" w:lineRule="auto"/>
        <w:rPr>
          <w:rFonts w:ascii="Times New Roman" w:eastAsia="Times New Roman" w:hAnsi="Times New Roman" w:cs="Times New Roman"/>
          <w:sz w:val="24"/>
          <w:szCs w:val="24"/>
          <w:lang w:val="en-US" w:eastAsia="ru-RU"/>
        </w:rPr>
      </w:pPr>
      <w:r w:rsidRPr="00DA33C9">
        <w:rPr>
          <w:rFonts w:ascii="Times New Roman" w:eastAsia="Times New Roman" w:hAnsi="Times New Roman" w:cs="Times New Roman"/>
          <w:sz w:val="24"/>
          <w:szCs w:val="24"/>
          <w:lang w:val="en-US" w:eastAsia="ru-RU"/>
        </w:rPr>
        <w:t xml:space="preserve">It wraps the list in a </w:t>
      </w:r>
      <w:r w:rsidRPr="00DA33C9">
        <w:rPr>
          <w:rFonts w:ascii="Courier New" w:eastAsia="Times New Roman" w:hAnsi="Courier New" w:cs="Courier New"/>
          <w:sz w:val="20"/>
          <w:szCs w:val="20"/>
          <w:lang w:val="en-US" w:eastAsia="ru-RU"/>
        </w:rPr>
        <w:t>Response</w:t>
      </w:r>
      <w:r w:rsidRPr="00DA33C9">
        <w:rPr>
          <w:rFonts w:ascii="Times New Roman" w:eastAsia="Times New Roman" w:hAnsi="Times New Roman" w:cs="Times New Roman"/>
          <w:sz w:val="24"/>
          <w:szCs w:val="24"/>
          <w:lang w:val="en-US" w:eastAsia="ru-RU"/>
        </w:rPr>
        <w:t xml:space="preserve"> object along with other information (timestamp, message, etc.).</w:t>
      </w:r>
    </w:p>
    <w:p w14:paraId="0B4520C7" w14:textId="77777777" w:rsidR="00DA33C9" w:rsidRPr="00DA33C9" w:rsidRDefault="00DA33C9" w:rsidP="00046923">
      <w:pPr>
        <w:numPr>
          <w:ilvl w:val="0"/>
          <w:numId w:val="10"/>
        </w:numPr>
        <w:spacing w:after="0" w:line="240" w:lineRule="auto"/>
        <w:rPr>
          <w:rFonts w:ascii="Times New Roman" w:eastAsia="Times New Roman" w:hAnsi="Times New Roman" w:cs="Times New Roman"/>
          <w:sz w:val="24"/>
          <w:szCs w:val="24"/>
          <w:lang w:val="en-US" w:eastAsia="ru-RU"/>
        </w:rPr>
      </w:pPr>
      <w:r w:rsidRPr="00DA33C9">
        <w:rPr>
          <w:rFonts w:ascii="Times New Roman" w:eastAsia="Times New Roman" w:hAnsi="Times New Roman" w:cs="Times New Roman"/>
          <w:sz w:val="24"/>
          <w:szCs w:val="24"/>
          <w:lang w:val="en-US" w:eastAsia="ru-RU"/>
        </w:rPr>
        <w:t xml:space="preserve">It sends this </w:t>
      </w:r>
      <w:r w:rsidRPr="00DA33C9">
        <w:rPr>
          <w:rFonts w:ascii="Courier New" w:eastAsia="Times New Roman" w:hAnsi="Courier New" w:cs="Courier New"/>
          <w:sz w:val="20"/>
          <w:szCs w:val="20"/>
          <w:lang w:val="en-US" w:eastAsia="ru-RU"/>
        </w:rPr>
        <w:t>Response</w:t>
      </w:r>
      <w:r w:rsidRPr="00DA33C9">
        <w:rPr>
          <w:rFonts w:ascii="Times New Roman" w:eastAsia="Times New Roman" w:hAnsi="Times New Roman" w:cs="Times New Roman"/>
          <w:sz w:val="24"/>
          <w:szCs w:val="24"/>
          <w:lang w:val="en-US" w:eastAsia="ru-RU"/>
        </w:rPr>
        <w:t xml:space="preserve"> object to the client as part of a </w:t>
      </w:r>
      <w:r w:rsidRPr="00DA33C9">
        <w:rPr>
          <w:rFonts w:ascii="Courier New" w:eastAsia="Times New Roman" w:hAnsi="Courier New" w:cs="Courier New"/>
          <w:sz w:val="20"/>
          <w:szCs w:val="20"/>
          <w:lang w:val="en-US" w:eastAsia="ru-RU"/>
        </w:rPr>
        <w:t>ResponseEntity</w:t>
      </w:r>
      <w:r w:rsidRPr="00DA33C9">
        <w:rPr>
          <w:rFonts w:ascii="Times New Roman" w:eastAsia="Times New Roman" w:hAnsi="Times New Roman" w:cs="Times New Roman"/>
          <w:sz w:val="24"/>
          <w:szCs w:val="24"/>
          <w:lang w:val="en-US" w:eastAsia="ru-RU"/>
        </w:rPr>
        <w:t>, which also includes an HTTP 200 status.</w:t>
      </w:r>
    </w:p>
    <w:p w14:paraId="1F92171C" w14:textId="77777777" w:rsidR="00DA33C9" w:rsidRPr="00DA33C9" w:rsidRDefault="00DA33C9" w:rsidP="00046923">
      <w:pPr>
        <w:spacing w:after="0" w:line="240" w:lineRule="auto"/>
        <w:rPr>
          <w:rFonts w:ascii="Bookman Old Style" w:hAnsi="Bookman Old Style"/>
          <w:b/>
          <w:bCs/>
        </w:rPr>
      </w:pPr>
      <w:r w:rsidRPr="00DA33C9">
        <w:rPr>
          <w:rFonts w:ascii="Bookman Old Style" w:hAnsi="Bookman Old Style"/>
          <w:b/>
          <w:bCs/>
        </w:rPr>
        <w:t>servers" is Just One Key</w:t>
      </w:r>
    </w:p>
    <w:p w14:paraId="428D4059" w14:textId="77777777" w:rsidR="00DA33C9" w:rsidRPr="00DA33C9" w:rsidRDefault="00DA33C9" w:rsidP="00046923">
      <w:pPr>
        <w:numPr>
          <w:ilvl w:val="0"/>
          <w:numId w:val="11"/>
        </w:numPr>
        <w:spacing w:after="0" w:line="240" w:lineRule="auto"/>
        <w:rPr>
          <w:rFonts w:ascii="Bookman Old Style" w:hAnsi="Bookman Old Style"/>
          <w:lang w:val="en-US"/>
        </w:rPr>
      </w:pPr>
      <w:r w:rsidRPr="00DA33C9">
        <w:rPr>
          <w:rFonts w:ascii="Bookman Old Style" w:hAnsi="Bookman Old Style"/>
          <w:lang w:val="en-US"/>
        </w:rPr>
        <w:t xml:space="preserve">In the Map.of("servers", serverService.getAllServers(30)), "servers" is a </w:t>
      </w:r>
      <w:r w:rsidRPr="00DA33C9">
        <w:rPr>
          <w:rFonts w:ascii="Bookman Old Style" w:hAnsi="Bookman Old Style"/>
          <w:b/>
          <w:bCs/>
          <w:lang w:val="en-US"/>
        </w:rPr>
        <w:t>single key</w:t>
      </w:r>
      <w:r w:rsidRPr="00DA33C9">
        <w:rPr>
          <w:rFonts w:ascii="Bookman Old Style" w:hAnsi="Bookman Old Style"/>
          <w:lang w:val="en-US"/>
        </w:rPr>
        <w:t xml:space="preserve"> in the Map.</w:t>
      </w:r>
    </w:p>
    <w:p w14:paraId="3FEA727F" w14:textId="77777777" w:rsidR="00DA33C9" w:rsidRPr="00DA33C9" w:rsidRDefault="00DA33C9" w:rsidP="00046923">
      <w:pPr>
        <w:numPr>
          <w:ilvl w:val="0"/>
          <w:numId w:val="11"/>
        </w:numPr>
        <w:spacing w:after="0" w:line="240" w:lineRule="auto"/>
        <w:rPr>
          <w:rFonts w:ascii="Bookman Old Style" w:hAnsi="Bookman Old Style"/>
          <w:lang w:val="en-US"/>
        </w:rPr>
      </w:pPr>
      <w:r w:rsidRPr="00DA33C9">
        <w:rPr>
          <w:rFonts w:ascii="Bookman Old Style" w:hAnsi="Bookman Old Style"/>
          <w:lang w:val="en-US"/>
        </w:rPr>
        <w:t xml:space="preserve">Think of it like a label or a name that represents the </w:t>
      </w:r>
      <w:r w:rsidRPr="00DA33C9">
        <w:rPr>
          <w:rFonts w:ascii="Bookman Old Style" w:hAnsi="Bookman Old Style"/>
          <w:b/>
          <w:bCs/>
          <w:lang w:val="en-US"/>
        </w:rPr>
        <w:t>value</w:t>
      </w:r>
      <w:r w:rsidRPr="00DA33C9">
        <w:rPr>
          <w:rFonts w:ascii="Bookman Old Style" w:hAnsi="Bookman Old Style"/>
          <w:lang w:val="en-US"/>
        </w:rPr>
        <w:t xml:space="preserve"> stored under it.</w:t>
      </w:r>
    </w:p>
    <w:p w14:paraId="203735A6" w14:textId="77777777" w:rsidR="00DA33C9" w:rsidRPr="00DA33C9" w:rsidRDefault="00FA22D3" w:rsidP="00046923">
      <w:pPr>
        <w:spacing w:after="0" w:line="240" w:lineRule="auto"/>
        <w:rPr>
          <w:rFonts w:ascii="Bookman Old Style" w:hAnsi="Bookman Old Style"/>
        </w:rPr>
      </w:pPr>
      <w:r>
        <w:rPr>
          <w:rFonts w:ascii="Bookman Old Style" w:hAnsi="Bookman Old Style"/>
        </w:rPr>
        <w:pict w14:anchorId="2A5F2819">
          <v:rect id="_x0000_i1030" style="width:0;height:1.5pt" o:hralign="center" o:hrstd="t" o:hr="t" fillcolor="#a0a0a0" stroked="f"/>
        </w:pict>
      </w:r>
    </w:p>
    <w:p w14:paraId="0111EE09" w14:textId="77777777" w:rsidR="00DA33C9" w:rsidRPr="00DA33C9" w:rsidRDefault="00DA33C9" w:rsidP="00046923">
      <w:pPr>
        <w:spacing w:after="0" w:line="240" w:lineRule="auto"/>
        <w:rPr>
          <w:rFonts w:ascii="Bookman Old Style" w:hAnsi="Bookman Old Style"/>
          <w:b/>
          <w:bCs/>
          <w:lang w:val="en-US"/>
        </w:rPr>
      </w:pPr>
      <w:r w:rsidRPr="00DA33C9">
        <w:rPr>
          <w:rFonts w:ascii="Bookman Old Style" w:hAnsi="Bookman Old Style"/>
          <w:b/>
          <w:bCs/>
          <w:lang w:val="en-US"/>
        </w:rPr>
        <w:t>The Value Can Contain Multiple Objects</w:t>
      </w:r>
    </w:p>
    <w:p w14:paraId="27E582BF" w14:textId="77777777" w:rsidR="00DA33C9" w:rsidRPr="00DA33C9" w:rsidRDefault="00DA33C9" w:rsidP="00046923">
      <w:pPr>
        <w:numPr>
          <w:ilvl w:val="0"/>
          <w:numId w:val="12"/>
        </w:numPr>
        <w:spacing w:after="0" w:line="240" w:lineRule="auto"/>
        <w:rPr>
          <w:rFonts w:ascii="Bookman Old Style" w:hAnsi="Bookman Old Style"/>
          <w:lang w:val="en-US"/>
        </w:rPr>
      </w:pPr>
      <w:r w:rsidRPr="00DA33C9">
        <w:rPr>
          <w:rFonts w:ascii="Bookman Old Style" w:hAnsi="Bookman Old Style"/>
          <w:lang w:val="en-US"/>
        </w:rPr>
        <w:t xml:space="preserve">The </w:t>
      </w:r>
      <w:r w:rsidRPr="00DA33C9">
        <w:rPr>
          <w:rFonts w:ascii="Bookman Old Style" w:hAnsi="Bookman Old Style"/>
          <w:b/>
          <w:bCs/>
          <w:lang w:val="en-US"/>
        </w:rPr>
        <w:t>value</w:t>
      </w:r>
      <w:r w:rsidRPr="00DA33C9">
        <w:rPr>
          <w:rFonts w:ascii="Bookman Old Style" w:hAnsi="Bookman Old Style"/>
          <w:lang w:val="en-US"/>
        </w:rPr>
        <w:t xml:space="preserve"> associated with the key "servers" is the result of serverService.getAllServers(30).</w:t>
      </w:r>
    </w:p>
    <w:p w14:paraId="2AD5AB10" w14:textId="77777777" w:rsidR="00DA33C9" w:rsidRPr="00DA33C9" w:rsidRDefault="00DA33C9" w:rsidP="00046923">
      <w:pPr>
        <w:numPr>
          <w:ilvl w:val="0"/>
          <w:numId w:val="12"/>
        </w:numPr>
        <w:spacing w:after="0" w:line="240" w:lineRule="auto"/>
        <w:rPr>
          <w:rFonts w:ascii="Bookman Old Style" w:hAnsi="Bookman Old Style"/>
          <w:lang w:val="en-US"/>
        </w:rPr>
      </w:pPr>
      <w:r w:rsidRPr="00DA33C9">
        <w:rPr>
          <w:rFonts w:ascii="Bookman Old Style" w:hAnsi="Bookman Old Style"/>
          <w:lang w:val="en-US"/>
        </w:rPr>
        <w:t xml:space="preserve">Typically, serverService.getAllServers(30) returns a </w:t>
      </w:r>
      <w:r w:rsidRPr="00DA33C9">
        <w:rPr>
          <w:rFonts w:ascii="Bookman Old Style" w:hAnsi="Bookman Old Style"/>
          <w:b/>
          <w:bCs/>
          <w:lang w:val="en-US"/>
        </w:rPr>
        <w:t>list of server objects</w:t>
      </w:r>
      <w:r w:rsidRPr="00DA33C9">
        <w:rPr>
          <w:rFonts w:ascii="Bookman Old Style" w:hAnsi="Bookman Old Style"/>
          <w:lang w:val="en-US"/>
        </w:rPr>
        <w:t xml:space="preserve"> (e.g., List&lt;Server&gt;).</w:t>
      </w:r>
    </w:p>
    <w:p w14:paraId="44292082" w14:textId="78D0E793" w:rsidR="00444144" w:rsidRPr="00DA33C9" w:rsidRDefault="00444144" w:rsidP="00046923">
      <w:pPr>
        <w:spacing w:after="0" w:line="240" w:lineRule="auto"/>
        <w:rPr>
          <w:rFonts w:ascii="Bookman Old Style" w:hAnsi="Bookman Old Style"/>
          <w:lang w:val="en-US"/>
        </w:rPr>
      </w:pPr>
    </w:p>
    <w:p w14:paraId="4F353755" w14:textId="77777777" w:rsidR="00046923" w:rsidRPr="00046923" w:rsidRDefault="00046923" w:rsidP="00046923">
      <w:pPr>
        <w:spacing w:after="0" w:line="240" w:lineRule="auto"/>
        <w:rPr>
          <w:rFonts w:ascii="Times New Roman" w:eastAsia="Times New Roman" w:hAnsi="Times New Roman" w:cs="Times New Roman"/>
          <w:sz w:val="24"/>
          <w:szCs w:val="24"/>
          <w:lang w:eastAsia="ru-RU"/>
        </w:rPr>
      </w:pPr>
      <w:r w:rsidRPr="00046923">
        <w:rPr>
          <w:rFonts w:ascii="Times New Roman" w:eastAsia="Times New Roman" w:hAnsi="Symbol" w:cs="Times New Roman"/>
          <w:sz w:val="24"/>
          <w:szCs w:val="24"/>
          <w:lang w:eastAsia="ru-RU"/>
        </w:rPr>
        <w:t></w:t>
      </w:r>
      <w:r w:rsidRPr="00046923">
        <w:rPr>
          <w:rFonts w:ascii="Times New Roman" w:eastAsia="Times New Roman" w:hAnsi="Times New Roman" w:cs="Times New Roman"/>
          <w:sz w:val="24"/>
          <w:szCs w:val="24"/>
          <w:lang w:eastAsia="ru-RU"/>
        </w:rPr>
        <w:t xml:space="preserve">  </w:t>
      </w:r>
      <w:r w:rsidRPr="00046923">
        <w:rPr>
          <w:rFonts w:ascii="Times New Roman" w:eastAsia="Times New Roman" w:hAnsi="Times New Roman" w:cs="Times New Roman"/>
          <w:b/>
          <w:bCs/>
          <w:sz w:val="24"/>
          <w:szCs w:val="24"/>
          <w:lang w:eastAsia="ru-RU"/>
        </w:rPr>
        <w:t>Response Generation:</w:t>
      </w:r>
    </w:p>
    <w:p w14:paraId="47988595" w14:textId="77777777" w:rsidR="00046923" w:rsidRPr="00046923" w:rsidRDefault="00046923" w:rsidP="00046923">
      <w:pPr>
        <w:numPr>
          <w:ilvl w:val="0"/>
          <w:numId w:val="13"/>
        </w:numPr>
        <w:spacing w:after="0" w:line="240" w:lineRule="auto"/>
        <w:rPr>
          <w:rFonts w:ascii="Times New Roman" w:eastAsia="Times New Roman" w:hAnsi="Times New Roman" w:cs="Times New Roman"/>
          <w:sz w:val="24"/>
          <w:szCs w:val="24"/>
          <w:lang w:val="en-US" w:eastAsia="ru-RU"/>
        </w:rPr>
      </w:pPr>
      <w:r w:rsidRPr="00046923">
        <w:rPr>
          <w:rFonts w:ascii="Times New Roman" w:eastAsia="Times New Roman" w:hAnsi="Times New Roman" w:cs="Times New Roman"/>
          <w:sz w:val="24"/>
          <w:szCs w:val="24"/>
          <w:lang w:val="en-US" w:eastAsia="ru-RU"/>
        </w:rPr>
        <w:t xml:space="preserve">The method creates a </w:t>
      </w:r>
      <w:r w:rsidRPr="00046923">
        <w:rPr>
          <w:rFonts w:ascii="Courier New" w:eastAsia="Times New Roman" w:hAnsi="Courier New" w:cs="Courier New"/>
          <w:sz w:val="20"/>
          <w:szCs w:val="20"/>
          <w:lang w:val="en-US" w:eastAsia="ru-RU"/>
        </w:rPr>
        <w:t>ResponseEntity&lt;Response&gt;</w:t>
      </w:r>
      <w:r w:rsidRPr="00046923">
        <w:rPr>
          <w:rFonts w:ascii="Times New Roman" w:eastAsia="Times New Roman" w:hAnsi="Times New Roman" w:cs="Times New Roman"/>
          <w:sz w:val="24"/>
          <w:szCs w:val="24"/>
          <w:lang w:val="en-US" w:eastAsia="ru-RU"/>
        </w:rPr>
        <w:t xml:space="preserve"> object.</w:t>
      </w:r>
    </w:p>
    <w:p w14:paraId="414971EE" w14:textId="77777777" w:rsidR="00046923" w:rsidRPr="00046923" w:rsidRDefault="00046923" w:rsidP="00046923">
      <w:pPr>
        <w:numPr>
          <w:ilvl w:val="0"/>
          <w:numId w:val="13"/>
        </w:numPr>
        <w:spacing w:after="0" w:line="240" w:lineRule="auto"/>
        <w:rPr>
          <w:rFonts w:ascii="Times New Roman" w:eastAsia="Times New Roman" w:hAnsi="Times New Roman" w:cs="Times New Roman"/>
          <w:sz w:val="24"/>
          <w:szCs w:val="24"/>
          <w:lang w:val="en-US" w:eastAsia="ru-RU"/>
        </w:rPr>
      </w:pPr>
      <w:r w:rsidRPr="00046923">
        <w:rPr>
          <w:rFonts w:ascii="Courier New" w:eastAsia="Times New Roman" w:hAnsi="Courier New" w:cs="Courier New"/>
          <w:sz w:val="20"/>
          <w:szCs w:val="20"/>
          <w:lang w:val="en-US" w:eastAsia="ru-RU"/>
        </w:rPr>
        <w:t>ResponseEntity.ok(...)</w:t>
      </w:r>
      <w:r w:rsidRPr="00046923">
        <w:rPr>
          <w:rFonts w:ascii="Times New Roman" w:eastAsia="Times New Roman" w:hAnsi="Times New Roman" w:cs="Times New Roman"/>
          <w:sz w:val="24"/>
          <w:szCs w:val="24"/>
          <w:lang w:val="en-US" w:eastAsia="ru-RU"/>
        </w:rPr>
        <w:t xml:space="preserve"> sets the HTTP status to 200 (OK).</w:t>
      </w:r>
    </w:p>
    <w:p w14:paraId="39A49845" w14:textId="77777777" w:rsidR="00046923" w:rsidRPr="00046923" w:rsidRDefault="00046923" w:rsidP="00046923">
      <w:pPr>
        <w:numPr>
          <w:ilvl w:val="0"/>
          <w:numId w:val="13"/>
        </w:numPr>
        <w:spacing w:after="0" w:line="240" w:lineRule="auto"/>
        <w:rPr>
          <w:rFonts w:ascii="Times New Roman" w:eastAsia="Times New Roman" w:hAnsi="Times New Roman" w:cs="Times New Roman"/>
          <w:sz w:val="24"/>
          <w:szCs w:val="24"/>
          <w:lang w:val="en-US" w:eastAsia="ru-RU"/>
        </w:rPr>
      </w:pPr>
      <w:r w:rsidRPr="00046923">
        <w:rPr>
          <w:rFonts w:ascii="Times New Roman" w:eastAsia="Times New Roman" w:hAnsi="Times New Roman" w:cs="Times New Roman"/>
          <w:sz w:val="24"/>
          <w:szCs w:val="24"/>
          <w:lang w:val="en-US" w:eastAsia="ru-RU"/>
        </w:rPr>
        <w:t xml:space="preserve">Inside </w:t>
      </w:r>
      <w:r w:rsidRPr="00046923">
        <w:rPr>
          <w:rFonts w:ascii="Courier New" w:eastAsia="Times New Roman" w:hAnsi="Courier New" w:cs="Courier New"/>
          <w:sz w:val="20"/>
          <w:szCs w:val="20"/>
          <w:lang w:val="en-US" w:eastAsia="ru-RU"/>
        </w:rPr>
        <w:t>ok(...)</w:t>
      </w:r>
      <w:r w:rsidRPr="00046923">
        <w:rPr>
          <w:rFonts w:ascii="Times New Roman" w:eastAsia="Times New Roman" w:hAnsi="Times New Roman" w:cs="Times New Roman"/>
          <w:sz w:val="24"/>
          <w:szCs w:val="24"/>
          <w:lang w:val="en-US" w:eastAsia="ru-RU"/>
        </w:rPr>
        <w:t xml:space="preserve">, the </w:t>
      </w:r>
      <w:r w:rsidRPr="00046923">
        <w:rPr>
          <w:rFonts w:ascii="Courier New" w:eastAsia="Times New Roman" w:hAnsi="Courier New" w:cs="Courier New"/>
          <w:sz w:val="20"/>
          <w:szCs w:val="20"/>
          <w:lang w:val="en-US" w:eastAsia="ru-RU"/>
        </w:rPr>
        <w:t>Response.builder()</w:t>
      </w:r>
      <w:r w:rsidRPr="00046923">
        <w:rPr>
          <w:rFonts w:ascii="Times New Roman" w:eastAsia="Times New Roman" w:hAnsi="Times New Roman" w:cs="Times New Roman"/>
          <w:sz w:val="24"/>
          <w:szCs w:val="24"/>
          <w:lang w:val="en-US" w:eastAsia="ru-RU"/>
        </w:rPr>
        <w:t xml:space="preserve"> constructs a </w:t>
      </w:r>
      <w:r w:rsidRPr="00046923">
        <w:rPr>
          <w:rFonts w:ascii="Courier New" w:eastAsia="Times New Roman" w:hAnsi="Courier New" w:cs="Courier New"/>
          <w:sz w:val="20"/>
          <w:szCs w:val="20"/>
          <w:lang w:val="en-US" w:eastAsia="ru-RU"/>
        </w:rPr>
        <w:t>Response</w:t>
      </w:r>
      <w:r w:rsidRPr="00046923">
        <w:rPr>
          <w:rFonts w:ascii="Times New Roman" w:eastAsia="Times New Roman" w:hAnsi="Times New Roman" w:cs="Times New Roman"/>
          <w:sz w:val="24"/>
          <w:szCs w:val="24"/>
          <w:lang w:val="en-US" w:eastAsia="ru-RU"/>
        </w:rPr>
        <w:t xml:space="preserve"> object containing:</w:t>
      </w:r>
    </w:p>
    <w:p w14:paraId="7A725C9D" w14:textId="77777777" w:rsidR="00046923" w:rsidRPr="00046923" w:rsidRDefault="00046923" w:rsidP="00046923">
      <w:pPr>
        <w:numPr>
          <w:ilvl w:val="1"/>
          <w:numId w:val="13"/>
        </w:numPr>
        <w:spacing w:after="0" w:line="240" w:lineRule="auto"/>
        <w:rPr>
          <w:rFonts w:ascii="Times New Roman" w:eastAsia="Times New Roman" w:hAnsi="Times New Roman" w:cs="Times New Roman"/>
          <w:sz w:val="24"/>
          <w:szCs w:val="24"/>
          <w:lang w:eastAsia="ru-RU"/>
        </w:rPr>
      </w:pPr>
      <w:r w:rsidRPr="00046923">
        <w:rPr>
          <w:rFonts w:ascii="Courier New" w:eastAsia="Times New Roman" w:hAnsi="Courier New" w:cs="Courier New"/>
          <w:sz w:val="20"/>
          <w:szCs w:val="20"/>
          <w:lang w:eastAsia="ru-RU"/>
        </w:rPr>
        <w:t>timestamp</w:t>
      </w:r>
      <w:r w:rsidRPr="00046923">
        <w:rPr>
          <w:rFonts w:ascii="Times New Roman" w:eastAsia="Times New Roman" w:hAnsi="Times New Roman" w:cs="Times New Roman"/>
          <w:sz w:val="24"/>
          <w:szCs w:val="24"/>
          <w:lang w:eastAsia="ru-RU"/>
        </w:rPr>
        <w:t>: The current time.</w:t>
      </w:r>
    </w:p>
    <w:p w14:paraId="1057F32A" w14:textId="77777777" w:rsidR="00046923" w:rsidRPr="00046923" w:rsidRDefault="00046923" w:rsidP="00046923">
      <w:pPr>
        <w:numPr>
          <w:ilvl w:val="1"/>
          <w:numId w:val="13"/>
        </w:numPr>
        <w:spacing w:after="0" w:line="240" w:lineRule="auto"/>
        <w:rPr>
          <w:rFonts w:ascii="Times New Roman" w:eastAsia="Times New Roman" w:hAnsi="Times New Roman" w:cs="Times New Roman"/>
          <w:sz w:val="24"/>
          <w:szCs w:val="24"/>
          <w:lang w:val="en-US" w:eastAsia="ru-RU"/>
        </w:rPr>
      </w:pPr>
      <w:r w:rsidRPr="00046923">
        <w:rPr>
          <w:rFonts w:ascii="Courier New" w:eastAsia="Times New Roman" w:hAnsi="Courier New" w:cs="Courier New"/>
          <w:sz w:val="20"/>
          <w:szCs w:val="20"/>
          <w:lang w:val="en-US" w:eastAsia="ru-RU"/>
        </w:rPr>
        <w:t>data</w:t>
      </w:r>
      <w:r w:rsidRPr="00046923">
        <w:rPr>
          <w:rFonts w:ascii="Times New Roman" w:eastAsia="Times New Roman" w:hAnsi="Times New Roman" w:cs="Times New Roman"/>
          <w:sz w:val="24"/>
          <w:szCs w:val="24"/>
          <w:lang w:val="en-US" w:eastAsia="ru-RU"/>
        </w:rPr>
        <w:t xml:space="preserve">: A </w:t>
      </w:r>
      <w:r w:rsidRPr="00046923">
        <w:rPr>
          <w:rFonts w:ascii="Courier New" w:eastAsia="Times New Roman" w:hAnsi="Courier New" w:cs="Courier New"/>
          <w:sz w:val="20"/>
          <w:szCs w:val="20"/>
          <w:lang w:val="en-US" w:eastAsia="ru-RU"/>
        </w:rPr>
        <w:t>Map</w:t>
      </w:r>
      <w:r w:rsidRPr="00046923">
        <w:rPr>
          <w:rFonts w:ascii="Times New Roman" w:eastAsia="Times New Roman" w:hAnsi="Times New Roman" w:cs="Times New Roman"/>
          <w:sz w:val="24"/>
          <w:szCs w:val="24"/>
          <w:lang w:val="en-US" w:eastAsia="ru-RU"/>
        </w:rPr>
        <w:t xml:space="preserve"> with the key </w:t>
      </w:r>
      <w:r w:rsidRPr="00046923">
        <w:rPr>
          <w:rFonts w:ascii="Courier New" w:eastAsia="Times New Roman" w:hAnsi="Courier New" w:cs="Courier New"/>
          <w:sz w:val="20"/>
          <w:szCs w:val="20"/>
          <w:lang w:val="en-US" w:eastAsia="ru-RU"/>
        </w:rPr>
        <w:t>"servers"</w:t>
      </w:r>
      <w:r w:rsidRPr="00046923">
        <w:rPr>
          <w:rFonts w:ascii="Times New Roman" w:eastAsia="Times New Roman" w:hAnsi="Times New Roman" w:cs="Times New Roman"/>
          <w:sz w:val="24"/>
          <w:szCs w:val="24"/>
          <w:lang w:val="en-US" w:eastAsia="ru-RU"/>
        </w:rPr>
        <w:t xml:space="preserve"> and a value from </w:t>
      </w:r>
      <w:r w:rsidRPr="00046923">
        <w:rPr>
          <w:rFonts w:ascii="Courier New" w:eastAsia="Times New Roman" w:hAnsi="Courier New" w:cs="Courier New"/>
          <w:sz w:val="20"/>
          <w:szCs w:val="20"/>
          <w:lang w:val="en-US" w:eastAsia="ru-RU"/>
        </w:rPr>
        <w:t>serverService.getAllServers(30)</w:t>
      </w:r>
      <w:r w:rsidRPr="00046923">
        <w:rPr>
          <w:rFonts w:ascii="Times New Roman" w:eastAsia="Times New Roman" w:hAnsi="Times New Roman" w:cs="Times New Roman"/>
          <w:sz w:val="24"/>
          <w:szCs w:val="24"/>
          <w:lang w:val="en-US" w:eastAsia="ru-RU"/>
        </w:rPr>
        <w:t xml:space="preserve"> (likely a list of servers).</w:t>
      </w:r>
    </w:p>
    <w:p w14:paraId="19185D1D" w14:textId="77777777" w:rsidR="00046923" w:rsidRPr="00046923" w:rsidRDefault="00046923" w:rsidP="00046923">
      <w:pPr>
        <w:numPr>
          <w:ilvl w:val="1"/>
          <w:numId w:val="13"/>
        </w:numPr>
        <w:spacing w:after="0" w:line="240" w:lineRule="auto"/>
        <w:rPr>
          <w:rFonts w:ascii="Times New Roman" w:eastAsia="Times New Roman" w:hAnsi="Times New Roman" w:cs="Times New Roman"/>
          <w:sz w:val="24"/>
          <w:szCs w:val="24"/>
          <w:lang w:eastAsia="ru-RU"/>
        </w:rPr>
      </w:pPr>
      <w:r w:rsidRPr="00046923">
        <w:rPr>
          <w:rFonts w:ascii="Courier New" w:eastAsia="Times New Roman" w:hAnsi="Courier New" w:cs="Courier New"/>
          <w:sz w:val="20"/>
          <w:szCs w:val="20"/>
          <w:lang w:eastAsia="ru-RU"/>
        </w:rPr>
        <w:t>message</w:t>
      </w:r>
      <w:r w:rsidRPr="00046923">
        <w:rPr>
          <w:rFonts w:ascii="Times New Roman" w:eastAsia="Times New Roman" w:hAnsi="Times New Roman" w:cs="Times New Roman"/>
          <w:sz w:val="24"/>
          <w:szCs w:val="24"/>
          <w:lang w:eastAsia="ru-RU"/>
        </w:rPr>
        <w:t xml:space="preserve">: A string </w:t>
      </w:r>
      <w:r w:rsidRPr="00046923">
        <w:rPr>
          <w:rFonts w:ascii="Courier New" w:eastAsia="Times New Roman" w:hAnsi="Courier New" w:cs="Courier New"/>
          <w:sz w:val="20"/>
          <w:szCs w:val="20"/>
          <w:lang w:eastAsia="ru-RU"/>
        </w:rPr>
        <w:t>"Success"</w:t>
      </w:r>
      <w:r w:rsidRPr="00046923">
        <w:rPr>
          <w:rFonts w:ascii="Times New Roman" w:eastAsia="Times New Roman" w:hAnsi="Times New Roman" w:cs="Times New Roman"/>
          <w:sz w:val="24"/>
          <w:szCs w:val="24"/>
          <w:lang w:eastAsia="ru-RU"/>
        </w:rPr>
        <w:t>.</w:t>
      </w:r>
    </w:p>
    <w:p w14:paraId="56B8E69E" w14:textId="77777777" w:rsidR="00046923" w:rsidRPr="00046923" w:rsidRDefault="00046923" w:rsidP="00046923">
      <w:pPr>
        <w:numPr>
          <w:ilvl w:val="1"/>
          <w:numId w:val="13"/>
        </w:numPr>
        <w:spacing w:after="0" w:line="240" w:lineRule="auto"/>
        <w:rPr>
          <w:rFonts w:ascii="Times New Roman" w:eastAsia="Times New Roman" w:hAnsi="Times New Roman" w:cs="Times New Roman"/>
          <w:sz w:val="24"/>
          <w:szCs w:val="24"/>
          <w:lang w:val="en-US" w:eastAsia="ru-RU"/>
        </w:rPr>
      </w:pPr>
      <w:r w:rsidRPr="00046923">
        <w:rPr>
          <w:rFonts w:ascii="Courier New" w:eastAsia="Times New Roman" w:hAnsi="Courier New" w:cs="Courier New"/>
          <w:sz w:val="20"/>
          <w:szCs w:val="20"/>
          <w:lang w:val="en-US" w:eastAsia="ru-RU"/>
        </w:rPr>
        <w:t>status</w:t>
      </w:r>
      <w:r w:rsidRPr="00046923">
        <w:rPr>
          <w:rFonts w:ascii="Times New Roman" w:eastAsia="Times New Roman" w:hAnsi="Times New Roman" w:cs="Times New Roman"/>
          <w:sz w:val="24"/>
          <w:szCs w:val="24"/>
          <w:lang w:val="en-US" w:eastAsia="ru-RU"/>
        </w:rPr>
        <w:t xml:space="preserve">: The HTTP status </w:t>
      </w:r>
      <w:r w:rsidRPr="00046923">
        <w:rPr>
          <w:rFonts w:ascii="Courier New" w:eastAsia="Times New Roman" w:hAnsi="Courier New" w:cs="Courier New"/>
          <w:sz w:val="20"/>
          <w:szCs w:val="20"/>
          <w:lang w:val="en-US" w:eastAsia="ru-RU"/>
        </w:rPr>
        <w:t>OK</w:t>
      </w:r>
      <w:r w:rsidRPr="00046923">
        <w:rPr>
          <w:rFonts w:ascii="Times New Roman" w:eastAsia="Times New Roman" w:hAnsi="Times New Roman" w:cs="Times New Roman"/>
          <w:sz w:val="24"/>
          <w:szCs w:val="24"/>
          <w:lang w:val="en-US" w:eastAsia="ru-RU"/>
        </w:rPr>
        <w:t xml:space="preserve"> (200).</w:t>
      </w:r>
    </w:p>
    <w:p w14:paraId="0E742760" w14:textId="77777777" w:rsidR="00046923" w:rsidRPr="00046923" w:rsidRDefault="00046923" w:rsidP="00046923">
      <w:pPr>
        <w:numPr>
          <w:ilvl w:val="1"/>
          <w:numId w:val="13"/>
        </w:numPr>
        <w:spacing w:after="0" w:line="240" w:lineRule="auto"/>
        <w:rPr>
          <w:rFonts w:ascii="Times New Roman" w:eastAsia="Times New Roman" w:hAnsi="Times New Roman" w:cs="Times New Roman"/>
          <w:sz w:val="24"/>
          <w:szCs w:val="24"/>
          <w:lang w:val="en-US" w:eastAsia="ru-RU"/>
        </w:rPr>
      </w:pPr>
      <w:r w:rsidRPr="00046923">
        <w:rPr>
          <w:rFonts w:ascii="Courier New" w:eastAsia="Times New Roman" w:hAnsi="Courier New" w:cs="Courier New"/>
          <w:sz w:val="20"/>
          <w:szCs w:val="20"/>
          <w:lang w:val="en-US" w:eastAsia="ru-RU"/>
        </w:rPr>
        <w:t>statusCode</w:t>
      </w:r>
      <w:r w:rsidRPr="00046923">
        <w:rPr>
          <w:rFonts w:ascii="Times New Roman" w:eastAsia="Times New Roman" w:hAnsi="Times New Roman" w:cs="Times New Roman"/>
          <w:sz w:val="24"/>
          <w:szCs w:val="24"/>
          <w:lang w:val="en-US" w:eastAsia="ru-RU"/>
        </w:rPr>
        <w:t xml:space="preserve">: The numeric value of </w:t>
      </w:r>
      <w:r w:rsidRPr="00046923">
        <w:rPr>
          <w:rFonts w:ascii="Courier New" w:eastAsia="Times New Roman" w:hAnsi="Courier New" w:cs="Courier New"/>
          <w:sz w:val="20"/>
          <w:szCs w:val="20"/>
          <w:lang w:val="en-US" w:eastAsia="ru-RU"/>
        </w:rPr>
        <w:t>OK</w:t>
      </w:r>
      <w:r w:rsidRPr="00046923">
        <w:rPr>
          <w:rFonts w:ascii="Times New Roman" w:eastAsia="Times New Roman" w:hAnsi="Times New Roman" w:cs="Times New Roman"/>
          <w:sz w:val="24"/>
          <w:szCs w:val="24"/>
          <w:lang w:val="en-US" w:eastAsia="ru-RU"/>
        </w:rPr>
        <w:t xml:space="preserve"> (200).</w:t>
      </w:r>
    </w:p>
    <w:p w14:paraId="1917378A" w14:textId="77777777" w:rsidR="00046923" w:rsidRPr="00046923" w:rsidRDefault="00046923" w:rsidP="00046923">
      <w:pPr>
        <w:spacing w:after="0" w:line="240" w:lineRule="auto"/>
        <w:rPr>
          <w:rFonts w:ascii="Times New Roman" w:eastAsia="Times New Roman" w:hAnsi="Times New Roman" w:cs="Times New Roman"/>
          <w:sz w:val="24"/>
          <w:szCs w:val="24"/>
          <w:lang w:eastAsia="ru-RU"/>
        </w:rPr>
      </w:pPr>
      <w:r w:rsidRPr="00046923">
        <w:rPr>
          <w:rFonts w:ascii="Times New Roman" w:eastAsia="Times New Roman" w:hAnsi="Symbol" w:cs="Times New Roman"/>
          <w:sz w:val="24"/>
          <w:szCs w:val="24"/>
          <w:lang w:eastAsia="ru-RU"/>
        </w:rPr>
        <w:t></w:t>
      </w:r>
      <w:r w:rsidRPr="00046923">
        <w:rPr>
          <w:rFonts w:ascii="Times New Roman" w:eastAsia="Times New Roman" w:hAnsi="Times New Roman" w:cs="Times New Roman"/>
          <w:sz w:val="24"/>
          <w:szCs w:val="24"/>
          <w:lang w:eastAsia="ru-RU"/>
        </w:rPr>
        <w:t xml:space="preserve">  </w:t>
      </w:r>
      <w:r w:rsidRPr="00046923">
        <w:rPr>
          <w:rFonts w:ascii="Times New Roman" w:eastAsia="Times New Roman" w:hAnsi="Times New Roman" w:cs="Times New Roman"/>
          <w:b/>
          <w:bCs/>
          <w:sz w:val="24"/>
          <w:szCs w:val="24"/>
          <w:lang w:eastAsia="ru-RU"/>
        </w:rPr>
        <w:t>What the Client Receives:</w:t>
      </w:r>
    </w:p>
    <w:p w14:paraId="2ABA5C4F" w14:textId="77777777" w:rsidR="00046923" w:rsidRPr="00046923" w:rsidRDefault="00046923" w:rsidP="00046923">
      <w:pPr>
        <w:numPr>
          <w:ilvl w:val="0"/>
          <w:numId w:val="14"/>
        </w:numPr>
        <w:spacing w:after="0" w:line="240" w:lineRule="auto"/>
        <w:rPr>
          <w:rFonts w:ascii="Times New Roman" w:eastAsia="Times New Roman" w:hAnsi="Times New Roman" w:cs="Times New Roman"/>
          <w:sz w:val="24"/>
          <w:szCs w:val="24"/>
          <w:lang w:val="en-US" w:eastAsia="ru-RU"/>
        </w:rPr>
      </w:pPr>
      <w:r w:rsidRPr="00046923">
        <w:rPr>
          <w:rFonts w:ascii="Times New Roman" w:eastAsia="Times New Roman" w:hAnsi="Times New Roman" w:cs="Times New Roman"/>
          <w:sz w:val="24"/>
          <w:szCs w:val="24"/>
          <w:lang w:val="en-US" w:eastAsia="ru-RU"/>
        </w:rPr>
        <w:t>The client receives a JSON response that looks something like this:</w:t>
      </w:r>
    </w:p>
    <w:p w14:paraId="0150F621" w14:textId="0F979220" w:rsidR="00444144" w:rsidRPr="00493130" w:rsidRDefault="00493130" w:rsidP="00046923">
      <w:pPr>
        <w:spacing w:after="0" w:line="240" w:lineRule="auto"/>
        <w:rPr>
          <w:rFonts w:ascii="Bookman Old Style" w:hAnsi="Bookman Old Style"/>
          <w:lang w:val="en-US"/>
        </w:rPr>
      </w:pPr>
      <w:r>
        <w:rPr>
          <w:rFonts w:ascii="Bookman Old Style" w:hAnsi="Bookman Old Style"/>
          <w:lang w:val="en-US"/>
        </w:rPr>
        <w:lastRenderedPageBreak/>
        <w:t>Y</w:t>
      </w:r>
      <w:r w:rsidRPr="00493130">
        <w:rPr>
          <w:rFonts w:ascii="Bookman Old Style" w:hAnsi="Bookman Old Style"/>
          <w:lang w:val="en-US"/>
        </w:rPr>
        <w:t xml:space="preserve">ou need the </w:t>
      </w:r>
      <w:r w:rsidRPr="00493130">
        <w:rPr>
          <w:rFonts w:ascii="Bookman Old Style" w:hAnsi="Bookman Old Style"/>
          <w:b/>
          <w:bCs/>
          <w:lang w:val="en-US"/>
        </w:rPr>
        <w:t>Angular CLI</w:t>
      </w:r>
      <w:r w:rsidRPr="00493130">
        <w:rPr>
          <w:rFonts w:ascii="Bookman Old Style" w:hAnsi="Bookman Old Style"/>
          <w:lang w:val="en-US"/>
        </w:rPr>
        <w:t xml:space="preserve"> to easily create and manage Angular applications.</w:t>
      </w:r>
      <w:r>
        <w:rPr>
          <w:rFonts w:ascii="Bookman Old Style" w:hAnsi="Bookman Old Style"/>
          <w:lang w:val="en-US"/>
        </w:rPr>
        <w:t xml:space="preserve"> </w:t>
      </w:r>
      <w:r w:rsidRPr="00493130">
        <w:rPr>
          <w:rFonts w:ascii="Bookman Old Style" w:hAnsi="Bookman Old Style"/>
          <w:b/>
          <w:bCs/>
          <w:lang w:val="en-US"/>
        </w:rPr>
        <w:t>CLI</w:t>
      </w:r>
      <w:r w:rsidRPr="00493130">
        <w:rPr>
          <w:rFonts w:ascii="Bookman Old Style" w:hAnsi="Bookman Old Style"/>
          <w:lang w:val="en-US"/>
        </w:rPr>
        <w:t xml:space="preserve"> stands for </w:t>
      </w:r>
      <w:r w:rsidRPr="00493130">
        <w:rPr>
          <w:rFonts w:ascii="Bookman Old Style" w:hAnsi="Bookman Old Style"/>
          <w:b/>
          <w:bCs/>
          <w:lang w:val="en-US"/>
        </w:rPr>
        <w:t>Command-Line Interface</w:t>
      </w:r>
      <w:r w:rsidRPr="00493130">
        <w:rPr>
          <w:rFonts w:ascii="Bookman Old Style" w:hAnsi="Bookman Old Style"/>
          <w:lang w:val="en-US"/>
        </w:rPr>
        <w:t>. It is a way to interact with your computer or a program by typing commands in a text-based window, like a terminal or command prompt.</w:t>
      </w:r>
    </w:p>
    <w:p w14:paraId="7B41E105" w14:textId="78C515DC" w:rsidR="00046923" w:rsidRDefault="00046923" w:rsidP="00046923">
      <w:pPr>
        <w:spacing w:after="0" w:line="240" w:lineRule="auto"/>
        <w:rPr>
          <w:rFonts w:ascii="Bookman Old Style" w:hAnsi="Bookman Old Style"/>
          <w:lang w:val="en-US"/>
        </w:rPr>
      </w:pPr>
    </w:p>
    <w:tbl>
      <w:tblPr>
        <w:tblStyle w:val="a6"/>
        <w:tblW w:w="0" w:type="auto"/>
        <w:tblLook w:val="04A0" w:firstRow="1" w:lastRow="0" w:firstColumn="1" w:lastColumn="0" w:noHBand="0" w:noVBand="1"/>
      </w:tblPr>
      <w:tblGrid>
        <w:gridCol w:w="4508"/>
        <w:gridCol w:w="4508"/>
      </w:tblGrid>
      <w:tr w:rsidR="000547EB" w:rsidRPr="00247E26" w14:paraId="72AAE42C" w14:textId="77777777" w:rsidTr="00CF2636">
        <w:tc>
          <w:tcPr>
            <w:tcW w:w="4508" w:type="dxa"/>
          </w:tcPr>
          <w:p w14:paraId="04FB994E" w14:textId="70E1AF5B" w:rsidR="000547EB" w:rsidRPr="000547EB" w:rsidRDefault="000547EB" w:rsidP="000547EB">
            <w:pPr>
              <w:rPr>
                <w:rFonts w:ascii="Bookman Old Style" w:hAnsi="Bookman Old Style"/>
                <w:lang w:val="en-US"/>
              </w:rPr>
            </w:pPr>
            <w:r w:rsidRPr="000547EB">
              <w:rPr>
                <w:rFonts w:ascii="Bookman Old Style" w:hAnsi="Bookman Old Style"/>
                <w:lang w:val="en-US"/>
              </w:rPr>
              <w:t xml:space="preserve">generate a </w:t>
            </w:r>
            <w:r w:rsidRPr="000547EB">
              <w:rPr>
                <w:rFonts w:ascii="Bookman Old Style" w:hAnsi="Bookman Old Style"/>
                <w:b/>
                <w:bCs/>
                <w:i/>
                <w:iCs/>
                <w:lang w:val="en-US"/>
              </w:rPr>
              <w:t>new Angular project</w:t>
            </w:r>
            <w:r w:rsidRPr="000547EB">
              <w:rPr>
                <w:rFonts w:ascii="Bookman Old Style" w:hAnsi="Bookman Old Style"/>
                <w:lang w:val="en-US"/>
              </w:rPr>
              <w:t xml:space="preserve"> with a single command:</w:t>
            </w:r>
          </w:p>
        </w:tc>
        <w:tc>
          <w:tcPr>
            <w:tcW w:w="4508" w:type="dxa"/>
          </w:tcPr>
          <w:p w14:paraId="4334F3A4" w14:textId="0B6BF28A" w:rsidR="000547EB" w:rsidRPr="000547EB" w:rsidRDefault="000547EB" w:rsidP="000547EB">
            <w:pPr>
              <w:rPr>
                <w:rFonts w:ascii="Bookman Old Style" w:hAnsi="Bookman Old Style"/>
                <w:b/>
                <w:bCs/>
                <w:lang w:val="en-US"/>
              </w:rPr>
            </w:pPr>
            <w:r w:rsidRPr="000547EB">
              <w:rPr>
                <w:rFonts w:ascii="Bookman Old Style" w:hAnsi="Bookman Old Style"/>
                <w:b/>
                <w:bCs/>
                <w:lang w:val="en-US"/>
              </w:rPr>
              <w:t xml:space="preserve">ng new </w:t>
            </w:r>
            <w:r>
              <w:rPr>
                <w:rFonts w:ascii="Bookman Old Style" w:hAnsi="Bookman Old Style"/>
                <w:b/>
                <w:bCs/>
                <w:lang w:val="en-US"/>
              </w:rPr>
              <w:t>c</w:t>
            </w:r>
            <w:r w:rsidRPr="00FF14F3">
              <w:rPr>
                <w:rFonts w:ascii="Bookman Old Style" w:hAnsi="Bookman Old Style"/>
                <w:b/>
                <w:bCs/>
                <w:lang w:val="en-US"/>
              </w:rPr>
              <w:t>lient</w:t>
            </w:r>
            <w:r>
              <w:rPr>
                <w:rFonts w:ascii="Bookman Old Style" w:hAnsi="Bookman Old Style"/>
                <w:b/>
                <w:bCs/>
                <w:lang w:val="en-US"/>
              </w:rPr>
              <w:t>-s</w:t>
            </w:r>
            <w:r w:rsidRPr="00FF14F3">
              <w:rPr>
                <w:rFonts w:ascii="Bookman Old Style" w:hAnsi="Bookman Old Style"/>
                <w:b/>
                <w:bCs/>
                <w:lang w:val="en-US"/>
              </w:rPr>
              <w:t>ide</w:t>
            </w:r>
          </w:p>
          <w:p w14:paraId="6173BE28" w14:textId="77777777" w:rsidR="000547EB" w:rsidRPr="000547EB" w:rsidRDefault="000547EB" w:rsidP="000547EB">
            <w:pPr>
              <w:rPr>
                <w:rFonts w:ascii="Bookman Old Style" w:hAnsi="Bookman Old Style"/>
                <w:b/>
                <w:bCs/>
                <w:lang w:val="en-US"/>
              </w:rPr>
            </w:pPr>
            <w:r w:rsidRPr="000547EB">
              <w:rPr>
                <w:rFonts w:ascii="Bookman Old Style" w:hAnsi="Bookman Old Style"/>
                <w:b/>
                <w:bCs/>
                <w:lang w:val="en-US"/>
              </w:rPr>
              <w:t>cd my-first-project</w:t>
            </w:r>
          </w:p>
          <w:p w14:paraId="3052EDBB" w14:textId="77777777" w:rsidR="000547EB" w:rsidRPr="000547EB" w:rsidRDefault="000547EB" w:rsidP="000547EB">
            <w:pPr>
              <w:rPr>
                <w:rFonts w:ascii="Bookman Old Style" w:hAnsi="Bookman Old Style"/>
                <w:b/>
                <w:bCs/>
                <w:lang w:val="en-US"/>
              </w:rPr>
            </w:pPr>
          </w:p>
          <w:p w14:paraId="7876F9AB" w14:textId="77777777" w:rsidR="000547EB" w:rsidRPr="000547EB" w:rsidRDefault="000547EB" w:rsidP="000547EB">
            <w:pPr>
              <w:rPr>
                <w:rFonts w:ascii="Bookman Old Style" w:hAnsi="Bookman Old Style"/>
                <w:b/>
                <w:bCs/>
                <w:lang w:val="en-US"/>
              </w:rPr>
            </w:pPr>
            <w:r w:rsidRPr="000547EB">
              <w:rPr>
                <w:rFonts w:ascii="Bookman Old Style" w:hAnsi="Bookman Old Style"/>
                <w:b/>
                <w:bCs/>
                <w:lang w:val="en-US"/>
              </w:rPr>
              <w:t>ng new quiz03</w:t>
            </w:r>
          </w:p>
          <w:p w14:paraId="0755140E" w14:textId="77777777" w:rsidR="000547EB" w:rsidRPr="000547EB" w:rsidRDefault="000547EB" w:rsidP="000547EB">
            <w:pPr>
              <w:rPr>
                <w:rFonts w:ascii="Bookman Old Style" w:hAnsi="Bookman Old Style"/>
                <w:b/>
                <w:bCs/>
                <w:lang w:val="en-US"/>
              </w:rPr>
            </w:pPr>
            <w:r w:rsidRPr="000547EB">
              <w:rPr>
                <w:rFonts w:ascii="Bookman Old Style" w:hAnsi="Bookman Old Style"/>
                <w:b/>
                <w:bCs/>
                <w:lang w:val="en-US"/>
              </w:rPr>
              <w:t>cd quiz03</w:t>
            </w:r>
          </w:p>
          <w:p w14:paraId="65EF052C" w14:textId="77777777" w:rsidR="000547EB" w:rsidRPr="000547EB" w:rsidRDefault="000547EB" w:rsidP="000547EB">
            <w:pPr>
              <w:rPr>
                <w:rFonts w:ascii="Bookman Old Style" w:hAnsi="Bookman Old Style"/>
                <w:b/>
                <w:bCs/>
                <w:lang w:val="en-US"/>
              </w:rPr>
            </w:pPr>
          </w:p>
          <w:p w14:paraId="1DA649A5" w14:textId="77777777" w:rsidR="000547EB" w:rsidRPr="000547EB" w:rsidRDefault="000547EB" w:rsidP="000547EB">
            <w:pPr>
              <w:rPr>
                <w:rFonts w:ascii="Bookman Old Style" w:hAnsi="Bookman Old Style"/>
                <w:b/>
                <w:bCs/>
                <w:lang w:val="en-US"/>
              </w:rPr>
            </w:pPr>
          </w:p>
          <w:p w14:paraId="0F63FE8F" w14:textId="77777777" w:rsidR="000547EB" w:rsidRPr="000547EB" w:rsidRDefault="000547EB" w:rsidP="000547EB">
            <w:pPr>
              <w:rPr>
                <w:rFonts w:ascii="Bookman Old Style" w:hAnsi="Bookman Old Style"/>
                <w:b/>
                <w:bCs/>
                <w:lang w:val="en-US"/>
              </w:rPr>
            </w:pPr>
          </w:p>
          <w:p w14:paraId="0A296F99" w14:textId="77777777" w:rsidR="000547EB" w:rsidRPr="000547EB" w:rsidRDefault="000547EB" w:rsidP="000547EB">
            <w:pPr>
              <w:rPr>
                <w:rFonts w:ascii="Bookman Old Style" w:hAnsi="Bookman Old Style"/>
                <w:lang w:val="en-US"/>
              </w:rPr>
            </w:pPr>
            <w:r w:rsidRPr="000547EB">
              <w:rPr>
                <w:rFonts w:ascii="Bookman Old Style" w:hAnsi="Bookman Old Style"/>
                <w:b/>
                <w:bCs/>
                <w:lang w:val="en-US"/>
              </w:rPr>
              <w:t>ng serve</w:t>
            </w:r>
          </w:p>
        </w:tc>
      </w:tr>
    </w:tbl>
    <w:p w14:paraId="3BE48438" w14:textId="48B13661" w:rsidR="00493130" w:rsidRDefault="00493130" w:rsidP="00046923">
      <w:pPr>
        <w:spacing w:after="0" w:line="240" w:lineRule="auto"/>
        <w:rPr>
          <w:rFonts w:ascii="Bookman Old Style" w:hAnsi="Bookman Old Style"/>
          <w:lang w:val="en-US"/>
        </w:rPr>
      </w:pPr>
    </w:p>
    <w:p w14:paraId="517FFF81" w14:textId="7B8E1949" w:rsidR="00493130" w:rsidRDefault="00493130" w:rsidP="00046923">
      <w:pPr>
        <w:spacing w:after="0" w:line="240" w:lineRule="auto"/>
        <w:rPr>
          <w:rFonts w:ascii="Bookman Old Style" w:hAnsi="Bookman Old Style"/>
          <w:lang w:val="en-US"/>
        </w:rPr>
      </w:pPr>
    </w:p>
    <w:p w14:paraId="0C05DCEA" w14:textId="77777777" w:rsidR="008803C1" w:rsidRPr="008803C1" w:rsidRDefault="008803C1" w:rsidP="008803C1">
      <w:pPr>
        <w:spacing w:after="0" w:line="240" w:lineRule="auto"/>
        <w:rPr>
          <w:rFonts w:ascii="Bookman Old Style" w:hAnsi="Bookman Old Style"/>
          <w:lang w:val="en-US"/>
        </w:rPr>
      </w:pPr>
      <w:r w:rsidRPr="008803C1">
        <w:rPr>
          <w:rFonts w:ascii="Bookman Old Style" w:hAnsi="Bookman Old Style"/>
          <w:lang w:val="en-US"/>
        </w:rPr>
        <w:t xml:space="preserve">the syntax &lt;T&gt; is very common in TypeScript and is used to define </w:t>
      </w:r>
      <w:r w:rsidRPr="008803C1">
        <w:rPr>
          <w:rFonts w:ascii="Bookman Old Style" w:hAnsi="Bookman Old Style"/>
          <w:b/>
          <w:bCs/>
          <w:lang w:val="en-US"/>
        </w:rPr>
        <w:t>generics</w:t>
      </w:r>
      <w:r w:rsidRPr="008803C1">
        <w:rPr>
          <w:rFonts w:ascii="Bookman Old Style" w:hAnsi="Bookman Old Style"/>
          <w:lang w:val="en-US"/>
        </w:rPr>
        <w:t>.</w:t>
      </w:r>
    </w:p>
    <w:p w14:paraId="57F8BB1F" w14:textId="77777777" w:rsidR="008803C1" w:rsidRPr="008803C1" w:rsidRDefault="00FA22D3" w:rsidP="008803C1">
      <w:pPr>
        <w:spacing w:after="0" w:line="240" w:lineRule="auto"/>
        <w:rPr>
          <w:rFonts w:ascii="Bookman Old Style" w:hAnsi="Bookman Old Style"/>
        </w:rPr>
      </w:pPr>
      <w:r>
        <w:rPr>
          <w:rFonts w:ascii="Bookman Old Style" w:hAnsi="Bookman Old Style"/>
        </w:rPr>
        <w:pict w14:anchorId="661CB0F6">
          <v:rect id="_x0000_i1031" style="width:0;height:1.5pt" o:hralign="center" o:hrstd="t" o:hr="t" fillcolor="#a0a0a0" stroked="f"/>
        </w:pict>
      </w:r>
    </w:p>
    <w:p w14:paraId="7C2F845A" w14:textId="77777777" w:rsidR="008803C1" w:rsidRPr="008803C1" w:rsidRDefault="008803C1" w:rsidP="008803C1">
      <w:pPr>
        <w:spacing w:after="0" w:line="240" w:lineRule="auto"/>
        <w:rPr>
          <w:rFonts w:ascii="Bookman Old Style" w:hAnsi="Bookman Old Style"/>
          <w:b/>
          <w:bCs/>
          <w:lang w:val="en-US"/>
        </w:rPr>
      </w:pPr>
      <w:r w:rsidRPr="008803C1">
        <w:rPr>
          <w:rFonts w:ascii="Bookman Old Style" w:hAnsi="Bookman Old Style"/>
          <w:b/>
          <w:bCs/>
          <w:lang w:val="en-US"/>
        </w:rPr>
        <w:t>What Are Generics?</w:t>
      </w:r>
    </w:p>
    <w:p w14:paraId="45F566B5" w14:textId="77777777" w:rsidR="008803C1" w:rsidRPr="008803C1" w:rsidRDefault="008803C1" w:rsidP="008803C1">
      <w:pPr>
        <w:spacing w:after="0" w:line="240" w:lineRule="auto"/>
        <w:rPr>
          <w:rFonts w:ascii="Bookman Old Style" w:hAnsi="Bookman Old Style"/>
          <w:lang w:val="en-US"/>
        </w:rPr>
      </w:pPr>
      <w:r w:rsidRPr="008803C1">
        <w:rPr>
          <w:rFonts w:ascii="Bookman Old Style" w:hAnsi="Bookman Old Style"/>
          <w:lang w:val="en-US"/>
        </w:rPr>
        <w:t xml:space="preserve">Generics in TypeScript are a way to create </w:t>
      </w:r>
      <w:r w:rsidRPr="008803C1">
        <w:rPr>
          <w:rFonts w:ascii="Bookman Old Style" w:hAnsi="Bookman Old Style"/>
          <w:b/>
          <w:bCs/>
          <w:lang w:val="en-US"/>
        </w:rPr>
        <w:t>reusable components</w:t>
      </w:r>
      <w:r w:rsidRPr="008803C1">
        <w:rPr>
          <w:rFonts w:ascii="Bookman Old Style" w:hAnsi="Bookman Old Style"/>
          <w:lang w:val="en-US"/>
        </w:rPr>
        <w:t xml:space="preserve"> that work with multiple types, rather than being restricted to one specific type. This makes your code more flexible, type-safe, and reusable.</w:t>
      </w:r>
    </w:p>
    <w:p w14:paraId="72720AE3" w14:textId="77777777" w:rsidR="008803C1" w:rsidRPr="008803C1" w:rsidRDefault="00FA22D3" w:rsidP="008803C1">
      <w:pPr>
        <w:spacing w:after="0" w:line="240" w:lineRule="auto"/>
        <w:rPr>
          <w:rFonts w:ascii="Bookman Old Style" w:hAnsi="Bookman Old Style"/>
        </w:rPr>
      </w:pPr>
      <w:r>
        <w:rPr>
          <w:rFonts w:ascii="Bookman Old Style" w:hAnsi="Bookman Old Style"/>
        </w:rPr>
        <w:pict w14:anchorId="75BDC39A">
          <v:rect id="_x0000_i1032" style="width:0;height:1.5pt" o:hralign="center" o:hrstd="t" o:hr="t" fillcolor="#a0a0a0" stroked="f"/>
        </w:pict>
      </w:r>
    </w:p>
    <w:p w14:paraId="1C189E34" w14:textId="77777777" w:rsidR="008803C1" w:rsidRPr="008803C1" w:rsidRDefault="008803C1" w:rsidP="008803C1">
      <w:pPr>
        <w:spacing w:after="0" w:line="240" w:lineRule="auto"/>
        <w:rPr>
          <w:rFonts w:ascii="Bookman Old Style" w:hAnsi="Bookman Old Style"/>
          <w:b/>
          <w:bCs/>
        </w:rPr>
      </w:pPr>
      <w:r w:rsidRPr="008803C1">
        <w:rPr>
          <w:rFonts w:ascii="Bookman Old Style" w:hAnsi="Bookman Old Style"/>
          <w:b/>
          <w:bCs/>
        </w:rPr>
        <w:t>Key Points About &lt;T&gt;</w:t>
      </w:r>
    </w:p>
    <w:p w14:paraId="7779EE8E" w14:textId="77777777" w:rsidR="008803C1" w:rsidRPr="008803C1" w:rsidRDefault="008803C1" w:rsidP="008803C1">
      <w:pPr>
        <w:numPr>
          <w:ilvl w:val="0"/>
          <w:numId w:val="15"/>
        </w:numPr>
        <w:spacing w:after="0" w:line="240" w:lineRule="auto"/>
        <w:rPr>
          <w:rFonts w:ascii="Bookman Old Style" w:hAnsi="Bookman Old Style"/>
          <w:lang w:val="en-US"/>
        </w:rPr>
      </w:pPr>
      <w:r w:rsidRPr="008803C1">
        <w:rPr>
          <w:rFonts w:ascii="Bookman Old Style" w:hAnsi="Bookman Old Style"/>
          <w:b/>
          <w:bCs/>
          <w:lang w:val="en-US"/>
        </w:rPr>
        <w:t>T is a Placeholder for a Type</w:t>
      </w:r>
      <w:r w:rsidRPr="008803C1">
        <w:rPr>
          <w:rFonts w:ascii="Bookman Old Style" w:hAnsi="Bookman Old Style"/>
          <w:lang w:val="en-US"/>
        </w:rPr>
        <w:t>:</w:t>
      </w:r>
    </w:p>
    <w:p w14:paraId="1BC1AA3C" w14:textId="77777777" w:rsidR="008803C1" w:rsidRPr="008803C1" w:rsidRDefault="008803C1" w:rsidP="008803C1">
      <w:pPr>
        <w:numPr>
          <w:ilvl w:val="1"/>
          <w:numId w:val="15"/>
        </w:numPr>
        <w:spacing w:after="0" w:line="240" w:lineRule="auto"/>
        <w:rPr>
          <w:rFonts w:ascii="Bookman Old Style" w:hAnsi="Bookman Old Style"/>
          <w:lang w:val="en-US"/>
        </w:rPr>
      </w:pPr>
      <w:r w:rsidRPr="008803C1">
        <w:rPr>
          <w:rFonts w:ascii="Bookman Old Style" w:hAnsi="Bookman Old Style"/>
          <w:lang w:val="en-US"/>
        </w:rPr>
        <w:t>It can represent any type (e.g., string, number, User, Server[], etc.).</w:t>
      </w:r>
    </w:p>
    <w:p w14:paraId="6FAC81F5" w14:textId="77777777" w:rsidR="008803C1" w:rsidRPr="008803C1" w:rsidRDefault="008803C1" w:rsidP="008803C1">
      <w:pPr>
        <w:numPr>
          <w:ilvl w:val="1"/>
          <w:numId w:val="15"/>
        </w:numPr>
        <w:spacing w:after="0" w:line="240" w:lineRule="auto"/>
        <w:rPr>
          <w:rFonts w:ascii="Bookman Old Style" w:hAnsi="Bookman Old Style"/>
          <w:lang w:val="en-US"/>
        </w:rPr>
      </w:pPr>
      <w:r w:rsidRPr="008803C1">
        <w:rPr>
          <w:rFonts w:ascii="Bookman Old Style" w:hAnsi="Bookman Old Style"/>
          <w:lang w:val="en-US"/>
        </w:rPr>
        <w:t>You replace T with a specific type when using the generic.</w:t>
      </w:r>
    </w:p>
    <w:p w14:paraId="48027CC1" w14:textId="77777777" w:rsidR="008803C1" w:rsidRPr="008803C1" w:rsidRDefault="008803C1" w:rsidP="008803C1">
      <w:pPr>
        <w:numPr>
          <w:ilvl w:val="0"/>
          <w:numId w:val="15"/>
        </w:numPr>
        <w:spacing w:after="0" w:line="240" w:lineRule="auto"/>
        <w:rPr>
          <w:rFonts w:ascii="Bookman Old Style" w:hAnsi="Bookman Old Style"/>
        </w:rPr>
      </w:pPr>
      <w:r w:rsidRPr="008803C1">
        <w:rPr>
          <w:rFonts w:ascii="Bookman Old Style" w:hAnsi="Bookman Old Style"/>
          <w:b/>
          <w:bCs/>
        </w:rPr>
        <w:t>Flexible and Reusable</w:t>
      </w:r>
      <w:r w:rsidRPr="008803C1">
        <w:rPr>
          <w:rFonts w:ascii="Bookman Old Style" w:hAnsi="Bookman Old Style"/>
        </w:rPr>
        <w:t>:</w:t>
      </w:r>
    </w:p>
    <w:p w14:paraId="2278CF8F" w14:textId="77777777" w:rsidR="008803C1" w:rsidRPr="008803C1" w:rsidRDefault="008803C1" w:rsidP="008803C1">
      <w:pPr>
        <w:numPr>
          <w:ilvl w:val="1"/>
          <w:numId w:val="15"/>
        </w:numPr>
        <w:spacing w:after="0" w:line="240" w:lineRule="auto"/>
        <w:rPr>
          <w:rFonts w:ascii="Bookman Old Style" w:hAnsi="Bookman Old Style"/>
          <w:lang w:val="en-US"/>
        </w:rPr>
      </w:pPr>
      <w:r w:rsidRPr="008803C1">
        <w:rPr>
          <w:rFonts w:ascii="Bookman Old Style" w:hAnsi="Bookman Old Style"/>
          <w:lang w:val="en-US"/>
        </w:rPr>
        <w:t>You don’t have to create a separate class, function, or interface for every type. Generics let you define it once and use it for different types.</w:t>
      </w:r>
    </w:p>
    <w:p w14:paraId="0FBF5374" w14:textId="77777777" w:rsidR="008803C1" w:rsidRPr="008803C1" w:rsidRDefault="008803C1" w:rsidP="008803C1">
      <w:pPr>
        <w:numPr>
          <w:ilvl w:val="0"/>
          <w:numId w:val="15"/>
        </w:numPr>
        <w:spacing w:after="0" w:line="240" w:lineRule="auto"/>
        <w:rPr>
          <w:rFonts w:ascii="Bookman Old Style" w:hAnsi="Bookman Old Style"/>
        </w:rPr>
      </w:pPr>
      <w:r w:rsidRPr="008803C1">
        <w:rPr>
          <w:rFonts w:ascii="Bookman Old Style" w:hAnsi="Bookman Old Style"/>
          <w:b/>
          <w:bCs/>
        </w:rPr>
        <w:t>Type Safety</w:t>
      </w:r>
      <w:r w:rsidRPr="008803C1">
        <w:rPr>
          <w:rFonts w:ascii="Bookman Old Style" w:hAnsi="Bookman Old Style"/>
        </w:rPr>
        <w:t>:</w:t>
      </w:r>
    </w:p>
    <w:p w14:paraId="39F14CF4" w14:textId="77777777" w:rsidR="008803C1" w:rsidRPr="008803C1" w:rsidRDefault="008803C1" w:rsidP="008803C1">
      <w:pPr>
        <w:numPr>
          <w:ilvl w:val="1"/>
          <w:numId w:val="15"/>
        </w:numPr>
        <w:spacing w:after="0" w:line="240" w:lineRule="auto"/>
        <w:rPr>
          <w:rFonts w:ascii="Bookman Old Style" w:hAnsi="Bookman Old Style"/>
          <w:lang w:val="en-US"/>
        </w:rPr>
      </w:pPr>
      <w:r w:rsidRPr="008803C1">
        <w:rPr>
          <w:rFonts w:ascii="Bookman Old Style" w:hAnsi="Bookman Old Style"/>
          <w:lang w:val="en-US"/>
        </w:rPr>
        <w:t>By specifying the type later, TypeScript ensures that the operations on that type are valid, reducing runtime errors.</w:t>
      </w:r>
    </w:p>
    <w:p w14:paraId="156D04C0" w14:textId="125BFDB7" w:rsidR="008803C1" w:rsidRDefault="008803C1" w:rsidP="00046923">
      <w:pPr>
        <w:spacing w:after="0" w:line="240" w:lineRule="auto"/>
        <w:rPr>
          <w:rFonts w:ascii="Bookman Old Style" w:hAnsi="Bookman Old Style"/>
          <w:lang w:val="en-US"/>
        </w:rPr>
      </w:pPr>
    </w:p>
    <w:p w14:paraId="6E20FF4A" w14:textId="29B8346E" w:rsidR="008803C1" w:rsidRDefault="00247E26" w:rsidP="00046923">
      <w:pPr>
        <w:spacing w:after="0" w:line="240" w:lineRule="auto"/>
        <w:rPr>
          <w:rFonts w:ascii="Bookman Old Style" w:hAnsi="Bookman Old Style"/>
          <w:lang w:val="en-US"/>
        </w:rPr>
      </w:pPr>
      <w:r>
        <w:rPr>
          <w:rFonts w:ascii="Bookman Old Style" w:hAnsi="Bookman Old Style"/>
          <w:lang w:val="en-US"/>
        </w:rPr>
        <w:t xml:space="preserve">In </w:t>
      </w:r>
      <w:r w:rsidRPr="00247E26">
        <w:rPr>
          <w:rFonts w:ascii="Bookman Old Style" w:hAnsi="Bookman Old Style"/>
          <w:lang w:val="en-US"/>
        </w:rPr>
        <w:t xml:space="preserve">ServerService </w:t>
      </w:r>
      <w:r>
        <w:rPr>
          <w:rFonts w:ascii="Bookman Old Style" w:hAnsi="Bookman Old Style"/>
          <w:lang w:val="en-US"/>
        </w:rPr>
        <w:t xml:space="preserve"> I creqt all function thatn we need to get HTTP requests</w:t>
      </w:r>
    </w:p>
    <w:p w14:paraId="103CD59D" w14:textId="08DB9D9D" w:rsidR="00247E26" w:rsidRDefault="00247E26" w:rsidP="00046923">
      <w:pPr>
        <w:spacing w:after="0" w:line="240" w:lineRule="auto"/>
        <w:rPr>
          <w:rFonts w:ascii="Bookman Old Style" w:hAnsi="Bookman Old Style"/>
          <w:lang w:val="en-US"/>
        </w:rPr>
      </w:pPr>
    </w:p>
    <w:p w14:paraId="1AA1839A" w14:textId="77777777" w:rsidR="00247E26" w:rsidRPr="00247E26" w:rsidRDefault="00247E26" w:rsidP="00247E26">
      <w:pPr>
        <w:spacing w:after="0" w:line="240" w:lineRule="auto"/>
        <w:rPr>
          <w:rFonts w:ascii="Bookman Old Style" w:hAnsi="Bookman Old Style"/>
          <w:lang w:val="en-US"/>
        </w:rPr>
      </w:pPr>
      <w:r w:rsidRPr="00247E26">
        <w:rPr>
          <w:rFonts w:ascii="Bookman Old Style" w:hAnsi="Bookman Old Style"/>
          <w:lang w:val="en-US"/>
        </w:rPr>
        <w:t>In Angular, if you need to use HttpClient in your application, you need to import the HttpClientModule. However, in the code snippet you provided, the HttpClientModule is not being used directly. If you plan to use HttpClient in your services or components, you need to add it to the providers in your ApplicationConfig.</w:t>
      </w:r>
    </w:p>
    <w:p w14:paraId="41425907" w14:textId="77777777" w:rsidR="00247E26" w:rsidRPr="00247E26" w:rsidRDefault="00247E26" w:rsidP="00247E26">
      <w:pPr>
        <w:spacing w:after="0" w:line="240" w:lineRule="auto"/>
        <w:rPr>
          <w:rFonts w:ascii="Bookman Old Style" w:hAnsi="Bookman Old Style"/>
          <w:lang w:val="en-US"/>
        </w:rPr>
      </w:pPr>
      <w:r w:rsidRPr="00247E26">
        <w:rPr>
          <w:rFonts w:ascii="Bookman Old Style" w:hAnsi="Bookman Old Style"/>
          <w:lang w:val="en-US"/>
        </w:rPr>
        <w:t>Here’s how you can modify your appConfig to include the HttpClientModule:</w:t>
      </w:r>
    </w:p>
    <w:p w14:paraId="295E3038" w14:textId="77777777" w:rsidR="00247E26" w:rsidRPr="00247E26" w:rsidRDefault="00247E26" w:rsidP="00247E26">
      <w:pPr>
        <w:spacing w:after="0" w:line="240" w:lineRule="auto"/>
        <w:rPr>
          <w:rFonts w:ascii="Bookman Old Style" w:hAnsi="Bookman Old Style"/>
          <w:b/>
          <w:bCs/>
          <w:lang w:val="en-US"/>
        </w:rPr>
      </w:pPr>
      <w:r w:rsidRPr="00247E26">
        <w:rPr>
          <w:rFonts w:ascii="Bookman Old Style" w:hAnsi="Bookman Old Style"/>
          <w:b/>
          <w:bCs/>
          <w:lang w:val="en-US"/>
        </w:rPr>
        <w:t>Modified Code with HttpClientModule:</w:t>
      </w:r>
    </w:p>
    <w:p w14:paraId="1D6CA38C" w14:textId="77777777" w:rsidR="00247E26" w:rsidRPr="00247E26" w:rsidRDefault="00247E26" w:rsidP="00247E26">
      <w:pPr>
        <w:spacing w:after="0" w:line="240" w:lineRule="auto"/>
        <w:rPr>
          <w:rFonts w:ascii="Bookman Old Style" w:hAnsi="Bookman Old Style"/>
          <w:lang w:val="en-US"/>
        </w:rPr>
      </w:pPr>
      <w:r w:rsidRPr="00247E26">
        <w:rPr>
          <w:rFonts w:ascii="Bookman Old Style" w:hAnsi="Bookman Old Style"/>
          <w:lang w:val="en-US"/>
        </w:rPr>
        <w:t>typescript</w:t>
      </w:r>
    </w:p>
    <w:p w14:paraId="6BCAE51C" w14:textId="77777777" w:rsidR="00247E26" w:rsidRPr="00247E26" w:rsidRDefault="00247E26" w:rsidP="00247E26">
      <w:pPr>
        <w:spacing w:after="0" w:line="240" w:lineRule="auto"/>
        <w:rPr>
          <w:rFonts w:ascii="Bookman Old Style" w:hAnsi="Bookman Old Style"/>
          <w:lang w:val="en-US"/>
        </w:rPr>
      </w:pPr>
      <w:r w:rsidRPr="00247E26">
        <w:rPr>
          <w:rFonts w:ascii="Bookman Old Style" w:hAnsi="Bookman Old Style"/>
          <w:lang w:val="en-US"/>
        </w:rPr>
        <w:t>Copy code</w:t>
      </w:r>
    </w:p>
    <w:p w14:paraId="61C4464D" w14:textId="77777777" w:rsidR="00247E26" w:rsidRPr="00247E26" w:rsidRDefault="00247E26" w:rsidP="00247E26">
      <w:pPr>
        <w:spacing w:after="0" w:line="240" w:lineRule="auto"/>
        <w:rPr>
          <w:rFonts w:ascii="Bookman Old Style" w:hAnsi="Bookman Old Style"/>
          <w:lang w:val="en-US"/>
        </w:rPr>
      </w:pPr>
      <w:r w:rsidRPr="00247E26">
        <w:rPr>
          <w:rFonts w:ascii="Bookman Old Style" w:hAnsi="Bookman Old Style"/>
          <w:lang w:val="en-US"/>
        </w:rPr>
        <w:t>import { ApplicationConfig, provideZoneChangeDetection } from '@angular/core';</w:t>
      </w:r>
    </w:p>
    <w:p w14:paraId="41C9DDCD" w14:textId="77777777" w:rsidR="00247E26" w:rsidRPr="00247E26" w:rsidRDefault="00247E26" w:rsidP="00247E26">
      <w:pPr>
        <w:spacing w:after="0" w:line="240" w:lineRule="auto"/>
        <w:rPr>
          <w:rFonts w:ascii="Bookman Old Style" w:hAnsi="Bookman Old Style"/>
          <w:lang w:val="en-US"/>
        </w:rPr>
      </w:pPr>
      <w:r w:rsidRPr="00247E26">
        <w:rPr>
          <w:rFonts w:ascii="Bookman Old Style" w:hAnsi="Bookman Old Style"/>
          <w:lang w:val="en-US"/>
        </w:rPr>
        <w:t>import { provideRouter } from '@angular/router';</w:t>
      </w:r>
    </w:p>
    <w:p w14:paraId="784ED58A" w14:textId="77777777" w:rsidR="00247E26" w:rsidRPr="00247E26" w:rsidRDefault="00247E26" w:rsidP="00247E26">
      <w:pPr>
        <w:spacing w:after="0" w:line="240" w:lineRule="auto"/>
        <w:rPr>
          <w:rFonts w:ascii="Bookman Old Style" w:hAnsi="Bookman Old Style"/>
          <w:lang w:val="en-US"/>
        </w:rPr>
      </w:pPr>
      <w:r w:rsidRPr="00247E26">
        <w:rPr>
          <w:rFonts w:ascii="Bookman Old Style" w:hAnsi="Bookman Old Style"/>
          <w:lang w:val="en-US"/>
        </w:rPr>
        <w:t>import { provideHttpClient } from '@angular/common/http'; // Import provideHttpClient for HttpClientModule</w:t>
      </w:r>
    </w:p>
    <w:p w14:paraId="036307B2" w14:textId="77777777" w:rsidR="00247E26" w:rsidRPr="00247E26" w:rsidRDefault="00247E26" w:rsidP="00247E26">
      <w:pPr>
        <w:spacing w:after="0" w:line="240" w:lineRule="auto"/>
        <w:rPr>
          <w:rFonts w:ascii="Bookman Old Style" w:hAnsi="Bookman Old Style"/>
          <w:lang w:val="en-US"/>
        </w:rPr>
      </w:pPr>
    </w:p>
    <w:p w14:paraId="092AF52F" w14:textId="77777777" w:rsidR="00247E26" w:rsidRPr="00247E26" w:rsidRDefault="00247E26" w:rsidP="00247E26">
      <w:pPr>
        <w:spacing w:after="0" w:line="240" w:lineRule="auto"/>
        <w:rPr>
          <w:rFonts w:ascii="Bookman Old Style" w:hAnsi="Bookman Old Style"/>
          <w:lang w:val="en-US"/>
        </w:rPr>
      </w:pPr>
      <w:r w:rsidRPr="00247E26">
        <w:rPr>
          <w:rFonts w:ascii="Bookman Old Style" w:hAnsi="Bookman Old Style"/>
          <w:lang w:val="en-US"/>
        </w:rPr>
        <w:t>import { routes } from './app.routes';</w:t>
      </w:r>
    </w:p>
    <w:p w14:paraId="500CC46B" w14:textId="77777777" w:rsidR="00247E26" w:rsidRPr="00247E26" w:rsidRDefault="00247E26" w:rsidP="00247E26">
      <w:pPr>
        <w:spacing w:after="0" w:line="240" w:lineRule="auto"/>
        <w:rPr>
          <w:rFonts w:ascii="Bookman Old Style" w:hAnsi="Bookman Old Style"/>
          <w:lang w:val="en-US"/>
        </w:rPr>
      </w:pPr>
    </w:p>
    <w:p w14:paraId="14D82D7E" w14:textId="77777777" w:rsidR="00247E26" w:rsidRPr="00247E26" w:rsidRDefault="00247E26" w:rsidP="00247E26">
      <w:pPr>
        <w:spacing w:after="0" w:line="240" w:lineRule="auto"/>
        <w:rPr>
          <w:rFonts w:ascii="Bookman Old Style" w:hAnsi="Bookman Old Style"/>
          <w:lang w:val="en-US"/>
        </w:rPr>
      </w:pPr>
      <w:r w:rsidRPr="00247E26">
        <w:rPr>
          <w:rFonts w:ascii="Bookman Old Style" w:hAnsi="Bookman Old Style"/>
          <w:lang w:val="en-US"/>
        </w:rPr>
        <w:lastRenderedPageBreak/>
        <w:t>export const appConfig: ApplicationConfig = {</w:t>
      </w:r>
    </w:p>
    <w:p w14:paraId="4455EE79" w14:textId="77777777" w:rsidR="00247E26" w:rsidRPr="00247E26" w:rsidRDefault="00247E26" w:rsidP="00247E26">
      <w:pPr>
        <w:spacing w:after="0" w:line="240" w:lineRule="auto"/>
        <w:rPr>
          <w:rFonts w:ascii="Bookman Old Style" w:hAnsi="Bookman Old Style"/>
          <w:lang w:val="en-US"/>
        </w:rPr>
      </w:pPr>
      <w:r w:rsidRPr="00247E26">
        <w:rPr>
          <w:rFonts w:ascii="Bookman Old Style" w:hAnsi="Bookman Old Style"/>
          <w:lang w:val="en-US"/>
        </w:rPr>
        <w:t xml:space="preserve">  providers: [</w:t>
      </w:r>
    </w:p>
    <w:p w14:paraId="2FAA7E89" w14:textId="77777777" w:rsidR="00247E26" w:rsidRPr="00247E26" w:rsidRDefault="00247E26" w:rsidP="00247E26">
      <w:pPr>
        <w:spacing w:after="0" w:line="240" w:lineRule="auto"/>
        <w:rPr>
          <w:rFonts w:ascii="Bookman Old Style" w:hAnsi="Bookman Old Style"/>
          <w:lang w:val="en-US"/>
        </w:rPr>
      </w:pPr>
      <w:r w:rsidRPr="00247E26">
        <w:rPr>
          <w:rFonts w:ascii="Bookman Old Style" w:hAnsi="Bookman Old Style"/>
          <w:lang w:val="en-US"/>
        </w:rPr>
        <w:t xml:space="preserve">    provideZoneChangeDetection({ eventCoalescing: true }),</w:t>
      </w:r>
    </w:p>
    <w:p w14:paraId="3AC51ACC" w14:textId="77777777" w:rsidR="00247E26" w:rsidRPr="00247E26" w:rsidRDefault="00247E26" w:rsidP="00247E26">
      <w:pPr>
        <w:spacing w:after="0" w:line="240" w:lineRule="auto"/>
        <w:rPr>
          <w:rFonts w:ascii="Bookman Old Style" w:hAnsi="Bookman Old Style"/>
          <w:lang w:val="en-US"/>
        </w:rPr>
      </w:pPr>
      <w:r w:rsidRPr="00247E26">
        <w:rPr>
          <w:rFonts w:ascii="Bookman Old Style" w:hAnsi="Bookman Old Style"/>
          <w:lang w:val="en-US"/>
        </w:rPr>
        <w:t xml:space="preserve">    provideRouter(routes),</w:t>
      </w:r>
    </w:p>
    <w:p w14:paraId="36A1D376" w14:textId="77777777" w:rsidR="00247E26" w:rsidRPr="00247E26" w:rsidRDefault="00247E26" w:rsidP="00247E26">
      <w:pPr>
        <w:spacing w:after="0" w:line="240" w:lineRule="auto"/>
        <w:rPr>
          <w:rFonts w:ascii="Bookman Old Style" w:hAnsi="Bookman Old Style"/>
        </w:rPr>
      </w:pPr>
      <w:r w:rsidRPr="00247E26">
        <w:rPr>
          <w:rFonts w:ascii="Bookman Old Style" w:hAnsi="Bookman Old Style"/>
          <w:lang w:val="en-US"/>
        </w:rPr>
        <w:t xml:space="preserve">    </w:t>
      </w:r>
      <w:r w:rsidRPr="00247E26">
        <w:rPr>
          <w:rFonts w:ascii="Bookman Old Style" w:hAnsi="Bookman Old Style"/>
        </w:rPr>
        <w:t>provideHttpClient() // Provide HttpClientModule</w:t>
      </w:r>
    </w:p>
    <w:p w14:paraId="793A170D" w14:textId="77777777" w:rsidR="00247E26" w:rsidRPr="00247E26" w:rsidRDefault="00247E26" w:rsidP="00247E26">
      <w:pPr>
        <w:spacing w:after="0" w:line="240" w:lineRule="auto"/>
        <w:rPr>
          <w:rFonts w:ascii="Bookman Old Style" w:hAnsi="Bookman Old Style"/>
        </w:rPr>
      </w:pPr>
      <w:r w:rsidRPr="00247E26">
        <w:rPr>
          <w:rFonts w:ascii="Bookman Old Style" w:hAnsi="Bookman Old Style"/>
        </w:rPr>
        <w:t xml:space="preserve">  ]</w:t>
      </w:r>
    </w:p>
    <w:p w14:paraId="44934EF9" w14:textId="77777777" w:rsidR="00247E26" w:rsidRPr="00247E26" w:rsidRDefault="00247E26" w:rsidP="00247E26">
      <w:pPr>
        <w:spacing w:after="0" w:line="240" w:lineRule="auto"/>
        <w:rPr>
          <w:rFonts w:ascii="Bookman Old Style" w:hAnsi="Bookman Old Style"/>
        </w:rPr>
      </w:pPr>
      <w:r w:rsidRPr="00247E26">
        <w:rPr>
          <w:rFonts w:ascii="Bookman Old Style" w:hAnsi="Bookman Old Style"/>
        </w:rPr>
        <w:t>};</w:t>
      </w:r>
    </w:p>
    <w:p w14:paraId="62498D08" w14:textId="77777777" w:rsidR="00247E26" w:rsidRPr="00247E26" w:rsidRDefault="00247E26" w:rsidP="00247E26">
      <w:pPr>
        <w:spacing w:after="0" w:line="240" w:lineRule="auto"/>
        <w:rPr>
          <w:rFonts w:ascii="Bookman Old Style" w:hAnsi="Bookman Old Style"/>
          <w:b/>
          <w:bCs/>
        </w:rPr>
      </w:pPr>
      <w:r w:rsidRPr="00247E26">
        <w:rPr>
          <w:rFonts w:ascii="Bookman Old Style" w:hAnsi="Bookman Old Style"/>
          <w:b/>
          <w:bCs/>
        </w:rPr>
        <w:t>Explanation:</w:t>
      </w:r>
    </w:p>
    <w:p w14:paraId="3AB45F4C" w14:textId="77777777" w:rsidR="00247E26" w:rsidRPr="00247E26" w:rsidRDefault="00247E26" w:rsidP="00247E26">
      <w:pPr>
        <w:numPr>
          <w:ilvl w:val="0"/>
          <w:numId w:val="16"/>
        </w:numPr>
        <w:spacing w:after="0" w:line="240" w:lineRule="auto"/>
        <w:rPr>
          <w:rFonts w:ascii="Bookman Old Style" w:hAnsi="Bookman Old Style"/>
        </w:rPr>
      </w:pPr>
      <w:r w:rsidRPr="00247E26">
        <w:rPr>
          <w:rFonts w:ascii="Bookman Old Style" w:hAnsi="Bookman Old Style"/>
          <w:b/>
          <w:bCs/>
        </w:rPr>
        <w:t>provideHttpClient</w:t>
      </w:r>
      <w:r w:rsidRPr="00247E26">
        <w:rPr>
          <w:rFonts w:ascii="Bookman Old Style" w:hAnsi="Bookman Old Style"/>
        </w:rPr>
        <w:t>:</w:t>
      </w:r>
    </w:p>
    <w:p w14:paraId="34B8B5F6" w14:textId="77777777" w:rsidR="00247E26" w:rsidRPr="00247E26" w:rsidRDefault="00247E26" w:rsidP="00247E26">
      <w:pPr>
        <w:numPr>
          <w:ilvl w:val="1"/>
          <w:numId w:val="16"/>
        </w:numPr>
        <w:spacing w:after="0" w:line="240" w:lineRule="auto"/>
        <w:rPr>
          <w:rFonts w:ascii="Bookman Old Style" w:hAnsi="Bookman Old Style"/>
          <w:lang w:val="en-US"/>
        </w:rPr>
      </w:pPr>
      <w:r w:rsidRPr="00247E26">
        <w:rPr>
          <w:rFonts w:ascii="Bookman Old Style" w:hAnsi="Bookman Old Style"/>
          <w:lang w:val="en-US"/>
        </w:rPr>
        <w:t>This function provides the HttpClientModule and allows you to use HttpClient throughout your application without manually importing it in individual modules.</w:t>
      </w:r>
    </w:p>
    <w:p w14:paraId="2D295F8E" w14:textId="77777777" w:rsidR="00247E26" w:rsidRPr="00247E26" w:rsidRDefault="00247E26" w:rsidP="00247E26">
      <w:pPr>
        <w:numPr>
          <w:ilvl w:val="0"/>
          <w:numId w:val="16"/>
        </w:numPr>
        <w:spacing w:after="0" w:line="240" w:lineRule="auto"/>
        <w:rPr>
          <w:rFonts w:ascii="Bookman Old Style" w:hAnsi="Bookman Old Style"/>
        </w:rPr>
      </w:pPr>
      <w:r w:rsidRPr="00247E26">
        <w:rPr>
          <w:rFonts w:ascii="Bookman Old Style" w:hAnsi="Bookman Old Style"/>
          <w:b/>
          <w:bCs/>
        </w:rPr>
        <w:t>When to Use</w:t>
      </w:r>
      <w:r w:rsidRPr="00247E26">
        <w:rPr>
          <w:rFonts w:ascii="Bookman Old Style" w:hAnsi="Bookman Old Style"/>
        </w:rPr>
        <w:t>:</w:t>
      </w:r>
    </w:p>
    <w:p w14:paraId="2743A57A" w14:textId="77777777" w:rsidR="00247E26" w:rsidRPr="00247E26" w:rsidRDefault="00247E26" w:rsidP="00247E26">
      <w:pPr>
        <w:numPr>
          <w:ilvl w:val="1"/>
          <w:numId w:val="16"/>
        </w:numPr>
        <w:spacing w:after="0" w:line="240" w:lineRule="auto"/>
        <w:rPr>
          <w:rFonts w:ascii="Bookman Old Style" w:hAnsi="Bookman Old Style"/>
          <w:lang w:val="en-US"/>
        </w:rPr>
      </w:pPr>
      <w:r w:rsidRPr="00247E26">
        <w:rPr>
          <w:rFonts w:ascii="Bookman Old Style" w:hAnsi="Bookman Old Style"/>
          <w:lang w:val="en-US"/>
        </w:rPr>
        <w:t>If your application uses HttpClient for making HTTP requests (e.g., GET, POST, etc.), you must include provideHttpClient() in your ApplicationConfig.</w:t>
      </w:r>
    </w:p>
    <w:p w14:paraId="692FF975" w14:textId="77777777" w:rsidR="00247E26" w:rsidRPr="00247E26" w:rsidRDefault="00247E26" w:rsidP="00247E26">
      <w:pPr>
        <w:numPr>
          <w:ilvl w:val="0"/>
          <w:numId w:val="16"/>
        </w:numPr>
        <w:spacing w:after="0" w:line="240" w:lineRule="auto"/>
        <w:rPr>
          <w:rFonts w:ascii="Bookman Old Style" w:hAnsi="Bookman Old Style"/>
        </w:rPr>
      </w:pPr>
      <w:r w:rsidRPr="00247E26">
        <w:rPr>
          <w:rFonts w:ascii="Bookman Old Style" w:hAnsi="Bookman Old Style"/>
          <w:b/>
          <w:bCs/>
        </w:rPr>
        <w:t>Why in ApplicationConfig</w:t>
      </w:r>
      <w:r w:rsidRPr="00247E26">
        <w:rPr>
          <w:rFonts w:ascii="Bookman Old Style" w:hAnsi="Bookman Old Style"/>
        </w:rPr>
        <w:t>:</w:t>
      </w:r>
    </w:p>
    <w:p w14:paraId="7081E9EC" w14:textId="77777777" w:rsidR="00247E26" w:rsidRPr="00247E26" w:rsidRDefault="00247E26" w:rsidP="00247E26">
      <w:pPr>
        <w:numPr>
          <w:ilvl w:val="1"/>
          <w:numId w:val="16"/>
        </w:numPr>
        <w:spacing w:after="0" w:line="240" w:lineRule="auto"/>
        <w:rPr>
          <w:rFonts w:ascii="Bookman Old Style" w:hAnsi="Bookman Old Style"/>
          <w:lang w:val="en-US"/>
        </w:rPr>
      </w:pPr>
      <w:r w:rsidRPr="00247E26">
        <w:rPr>
          <w:rFonts w:ascii="Bookman Old Style" w:hAnsi="Bookman Old Style"/>
          <w:lang w:val="en-US"/>
        </w:rPr>
        <w:t>In standalone Angular applications (Angular 14+), providers are registered in the ApplicationConfig object instead of using the @NgModule metadata like earlier versions.</w:t>
      </w:r>
    </w:p>
    <w:p w14:paraId="42F7FC91" w14:textId="77777777" w:rsidR="00247E26" w:rsidRPr="00247E26" w:rsidRDefault="00247E26" w:rsidP="00247E26">
      <w:pPr>
        <w:spacing w:after="0" w:line="240" w:lineRule="auto"/>
        <w:rPr>
          <w:rFonts w:ascii="Bookman Old Style" w:hAnsi="Bookman Old Style"/>
          <w:b/>
          <w:bCs/>
        </w:rPr>
      </w:pPr>
      <w:r w:rsidRPr="00247E26">
        <w:rPr>
          <w:rFonts w:ascii="Bookman Old Style" w:hAnsi="Bookman Old Style"/>
          <w:b/>
          <w:bCs/>
        </w:rPr>
        <w:t>Benefits:</w:t>
      </w:r>
    </w:p>
    <w:p w14:paraId="3EA12E01" w14:textId="77777777" w:rsidR="00247E26" w:rsidRPr="00247E26" w:rsidRDefault="00247E26" w:rsidP="00247E26">
      <w:pPr>
        <w:numPr>
          <w:ilvl w:val="0"/>
          <w:numId w:val="17"/>
        </w:numPr>
        <w:spacing w:after="0" w:line="240" w:lineRule="auto"/>
        <w:rPr>
          <w:rFonts w:ascii="Bookman Old Style" w:hAnsi="Bookman Old Style"/>
          <w:lang w:val="en-US"/>
        </w:rPr>
      </w:pPr>
      <w:r w:rsidRPr="00247E26">
        <w:rPr>
          <w:rFonts w:ascii="Bookman Old Style" w:hAnsi="Bookman Old Style"/>
          <w:lang w:val="en-US"/>
        </w:rPr>
        <w:t>Centralized configuration for HttpClient in standalone applications.</w:t>
      </w:r>
    </w:p>
    <w:p w14:paraId="486EA259" w14:textId="77777777" w:rsidR="00247E26" w:rsidRPr="00247E26" w:rsidRDefault="00247E26" w:rsidP="00247E26">
      <w:pPr>
        <w:numPr>
          <w:ilvl w:val="0"/>
          <w:numId w:val="17"/>
        </w:numPr>
        <w:spacing w:after="0" w:line="240" w:lineRule="auto"/>
        <w:rPr>
          <w:rFonts w:ascii="Bookman Old Style" w:hAnsi="Bookman Old Style"/>
          <w:lang w:val="en-US"/>
        </w:rPr>
      </w:pPr>
      <w:r w:rsidRPr="00247E26">
        <w:rPr>
          <w:rFonts w:ascii="Bookman Old Style" w:hAnsi="Bookman Old Style"/>
          <w:lang w:val="en-US"/>
        </w:rPr>
        <w:t>Cleaner and more modern approach aligned with Angular's standalone architecture.</w:t>
      </w:r>
    </w:p>
    <w:p w14:paraId="6C3A3EA3" w14:textId="77777777" w:rsidR="00247E26" w:rsidRDefault="00247E26" w:rsidP="00046923">
      <w:pPr>
        <w:spacing w:after="0" w:line="240" w:lineRule="auto"/>
        <w:rPr>
          <w:rFonts w:ascii="Bookman Old Style" w:hAnsi="Bookman Old Style"/>
          <w:lang w:val="en-US"/>
        </w:rPr>
      </w:pPr>
    </w:p>
    <w:p w14:paraId="4C16B02B" w14:textId="36137285" w:rsidR="008803C1" w:rsidRDefault="008803C1" w:rsidP="00046923">
      <w:pPr>
        <w:spacing w:after="0" w:line="240" w:lineRule="auto"/>
        <w:rPr>
          <w:rFonts w:ascii="Bookman Old Style" w:hAnsi="Bookman Old Style"/>
          <w:lang w:val="en-US"/>
        </w:rPr>
      </w:pPr>
    </w:p>
    <w:p w14:paraId="1137A52D" w14:textId="77777777" w:rsidR="00FA22D3" w:rsidRPr="00FA22D3" w:rsidRDefault="00FA22D3" w:rsidP="00FA22D3">
      <w:pPr>
        <w:spacing w:after="0" w:line="240" w:lineRule="auto"/>
        <w:rPr>
          <w:rFonts w:ascii="Bookman Old Style" w:hAnsi="Bookman Old Style"/>
        </w:rPr>
      </w:pPr>
      <w:r w:rsidRPr="00FA22D3">
        <w:rPr>
          <w:rFonts w:ascii="Bookman Old Style" w:hAnsi="Bookman Old Style"/>
        </w:rPr>
        <w:t xml:space="preserve">creating a new Observable in JavaScript looks similar to initializing an object in Java. However, the </w:t>
      </w:r>
      <w:r w:rsidRPr="00FA22D3">
        <w:rPr>
          <w:rFonts w:ascii="Bookman Old Style" w:hAnsi="Bookman Old Style"/>
          <w:b/>
          <w:bCs/>
        </w:rPr>
        <w:t>concept</w:t>
      </w:r>
      <w:r w:rsidRPr="00FA22D3">
        <w:rPr>
          <w:rFonts w:ascii="Bookman Old Style" w:hAnsi="Bookman Old Style"/>
        </w:rPr>
        <w:t xml:space="preserve"> is a bit different. Let me break it down for you.</w:t>
      </w:r>
    </w:p>
    <w:p w14:paraId="1EC87928" w14:textId="77777777" w:rsidR="00FA22D3" w:rsidRPr="00FA22D3" w:rsidRDefault="00FA22D3" w:rsidP="00FA22D3">
      <w:pPr>
        <w:spacing w:after="0" w:line="240" w:lineRule="auto"/>
        <w:rPr>
          <w:rFonts w:ascii="Bookman Old Style" w:hAnsi="Bookman Old Style"/>
        </w:rPr>
      </w:pPr>
      <w:r w:rsidRPr="00FA22D3">
        <w:rPr>
          <w:rFonts w:ascii="Bookman Old Style" w:hAnsi="Bookman Old Style"/>
        </w:rPr>
        <w:pict w14:anchorId="4BE574D2">
          <v:rect id="_x0000_i1033" style="width:0;height:1.5pt" o:hralign="center" o:hrstd="t" o:hr="t" fillcolor="#a0a0a0" stroked="f"/>
        </w:pict>
      </w:r>
    </w:p>
    <w:p w14:paraId="0BDCA3CA" w14:textId="77777777" w:rsidR="00FA22D3" w:rsidRPr="00FA22D3" w:rsidRDefault="00FA22D3" w:rsidP="00FA22D3">
      <w:pPr>
        <w:spacing w:after="0" w:line="240" w:lineRule="auto"/>
        <w:rPr>
          <w:rFonts w:ascii="Bookman Old Style" w:hAnsi="Bookman Old Style"/>
          <w:b/>
          <w:bCs/>
        </w:rPr>
      </w:pPr>
      <w:r w:rsidRPr="00FA22D3">
        <w:rPr>
          <w:rFonts w:ascii="Bookman Old Style" w:hAnsi="Bookman Old Style"/>
          <w:b/>
          <w:bCs/>
        </w:rPr>
        <w:t>Similarities to Java Object Initialization</w:t>
      </w:r>
    </w:p>
    <w:p w14:paraId="2A842EF6" w14:textId="77777777" w:rsidR="00FA22D3" w:rsidRPr="00FA22D3" w:rsidRDefault="00FA22D3" w:rsidP="00FA22D3">
      <w:pPr>
        <w:spacing w:after="0" w:line="240" w:lineRule="auto"/>
        <w:rPr>
          <w:rFonts w:ascii="Bookman Old Style" w:hAnsi="Bookman Old Style"/>
        </w:rPr>
      </w:pPr>
      <w:r w:rsidRPr="00FA22D3">
        <w:rPr>
          <w:rFonts w:ascii="Bookman Old Style" w:hAnsi="Bookman Old Style"/>
        </w:rPr>
        <w:t>In Java, when you create a new object, you're using a class or constructor to create an instance. For example:</w:t>
      </w:r>
    </w:p>
    <w:p w14:paraId="2C0A5E26" w14:textId="77777777" w:rsidR="00FA22D3" w:rsidRPr="00FA22D3" w:rsidRDefault="00FA22D3" w:rsidP="00FA22D3">
      <w:pPr>
        <w:spacing w:after="0" w:line="240" w:lineRule="auto"/>
        <w:rPr>
          <w:rFonts w:ascii="Bookman Old Style" w:hAnsi="Bookman Old Style"/>
        </w:rPr>
      </w:pPr>
      <w:r w:rsidRPr="00FA22D3">
        <w:rPr>
          <w:rFonts w:ascii="Bookman Old Style" w:hAnsi="Bookman Old Style"/>
        </w:rPr>
        <w:t>java</w:t>
      </w:r>
    </w:p>
    <w:p w14:paraId="24CA95EC" w14:textId="77777777" w:rsidR="00FA22D3" w:rsidRPr="00FA22D3" w:rsidRDefault="00FA22D3" w:rsidP="00FA22D3">
      <w:pPr>
        <w:spacing w:after="0" w:line="240" w:lineRule="auto"/>
        <w:rPr>
          <w:rFonts w:ascii="Bookman Old Style" w:hAnsi="Bookman Old Style"/>
        </w:rPr>
      </w:pPr>
      <w:r w:rsidRPr="00FA22D3">
        <w:rPr>
          <w:rFonts w:ascii="Bookman Old Style" w:hAnsi="Bookman Old Style"/>
        </w:rPr>
        <w:t>CopyEdit</w:t>
      </w:r>
    </w:p>
    <w:p w14:paraId="0AE64878" w14:textId="77777777" w:rsidR="00FA22D3" w:rsidRPr="00FA22D3" w:rsidRDefault="00FA22D3" w:rsidP="00FA22D3">
      <w:pPr>
        <w:spacing w:after="0" w:line="240" w:lineRule="auto"/>
        <w:rPr>
          <w:rFonts w:ascii="Bookman Old Style" w:hAnsi="Bookman Old Style"/>
        </w:rPr>
      </w:pPr>
      <w:r w:rsidRPr="00FA22D3">
        <w:rPr>
          <w:rFonts w:ascii="Bookman Old Style" w:hAnsi="Bookman Old Style"/>
        </w:rPr>
        <w:t>MyClass myObject = new MyClass();</w:t>
      </w:r>
    </w:p>
    <w:p w14:paraId="3F76CCE1" w14:textId="77777777" w:rsidR="00FA22D3" w:rsidRPr="00FA22D3" w:rsidRDefault="00FA22D3" w:rsidP="00FA22D3">
      <w:pPr>
        <w:spacing w:after="0" w:line="240" w:lineRule="auto"/>
        <w:rPr>
          <w:rFonts w:ascii="Bookman Old Style" w:hAnsi="Bookman Old Style"/>
        </w:rPr>
      </w:pPr>
      <w:r w:rsidRPr="00FA22D3">
        <w:rPr>
          <w:rFonts w:ascii="Bookman Old Style" w:hAnsi="Bookman Old Style"/>
        </w:rPr>
        <w:t>In JavaScript, when you write:</w:t>
      </w:r>
    </w:p>
    <w:p w14:paraId="4B9EB0CD" w14:textId="77777777" w:rsidR="00FA22D3" w:rsidRPr="00FA22D3" w:rsidRDefault="00FA22D3" w:rsidP="00FA22D3">
      <w:pPr>
        <w:spacing w:after="0" w:line="240" w:lineRule="auto"/>
        <w:rPr>
          <w:rFonts w:ascii="Bookman Old Style" w:hAnsi="Bookman Old Style"/>
        </w:rPr>
      </w:pPr>
      <w:r w:rsidRPr="00FA22D3">
        <w:rPr>
          <w:rFonts w:ascii="Bookman Old Style" w:hAnsi="Bookman Old Style"/>
        </w:rPr>
        <w:t>typescript</w:t>
      </w:r>
    </w:p>
    <w:p w14:paraId="21F172E1" w14:textId="77777777" w:rsidR="00FA22D3" w:rsidRPr="00FA22D3" w:rsidRDefault="00FA22D3" w:rsidP="00FA22D3">
      <w:pPr>
        <w:spacing w:after="0" w:line="240" w:lineRule="auto"/>
        <w:rPr>
          <w:rFonts w:ascii="Bookman Old Style" w:hAnsi="Bookman Old Style"/>
        </w:rPr>
      </w:pPr>
      <w:r w:rsidRPr="00FA22D3">
        <w:rPr>
          <w:rFonts w:ascii="Bookman Old Style" w:hAnsi="Bookman Old Style"/>
        </w:rPr>
        <w:t>CopyEdit</w:t>
      </w:r>
    </w:p>
    <w:p w14:paraId="46D0E360" w14:textId="77777777" w:rsidR="00FA22D3" w:rsidRPr="00FA22D3" w:rsidRDefault="00FA22D3" w:rsidP="00FA22D3">
      <w:pPr>
        <w:spacing w:after="0" w:line="240" w:lineRule="auto"/>
        <w:rPr>
          <w:rFonts w:ascii="Bookman Old Style" w:hAnsi="Bookman Old Style"/>
        </w:rPr>
      </w:pPr>
      <w:r w:rsidRPr="00FA22D3">
        <w:rPr>
          <w:rFonts w:ascii="Bookman Old Style" w:hAnsi="Bookman Old Style"/>
        </w:rPr>
        <w:t>const magicMailbox = new Observable(observer =&gt; { ... });</w:t>
      </w:r>
    </w:p>
    <w:p w14:paraId="56AFB835" w14:textId="77777777" w:rsidR="00FA22D3" w:rsidRPr="00FA22D3" w:rsidRDefault="00FA22D3" w:rsidP="00FA22D3">
      <w:pPr>
        <w:spacing w:after="0" w:line="240" w:lineRule="auto"/>
        <w:rPr>
          <w:rFonts w:ascii="Bookman Old Style" w:hAnsi="Bookman Old Style"/>
        </w:rPr>
      </w:pPr>
      <w:r w:rsidRPr="00FA22D3">
        <w:rPr>
          <w:rFonts w:ascii="Bookman Old Style" w:hAnsi="Bookman Old Style"/>
        </w:rPr>
        <w:t xml:space="preserve">It </w:t>
      </w:r>
      <w:r w:rsidRPr="00FA22D3">
        <w:rPr>
          <w:rFonts w:ascii="Bookman Old Style" w:hAnsi="Bookman Old Style"/>
          <w:b/>
          <w:bCs/>
        </w:rPr>
        <w:t>looks similar</w:t>
      </w:r>
      <w:r w:rsidRPr="00FA22D3">
        <w:rPr>
          <w:rFonts w:ascii="Bookman Old Style" w:hAnsi="Bookman Old Style"/>
        </w:rPr>
        <w:t xml:space="preserve"> to Java object creation because you’re using the new keyword to create an instance of the Observable class. This is why it feels familiar.</w:t>
      </w:r>
    </w:p>
    <w:p w14:paraId="2E3ABD65" w14:textId="77777777" w:rsidR="00FA22D3" w:rsidRPr="00FA22D3" w:rsidRDefault="00FA22D3" w:rsidP="00FA22D3">
      <w:pPr>
        <w:spacing w:after="0" w:line="240" w:lineRule="auto"/>
        <w:rPr>
          <w:rFonts w:ascii="Bookman Old Style" w:hAnsi="Bookman Old Style"/>
        </w:rPr>
      </w:pPr>
      <w:r w:rsidRPr="00FA22D3">
        <w:rPr>
          <w:rFonts w:ascii="Bookman Old Style" w:hAnsi="Bookman Old Style"/>
        </w:rPr>
        <w:pict w14:anchorId="3CBF7741">
          <v:rect id="_x0000_i1034" style="width:0;height:1.5pt" o:hralign="center" o:hrstd="t" o:hr="t" fillcolor="#a0a0a0" stroked="f"/>
        </w:pict>
      </w:r>
    </w:p>
    <w:p w14:paraId="1E809400" w14:textId="77777777" w:rsidR="00FA22D3" w:rsidRPr="00FA22D3" w:rsidRDefault="00FA22D3" w:rsidP="00FA22D3">
      <w:pPr>
        <w:spacing w:after="0" w:line="240" w:lineRule="auto"/>
        <w:rPr>
          <w:rFonts w:ascii="Bookman Old Style" w:hAnsi="Bookman Old Style"/>
          <w:b/>
          <w:bCs/>
        </w:rPr>
      </w:pPr>
      <w:r w:rsidRPr="00FA22D3">
        <w:rPr>
          <w:rFonts w:ascii="Bookman Old Style" w:hAnsi="Bookman Old Style"/>
          <w:b/>
          <w:bCs/>
        </w:rPr>
        <w:t>What’s Different?</w:t>
      </w:r>
    </w:p>
    <w:p w14:paraId="45BA8257" w14:textId="77777777" w:rsidR="00FA22D3" w:rsidRPr="00FA22D3" w:rsidRDefault="00FA22D3" w:rsidP="00FA22D3">
      <w:pPr>
        <w:numPr>
          <w:ilvl w:val="0"/>
          <w:numId w:val="18"/>
        </w:numPr>
        <w:spacing w:after="0" w:line="240" w:lineRule="auto"/>
        <w:rPr>
          <w:rFonts w:ascii="Bookman Old Style" w:hAnsi="Bookman Old Style"/>
        </w:rPr>
      </w:pPr>
      <w:r w:rsidRPr="00FA22D3">
        <w:rPr>
          <w:rFonts w:ascii="Bookman Old Style" w:hAnsi="Bookman Old Style"/>
          <w:b/>
          <w:bCs/>
        </w:rPr>
        <w:t>What is an Observable?</w:t>
      </w:r>
    </w:p>
    <w:p w14:paraId="1F27223E" w14:textId="77777777" w:rsidR="00FA22D3" w:rsidRPr="00FA22D3" w:rsidRDefault="00FA22D3" w:rsidP="00FA22D3">
      <w:pPr>
        <w:numPr>
          <w:ilvl w:val="1"/>
          <w:numId w:val="18"/>
        </w:numPr>
        <w:spacing w:after="0" w:line="240" w:lineRule="auto"/>
        <w:rPr>
          <w:rFonts w:ascii="Bookman Old Style" w:hAnsi="Bookman Old Style"/>
        </w:rPr>
      </w:pPr>
      <w:r w:rsidRPr="00FA22D3">
        <w:rPr>
          <w:rFonts w:ascii="Bookman Old Style" w:hAnsi="Bookman Old Style"/>
        </w:rPr>
        <w:t xml:space="preserve">An </w:t>
      </w:r>
      <w:r w:rsidRPr="00FA22D3">
        <w:rPr>
          <w:rFonts w:ascii="Bookman Old Style" w:hAnsi="Bookman Old Style"/>
          <w:b/>
          <w:bCs/>
        </w:rPr>
        <w:t>Observable</w:t>
      </w:r>
      <w:r w:rsidRPr="00FA22D3">
        <w:rPr>
          <w:rFonts w:ascii="Bookman Old Style" w:hAnsi="Bookman Old Style"/>
        </w:rPr>
        <w:t xml:space="preserve"> is more like a blueprint for a data stream. It’s not just an object with properties and methods, like in Java. Instead, it’s a mechanism to produce values over time.</w:t>
      </w:r>
    </w:p>
    <w:p w14:paraId="3B5967CF" w14:textId="77777777" w:rsidR="00FA22D3" w:rsidRPr="00FA22D3" w:rsidRDefault="00FA22D3" w:rsidP="00FA22D3">
      <w:pPr>
        <w:numPr>
          <w:ilvl w:val="1"/>
          <w:numId w:val="18"/>
        </w:numPr>
        <w:spacing w:after="0" w:line="240" w:lineRule="auto"/>
        <w:rPr>
          <w:rFonts w:ascii="Bookman Old Style" w:hAnsi="Bookman Old Style"/>
        </w:rPr>
      </w:pPr>
      <w:r w:rsidRPr="00FA22D3">
        <w:rPr>
          <w:rFonts w:ascii="Bookman Old Style" w:hAnsi="Bookman Old Style"/>
        </w:rPr>
        <w:t xml:space="preserve">The Observable doesn’t do anything by itself. It needs someone to </w:t>
      </w:r>
      <w:r w:rsidRPr="00FA22D3">
        <w:rPr>
          <w:rFonts w:ascii="Bookman Old Style" w:hAnsi="Bookman Old Style"/>
          <w:b/>
          <w:bCs/>
        </w:rPr>
        <w:t>subscribe</w:t>
      </w:r>
      <w:r w:rsidRPr="00FA22D3">
        <w:rPr>
          <w:rFonts w:ascii="Bookman Old Style" w:hAnsi="Bookman Old Style"/>
        </w:rPr>
        <w:t xml:space="preserve"> to it to start producing values.</w:t>
      </w:r>
    </w:p>
    <w:p w14:paraId="6FF04E62" w14:textId="77777777" w:rsidR="00FA22D3" w:rsidRPr="00FA22D3" w:rsidRDefault="00FA22D3" w:rsidP="00FA22D3">
      <w:pPr>
        <w:numPr>
          <w:ilvl w:val="0"/>
          <w:numId w:val="18"/>
        </w:numPr>
        <w:spacing w:after="0" w:line="240" w:lineRule="auto"/>
        <w:rPr>
          <w:rFonts w:ascii="Bookman Old Style" w:hAnsi="Bookman Old Style"/>
        </w:rPr>
      </w:pPr>
      <w:r w:rsidRPr="00FA22D3">
        <w:rPr>
          <w:rFonts w:ascii="Bookman Old Style" w:hAnsi="Bookman Old Style"/>
          <w:b/>
          <w:bCs/>
        </w:rPr>
        <w:t>What does new Observable() do?</w:t>
      </w:r>
    </w:p>
    <w:p w14:paraId="70FBEBCD" w14:textId="77777777" w:rsidR="00FA22D3" w:rsidRPr="00FA22D3" w:rsidRDefault="00FA22D3" w:rsidP="00FA22D3">
      <w:pPr>
        <w:numPr>
          <w:ilvl w:val="1"/>
          <w:numId w:val="18"/>
        </w:numPr>
        <w:spacing w:after="0" w:line="240" w:lineRule="auto"/>
        <w:rPr>
          <w:rFonts w:ascii="Bookman Old Style" w:hAnsi="Bookman Old Style"/>
        </w:rPr>
      </w:pPr>
      <w:r w:rsidRPr="00FA22D3">
        <w:rPr>
          <w:rFonts w:ascii="Bookman Old Style" w:hAnsi="Bookman Old Style"/>
        </w:rPr>
        <w:t xml:space="preserve">When you use new Observable(...), you're creating a new </w:t>
      </w:r>
      <w:r w:rsidRPr="00FA22D3">
        <w:rPr>
          <w:rFonts w:ascii="Bookman Old Style" w:hAnsi="Bookman Old Style"/>
          <w:b/>
          <w:bCs/>
        </w:rPr>
        <w:t>instance</w:t>
      </w:r>
      <w:r w:rsidRPr="00FA22D3">
        <w:rPr>
          <w:rFonts w:ascii="Bookman Old Style" w:hAnsi="Bookman Old Style"/>
        </w:rPr>
        <w:t xml:space="preserve"> of an Observable and defining what it should do when someone subscribes to it.</w:t>
      </w:r>
    </w:p>
    <w:p w14:paraId="0B920E63" w14:textId="77777777" w:rsidR="00FA22D3" w:rsidRPr="00FA22D3" w:rsidRDefault="00FA22D3" w:rsidP="00FA22D3">
      <w:pPr>
        <w:numPr>
          <w:ilvl w:val="1"/>
          <w:numId w:val="18"/>
        </w:numPr>
        <w:spacing w:after="0" w:line="240" w:lineRule="auto"/>
        <w:rPr>
          <w:rFonts w:ascii="Bookman Old Style" w:hAnsi="Bookman Old Style"/>
        </w:rPr>
      </w:pPr>
      <w:r w:rsidRPr="00FA22D3">
        <w:rPr>
          <w:rFonts w:ascii="Bookman Old Style" w:hAnsi="Bookman Old Style"/>
        </w:rPr>
        <w:lastRenderedPageBreak/>
        <w:t xml:space="preserve">The observer function inside the Observable is like a </w:t>
      </w:r>
      <w:r w:rsidRPr="00FA22D3">
        <w:rPr>
          <w:rFonts w:ascii="Bookman Old Style" w:hAnsi="Bookman Old Style"/>
          <w:b/>
          <w:bCs/>
        </w:rPr>
        <w:t>recipe</w:t>
      </w:r>
      <w:r w:rsidRPr="00FA22D3">
        <w:rPr>
          <w:rFonts w:ascii="Bookman Old Style" w:hAnsi="Bookman Old Style"/>
        </w:rPr>
        <w:t xml:space="preserve"> for producing data. It’s not executed immediately; it only runs when you subscribe.</w:t>
      </w:r>
    </w:p>
    <w:p w14:paraId="7D3EA9A1" w14:textId="77777777" w:rsidR="00FA22D3" w:rsidRPr="00FA22D3" w:rsidRDefault="00FA22D3" w:rsidP="00FA22D3">
      <w:pPr>
        <w:spacing w:after="0" w:line="240" w:lineRule="auto"/>
        <w:rPr>
          <w:rFonts w:ascii="Bookman Old Style" w:hAnsi="Bookman Old Style"/>
        </w:rPr>
      </w:pPr>
      <w:r w:rsidRPr="00FA22D3">
        <w:rPr>
          <w:rFonts w:ascii="Bookman Old Style" w:hAnsi="Bookman Old Style"/>
        </w:rPr>
        <w:t>Example:</w:t>
      </w:r>
    </w:p>
    <w:p w14:paraId="67FE7222" w14:textId="77777777" w:rsidR="00FA22D3" w:rsidRPr="00FA22D3" w:rsidRDefault="00FA22D3" w:rsidP="00FA22D3">
      <w:pPr>
        <w:spacing w:after="0" w:line="240" w:lineRule="auto"/>
        <w:rPr>
          <w:rFonts w:ascii="Bookman Old Style" w:hAnsi="Bookman Old Style"/>
        </w:rPr>
      </w:pPr>
      <w:r w:rsidRPr="00FA22D3">
        <w:rPr>
          <w:rFonts w:ascii="Bookman Old Style" w:hAnsi="Bookman Old Style"/>
        </w:rPr>
        <w:t>typescript</w:t>
      </w:r>
    </w:p>
    <w:p w14:paraId="276D6AE1" w14:textId="77777777" w:rsidR="00FA22D3" w:rsidRPr="00FA22D3" w:rsidRDefault="00FA22D3" w:rsidP="00FA22D3">
      <w:pPr>
        <w:spacing w:after="0" w:line="240" w:lineRule="auto"/>
        <w:rPr>
          <w:rFonts w:ascii="Bookman Old Style" w:hAnsi="Bookman Old Style"/>
        </w:rPr>
      </w:pPr>
      <w:r w:rsidRPr="00FA22D3">
        <w:rPr>
          <w:rFonts w:ascii="Bookman Old Style" w:hAnsi="Bookman Old Style"/>
        </w:rPr>
        <w:t>CopyEdit</w:t>
      </w:r>
    </w:p>
    <w:p w14:paraId="2BA9FC20" w14:textId="77777777" w:rsidR="00FA22D3" w:rsidRPr="00FA22D3" w:rsidRDefault="00FA22D3" w:rsidP="00FA22D3">
      <w:pPr>
        <w:spacing w:after="0" w:line="240" w:lineRule="auto"/>
        <w:rPr>
          <w:rFonts w:ascii="Bookman Old Style" w:hAnsi="Bookman Old Style"/>
        </w:rPr>
      </w:pPr>
      <w:r w:rsidRPr="00FA22D3">
        <w:rPr>
          <w:rFonts w:ascii="Bookman Old Style" w:hAnsi="Bookman Old Style"/>
        </w:rPr>
        <w:t>const magicMailbox = new Observable(observer =&gt; {</w:t>
      </w:r>
    </w:p>
    <w:p w14:paraId="333A2EEB" w14:textId="77777777" w:rsidR="00FA22D3" w:rsidRPr="00FA22D3" w:rsidRDefault="00FA22D3" w:rsidP="00FA22D3">
      <w:pPr>
        <w:spacing w:after="0" w:line="240" w:lineRule="auto"/>
        <w:rPr>
          <w:rFonts w:ascii="Bookman Old Style" w:hAnsi="Bookman Old Style"/>
        </w:rPr>
      </w:pPr>
      <w:r w:rsidRPr="00FA22D3">
        <w:rPr>
          <w:rFonts w:ascii="Bookman Old Style" w:hAnsi="Bookman Old Style"/>
        </w:rPr>
        <w:t xml:space="preserve">    // This function runs when someone subscribes</w:t>
      </w:r>
    </w:p>
    <w:p w14:paraId="5A26B84C" w14:textId="77777777" w:rsidR="00FA22D3" w:rsidRPr="00FA22D3" w:rsidRDefault="00FA22D3" w:rsidP="00FA22D3">
      <w:pPr>
        <w:spacing w:after="0" w:line="240" w:lineRule="auto"/>
        <w:rPr>
          <w:rFonts w:ascii="Bookman Old Style" w:hAnsi="Bookman Old Style"/>
        </w:rPr>
      </w:pPr>
      <w:r w:rsidRPr="00FA22D3">
        <w:rPr>
          <w:rFonts w:ascii="Bookman Old Style" w:hAnsi="Bookman Old Style"/>
        </w:rPr>
        <w:t xml:space="preserve">    observer.next('</w:t>
      </w:r>
      <w:r w:rsidRPr="00FA22D3">
        <w:rPr>
          <w:rFonts w:ascii="Segoe UI Emoji" w:hAnsi="Segoe UI Emoji" w:cs="Segoe UI Emoji"/>
        </w:rPr>
        <w:t>🎁</w:t>
      </w:r>
      <w:r w:rsidRPr="00FA22D3">
        <w:rPr>
          <w:rFonts w:ascii="Bookman Old Style" w:hAnsi="Bookman Old Style"/>
        </w:rPr>
        <w:t xml:space="preserve"> A surprise!');</w:t>
      </w:r>
    </w:p>
    <w:p w14:paraId="1A792E07" w14:textId="77777777" w:rsidR="00FA22D3" w:rsidRPr="00FA22D3" w:rsidRDefault="00FA22D3" w:rsidP="00FA22D3">
      <w:pPr>
        <w:spacing w:after="0" w:line="240" w:lineRule="auto"/>
        <w:rPr>
          <w:rFonts w:ascii="Bookman Old Style" w:hAnsi="Bookman Old Style"/>
        </w:rPr>
      </w:pPr>
      <w:r w:rsidRPr="00FA22D3">
        <w:rPr>
          <w:rFonts w:ascii="Bookman Old Style" w:hAnsi="Bookman Old Style"/>
        </w:rPr>
        <w:t>});</w:t>
      </w:r>
    </w:p>
    <w:p w14:paraId="35E78408" w14:textId="77777777" w:rsidR="00FA22D3" w:rsidRPr="00FA22D3" w:rsidRDefault="00FA22D3" w:rsidP="00FA22D3">
      <w:pPr>
        <w:numPr>
          <w:ilvl w:val="0"/>
          <w:numId w:val="18"/>
        </w:numPr>
        <w:spacing w:after="0" w:line="240" w:lineRule="auto"/>
        <w:rPr>
          <w:rFonts w:ascii="Bookman Old Style" w:hAnsi="Bookman Old Style"/>
        </w:rPr>
      </w:pPr>
      <w:r w:rsidRPr="00FA22D3">
        <w:rPr>
          <w:rFonts w:ascii="Bookman Old Style" w:hAnsi="Bookman Old Style"/>
          <w:b/>
          <w:bCs/>
        </w:rPr>
        <w:t>Execution Is Lazy</w:t>
      </w:r>
      <w:r w:rsidRPr="00FA22D3">
        <w:rPr>
          <w:rFonts w:ascii="Bookman Old Style" w:hAnsi="Bookman Old Style"/>
        </w:rPr>
        <w:t>:</w:t>
      </w:r>
    </w:p>
    <w:p w14:paraId="0DC0F74F" w14:textId="77777777" w:rsidR="00FA22D3" w:rsidRPr="00FA22D3" w:rsidRDefault="00FA22D3" w:rsidP="00FA22D3">
      <w:pPr>
        <w:numPr>
          <w:ilvl w:val="1"/>
          <w:numId w:val="18"/>
        </w:numPr>
        <w:spacing w:after="0" w:line="240" w:lineRule="auto"/>
        <w:rPr>
          <w:rFonts w:ascii="Bookman Old Style" w:hAnsi="Bookman Old Style"/>
        </w:rPr>
      </w:pPr>
      <w:r w:rsidRPr="00FA22D3">
        <w:rPr>
          <w:rFonts w:ascii="Bookman Old Style" w:hAnsi="Bookman Old Style"/>
        </w:rPr>
        <w:t xml:space="preserve">Unlike Java objects, which are fully initialized when created, an Observable is </w:t>
      </w:r>
      <w:r w:rsidRPr="00FA22D3">
        <w:rPr>
          <w:rFonts w:ascii="Bookman Old Style" w:hAnsi="Bookman Old Style"/>
          <w:b/>
          <w:bCs/>
        </w:rPr>
        <w:t>lazy</w:t>
      </w:r>
      <w:r w:rsidRPr="00FA22D3">
        <w:rPr>
          <w:rFonts w:ascii="Bookman Old Style" w:hAnsi="Bookman Old Style"/>
        </w:rPr>
        <w:t>.</w:t>
      </w:r>
    </w:p>
    <w:p w14:paraId="3EDC415B" w14:textId="77777777" w:rsidR="00FA22D3" w:rsidRPr="00FA22D3" w:rsidRDefault="00FA22D3" w:rsidP="00FA22D3">
      <w:pPr>
        <w:numPr>
          <w:ilvl w:val="1"/>
          <w:numId w:val="18"/>
        </w:numPr>
        <w:spacing w:after="0" w:line="240" w:lineRule="auto"/>
        <w:rPr>
          <w:rFonts w:ascii="Bookman Old Style" w:hAnsi="Bookman Old Style"/>
        </w:rPr>
      </w:pPr>
      <w:r w:rsidRPr="00FA22D3">
        <w:rPr>
          <w:rFonts w:ascii="Bookman Old Style" w:hAnsi="Bookman Old Style"/>
        </w:rPr>
        <w:t>It only does work (like producing data) when someone subscribes to it. Without a subscriber, the Observable just sits there.</w:t>
      </w:r>
    </w:p>
    <w:p w14:paraId="22C4079E" w14:textId="77777777" w:rsidR="00FA22D3" w:rsidRPr="00FA22D3" w:rsidRDefault="00FA22D3" w:rsidP="00FA22D3">
      <w:pPr>
        <w:spacing w:after="0" w:line="240" w:lineRule="auto"/>
        <w:rPr>
          <w:rFonts w:ascii="Bookman Old Style" w:hAnsi="Bookman Old Style"/>
        </w:rPr>
      </w:pPr>
      <w:r w:rsidRPr="00FA22D3">
        <w:rPr>
          <w:rFonts w:ascii="Bookman Old Style" w:hAnsi="Bookman Old Style"/>
        </w:rPr>
        <w:pict w14:anchorId="184EBFB9">
          <v:rect id="_x0000_i1035" style="width:0;height:1.5pt" o:hralign="center" o:hrstd="t" o:hr="t" fillcolor="#a0a0a0" stroked="f"/>
        </w:pict>
      </w:r>
    </w:p>
    <w:p w14:paraId="5564FDC8" w14:textId="77777777" w:rsidR="00FA22D3" w:rsidRPr="00FA22D3" w:rsidRDefault="00FA22D3" w:rsidP="00FA22D3">
      <w:pPr>
        <w:spacing w:after="0" w:line="240" w:lineRule="auto"/>
        <w:rPr>
          <w:rFonts w:ascii="Bookman Old Style" w:hAnsi="Bookman Old Style"/>
          <w:b/>
          <w:bCs/>
        </w:rPr>
      </w:pPr>
      <w:r w:rsidRPr="00FA22D3">
        <w:rPr>
          <w:rFonts w:ascii="Bookman Old Style" w:hAnsi="Bookman Old Style"/>
          <w:b/>
          <w:bCs/>
        </w:rPr>
        <w:t>Observable vs Java Object: Key Difference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4"/>
        <w:gridCol w:w="3101"/>
        <w:gridCol w:w="4531"/>
      </w:tblGrid>
      <w:tr w:rsidR="00FA22D3" w:rsidRPr="00FA22D3" w14:paraId="0EC911C4" w14:textId="77777777" w:rsidTr="00FA22D3">
        <w:trPr>
          <w:tblHeader/>
          <w:tblCellSpacing w:w="15" w:type="dxa"/>
        </w:trPr>
        <w:tc>
          <w:tcPr>
            <w:tcW w:w="0" w:type="auto"/>
            <w:vAlign w:val="center"/>
            <w:hideMark/>
          </w:tcPr>
          <w:p w14:paraId="1E68C324" w14:textId="77777777" w:rsidR="00FA22D3" w:rsidRPr="00FA22D3" w:rsidRDefault="00FA22D3" w:rsidP="00FA22D3">
            <w:pPr>
              <w:spacing w:after="0" w:line="240" w:lineRule="auto"/>
              <w:rPr>
                <w:rFonts w:ascii="Bookman Old Style" w:hAnsi="Bookman Old Style"/>
                <w:b/>
                <w:bCs/>
              </w:rPr>
            </w:pPr>
            <w:r w:rsidRPr="00FA22D3">
              <w:rPr>
                <w:rFonts w:ascii="Bookman Old Style" w:hAnsi="Bookman Old Style"/>
                <w:b/>
                <w:bCs/>
              </w:rPr>
              <w:t>Aspect</w:t>
            </w:r>
          </w:p>
        </w:tc>
        <w:tc>
          <w:tcPr>
            <w:tcW w:w="0" w:type="auto"/>
            <w:vAlign w:val="center"/>
            <w:hideMark/>
          </w:tcPr>
          <w:p w14:paraId="3412FB9E" w14:textId="77777777" w:rsidR="00FA22D3" w:rsidRPr="00FA22D3" w:rsidRDefault="00FA22D3" w:rsidP="00FA22D3">
            <w:pPr>
              <w:spacing w:after="0" w:line="240" w:lineRule="auto"/>
              <w:rPr>
                <w:rFonts w:ascii="Bookman Old Style" w:hAnsi="Bookman Old Style"/>
                <w:b/>
                <w:bCs/>
              </w:rPr>
            </w:pPr>
            <w:r w:rsidRPr="00FA22D3">
              <w:rPr>
                <w:rFonts w:ascii="Bookman Old Style" w:hAnsi="Bookman Old Style"/>
                <w:b/>
                <w:bCs/>
              </w:rPr>
              <w:t>Java Object</w:t>
            </w:r>
          </w:p>
        </w:tc>
        <w:tc>
          <w:tcPr>
            <w:tcW w:w="0" w:type="auto"/>
            <w:vAlign w:val="center"/>
            <w:hideMark/>
          </w:tcPr>
          <w:p w14:paraId="574BB76F" w14:textId="77777777" w:rsidR="00FA22D3" w:rsidRPr="00FA22D3" w:rsidRDefault="00FA22D3" w:rsidP="00FA22D3">
            <w:pPr>
              <w:spacing w:after="0" w:line="240" w:lineRule="auto"/>
              <w:rPr>
                <w:rFonts w:ascii="Bookman Old Style" w:hAnsi="Bookman Old Style"/>
                <w:b/>
                <w:bCs/>
              </w:rPr>
            </w:pPr>
            <w:r w:rsidRPr="00FA22D3">
              <w:rPr>
                <w:rFonts w:ascii="Bookman Old Style" w:hAnsi="Bookman Old Style"/>
                <w:b/>
                <w:bCs/>
              </w:rPr>
              <w:t>Observable (RxJS)</w:t>
            </w:r>
          </w:p>
        </w:tc>
      </w:tr>
      <w:tr w:rsidR="00FA22D3" w:rsidRPr="00FA22D3" w14:paraId="2922A60F" w14:textId="77777777" w:rsidTr="00FA22D3">
        <w:trPr>
          <w:tblCellSpacing w:w="15" w:type="dxa"/>
        </w:trPr>
        <w:tc>
          <w:tcPr>
            <w:tcW w:w="0" w:type="auto"/>
            <w:vAlign w:val="center"/>
            <w:hideMark/>
          </w:tcPr>
          <w:p w14:paraId="52BB4A05" w14:textId="77777777" w:rsidR="00FA22D3" w:rsidRPr="00FA22D3" w:rsidRDefault="00FA22D3" w:rsidP="00FA22D3">
            <w:pPr>
              <w:spacing w:after="0" w:line="240" w:lineRule="auto"/>
              <w:rPr>
                <w:rFonts w:ascii="Bookman Old Style" w:hAnsi="Bookman Old Style"/>
              </w:rPr>
            </w:pPr>
            <w:r w:rsidRPr="00FA22D3">
              <w:rPr>
                <w:rFonts w:ascii="Bookman Old Style" w:hAnsi="Bookman Old Style"/>
                <w:b/>
                <w:bCs/>
              </w:rPr>
              <w:t>Purpose</w:t>
            </w:r>
          </w:p>
        </w:tc>
        <w:tc>
          <w:tcPr>
            <w:tcW w:w="0" w:type="auto"/>
            <w:vAlign w:val="center"/>
            <w:hideMark/>
          </w:tcPr>
          <w:p w14:paraId="76137608" w14:textId="77777777" w:rsidR="00FA22D3" w:rsidRPr="00FA22D3" w:rsidRDefault="00FA22D3" w:rsidP="00FA22D3">
            <w:pPr>
              <w:spacing w:after="0" w:line="240" w:lineRule="auto"/>
              <w:rPr>
                <w:rFonts w:ascii="Bookman Old Style" w:hAnsi="Bookman Old Style"/>
              </w:rPr>
            </w:pPr>
            <w:r w:rsidRPr="00FA22D3">
              <w:rPr>
                <w:rFonts w:ascii="Bookman Old Style" w:hAnsi="Bookman Old Style"/>
              </w:rPr>
              <w:t>Represents data or behavior.</w:t>
            </w:r>
          </w:p>
        </w:tc>
        <w:tc>
          <w:tcPr>
            <w:tcW w:w="0" w:type="auto"/>
            <w:vAlign w:val="center"/>
            <w:hideMark/>
          </w:tcPr>
          <w:p w14:paraId="63A41767" w14:textId="77777777" w:rsidR="00FA22D3" w:rsidRPr="00FA22D3" w:rsidRDefault="00FA22D3" w:rsidP="00FA22D3">
            <w:pPr>
              <w:spacing w:after="0" w:line="240" w:lineRule="auto"/>
              <w:rPr>
                <w:rFonts w:ascii="Bookman Old Style" w:hAnsi="Bookman Old Style"/>
              </w:rPr>
            </w:pPr>
            <w:r w:rsidRPr="00FA22D3">
              <w:rPr>
                <w:rFonts w:ascii="Bookman Old Style" w:hAnsi="Bookman Old Style"/>
              </w:rPr>
              <w:t>Represents a stream of data over time.</w:t>
            </w:r>
          </w:p>
        </w:tc>
      </w:tr>
      <w:tr w:rsidR="00FA22D3" w:rsidRPr="00FA22D3" w14:paraId="1E072770" w14:textId="77777777" w:rsidTr="00FA22D3">
        <w:trPr>
          <w:tblCellSpacing w:w="15" w:type="dxa"/>
        </w:trPr>
        <w:tc>
          <w:tcPr>
            <w:tcW w:w="0" w:type="auto"/>
            <w:vAlign w:val="center"/>
            <w:hideMark/>
          </w:tcPr>
          <w:p w14:paraId="3149468C" w14:textId="77777777" w:rsidR="00FA22D3" w:rsidRPr="00FA22D3" w:rsidRDefault="00FA22D3" w:rsidP="00FA22D3">
            <w:pPr>
              <w:spacing w:after="0" w:line="240" w:lineRule="auto"/>
              <w:rPr>
                <w:rFonts w:ascii="Bookman Old Style" w:hAnsi="Bookman Old Style"/>
              </w:rPr>
            </w:pPr>
            <w:r w:rsidRPr="00FA22D3">
              <w:rPr>
                <w:rFonts w:ascii="Bookman Old Style" w:hAnsi="Bookman Old Style"/>
                <w:b/>
                <w:bCs/>
              </w:rPr>
              <w:t>When it runs</w:t>
            </w:r>
          </w:p>
        </w:tc>
        <w:tc>
          <w:tcPr>
            <w:tcW w:w="0" w:type="auto"/>
            <w:vAlign w:val="center"/>
            <w:hideMark/>
          </w:tcPr>
          <w:p w14:paraId="63242C11" w14:textId="77777777" w:rsidR="00FA22D3" w:rsidRPr="00FA22D3" w:rsidRDefault="00FA22D3" w:rsidP="00FA22D3">
            <w:pPr>
              <w:spacing w:after="0" w:line="240" w:lineRule="auto"/>
              <w:rPr>
                <w:rFonts w:ascii="Bookman Old Style" w:hAnsi="Bookman Old Style"/>
              </w:rPr>
            </w:pPr>
            <w:r w:rsidRPr="00FA22D3">
              <w:rPr>
                <w:rFonts w:ascii="Bookman Old Style" w:hAnsi="Bookman Old Style"/>
              </w:rPr>
              <w:t>Executes immediately when created.</w:t>
            </w:r>
          </w:p>
        </w:tc>
        <w:tc>
          <w:tcPr>
            <w:tcW w:w="0" w:type="auto"/>
            <w:vAlign w:val="center"/>
            <w:hideMark/>
          </w:tcPr>
          <w:p w14:paraId="7DBB85C1" w14:textId="77777777" w:rsidR="00FA22D3" w:rsidRPr="00FA22D3" w:rsidRDefault="00FA22D3" w:rsidP="00FA22D3">
            <w:pPr>
              <w:spacing w:after="0" w:line="240" w:lineRule="auto"/>
              <w:rPr>
                <w:rFonts w:ascii="Bookman Old Style" w:hAnsi="Bookman Old Style"/>
              </w:rPr>
            </w:pPr>
            <w:r w:rsidRPr="00FA22D3">
              <w:rPr>
                <w:rFonts w:ascii="Bookman Old Style" w:hAnsi="Bookman Old Style"/>
              </w:rPr>
              <w:t>Only starts working when subscribed.</w:t>
            </w:r>
          </w:p>
        </w:tc>
      </w:tr>
      <w:tr w:rsidR="00FA22D3" w:rsidRPr="00FA22D3" w14:paraId="6C5F9D48" w14:textId="77777777" w:rsidTr="00FA22D3">
        <w:trPr>
          <w:tblCellSpacing w:w="15" w:type="dxa"/>
        </w:trPr>
        <w:tc>
          <w:tcPr>
            <w:tcW w:w="0" w:type="auto"/>
            <w:vAlign w:val="center"/>
            <w:hideMark/>
          </w:tcPr>
          <w:p w14:paraId="1380C3F0" w14:textId="77777777" w:rsidR="00FA22D3" w:rsidRPr="00FA22D3" w:rsidRDefault="00FA22D3" w:rsidP="00FA22D3">
            <w:pPr>
              <w:spacing w:after="0" w:line="240" w:lineRule="auto"/>
              <w:rPr>
                <w:rFonts w:ascii="Bookman Old Style" w:hAnsi="Bookman Old Style"/>
              </w:rPr>
            </w:pPr>
            <w:r w:rsidRPr="00FA22D3">
              <w:rPr>
                <w:rFonts w:ascii="Bookman Old Style" w:hAnsi="Bookman Old Style"/>
                <w:b/>
                <w:bCs/>
              </w:rPr>
              <w:t>Behavior</w:t>
            </w:r>
          </w:p>
        </w:tc>
        <w:tc>
          <w:tcPr>
            <w:tcW w:w="0" w:type="auto"/>
            <w:vAlign w:val="center"/>
            <w:hideMark/>
          </w:tcPr>
          <w:p w14:paraId="4DE99645" w14:textId="77777777" w:rsidR="00FA22D3" w:rsidRPr="00FA22D3" w:rsidRDefault="00FA22D3" w:rsidP="00FA22D3">
            <w:pPr>
              <w:spacing w:after="0" w:line="240" w:lineRule="auto"/>
              <w:rPr>
                <w:rFonts w:ascii="Bookman Old Style" w:hAnsi="Bookman Old Style"/>
              </w:rPr>
            </w:pPr>
            <w:r w:rsidRPr="00FA22D3">
              <w:rPr>
                <w:rFonts w:ascii="Bookman Old Style" w:hAnsi="Bookman Old Style"/>
              </w:rPr>
              <w:t>Holds state and methods.</w:t>
            </w:r>
          </w:p>
        </w:tc>
        <w:tc>
          <w:tcPr>
            <w:tcW w:w="0" w:type="auto"/>
            <w:vAlign w:val="center"/>
            <w:hideMark/>
          </w:tcPr>
          <w:p w14:paraId="1536A4DE" w14:textId="77777777" w:rsidR="00FA22D3" w:rsidRPr="00FA22D3" w:rsidRDefault="00FA22D3" w:rsidP="00FA22D3">
            <w:pPr>
              <w:spacing w:after="0" w:line="240" w:lineRule="auto"/>
              <w:rPr>
                <w:rFonts w:ascii="Bookman Old Style" w:hAnsi="Bookman Old Style"/>
              </w:rPr>
            </w:pPr>
            <w:r w:rsidRPr="00FA22D3">
              <w:rPr>
                <w:rFonts w:ascii="Bookman Old Style" w:hAnsi="Bookman Old Style"/>
              </w:rPr>
              <w:t>Emits data, errors, or completion events.</w:t>
            </w:r>
          </w:p>
        </w:tc>
      </w:tr>
      <w:tr w:rsidR="00FA22D3" w:rsidRPr="00FA22D3" w14:paraId="7BDDA636" w14:textId="77777777" w:rsidTr="00FA22D3">
        <w:trPr>
          <w:tblCellSpacing w:w="15" w:type="dxa"/>
        </w:trPr>
        <w:tc>
          <w:tcPr>
            <w:tcW w:w="0" w:type="auto"/>
            <w:vAlign w:val="center"/>
            <w:hideMark/>
          </w:tcPr>
          <w:p w14:paraId="2B21BBAF" w14:textId="77777777" w:rsidR="00FA22D3" w:rsidRPr="00FA22D3" w:rsidRDefault="00FA22D3" w:rsidP="00FA22D3">
            <w:pPr>
              <w:spacing w:after="0" w:line="240" w:lineRule="auto"/>
              <w:rPr>
                <w:rFonts w:ascii="Bookman Old Style" w:hAnsi="Bookman Old Style"/>
              </w:rPr>
            </w:pPr>
            <w:r w:rsidRPr="00FA22D3">
              <w:rPr>
                <w:rFonts w:ascii="Bookman Old Style" w:hAnsi="Bookman Old Style"/>
                <w:b/>
                <w:bCs/>
              </w:rPr>
              <w:t>Example</w:t>
            </w:r>
          </w:p>
        </w:tc>
        <w:tc>
          <w:tcPr>
            <w:tcW w:w="0" w:type="auto"/>
            <w:vAlign w:val="center"/>
            <w:hideMark/>
          </w:tcPr>
          <w:p w14:paraId="4829EB09" w14:textId="77777777" w:rsidR="00FA22D3" w:rsidRPr="00FA22D3" w:rsidRDefault="00FA22D3" w:rsidP="00FA22D3">
            <w:pPr>
              <w:spacing w:after="0" w:line="240" w:lineRule="auto"/>
              <w:rPr>
                <w:rFonts w:ascii="Bookman Old Style" w:hAnsi="Bookman Old Style"/>
              </w:rPr>
            </w:pPr>
            <w:r w:rsidRPr="00FA22D3">
              <w:rPr>
                <w:rFonts w:ascii="Bookman Old Style" w:hAnsi="Bookman Old Style"/>
              </w:rPr>
              <w:t>MyClass myObject = new MyClass();</w:t>
            </w:r>
          </w:p>
        </w:tc>
        <w:tc>
          <w:tcPr>
            <w:tcW w:w="0" w:type="auto"/>
            <w:vAlign w:val="center"/>
            <w:hideMark/>
          </w:tcPr>
          <w:p w14:paraId="0B2A9688" w14:textId="77777777" w:rsidR="00FA22D3" w:rsidRPr="00FA22D3" w:rsidRDefault="00FA22D3" w:rsidP="00FA22D3">
            <w:pPr>
              <w:spacing w:after="0" w:line="240" w:lineRule="auto"/>
              <w:rPr>
                <w:rFonts w:ascii="Bookman Old Style" w:hAnsi="Bookman Old Style"/>
              </w:rPr>
            </w:pPr>
            <w:r w:rsidRPr="00FA22D3">
              <w:rPr>
                <w:rFonts w:ascii="Bookman Old Style" w:hAnsi="Bookman Old Style"/>
              </w:rPr>
              <w:t>const observable = new Observable(observer =&gt; {...});</w:t>
            </w:r>
          </w:p>
        </w:tc>
      </w:tr>
    </w:tbl>
    <w:p w14:paraId="013E5869" w14:textId="77777777" w:rsidR="00FA22D3" w:rsidRPr="00FA22D3" w:rsidRDefault="00FA22D3" w:rsidP="00FA22D3">
      <w:pPr>
        <w:spacing w:after="0" w:line="240" w:lineRule="auto"/>
        <w:rPr>
          <w:rFonts w:ascii="Bookman Old Style" w:hAnsi="Bookman Old Style"/>
        </w:rPr>
      </w:pPr>
      <w:r w:rsidRPr="00FA22D3">
        <w:rPr>
          <w:rFonts w:ascii="Bookman Old Style" w:hAnsi="Bookman Old Style"/>
        </w:rPr>
        <w:pict w14:anchorId="201DDE25">
          <v:rect id="_x0000_i1036" style="width:0;height:1.5pt" o:hralign="center" o:hrstd="t" o:hr="t" fillcolor="#a0a0a0" stroked="f"/>
        </w:pict>
      </w:r>
    </w:p>
    <w:p w14:paraId="4FD2721C" w14:textId="77777777" w:rsidR="00FA22D3" w:rsidRPr="00FA22D3" w:rsidRDefault="00FA22D3" w:rsidP="00FA22D3">
      <w:pPr>
        <w:spacing w:after="0" w:line="240" w:lineRule="auto"/>
        <w:rPr>
          <w:rFonts w:ascii="Bookman Old Style" w:hAnsi="Bookman Old Style"/>
          <w:b/>
          <w:bCs/>
        </w:rPr>
      </w:pPr>
      <w:r w:rsidRPr="00FA22D3">
        <w:rPr>
          <w:rFonts w:ascii="Bookman Old Style" w:hAnsi="Bookman Old Style"/>
          <w:b/>
          <w:bCs/>
        </w:rPr>
        <w:t>Why is Observable Similar but Different?</w:t>
      </w:r>
    </w:p>
    <w:p w14:paraId="57707E54" w14:textId="77777777" w:rsidR="00FA22D3" w:rsidRPr="00FA22D3" w:rsidRDefault="00FA22D3" w:rsidP="00FA22D3">
      <w:pPr>
        <w:spacing w:after="0" w:line="240" w:lineRule="auto"/>
        <w:rPr>
          <w:rFonts w:ascii="Bookman Old Style" w:hAnsi="Bookman Old Style"/>
        </w:rPr>
      </w:pPr>
      <w:r w:rsidRPr="00FA22D3">
        <w:rPr>
          <w:rFonts w:ascii="Bookman Old Style" w:hAnsi="Bookman Old Style"/>
        </w:rPr>
        <w:t xml:space="preserve">The similarity is in the </w:t>
      </w:r>
      <w:r w:rsidRPr="00FA22D3">
        <w:rPr>
          <w:rFonts w:ascii="Bookman Old Style" w:hAnsi="Bookman Old Style"/>
          <w:b/>
          <w:bCs/>
        </w:rPr>
        <w:t>syntax</w:t>
      </w:r>
      <w:r w:rsidRPr="00FA22D3">
        <w:rPr>
          <w:rFonts w:ascii="Bookman Old Style" w:hAnsi="Bookman Old Style"/>
        </w:rPr>
        <w:t xml:space="preserve">: new Observable(...) looks like creating a new object in Java. However, the </w:t>
      </w:r>
      <w:r w:rsidRPr="00FA22D3">
        <w:rPr>
          <w:rFonts w:ascii="Bookman Old Style" w:hAnsi="Bookman Old Style"/>
          <w:b/>
          <w:bCs/>
        </w:rPr>
        <w:t>functionality</w:t>
      </w:r>
      <w:r w:rsidRPr="00FA22D3">
        <w:rPr>
          <w:rFonts w:ascii="Bookman Old Style" w:hAnsi="Bookman Old Style"/>
        </w:rPr>
        <w:t xml:space="preserve"> of an Observable is more like setting up a "pipeline" for data, which starts running only when a subscriber connects.</w:t>
      </w:r>
    </w:p>
    <w:p w14:paraId="11AB3FE0" w14:textId="77777777" w:rsidR="00FA22D3" w:rsidRPr="00FA22D3" w:rsidRDefault="00FA22D3" w:rsidP="00FA22D3">
      <w:pPr>
        <w:spacing w:after="0" w:line="240" w:lineRule="auto"/>
        <w:rPr>
          <w:rFonts w:ascii="Bookman Old Style" w:hAnsi="Bookman Old Style"/>
        </w:rPr>
      </w:pPr>
      <w:r w:rsidRPr="00FA22D3">
        <w:rPr>
          <w:rFonts w:ascii="Bookman Old Style" w:hAnsi="Bookman Old Style"/>
        </w:rPr>
        <w:pict w14:anchorId="34E0054A">
          <v:rect id="_x0000_i1037" style="width:0;height:1.5pt" o:hralign="center" o:hrstd="t" o:hr="t" fillcolor="#a0a0a0" stroked="f"/>
        </w:pict>
      </w:r>
    </w:p>
    <w:p w14:paraId="71BE224E" w14:textId="77777777" w:rsidR="00FA22D3" w:rsidRPr="00FA22D3" w:rsidRDefault="00FA22D3" w:rsidP="00FA22D3">
      <w:pPr>
        <w:spacing w:after="0" w:line="240" w:lineRule="auto"/>
        <w:rPr>
          <w:rFonts w:ascii="Bookman Old Style" w:hAnsi="Bookman Old Style"/>
          <w:b/>
          <w:bCs/>
        </w:rPr>
      </w:pPr>
      <w:r w:rsidRPr="00FA22D3">
        <w:rPr>
          <w:rFonts w:ascii="Bookman Old Style" w:hAnsi="Bookman Old Style"/>
          <w:b/>
          <w:bCs/>
        </w:rPr>
        <w:t>Analogy to Make It Clearer</w:t>
      </w:r>
    </w:p>
    <w:p w14:paraId="2636F170" w14:textId="77777777" w:rsidR="00FA22D3" w:rsidRPr="00FA22D3" w:rsidRDefault="00FA22D3" w:rsidP="00FA22D3">
      <w:pPr>
        <w:spacing w:after="0" w:line="240" w:lineRule="auto"/>
        <w:rPr>
          <w:rFonts w:ascii="Bookman Old Style" w:hAnsi="Bookman Old Style"/>
        </w:rPr>
      </w:pPr>
      <w:r w:rsidRPr="00FA22D3">
        <w:rPr>
          <w:rFonts w:ascii="Bookman Old Style" w:hAnsi="Bookman Old Style"/>
        </w:rPr>
        <w:t xml:space="preserve">Think of an </w:t>
      </w:r>
      <w:r w:rsidRPr="00FA22D3">
        <w:rPr>
          <w:rFonts w:ascii="Bookman Old Style" w:hAnsi="Bookman Old Style"/>
          <w:b/>
          <w:bCs/>
        </w:rPr>
        <w:t>Observable</w:t>
      </w:r>
      <w:r w:rsidRPr="00FA22D3">
        <w:rPr>
          <w:rFonts w:ascii="Bookman Old Style" w:hAnsi="Bookman Old Style"/>
        </w:rPr>
        <w:t xml:space="preserve"> like a water tap:</w:t>
      </w:r>
    </w:p>
    <w:p w14:paraId="24D92D21" w14:textId="77777777" w:rsidR="00FA22D3" w:rsidRPr="00FA22D3" w:rsidRDefault="00FA22D3" w:rsidP="00FA22D3">
      <w:pPr>
        <w:numPr>
          <w:ilvl w:val="0"/>
          <w:numId w:val="19"/>
        </w:numPr>
        <w:spacing w:after="0" w:line="240" w:lineRule="auto"/>
        <w:rPr>
          <w:rFonts w:ascii="Bookman Old Style" w:hAnsi="Bookman Old Style"/>
        </w:rPr>
      </w:pPr>
      <w:r w:rsidRPr="00FA22D3">
        <w:rPr>
          <w:rFonts w:ascii="Bookman Old Style" w:hAnsi="Bookman Old Style"/>
          <w:b/>
          <w:bCs/>
        </w:rPr>
        <w:t>The Observable (Blueprint):</w:t>
      </w:r>
      <w:r w:rsidRPr="00FA22D3">
        <w:rPr>
          <w:rFonts w:ascii="Bookman Old Style" w:hAnsi="Bookman Old Style"/>
        </w:rPr>
        <w:t xml:space="preserve"> The tap itself is just sitting there. Nothing happens until you turn it on.</w:t>
      </w:r>
    </w:p>
    <w:p w14:paraId="3AA523DB" w14:textId="77777777" w:rsidR="00FA22D3" w:rsidRPr="00FA22D3" w:rsidRDefault="00FA22D3" w:rsidP="00FA22D3">
      <w:pPr>
        <w:numPr>
          <w:ilvl w:val="0"/>
          <w:numId w:val="19"/>
        </w:numPr>
        <w:spacing w:after="0" w:line="240" w:lineRule="auto"/>
        <w:rPr>
          <w:rFonts w:ascii="Bookman Old Style" w:hAnsi="Bookman Old Style"/>
        </w:rPr>
      </w:pPr>
      <w:r w:rsidRPr="00FA22D3">
        <w:rPr>
          <w:rFonts w:ascii="Bookman Old Style" w:hAnsi="Bookman Old Style"/>
          <w:b/>
          <w:bCs/>
        </w:rPr>
        <w:t>Subscription (Turning on the Tap):</w:t>
      </w:r>
      <w:r w:rsidRPr="00FA22D3">
        <w:rPr>
          <w:rFonts w:ascii="Bookman Old Style" w:hAnsi="Bookman Old Style"/>
        </w:rPr>
        <w:t xml:space="preserve"> When you subscribe, it’s like opening the tap. The water (data) starts flowing.</w:t>
      </w:r>
    </w:p>
    <w:p w14:paraId="6C5D4C5E" w14:textId="77777777" w:rsidR="00FA22D3" w:rsidRPr="00FA22D3" w:rsidRDefault="00FA22D3" w:rsidP="00FA22D3">
      <w:pPr>
        <w:numPr>
          <w:ilvl w:val="0"/>
          <w:numId w:val="19"/>
        </w:numPr>
        <w:spacing w:after="0" w:line="240" w:lineRule="auto"/>
        <w:rPr>
          <w:rFonts w:ascii="Bookman Old Style" w:hAnsi="Bookman Old Style"/>
        </w:rPr>
      </w:pPr>
      <w:r w:rsidRPr="00FA22D3">
        <w:rPr>
          <w:rFonts w:ascii="Bookman Old Style" w:hAnsi="Bookman Old Style"/>
          <w:b/>
          <w:bCs/>
        </w:rPr>
        <w:t>Observer (You):</w:t>
      </w:r>
      <w:r w:rsidRPr="00FA22D3">
        <w:rPr>
          <w:rFonts w:ascii="Bookman Old Style" w:hAnsi="Bookman Old Style"/>
        </w:rPr>
        <w:t xml:space="preserve"> You decide what to do with the water once it flows.</w:t>
      </w:r>
    </w:p>
    <w:p w14:paraId="52479ABF" w14:textId="77777777" w:rsidR="00FA22D3" w:rsidRPr="00FA22D3" w:rsidRDefault="00FA22D3" w:rsidP="00FA22D3">
      <w:pPr>
        <w:spacing w:after="0" w:line="240" w:lineRule="auto"/>
        <w:rPr>
          <w:rFonts w:ascii="Bookman Old Style" w:hAnsi="Bookman Old Style"/>
        </w:rPr>
      </w:pPr>
      <w:r w:rsidRPr="00FA22D3">
        <w:rPr>
          <w:rFonts w:ascii="Bookman Old Style" w:hAnsi="Bookman Old Style"/>
        </w:rPr>
        <w:t>Without turning on the tap (subscribing), no water comes out, even though the tap exists.</w:t>
      </w:r>
    </w:p>
    <w:p w14:paraId="231D2FAF" w14:textId="7FF0796C" w:rsidR="00FA22D3" w:rsidRDefault="00FA22D3" w:rsidP="00046923">
      <w:pPr>
        <w:spacing w:after="0" w:line="240" w:lineRule="auto"/>
        <w:rPr>
          <w:rFonts w:ascii="Bookman Old Style" w:hAnsi="Bookman Old Style"/>
          <w:lang w:val="en-US"/>
        </w:rPr>
      </w:pPr>
    </w:p>
    <w:p w14:paraId="476F1C32" w14:textId="0C997CAA" w:rsidR="00FA22D3" w:rsidRDefault="00FA22D3" w:rsidP="00046923">
      <w:pPr>
        <w:spacing w:after="0" w:line="240" w:lineRule="auto"/>
        <w:rPr>
          <w:rFonts w:ascii="Bookman Old Style" w:hAnsi="Bookman Old Style"/>
          <w:lang w:val="en-US"/>
        </w:rPr>
      </w:pPr>
    </w:p>
    <w:p w14:paraId="775038B5" w14:textId="5B9C655F" w:rsidR="00FA22D3" w:rsidRDefault="00FA22D3" w:rsidP="00046923">
      <w:pPr>
        <w:spacing w:after="0" w:line="240" w:lineRule="auto"/>
        <w:rPr>
          <w:rFonts w:ascii="Bookman Old Style" w:hAnsi="Bookman Old Style"/>
          <w:lang w:val="en-US"/>
        </w:rPr>
      </w:pPr>
    </w:p>
    <w:p w14:paraId="19E9E3D3" w14:textId="77777777" w:rsidR="00FA22D3" w:rsidRDefault="00FA22D3" w:rsidP="00046923">
      <w:pPr>
        <w:spacing w:after="0" w:line="240" w:lineRule="auto"/>
        <w:rPr>
          <w:rFonts w:ascii="Bookman Old Style" w:hAnsi="Bookman Old Style"/>
          <w:lang w:val="en-US"/>
        </w:rPr>
      </w:pPr>
    </w:p>
    <w:p w14:paraId="50818F00" w14:textId="77777777" w:rsidR="00C71CE9" w:rsidRPr="00C71CE9" w:rsidRDefault="00FA22D3" w:rsidP="00C71CE9">
      <w:pPr>
        <w:spacing w:after="0" w:line="240" w:lineRule="auto"/>
        <w:rPr>
          <w:rFonts w:ascii="Bookman Old Style" w:hAnsi="Bookman Old Style"/>
          <w:lang w:val="en-US"/>
        </w:rPr>
      </w:pPr>
      <w:hyperlink r:id="rId6" w:history="1">
        <w:r w:rsidR="00C71CE9" w:rsidRPr="00C71CE9">
          <w:rPr>
            <w:rStyle w:val="a3"/>
            <w:rFonts w:ascii="Bookman Old Style" w:hAnsi="Bookman Old Style"/>
            <w:lang w:val="en-US"/>
          </w:rPr>
          <w:t>https://www.youtube.com/watch?v=8ZPsZBcue50</w:t>
        </w:r>
      </w:hyperlink>
    </w:p>
    <w:p w14:paraId="4088AFFA" w14:textId="56D3E695" w:rsidR="00046923" w:rsidRDefault="00046923" w:rsidP="00046923">
      <w:pPr>
        <w:spacing w:after="0" w:line="240" w:lineRule="auto"/>
        <w:rPr>
          <w:rFonts w:ascii="Bookman Old Style" w:hAnsi="Bookman Old Style"/>
          <w:lang w:val="en-US"/>
        </w:rPr>
      </w:pPr>
    </w:p>
    <w:p w14:paraId="1A41B706" w14:textId="6617334D" w:rsidR="00046923" w:rsidRDefault="00046923" w:rsidP="00046923">
      <w:pPr>
        <w:spacing w:after="0" w:line="240" w:lineRule="auto"/>
        <w:rPr>
          <w:rFonts w:ascii="Bookman Old Style" w:hAnsi="Bookman Old Style"/>
          <w:lang w:val="en-US"/>
        </w:rPr>
      </w:pPr>
    </w:p>
    <w:p w14:paraId="2317EDD0" w14:textId="77777777" w:rsidR="00046923" w:rsidRPr="00DA33C9" w:rsidRDefault="00046923" w:rsidP="00046923">
      <w:pPr>
        <w:spacing w:after="0" w:line="240" w:lineRule="auto"/>
        <w:rPr>
          <w:rFonts w:ascii="Bookman Old Style" w:hAnsi="Bookman Old Style"/>
          <w:lang w:val="en-US"/>
        </w:rPr>
      </w:pPr>
    </w:p>
    <w:p w14:paraId="53B415E6" w14:textId="13EF88B0" w:rsidR="000B5045" w:rsidRPr="00C04AB1" w:rsidRDefault="00434C6D" w:rsidP="00046923">
      <w:pPr>
        <w:spacing w:after="0" w:line="240" w:lineRule="auto"/>
        <w:rPr>
          <w:rFonts w:ascii="Bookman Old Style" w:hAnsi="Bookman Old Style"/>
          <w:b/>
          <w:bCs/>
          <w:color w:val="00B0F0"/>
        </w:rPr>
      </w:pPr>
      <w:r>
        <w:rPr>
          <w:rFonts w:ascii="Bookman Old Style" w:hAnsi="Bookman Old Style"/>
          <w:b/>
          <w:bCs/>
          <w:color w:val="00B0F0"/>
          <w:lang w:val="en-US"/>
        </w:rPr>
        <w:t>1:</w:t>
      </w:r>
      <w:r w:rsidR="008803C1">
        <w:rPr>
          <w:rFonts w:ascii="Bookman Old Style" w:hAnsi="Bookman Old Style"/>
          <w:b/>
          <w:bCs/>
          <w:color w:val="00B0F0"/>
          <w:lang w:val="en-US"/>
        </w:rPr>
        <w:t>2</w:t>
      </w:r>
      <w:r w:rsidR="00247E26">
        <w:rPr>
          <w:rFonts w:ascii="Bookman Old Style" w:hAnsi="Bookman Old Style"/>
          <w:b/>
          <w:bCs/>
          <w:color w:val="00B0F0"/>
          <w:lang w:val="en-US"/>
        </w:rPr>
        <w:t>3</w:t>
      </w:r>
      <w:r>
        <w:rPr>
          <w:rFonts w:ascii="Bookman Old Style" w:hAnsi="Bookman Old Style"/>
          <w:b/>
          <w:bCs/>
          <w:color w:val="00B0F0"/>
          <w:lang w:val="en-US"/>
        </w:rPr>
        <w:t>:</w:t>
      </w:r>
      <w:r w:rsidR="008803C1">
        <w:rPr>
          <w:rFonts w:ascii="Bookman Old Style" w:hAnsi="Bookman Old Style"/>
          <w:b/>
          <w:bCs/>
          <w:color w:val="00B0F0"/>
          <w:lang w:val="en-US"/>
        </w:rPr>
        <w:t>42</w:t>
      </w:r>
    </w:p>
    <w:p w14:paraId="573DC99D" w14:textId="786C72AF" w:rsidR="000B5045" w:rsidRDefault="000B5045" w:rsidP="00046923">
      <w:pPr>
        <w:spacing w:after="0" w:line="240" w:lineRule="auto"/>
        <w:rPr>
          <w:rFonts w:ascii="Bookman Old Style" w:hAnsi="Bookman Old Style"/>
        </w:rPr>
      </w:pPr>
    </w:p>
    <w:p w14:paraId="73789DEE" w14:textId="77777777" w:rsidR="000B5045" w:rsidRPr="001D745E" w:rsidRDefault="000B5045" w:rsidP="00046923">
      <w:pPr>
        <w:spacing w:after="0" w:line="240" w:lineRule="auto"/>
        <w:rPr>
          <w:rFonts w:ascii="Bookman Old Style" w:hAnsi="Bookman Old Style"/>
        </w:rPr>
      </w:pPr>
    </w:p>
    <w:sectPr w:rsidR="000B5045" w:rsidRPr="001D7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23D8"/>
    <w:multiLevelType w:val="multilevel"/>
    <w:tmpl w:val="9D4C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B40C6"/>
    <w:multiLevelType w:val="multilevel"/>
    <w:tmpl w:val="42F2B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04304"/>
    <w:multiLevelType w:val="multilevel"/>
    <w:tmpl w:val="7B58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1077D"/>
    <w:multiLevelType w:val="multilevel"/>
    <w:tmpl w:val="E95E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A7869"/>
    <w:multiLevelType w:val="multilevel"/>
    <w:tmpl w:val="5CD6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69497E"/>
    <w:multiLevelType w:val="multilevel"/>
    <w:tmpl w:val="39A2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36B6C"/>
    <w:multiLevelType w:val="multilevel"/>
    <w:tmpl w:val="CA164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7B5757"/>
    <w:multiLevelType w:val="multilevel"/>
    <w:tmpl w:val="CC881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1E38D2"/>
    <w:multiLevelType w:val="multilevel"/>
    <w:tmpl w:val="2EE2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076575"/>
    <w:multiLevelType w:val="multilevel"/>
    <w:tmpl w:val="02AE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9E4581"/>
    <w:multiLevelType w:val="multilevel"/>
    <w:tmpl w:val="2B969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4469D7"/>
    <w:multiLevelType w:val="multilevel"/>
    <w:tmpl w:val="5532B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13572E"/>
    <w:multiLevelType w:val="multilevel"/>
    <w:tmpl w:val="88AC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A47EE6"/>
    <w:multiLevelType w:val="multilevel"/>
    <w:tmpl w:val="FD54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A869FE"/>
    <w:multiLevelType w:val="multilevel"/>
    <w:tmpl w:val="FF002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D30ADA"/>
    <w:multiLevelType w:val="multilevel"/>
    <w:tmpl w:val="E618A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981EA3"/>
    <w:multiLevelType w:val="multilevel"/>
    <w:tmpl w:val="0890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5552B1"/>
    <w:multiLevelType w:val="multilevel"/>
    <w:tmpl w:val="4A56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594A34"/>
    <w:multiLevelType w:val="multilevel"/>
    <w:tmpl w:val="F3E40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3"/>
  </w:num>
  <w:num w:numId="3">
    <w:abstractNumId w:val="18"/>
  </w:num>
  <w:num w:numId="4">
    <w:abstractNumId w:val="7"/>
  </w:num>
  <w:num w:numId="5">
    <w:abstractNumId w:val="6"/>
  </w:num>
  <w:num w:numId="6">
    <w:abstractNumId w:val="2"/>
  </w:num>
  <w:num w:numId="7">
    <w:abstractNumId w:val="5"/>
  </w:num>
  <w:num w:numId="8">
    <w:abstractNumId w:val="10"/>
  </w:num>
  <w:num w:numId="9">
    <w:abstractNumId w:val="3"/>
  </w:num>
  <w:num w:numId="10">
    <w:abstractNumId w:val="17"/>
  </w:num>
  <w:num w:numId="11">
    <w:abstractNumId w:val="16"/>
  </w:num>
  <w:num w:numId="12">
    <w:abstractNumId w:val="12"/>
  </w:num>
  <w:num w:numId="13">
    <w:abstractNumId w:val="11"/>
  </w:num>
  <w:num w:numId="14">
    <w:abstractNumId w:val="0"/>
  </w:num>
  <w:num w:numId="15">
    <w:abstractNumId w:val="1"/>
  </w:num>
  <w:num w:numId="16">
    <w:abstractNumId w:val="15"/>
  </w:num>
  <w:num w:numId="17">
    <w:abstractNumId w:val="9"/>
  </w:num>
  <w:num w:numId="18">
    <w:abstractNumId w:val="1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0C0"/>
    <w:rsid w:val="00046923"/>
    <w:rsid w:val="000547EB"/>
    <w:rsid w:val="000B5045"/>
    <w:rsid w:val="00194CB1"/>
    <w:rsid w:val="001A1178"/>
    <w:rsid w:val="001D745E"/>
    <w:rsid w:val="00247E26"/>
    <w:rsid w:val="002850C0"/>
    <w:rsid w:val="00434C6D"/>
    <w:rsid w:val="00444144"/>
    <w:rsid w:val="00493130"/>
    <w:rsid w:val="004D6C7E"/>
    <w:rsid w:val="00603DC9"/>
    <w:rsid w:val="006A3CE6"/>
    <w:rsid w:val="0076004A"/>
    <w:rsid w:val="00824242"/>
    <w:rsid w:val="008803C1"/>
    <w:rsid w:val="00B36C97"/>
    <w:rsid w:val="00C04AB1"/>
    <w:rsid w:val="00C71CE9"/>
    <w:rsid w:val="00DA33C9"/>
    <w:rsid w:val="00E84E26"/>
    <w:rsid w:val="00EC6EB5"/>
    <w:rsid w:val="00F95DE0"/>
    <w:rsid w:val="00FA22D3"/>
    <w:rsid w:val="00FF14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1EB56"/>
  <w15:chartTrackingRefBased/>
  <w15:docId w15:val="{A73B2DF8-C24F-4291-AA89-15A02255C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B5045"/>
    <w:rPr>
      <w:color w:val="0563C1" w:themeColor="hyperlink"/>
      <w:u w:val="single"/>
    </w:rPr>
  </w:style>
  <w:style w:type="character" w:styleId="a4">
    <w:name w:val="Unresolved Mention"/>
    <w:basedOn w:val="a0"/>
    <w:uiPriority w:val="99"/>
    <w:semiHidden/>
    <w:unhideWhenUsed/>
    <w:rsid w:val="000B5045"/>
    <w:rPr>
      <w:color w:val="605E5C"/>
      <w:shd w:val="clear" w:color="auto" w:fill="E1DFDD"/>
    </w:rPr>
  </w:style>
  <w:style w:type="character" w:styleId="a5">
    <w:name w:val="FollowedHyperlink"/>
    <w:basedOn w:val="a0"/>
    <w:uiPriority w:val="99"/>
    <w:semiHidden/>
    <w:unhideWhenUsed/>
    <w:rsid w:val="001A1178"/>
    <w:rPr>
      <w:color w:val="954F72" w:themeColor="followedHyperlink"/>
      <w:u w:val="single"/>
    </w:rPr>
  </w:style>
  <w:style w:type="table" w:styleId="a6">
    <w:name w:val="Table Grid"/>
    <w:basedOn w:val="a1"/>
    <w:uiPriority w:val="39"/>
    <w:rsid w:val="004441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498537">
      <w:bodyDiv w:val="1"/>
      <w:marLeft w:val="0"/>
      <w:marRight w:val="0"/>
      <w:marTop w:val="0"/>
      <w:marBottom w:val="0"/>
      <w:divBdr>
        <w:top w:val="none" w:sz="0" w:space="0" w:color="auto"/>
        <w:left w:val="none" w:sz="0" w:space="0" w:color="auto"/>
        <w:bottom w:val="none" w:sz="0" w:space="0" w:color="auto"/>
        <w:right w:val="none" w:sz="0" w:space="0" w:color="auto"/>
      </w:divBdr>
      <w:divsChild>
        <w:div w:id="1872647304">
          <w:marLeft w:val="0"/>
          <w:marRight w:val="0"/>
          <w:marTop w:val="0"/>
          <w:marBottom w:val="0"/>
          <w:divBdr>
            <w:top w:val="none" w:sz="0" w:space="0" w:color="auto"/>
            <w:left w:val="none" w:sz="0" w:space="0" w:color="auto"/>
            <w:bottom w:val="none" w:sz="0" w:space="0" w:color="auto"/>
            <w:right w:val="none" w:sz="0" w:space="0" w:color="auto"/>
          </w:divBdr>
          <w:divsChild>
            <w:div w:id="8076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19660">
      <w:bodyDiv w:val="1"/>
      <w:marLeft w:val="0"/>
      <w:marRight w:val="0"/>
      <w:marTop w:val="0"/>
      <w:marBottom w:val="0"/>
      <w:divBdr>
        <w:top w:val="none" w:sz="0" w:space="0" w:color="auto"/>
        <w:left w:val="none" w:sz="0" w:space="0" w:color="auto"/>
        <w:bottom w:val="none" w:sz="0" w:space="0" w:color="auto"/>
        <w:right w:val="none" w:sz="0" w:space="0" w:color="auto"/>
      </w:divBdr>
      <w:divsChild>
        <w:div w:id="1082291324">
          <w:marLeft w:val="0"/>
          <w:marRight w:val="0"/>
          <w:marTop w:val="0"/>
          <w:marBottom w:val="0"/>
          <w:divBdr>
            <w:top w:val="none" w:sz="0" w:space="0" w:color="auto"/>
            <w:left w:val="none" w:sz="0" w:space="0" w:color="auto"/>
            <w:bottom w:val="none" w:sz="0" w:space="0" w:color="auto"/>
            <w:right w:val="none" w:sz="0" w:space="0" w:color="auto"/>
          </w:divBdr>
          <w:divsChild>
            <w:div w:id="1687948044">
              <w:marLeft w:val="0"/>
              <w:marRight w:val="0"/>
              <w:marTop w:val="0"/>
              <w:marBottom w:val="0"/>
              <w:divBdr>
                <w:top w:val="none" w:sz="0" w:space="0" w:color="auto"/>
                <w:left w:val="none" w:sz="0" w:space="0" w:color="auto"/>
                <w:bottom w:val="none" w:sz="0" w:space="0" w:color="auto"/>
                <w:right w:val="none" w:sz="0" w:space="0" w:color="auto"/>
              </w:divBdr>
            </w:div>
            <w:div w:id="377631065">
              <w:marLeft w:val="0"/>
              <w:marRight w:val="0"/>
              <w:marTop w:val="0"/>
              <w:marBottom w:val="0"/>
              <w:divBdr>
                <w:top w:val="none" w:sz="0" w:space="0" w:color="auto"/>
                <w:left w:val="none" w:sz="0" w:space="0" w:color="auto"/>
                <w:bottom w:val="none" w:sz="0" w:space="0" w:color="auto"/>
                <w:right w:val="none" w:sz="0" w:space="0" w:color="auto"/>
              </w:divBdr>
              <w:divsChild>
                <w:div w:id="2107114030">
                  <w:marLeft w:val="0"/>
                  <w:marRight w:val="0"/>
                  <w:marTop w:val="0"/>
                  <w:marBottom w:val="0"/>
                  <w:divBdr>
                    <w:top w:val="none" w:sz="0" w:space="0" w:color="auto"/>
                    <w:left w:val="none" w:sz="0" w:space="0" w:color="auto"/>
                    <w:bottom w:val="none" w:sz="0" w:space="0" w:color="auto"/>
                    <w:right w:val="none" w:sz="0" w:space="0" w:color="auto"/>
                  </w:divBdr>
                  <w:divsChild>
                    <w:div w:id="168532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57907">
      <w:bodyDiv w:val="1"/>
      <w:marLeft w:val="0"/>
      <w:marRight w:val="0"/>
      <w:marTop w:val="0"/>
      <w:marBottom w:val="0"/>
      <w:divBdr>
        <w:top w:val="none" w:sz="0" w:space="0" w:color="auto"/>
        <w:left w:val="none" w:sz="0" w:space="0" w:color="auto"/>
        <w:bottom w:val="none" w:sz="0" w:space="0" w:color="auto"/>
        <w:right w:val="none" w:sz="0" w:space="0" w:color="auto"/>
      </w:divBdr>
      <w:divsChild>
        <w:div w:id="344140470">
          <w:marLeft w:val="0"/>
          <w:marRight w:val="0"/>
          <w:marTop w:val="0"/>
          <w:marBottom w:val="0"/>
          <w:divBdr>
            <w:top w:val="none" w:sz="0" w:space="0" w:color="auto"/>
            <w:left w:val="none" w:sz="0" w:space="0" w:color="auto"/>
            <w:bottom w:val="none" w:sz="0" w:space="0" w:color="auto"/>
            <w:right w:val="none" w:sz="0" w:space="0" w:color="auto"/>
          </w:divBdr>
          <w:divsChild>
            <w:div w:id="1521120592">
              <w:marLeft w:val="0"/>
              <w:marRight w:val="0"/>
              <w:marTop w:val="0"/>
              <w:marBottom w:val="0"/>
              <w:divBdr>
                <w:top w:val="none" w:sz="0" w:space="0" w:color="auto"/>
                <w:left w:val="none" w:sz="0" w:space="0" w:color="auto"/>
                <w:bottom w:val="none" w:sz="0" w:space="0" w:color="auto"/>
                <w:right w:val="none" w:sz="0" w:space="0" w:color="auto"/>
              </w:divBdr>
            </w:div>
            <w:div w:id="587496154">
              <w:marLeft w:val="0"/>
              <w:marRight w:val="0"/>
              <w:marTop w:val="0"/>
              <w:marBottom w:val="0"/>
              <w:divBdr>
                <w:top w:val="none" w:sz="0" w:space="0" w:color="auto"/>
                <w:left w:val="none" w:sz="0" w:space="0" w:color="auto"/>
                <w:bottom w:val="none" w:sz="0" w:space="0" w:color="auto"/>
                <w:right w:val="none" w:sz="0" w:space="0" w:color="auto"/>
              </w:divBdr>
              <w:divsChild>
                <w:div w:id="2130199487">
                  <w:marLeft w:val="0"/>
                  <w:marRight w:val="0"/>
                  <w:marTop w:val="0"/>
                  <w:marBottom w:val="0"/>
                  <w:divBdr>
                    <w:top w:val="none" w:sz="0" w:space="0" w:color="auto"/>
                    <w:left w:val="none" w:sz="0" w:space="0" w:color="auto"/>
                    <w:bottom w:val="none" w:sz="0" w:space="0" w:color="auto"/>
                    <w:right w:val="none" w:sz="0" w:space="0" w:color="auto"/>
                  </w:divBdr>
                  <w:divsChild>
                    <w:div w:id="7531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6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27380">
      <w:bodyDiv w:val="1"/>
      <w:marLeft w:val="0"/>
      <w:marRight w:val="0"/>
      <w:marTop w:val="0"/>
      <w:marBottom w:val="0"/>
      <w:divBdr>
        <w:top w:val="none" w:sz="0" w:space="0" w:color="auto"/>
        <w:left w:val="none" w:sz="0" w:space="0" w:color="auto"/>
        <w:bottom w:val="none" w:sz="0" w:space="0" w:color="auto"/>
        <w:right w:val="none" w:sz="0" w:space="0" w:color="auto"/>
      </w:divBdr>
    </w:div>
    <w:div w:id="843013463">
      <w:bodyDiv w:val="1"/>
      <w:marLeft w:val="0"/>
      <w:marRight w:val="0"/>
      <w:marTop w:val="0"/>
      <w:marBottom w:val="0"/>
      <w:divBdr>
        <w:top w:val="none" w:sz="0" w:space="0" w:color="auto"/>
        <w:left w:val="none" w:sz="0" w:space="0" w:color="auto"/>
        <w:bottom w:val="none" w:sz="0" w:space="0" w:color="auto"/>
        <w:right w:val="none" w:sz="0" w:space="0" w:color="auto"/>
      </w:divBdr>
    </w:div>
    <w:div w:id="937828180">
      <w:bodyDiv w:val="1"/>
      <w:marLeft w:val="0"/>
      <w:marRight w:val="0"/>
      <w:marTop w:val="0"/>
      <w:marBottom w:val="0"/>
      <w:divBdr>
        <w:top w:val="none" w:sz="0" w:space="0" w:color="auto"/>
        <w:left w:val="none" w:sz="0" w:space="0" w:color="auto"/>
        <w:bottom w:val="none" w:sz="0" w:space="0" w:color="auto"/>
        <w:right w:val="none" w:sz="0" w:space="0" w:color="auto"/>
      </w:divBdr>
    </w:div>
    <w:div w:id="1284382201">
      <w:bodyDiv w:val="1"/>
      <w:marLeft w:val="0"/>
      <w:marRight w:val="0"/>
      <w:marTop w:val="0"/>
      <w:marBottom w:val="0"/>
      <w:divBdr>
        <w:top w:val="none" w:sz="0" w:space="0" w:color="auto"/>
        <w:left w:val="none" w:sz="0" w:space="0" w:color="auto"/>
        <w:bottom w:val="none" w:sz="0" w:space="0" w:color="auto"/>
        <w:right w:val="none" w:sz="0" w:space="0" w:color="auto"/>
      </w:divBdr>
      <w:divsChild>
        <w:div w:id="441581827">
          <w:marLeft w:val="0"/>
          <w:marRight w:val="0"/>
          <w:marTop w:val="0"/>
          <w:marBottom w:val="0"/>
          <w:divBdr>
            <w:top w:val="none" w:sz="0" w:space="0" w:color="auto"/>
            <w:left w:val="none" w:sz="0" w:space="0" w:color="auto"/>
            <w:bottom w:val="none" w:sz="0" w:space="0" w:color="auto"/>
            <w:right w:val="none" w:sz="0" w:space="0" w:color="auto"/>
          </w:divBdr>
          <w:divsChild>
            <w:div w:id="268662871">
              <w:marLeft w:val="0"/>
              <w:marRight w:val="0"/>
              <w:marTop w:val="0"/>
              <w:marBottom w:val="0"/>
              <w:divBdr>
                <w:top w:val="none" w:sz="0" w:space="0" w:color="auto"/>
                <w:left w:val="none" w:sz="0" w:space="0" w:color="auto"/>
                <w:bottom w:val="none" w:sz="0" w:space="0" w:color="auto"/>
                <w:right w:val="none" w:sz="0" w:space="0" w:color="auto"/>
              </w:divBdr>
            </w:div>
            <w:div w:id="1710953536">
              <w:marLeft w:val="0"/>
              <w:marRight w:val="0"/>
              <w:marTop w:val="0"/>
              <w:marBottom w:val="0"/>
              <w:divBdr>
                <w:top w:val="none" w:sz="0" w:space="0" w:color="auto"/>
                <w:left w:val="none" w:sz="0" w:space="0" w:color="auto"/>
                <w:bottom w:val="none" w:sz="0" w:space="0" w:color="auto"/>
                <w:right w:val="none" w:sz="0" w:space="0" w:color="auto"/>
              </w:divBdr>
              <w:divsChild>
                <w:div w:id="1759474452">
                  <w:marLeft w:val="0"/>
                  <w:marRight w:val="0"/>
                  <w:marTop w:val="0"/>
                  <w:marBottom w:val="0"/>
                  <w:divBdr>
                    <w:top w:val="none" w:sz="0" w:space="0" w:color="auto"/>
                    <w:left w:val="none" w:sz="0" w:space="0" w:color="auto"/>
                    <w:bottom w:val="none" w:sz="0" w:space="0" w:color="auto"/>
                    <w:right w:val="none" w:sz="0" w:space="0" w:color="auto"/>
                  </w:divBdr>
                  <w:divsChild>
                    <w:div w:id="13357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0932">
              <w:marLeft w:val="0"/>
              <w:marRight w:val="0"/>
              <w:marTop w:val="0"/>
              <w:marBottom w:val="0"/>
              <w:divBdr>
                <w:top w:val="none" w:sz="0" w:space="0" w:color="auto"/>
                <w:left w:val="none" w:sz="0" w:space="0" w:color="auto"/>
                <w:bottom w:val="none" w:sz="0" w:space="0" w:color="auto"/>
                <w:right w:val="none" w:sz="0" w:space="0" w:color="auto"/>
              </w:divBdr>
            </w:div>
          </w:divsChild>
        </w:div>
        <w:div w:id="82344183">
          <w:marLeft w:val="0"/>
          <w:marRight w:val="0"/>
          <w:marTop w:val="0"/>
          <w:marBottom w:val="0"/>
          <w:divBdr>
            <w:top w:val="none" w:sz="0" w:space="0" w:color="auto"/>
            <w:left w:val="none" w:sz="0" w:space="0" w:color="auto"/>
            <w:bottom w:val="none" w:sz="0" w:space="0" w:color="auto"/>
            <w:right w:val="none" w:sz="0" w:space="0" w:color="auto"/>
          </w:divBdr>
          <w:divsChild>
            <w:div w:id="1632320036">
              <w:marLeft w:val="0"/>
              <w:marRight w:val="0"/>
              <w:marTop w:val="0"/>
              <w:marBottom w:val="0"/>
              <w:divBdr>
                <w:top w:val="none" w:sz="0" w:space="0" w:color="auto"/>
                <w:left w:val="none" w:sz="0" w:space="0" w:color="auto"/>
                <w:bottom w:val="none" w:sz="0" w:space="0" w:color="auto"/>
                <w:right w:val="none" w:sz="0" w:space="0" w:color="auto"/>
              </w:divBdr>
            </w:div>
            <w:div w:id="965818510">
              <w:marLeft w:val="0"/>
              <w:marRight w:val="0"/>
              <w:marTop w:val="0"/>
              <w:marBottom w:val="0"/>
              <w:divBdr>
                <w:top w:val="none" w:sz="0" w:space="0" w:color="auto"/>
                <w:left w:val="none" w:sz="0" w:space="0" w:color="auto"/>
                <w:bottom w:val="none" w:sz="0" w:space="0" w:color="auto"/>
                <w:right w:val="none" w:sz="0" w:space="0" w:color="auto"/>
              </w:divBdr>
              <w:divsChild>
                <w:div w:id="1422989428">
                  <w:marLeft w:val="0"/>
                  <w:marRight w:val="0"/>
                  <w:marTop w:val="0"/>
                  <w:marBottom w:val="0"/>
                  <w:divBdr>
                    <w:top w:val="none" w:sz="0" w:space="0" w:color="auto"/>
                    <w:left w:val="none" w:sz="0" w:space="0" w:color="auto"/>
                    <w:bottom w:val="none" w:sz="0" w:space="0" w:color="auto"/>
                    <w:right w:val="none" w:sz="0" w:space="0" w:color="auto"/>
                  </w:divBdr>
                  <w:divsChild>
                    <w:div w:id="2386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70002">
              <w:marLeft w:val="0"/>
              <w:marRight w:val="0"/>
              <w:marTop w:val="0"/>
              <w:marBottom w:val="0"/>
              <w:divBdr>
                <w:top w:val="none" w:sz="0" w:space="0" w:color="auto"/>
                <w:left w:val="none" w:sz="0" w:space="0" w:color="auto"/>
                <w:bottom w:val="none" w:sz="0" w:space="0" w:color="auto"/>
                <w:right w:val="none" w:sz="0" w:space="0" w:color="auto"/>
              </w:divBdr>
            </w:div>
          </w:divsChild>
        </w:div>
        <w:div w:id="1892882814">
          <w:marLeft w:val="0"/>
          <w:marRight w:val="0"/>
          <w:marTop w:val="0"/>
          <w:marBottom w:val="0"/>
          <w:divBdr>
            <w:top w:val="none" w:sz="0" w:space="0" w:color="auto"/>
            <w:left w:val="none" w:sz="0" w:space="0" w:color="auto"/>
            <w:bottom w:val="none" w:sz="0" w:space="0" w:color="auto"/>
            <w:right w:val="none" w:sz="0" w:space="0" w:color="auto"/>
          </w:divBdr>
          <w:divsChild>
            <w:div w:id="483619629">
              <w:marLeft w:val="0"/>
              <w:marRight w:val="0"/>
              <w:marTop w:val="0"/>
              <w:marBottom w:val="0"/>
              <w:divBdr>
                <w:top w:val="none" w:sz="0" w:space="0" w:color="auto"/>
                <w:left w:val="none" w:sz="0" w:space="0" w:color="auto"/>
                <w:bottom w:val="none" w:sz="0" w:space="0" w:color="auto"/>
                <w:right w:val="none" w:sz="0" w:space="0" w:color="auto"/>
              </w:divBdr>
            </w:div>
            <w:div w:id="280378529">
              <w:marLeft w:val="0"/>
              <w:marRight w:val="0"/>
              <w:marTop w:val="0"/>
              <w:marBottom w:val="0"/>
              <w:divBdr>
                <w:top w:val="none" w:sz="0" w:space="0" w:color="auto"/>
                <w:left w:val="none" w:sz="0" w:space="0" w:color="auto"/>
                <w:bottom w:val="none" w:sz="0" w:space="0" w:color="auto"/>
                <w:right w:val="none" w:sz="0" w:space="0" w:color="auto"/>
              </w:divBdr>
              <w:divsChild>
                <w:div w:id="1784030247">
                  <w:marLeft w:val="0"/>
                  <w:marRight w:val="0"/>
                  <w:marTop w:val="0"/>
                  <w:marBottom w:val="0"/>
                  <w:divBdr>
                    <w:top w:val="none" w:sz="0" w:space="0" w:color="auto"/>
                    <w:left w:val="none" w:sz="0" w:space="0" w:color="auto"/>
                    <w:bottom w:val="none" w:sz="0" w:space="0" w:color="auto"/>
                    <w:right w:val="none" w:sz="0" w:space="0" w:color="auto"/>
                  </w:divBdr>
                  <w:divsChild>
                    <w:div w:id="105762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3544">
      <w:bodyDiv w:val="1"/>
      <w:marLeft w:val="0"/>
      <w:marRight w:val="0"/>
      <w:marTop w:val="0"/>
      <w:marBottom w:val="0"/>
      <w:divBdr>
        <w:top w:val="none" w:sz="0" w:space="0" w:color="auto"/>
        <w:left w:val="none" w:sz="0" w:space="0" w:color="auto"/>
        <w:bottom w:val="none" w:sz="0" w:space="0" w:color="auto"/>
        <w:right w:val="none" w:sz="0" w:space="0" w:color="auto"/>
      </w:divBdr>
    </w:div>
    <w:div w:id="1925725296">
      <w:bodyDiv w:val="1"/>
      <w:marLeft w:val="0"/>
      <w:marRight w:val="0"/>
      <w:marTop w:val="0"/>
      <w:marBottom w:val="0"/>
      <w:divBdr>
        <w:top w:val="none" w:sz="0" w:space="0" w:color="auto"/>
        <w:left w:val="none" w:sz="0" w:space="0" w:color="auto"/>
        <w:bottom w:val="none" w:sz="0" w:space="0" w:color="auto"/>
        <w:right w:val="none" w:sz="0" w:space="0" w:color="auto"/>
      </w:divBdr>
    </w:div>
    <w:div w:id="1947153850">
      <w:bodyDiv w:val="1"/>
      <w:marLeft w:val="0"/>
      <w:marRight w:val="0"/>
      <w:marTop w:val="0"/>
      <w:marBottom w:val="0"/>
      <w:divBdr>
        <w:top w:val="none" w:sz="0" w:space="0" w:color="auto"/>
        <w:left w:val="none" w:sz="0" w:space="0" w:color="auto"/>
        <w:bottom w:val="none" w:sz="0" w:space="0" w:color="auto"/>
        <w:right w:val="none" w:sz="0" w:space="0" w:color="auto"/>
      </w:divBdr>
      <w:divsChild>
        <w:div w:id="1882590188">
          <w:marLeft w:val="0"/>
          <w:marRight w:val="0"/>
          <w:marTop w:val="0"/>
          <w:marBottom w:val="0"/>
          <w:divBdr>
            <w:top w:val="none" w:sz="0" w:space="0" w:color="auto"/>
            <w:left w:val="none" w:sz="0" w:space="0" w:color="auto"/>
            <w:bottom w:val="none" w:sz="0" w:space="0" w:color="auto"/>
            <w:right w:val="none" w:sz="0" w:space="0" w:color="auto"/>
          </w:divBdr>
          <w:divsChild>
            <w:div w:id="766460394">
              <w:marLeft w:val="0"/>
              <w:marRight w:val="0"/>
              <w:marTop w:val="0"/>
              <w:marBottom w:val="0"/>
              <w:divBdr>
                <w:top w:val="none" w:sz="0" w:space="0" w:color="auto"/>
                <w:left w:val="none" w:sz="0" w:space="0" w:color="auto"/>
                <w:bottom w:val="none" w:sz="0" w:space="0" w:color="auto"/>
                <w:right w:val="none" w:sz="0" w:space="0" w:color="auto"/>
              </w:divBdr>
            </w:div>
            <w:div w:id="813328594">
              <w:marLeft w:val="0"/>
              <w:marRight w:val="0"/>
              <w:marTop w:val="0"/>
              <w:marBottom w:val="0"/>
              <w:divBdr>
                <w:top w:val="none" w:sz="0" w:space="0" w:color="auto"/>
                <w:left w:val="none" w:sz="0" w:space="0" w:color="auto"/>
                <w:bottom w:val="none" w:sz="0" w:space="0" w:color="auto"/>
                <w:right w:val="none" w:sz="0" w:space="0" w:color="auto"/>
              </w:divBdr>
              <w:divsChild>
                <w:div w:id="1637493657">
                  <w:marLeft w:val="0"/>
                  <w:marRight w:val="0"/>
                  <w:marTop w:val="0"/>
                  <w:marBottom w:val="0"/>
                  <w:divBdr>
                    <w:top w:val="none" w:sz="0" w:space="0" w:color="auto"/>
                    <w:left w:val="none" w:sz="0" w:space="0" w:color="auto"/>
                    <w:bottom w:val="none" w:sz="0" w:space="0" w:color="auto"/>
                    <w:right w:val="none" w:sz="0" w:space="0" w:color="auto"/>
                  </w:divBdr>
                  <w:divsChild>
                    <w:div w:id="11472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8ZPsZBcue5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2144</TotalTime>
  <Pages>1</Pages>
  <Words>1323</Words>
  <Characters>7542</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Tsybulka</dc:creator>
  <cp:keywords/>
  <dc:description/>
  <cp:lastModifiedBy>Kirill Tsybulka</cp:lastModifiedBy>
  <cp:revision>23</cp:revision>
  <dcterms:created xsi:type="dcterms:W3CDTF">2024-12-21T23:18:00Z</dcterms:created>
  <dcterms:modified xsi:type="dcterms:W3CDTF">2025-01-16T01:31:00Z</dcterms:modified>
</cp:coreProperties>
</file>