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138113</wp:posOffset>
            </wp:positionV>
            <wp:extent cx="3067050" cy="2993244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93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3095625</wp:posOffset>
            </wp:positionV>
            <wp:extent cx="3442199" cy="3043238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2199" cy="3043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3300413</wp:posOffset>
            </wp:positionV>
            <wp:extent cx="2986088" cy="264276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642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6067425</wp:posOffset>
            </wp:positionV>
            <wp:extent cx="2814437" cy="30480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437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114300</wp:posOffset>
            </wp:positionV>
            <wp:extent cx="3438525" cy="304038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40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6305550</wp:posOffset>
            </wp:positionV>
            <wp:extent cx="3438525" cy="2814161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141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rFonts w:ascii="Montserrat SemiBold" w:cs="Montserrat SemiBold" w:eastAsia="Montserrat SemiBold" w:hAnsi="Montserrat SemiBold"/>
        <w:sz w:val="48"/>
        <w:szCs w:val="48"/>
      </w:rPr>
    </w:pPr>
    <w:r w:rsidDel="00000000" w:rsidR="00000000" w:rsidRPr="00000000">
      <w:rPr>
        <w:rFonts w:ascii="Montserrat SemiBold" w:cs="Montserrat SemiBold" w:eastAsia="Montserrat SemiBold" w:hAnsi="Montserrat SemiBold"/>
        <w:sz w:val="48"/>
        <w:szCs w:val="48"/>
        <w:rtl w:val="0"/>
      </w:rPr>
      <w:t xml:space="preserve">Skill Struck Challenges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