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7FC" w:rsidRPr="008F77FC" w:rsidRDefault="008F77FC" w:rsidP="008F77FC">
      <w:pPr>
        <w:pStyle w:val="a3"/>
        <w:numPr>
          <w:ilvl w:val="0"/>
          <w:numId w:val="1"/>
        </w:numPr>
        <w:ind w:leftChars="0"/>
        <w:rPr>
          <w:b/>
        </w:rPr>
      </w:pPr>
      <w:r w:rsidRPr="008F77FC">
        <w:rPr>
          <w:b/>
        </w:rPr>
        <w:t xml:space="preserve">개요 </w:t>
      </w:r>
    </w:p>
    <w:p w:rsidR="008F77FC" w:rsidRDefault="008F77FC" w:rsidP="008F77FC">
      <w:pPr>
        <w:pStyle w:val="a3"/>
        <w:numPr>
          <w:ilvl w:val="1"/>
          <w:numId w:val="7"/>
        </w:numPr>
        <w:ind w:leftChars="0"/>
      </w:pPr>
      <w:r w:rsidRPr="008F77FC">
        <w:rPr>
          <w:b/>
        </w:rPr>
        <w:t>작품 개요</w:t>
      </w:r>
      <w:r>
        <w:t xml:space="preserve">: </w:t>
      </w:r>
    </w:p>
    <w:p w:rsidR="008F77FC" w:rsidRDefault="008F77FC" w:rsidP="008F77FC">
      <w:pPr>
        <w:pStyle w:val="a3"/>
        <w:ind w:leftChars="0" w:left="1150"/>
      </w:pPr>
      <w:r w:rsidRPr="008F77FC">
        <w:rPr>
          <w:rFonts w:hint="eastAsia"/>
          <w:bCs/>
        </w:rPr>
        <w:t>휴머노이드</w:t>
      </w:r>
      <w:r>
        <w:rPr>
          <w:rFonts w:hint="eastAsia"/>
        </w:rPr>
        <w:t xml:space="preserve">(humanoid : 인간형 로봇)란, 인간의 형태를 모습으로 한 </w:t>
      </w:r>
      <w:r w:rsidRPr="00E279CE">
        <w:rPr>
          <w:rFonts w:hint="eastAsia"/>
        </w:rPr>
        <w:t>로봇</w:t>
      </w:r>
      <w:r>
        <w:rPr>
          <w:rFonts w:hint="eastAsia"/>
        </w:rPr>
        <w:t xml:space="preserve">을 의미한다. 형태뿐 아니라, 인간과 같은 인식기능, 운동기능을 구현하기 위해서는, 로봇기술의 총체적 발전이 궁극을 이루어야 하기 때문에 가장 고난도의 </w:t>
      </w:r>
      <w:r w:rsidRPr="00E279CE">
        <w:rPr>
          <w:rFonts w:hint="eastAsia"/>
        </w:rPr>
        <w:t>지능형 로봇</w:t>
      </w:r>
      <w:r>
        <w:rPr>
          <w:rFonts w:hint="eastAsia"/>
        </w:rPr>
        <w:t>이라 할 수 있다. 우리는 이번 대회에서 주어진 휴머노이드를 조종하기 위한 소프트웨어를 제작하고 이를 통해 모조재난현장모형에서 휴머노이드를 조종하여 미션을 수행 할 것이다.</w:t>
      </w:r>
    </w:p>
    <w:p w:rsidR="008F77FC" w:rsidRDefault="008F77FC" w:rsidP="008F77FC">
      <w:pPr>
        <w:ind w:left="1080" w:firstLine="40"/>
      </w:pPr>
      <w:r>
        <w:rPr>
          <w:rFonts w:hint="eastAsia"/>
        </w:rPr>
        <w:t>재난 구조 경기 방식</w:t>
      </w:r>
    </w:p>
    <w:p w:rsidR="008F77FC" w:rsidRDefault="008F77FC" w:rsidP="008F77FC">
      <w:pPr>
        <w:pStyle w:val="a3"/>
        <w:ind w:leftChars="0" w:left="1480"/>
      </w:pPr>
      <w:r>
        <w:rPr>
          <w:rFonts w:hint="eastAsia"/>
        </w:rPr>
        <w:t>경기 개요</w:t>
      </w:r>
    </w:p>
    <w:p w:rsidR="008F77FC" w:rsidRDefault="008F77FC" w:rsidP="008F77FC">
      <w:pPr>
        <w:pStyle w:val="a3"/>
        <w:ind w:leftChars="0" w:left="1480"/>
      </w:pPr>
      <w:r>
        <w:rPr>
          <w:rFonts w:hint="eastAsia"/>
        </w:rPr>
        <w:t>2대의 2족 보행 로봇을 각각 움직일 수 있게 하는 제어 소프트웨어 및 통신 기술과 관련된 소프트웨어를 개발하고, 각 로봇을 갖고 각 회당 2번의 주어진 미션을 안정적으로 수행하여야 한다. 우리 팀은 총 장애물 코스를 5단계로 구분하여 정리했다.</w:t>
      </w:r>
    </w:p>
    <w:p w:rsidR="008F77FC" w:rsidRDefault="008F77FC" w:rsidP="008F77FC">
      <w:pPr>
        <w:pStyle w:val="a3"/>
        <w:ind w:leftChars="0" w:left="1480"/>
      </w:pPr>
      <w:r w:rsidRPr="00D52EE0">
        <w:rPr>
          <w:noProof/>
        </w:rPr>
        <w:drawing>
          <wp:inline distT="0" distB="0" distL="0" distR="0" wp14:anchorId="511B4AAB" wp14:editId="1F0C681A">
            <wp:extent cx="4248472" cy="2299667"/>
            <wp:effectExtent l="19050" t="0" r="0" b="0"/>
            <wp:docPr id="1" name="그림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4248472" cy="2299667"/>
                    </a:xfrm>
                    <a:prstGeom prst="rect">
                      <a:avLst/>
                    </a:prstGeom>
                    <a:noFill/>
                    <a:ln w="9525">
                      <a:noFill/>
                      <a:miter lim="800000"/>
                      <a:headEnd/>
                      <a:tailEnd/>
                    </a:ln>
                  </pic:spPr>
                </pic:pic>
              </a:graphicData>
            </a:graphic>
          </wp:inline>
        </w:drawing>
      </w:r>
    </w:p>
    <w:p w:rsidR="008F77FC" w:rsidRDefault="008F77FC" w:rsidP="008F77FC">
      <w:pPr>
        <w:pStyle w:val="a3"/>
        <w:ind w:leftChars="0" w:left="1480"/>
      </w:pPr>
    </w:p>
    <w:p w:rsidR="008F77FC" w:rsidRDefault="008F77FC" w:rsidP="008F77FC">
      <w:pPr>
        <w:pStyle w:val="a3"/>
        <w:numPr>
          <w:ilvl w:val="0"/>
          <w:numId w:val="6"/>
        </w:numPr>
        <w:ind w:leftChars="0"/>
      </w:pPr>
      <w:r>
        <w:rPr>
          <w:rFonts w:hint="eastAsia"/>
        </w:rPr>
        <w:t>제 1코스: 빨파빨 계단</w:t>
      </w:r>
    </w:p>
    <w:p w:rsidR="008F77FC" w:rsidRDefault="008F77FC" w:rsidP="008F77FC">
      <w:pPr>
        <w:pStyle w:val="a3"/>
        <w:ind w:leftChars="0" w:left="1480"/>
      </w:pPr>
      <w:r>
        <w:rPr>
          <w:noProof/>
        </w:rPr>
        <w:drawing>
          <wp:inline distT="0" distB="0" distL="0" distR="0" wp14:anchorId="3A026917" wp14:editId="09866150">
            <wp:extent cx="2179027" cy="1090246"/>
            <wp:effectExtent l="19050" t="0" r="0" b="0"/>
            <wp:docPr id="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80590" cy="1091028"/>
                    </a:xfrm>
                    <a:prstGeom prst="rect">
                      <a:avLst/>
                    </a:prstGeom>
                    <a:noFill/>
                    <a:ln w="9525">
                      <a:noFill/>
                      <a:miter lim="800000"/>
                      <a:headEnd/>
                      <a:tailEnd/>
                    </a:ln>
                  </pic:spPr>
                </pic:pic>
              </a:graphicData>
            </a:graphic>
          </wp:inline>
        </w:drawing>
      </w:r>
    </w:p>
    <w:p w:rsidR="008F77FC" w:rsidRDefault="008F77FC" w:rsidP="008F77FC">
      <w:pPr>
        <w:pStyle w:val="a3"/>
        <w:ind w:leftChars="0" w:left="1480"/>
      </w:pPr>
      <w:r>
        <w:rPr>
          <w:rFonts w:hint="eastAsia"/>
        </w:rPr>
        <w:t>색상: 빨간색, 파란색</w:t>
      </w:r>
    </w:p>
    <w:p w:rsidR="008F77FC" w:rsidRDefault="008F77FC" w:rsidP="008F77FC">
      <w:pPr>
        <w:pStyle w:val="a3"/>
        <w:ind w:leftChars="0" w:left="1480"/>
      </w:pPr>
      <w:r>
        <w:rPr>
          <w:rFonts w:hint="eastAsia"/>
        </w:rPr>
        <w:t>규격: 약 600mm(가로) * 150mm(세로) * 10mm(높이)</w:t>
      </w:r>
    </w:p>
    <w:p w:rsidR="008F77FC" w:rsidRDefault="008F77FC" w:rsidP="008F77FC">
      <w:pPr>
        <w:pStyle w:val="a3"/>
        <w:ind w:leftChars="0" w:left="1480"/>
      </w:pPr>
      <w:r>
        <w:rPr>
          <w:rFonts w:hint="eastAsia"/>
        </w:rPr>
        <w:lastRenderedPageBreak/>
        <w:t>목표: 로봇이 계단을 인식하고 넘어지지 않고 진행하도록 소프트웨어 및 통신기술을 이용하여 장애물을 통과해야 한다.</w:t>
      </w:r>
    </w:p>
    <w:p w:rsidR="008F77FC" w:rsidRDefault="008F77FC" w:rsidP="008F77FC">
      <w:pPr>
        <w:pStyle w:val="a3"/>
        <w:numPr>
          <w:ilvl w:val="0"/>
          <w:numId w:val="6"/>
        </w:numPr>
        <w:ind w:leftChars="0"/>
      </w:pPr>
      <w:r>
        <w:rPr>
          <w:rFonts w:hint="eastAsia"/>
        </w:rPr>
        <w:t>제 2코스: 외나무 다리</w:t>
      </w:r>
    </w:p>
    <w:p w:rsidR="008F77FC" w:rsidRDefault="008F77FC" w:rsidP="008F77FC">
      <w:pPr>
        <w:pStyle w:val="a3"/>
        <w:ind w:leftChars="0" w:left="1480"/>
      </w:pPr>
      <w:r>
        <w:rPr>
          <w:noProof/>
        </w:rPr>
        <w:drawing>
          <wp:inline distT="0" distB="0" distL="0" distR="0" wp14:anchorId="034FF842" wp14:editId="2DF3A650">
            <wp:extent cx="2065020" cy="1303564"/>
            <wp:effectExtent l="0" t="0" r="0" b="0"/>
            <wp:docPr id="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080541" cy="1313362"/>
                    </a:xfrm>
                    <a:prstGeom prst="rect">
                      <a:avLst/>
                    </a:prstGeom>
                    <a:noFill/>
                    <a:ln w="9525">
                      <a:noFill/>
                      <a:miter lim="800000"/>
                      <a:headEnd/>
                      <a:tailEnd/>
                    </a:ln>
                  </pic:spPr>
                </pic:pic>
              </a:graphicData>
            </a:graphic>
          </wp:inline>
        </w:drawing>
      </w:r>
    </w:p>
    <w:p w:rsidR="008F77FC" w:rsidRDefault="008F77FC" w:rsidP="008F77FC">
      <w:pPr>
        <w:pStyle w:val="a3"/>
        <w:ind w:leftChars="0" w:left="1480"/>
      </w:pPr>
      <w:r>
        <w:rPr>
          <w:rFonts w:hint="eastAsia"/>
        </w:rPr>
        <w:t>가이드라인 색상: 노란색 라인 두께 약 20mm</w:t>
      </w:r>
    </w:p>
    <w:p w:rsidR="008F77FC" w:rsidRDefault="008F77FC" w:rsidP="008F77FC">
      <w:pPr>
        <w:pStyle w:val="a3"/>
        <w:ind w:leftChars="0" w:left="1480"/>
      </w:pPr>
      <w:r>
        <w:rPr>
          <w:rFonts w:hint="eastAsia"/>
        </w:rPr>
        <w:t>규격: 약 400mm(길이) * 200mm(폭)</w:t>
      </w:r>
    </w:p>
    <w:p w:rsidR="008F77FC" w:rsidRDefault="008F77FC" w:rsidP="008F77FC">
      <w:pPr>
        <w:pStyle w:val="a3"/>
        <w:ind w:leftChars="0" w:left="1480"/>
      </w:pPr>
      <w:r>
        <w:rPr>
          <w:rFonts w:hint="eastAsia"/>
        </w:rPr>
        <w:t>목표: 좁은 다리를 로봇이 떨어지지 않게 프로그래밍하여 장애물을 통과해야 한다.</w:t>
      </w:r>
    </w:p>
    <w:p w:rsidR="008F77FC" w:rsidRDefault="008F77FC" w:rsidP="008F77FC">
      <w:pPr>
        <w:pStyle w:val="a3"/>
        <w:numPr>
          <w:ilvl w:val="0"/>
          <w:numId w:val="6"/>
        </w:numPr>
        <w:ind w:leftChars="0"/>
      </w:pPr>
      <w:r>
        <w:rPr>
          <w:rFonts w:hint="eastAsia"/>
        </w:rPr>
        <w:t>제 3코스: 문</w:t>
      </w:r>
    </w:p>
    <w:p w:rsidR="008F77FC" w:rsidRDefault="008F77FC" w:rsidP="008F77FC">
      <w:pPr>
        <w:pStyle w:val="a3"/>
        <w:ind w:leftChars="0" w:left="1480"/>
      </w:pPr>
      <w:r>
        <w:rPr>
          <w:noProof/>
        </w:rPr>
        <w:drawing>
          <wp:inline distT="0" distB="0" distL="0" distR="0" wp14:anchorId="77401697" wp14:editId="70AF934B">
            <wp:extent cx="1638952" cy="1943100"/>
            <wp:effectExtent l="0" t="0" r="0" b="0"/>
            <wp:docPr id="1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649477" cy="1955578"/>
                    </a:xfrm>
                    <a:prstGeom prst="rect">
                      <a:avLst/>
                    </a:prstGeom>
                    <a:noFill/>
                    <a:ln w="9525">
                      <a:noFill/>
                      <a:miter lim="800000"/>
                      <a:headEnd/>
                      <a:tailEnd/>
                    </a:ln>
                  </pic:spPr>
                </pic:pic>
              </a:graphicData>
            </a:graphic>
          </wp:inline>
        </w:drawing>
      </w:r>
    </w:p>
    <w:p w:rsidR="008F77FC" w:rsidRDefault="008F77FC" w:rsidP="008F77FC">
      <w:pPr>
        <w:pStyle w:val="a3"/>
        <w:ind w:leftChars="0" w:left="1480"/>
      </w:pPr>
      <w:r>
        <w:rPr>
          <w:rFonts w:hint="eastAsia"/>
        </w:rPr>
        <w:t>문 색상: 노란색 혹은 초록색</w:t>
      </w:r>
    </w:p>
    <w:p w:rsidR="008F77FC" w:rsidRDefault="008F77FC" w:rsidP="008F77FC">
      <w:pPr>
        <w:pStyle w:val="a3"/>
        <w:ind w:leftChars="0" w:left="1480"/>
      </w:pPr>
      <w:r>
        <w:rPr>
          <w:rFonts w:hint="eastAsia"/>
        </w:rPr>
        <w:t>규격: 문 높이 390mm * 너비 300mm</w:t>
      </w:r>
    </w:p>
    <w:p w:rsidR="008F77FC" w:rsidRDefault="008F77FC" w:rsidP="008F77FC">
      <w:pPr>
        <w:pStyle w:val="a3"/>
        <w:ind w:leftChars="0" w:left="1480"/>
      </w:pPr>
      <w:r>
        <w:rPr>
          <w:rFonts w:hint="eastAsia"/>
        </w:rPr>
        <w:t xml:space="preserve">목표: 로봇이 닫혀있는 문을 열고 다음 단계로 진행할 수 있도록 프로그래밍 해서 통과해야 한다. </w:t>
      </w:r>
    </w:p>
    <w:p w:rsidR="008F77FC" w:rsidRDefault="008F77FC" w:rsidP="008F77FC">
      <w:pPr>
        <w:pStyle w:val="a3"/>
        <w:numPr>
          <w:ilvl w:val="0"/>
          <w:numId w:val="6"/>
        </w:numPr>
        <w:ind w:leftChars="0"/>
      </w:pPr>
      <w:r>
        <w:rPr>
          <w:rFonts w:hint="eastAsia"/>
        </w:rPr>
        <w:t>제 4코스: 터널</w:t>
      </w:r>
    </w:p>
    <w:p w:rsidR="008F77FC" w:rsidRDefault="008F77FC" w:rsidP="008F77FC">
      <w:pPr>
        <w:pStyle w:val="a3"/>
        <w:ind w:leftChars="0" w:left="1480"/>
      </w:pPr>
      <w:r>
        <w:rPr>
          <w:noProof/>
        </w:rPr>
        <w:lastRenderedPageBreak/>
        <w:drawing>
          <wp:inline distT="0" distB="0" distL="0" distR="0" wp14:anchorId="1AB28894" wp14:editId="4E2E51A2">
            <wp:extent cx="1617704" cy="1783080"/>
            <wp:effectExtent l="0" t="0" r="1905" b="7620"/>
            <wp:docPr id="1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626033" cy="1792260"/>
                    </a:xfrm>
                    <a:prstGeom prst="rect">
                      <a:avLst/>
                    </a:prstGeom>
                    <a:noFill/>
                    <a:ln w="9525">
                      <a:noFill/>
                      <a:miter lim="800000"/>
                      <a:headEnd/>
                      <a:tailEnd/>
                    </a:ln>
                  </pic:spPr>
                </pic:pic>
              </a:graphicData>
            </a:graphic>
          </wp:inline>
        </w:drawing>
      </w:r>
    </w:p>
    <w:p w:rsidR="008F77FC" w:rsidRDefault="008F77FC" w:rsidP="008F77FC">
      <w:pPr>
        <w:pStyle w:val="a3"/>
        <w:ind w:leftChars="0" w:left="1480"/>
      </w:pPr>
      <w:r>
        <w:rPr>
          <w:rFonts w:hint="eastAsia"/>
        </w:rPr>
        <w:t>규격: 터널 높이 200mm * 너비 300mm</w:t>
      </w:r>
    </w:p>
    <w:p w:rsidR="008F77FC" w:rsidRDefault="008F77FC" w:rsidP="008F77FC">
      <w:pPr>
        <w:pStyle w:val="a3"/>
        <w:ind w:leftChars="0" w:left="1480"/>
      </w:pPr>
      <w:r>
        <w:rPr>
          <w:rFonts w:hint="eastAsia"/>
        </w:rPr>
        <w:t>목표: 로봇의 높이보다 낮은 터널을 로봇이 앉거나 혹은 엎드려서 진행할 수 있도록 프로그래밍하여 장애물을 통과해야 한다.</w:t>
      </w:r>
    </w:p>
    <w:p w:rsidR="008F77FC" w:rsidRDefault="008F77FC" w:rsidP="008F77FC">
      <w:pPr>
        <w:pStyle w:val="a3"/>
        <w:numPr>
          <w:ilvl w:val="0"/>
          <w:numId w:val="6"/>
        </w:numPr>
        <w:ind w:leftChars="0"/>
      </w:pPr>
      <w:r>
        <w:rPr>
          <w:rFonts w:hint="eastAsia"/>
        </w:rPr>
        <w:t>제 5코스: 가스밸브 타워</w:t>
      </w:r>
    </w:p>
    <w:p w:rsidR="008F77FC" w:rsidRDefault="008F77FC" w:rsidP="008F77FC">
      <w:pPr>
        <w:pStyle w:val="a3"/>
        <w:ind w:leftChars="0" w:left="1480"/>
      </w:pPr>
      <w:r>
        <w:rPr>
          <w:noProof/>
        </w:rPr>
        <w:drawing>
          <wp:inline distT="0" distB="0" distL="0" distR="0" wp14:anchorId="61FE92B6" wp14:editId="7E4F284E">
            <wp:extent cx="1140935" cy="1516380"/>
            <wp:effectExtent l="0" t="0" r="2540" b="7620"/>
            <wp:docPr id="1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147751" cy="1525439"/>
                    </a:xfrm>
                    <a:prstGeom prst="rect">
                      <a:avLst/>
                    </a:prstGeom>
                    <a:noFill/>
                    <a:ln w="9525">
                      <a:noFill/>
                      <a:miter lim="800000"/>
                      <a:headEnd/>
                      <a:tailEnd/>
                    </a:ln>
                  </pic:spPr>
                </pic:pic>
              </a:graphicData>
            </a:graphic>
          </wp:inline>
        </w:drawing>
      </w:r>
    </w:p>
    <w:p w:rsidR="008F77FC" w:rsidRDefault="008F77FC" w:rsidP="008F77FC">
      <w:pPr>
        <w:pStyle w:val="a3"/>
        <w:ind w:leftChars="0" w:left="1480"/>
      </w:pPr>
      <w:r>
        <w:rPr>
          <w:rFonts w:hint="eastAsia"/>
        </w:rPr>
        <w:t>규격: 구조물 높이 260mm * 너비 160mm (밸브 레버 높이 * 래버 길이)</w:t>
      </w:r>
    </w:p>
    <w:p w:rsidR="008F77FC" w:rsidRDefault="008F77FC" w:rsidP="008F77FC">
      <w:pPr>
        <w:pStyle w:val="a3"/>
        <w:ind w:leftChars="0" w:left="1480"/>
      </w:pPr>
      <w:r>
        <w:rPr>
          <w:rFonts w:hint="eastAsia"/>
        </w:rPr>
        <w:t xml:space="preserve">목표: 전 장애물을 모두 통과하고 난 뒤 로봇이 밸브를 내리도록 한다. 밸브를 내리면 미션이 완료된다. </w:t>
      </w:r>
    </w:p>
    <w:p w:rsidR="008F77FC" w:rsidRPr="008F77FC" w:rsidRDefault="008F77FC" w:rsidP="008F77FC">
      <w:pPr>
        <w:pStyle w:val="a3"/>
        <w:numPr>
          <w:ilvl w:val="1"/>
          <w:numId w:val="1"/>
        </w:numPr>
        <w:ind w:leftChars="0"/>
        <w:rPr>
          <w:b/>
        </w:rPr>
      </w:pPr>
      <w:r w:rsidRPr="008F77FC">
        <w:rPr>
          <w:rFonts w:hint="eastAsia"/>
          <w:b/>
        </w:rPr>
        <w:t>필요성</w:t>
      </w:r>
    </w:p>
    <w:p w:rsidR="008F77FC" w:rsidRDefault="008F77FC" w:rsidP="008F77FC">
      <w:pPr>
        <w:pStyle w:val="a3"/>
        <w:ind w:leftChars="0" w:left="760" w:firstLineChars="100" w:firstLine="200"/>
        <w:jc w:val="left"/>
      </w:pPr>
      <w:r>
        <w:rPr>
          <w:rFonts w:hint="eastAsia"/>
        </w:rPr>
        <w:t xml:space="preserve">재난 현장에 로봇을 투입하는 데에는 크게 두 가지 목적이 있다. 첫째로 부족한 인력을 보충하기 위해서다. 예를 들어 약 6,300명의 사망자가 발생한 고베 대지진과 같은 대규모 재난의 경우에, 사고 현장에 동원할 수 있는 소방관과 경찰관의 숫자가 부족했고, 이것을 계기로 일본 재난 로봇의 대가 타도코로 사토시(Sathosh iTadokoro) 교수는 로봇 개발에 나섰다고 말했다. 그러나 대형 재난의 경우 일어나는 빈도 수가 많지 않기 때문에 이는 특별한 경우에 해당하고 다음 두 번째 이유가 주 이유이다. </w:t>
      </w:r>
      <w:r>
        <w:rPr>
          <w:noProof/>
          <w:color w:val="222222"/>
          <w:sz w:val="22"/>
        </w:rPr>
        <w:lastRenderedPageBreak/>
        <w:drawing>
          <wp:inline distT="0" distB="0" distL="0" distR="0" wp14:anchorId="3DCA3085" wp14:editId="10B445A5">
            <wp:extent cx="5150827" cy="2628900"/>
            <wp:effectExtent l="19050" t="0" r="0" b="0"/>
            <wp:docPr id="20" name="그림 7" descr="성화봉송에 참여한 휴보는 가상재난 환경의 벽을 뚫는 이벤트를 선보였다. 사진 신희선 제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성화봉송에 참여한 휴보는 가상재난 환경의 벽을 뚫는 이벤트를 선보였다. 사진 신희선 제공"/>
                    <pic:cNvPicPr>
                      <a:picLocks noChangeAspect="1" noChangeArrowheads="1"/>
                    </pic:cNvPicPr>
                  </pic:nvPicPr>
                  <pic:blipFill>
                    <a:blip r:embed="rId14" cstate="print"/>
                    <a:srcRect/>
                    <a:stretch>
                      <a:fillRect/>
                    </a:stretch>
                  </pic:blipFill>
                  <pic:spPr bwMode="auto">
                    <a:xfrm>
                      <a:off x="0" y="0"/>
                      <a:ext cx="5150827" cy="2628900"/>
                    </a:xfrm>
                    <a:prstGeom prst="rect">
                      <a:avLst/>
                    </a:prstGeom>
                    <a:noFill/>
                    <a:ln w="9525">
                      <a:noFill/>
                      <a:miter lim="800000"/>
                      <a:headEnd/>
                      <a:tailEnd/>
                    </a:ln>
                  </pic:spPr>
                </pic:pic>
              </a:graphicData>
            </a:graphic>
          </wp:inline>
        </w:drawing>
      </w:r>
    </w:p>
    <w:p w:rsidR="008F77FC" w:rsidRDefault="008F77FC" w:rsidP="008F77FC">
      <w:pPr>
        <w:pStyle w:val="a3"/>
        <w:ind w:leftChars="0" w:left="760" w:firstLineChars="100" w:firstLine="200"/>
        <w:jc w:val="left"/>
      </w:pPr>
      <w:r>
        <w:rPr>
          <w:rFonts w:hint="eastAsia"/>
        </w:rPr>
        <w:t xml:space="preserve">(다음 사진은 성화봉송에 참여한 휴보가 가상재난환경에서 벽을 뚫는 이벤트를 진행하고 있는 사진이다. </w:t>
      </w:r>
      <w:r>
        <w:t>)</w:t>
      </w:r>
    </w:p>
    <w:p w:rsidR="008F77FC" w:rsidRDefault="008F77FC" w:rsidP="008F77FC">
      <w:pPr>
        <w:pStyle w:val="a3"/>
        <w:ind w:leftChars="0" w:left="760" w:firstLineChars="100" w:firstLine="200"/>
      </w:pPr>
      <w:r>
        <w:rPr>
          <w:rFonts w:hint="eastAsia"/>
        </w:rPr>
        <w:t xml:space="preserve">두 번째는 인간이 직접 들어가기 어렵거나 위험한 사고 현장에 인간 대신 로봇을 투입하기 위한 것이다. 아직 건물 붕괴 위험이 남아 있거나 잔여 화학 물질 위험에 노출되어 있을 경우에, 인간을 구조요원으로 직접 투입한다면 그 구조요원의 생명에 치명적인 위협이 될 수 있기 때문이다. 실제로 2011년 동일본 대지진으로 인해 후쿠시마 제1 원자력 발전소에 원전 전원상실 사고가 일어나 방사능이 유출되었을 때, 무인기가 원자로 건물 상부를 정찰했고 인간을 대신하여 로봇이 건물에 들어가 내부를 조사했다. 그 결과 적은 인명피해로 내부조사를 마칠 수 있었다. 만약 실제로 사람이 들어가서 직접 조사했다면 적지 않은 후유증을 남겼을 것이다. </w:t>
      </w:r>
      <w:r>
        <w:rPr>
          <w:noProof/>
        </w:rPr>
        <w:drawing>
          <wp:inline distT="0" distB="0" distL="0" distR="0" wp14:anchorId="6EE090EC" wp14:editId="3824A09A">
            <wp:extent cx="8890" cy="8890"/>
            <wp:effectExtent l="0" t="0" r="0" b="0"/>
            <wp:docPr id="21" name="그림 21" descr="http://linkback.hani.co.kr/images/onebyone.gif?action_id=217238594487a7194f862757a3a9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inkback.hani.co.kr/images/onebyone.gif?action_id=217238594487a7194f862757a3a947a"/>
                    <pic:cNvPicPr>
                      <a:picLocks noChangeAspect="1" noChangeArrowheads="1"/>
                    </pic:cNvPicPr>
                  </pic:nvPicPr>
                  <pic:blipFill>
                    <a:blip r:embed="rId15"/>
                    <a:srcRect/>
                    <a:stretch>
                      <a:fillRect/>
                    </a:stretch>
                  </pic:blipFill>
                  <pic:spPr bwMode="auto">
                    <a:xfrm>
                      <a:off x="0" y="0"/>
                      <a:ext cx="8890" cy="8890"/>
                    </a:xfrm>
                    <a:prstGeom prst="rect">
                      <a:avLst/>
                    </a:prstGeom>
                    <a:noFill/>
                    <a:ln w="9525">
                      <a:noFill/>
                      <a:miter lim="800000"/>
                      <a:headEnd/>
                      <a:tailEnd/>
                    </a:ln>
                  </pic:spPr>
                </pic:pic>
              </a:graphicData>
            </a:graphic>
          </wp:inline>
        </w:drawing>
      </w:r>
      <w:r>
        <w:rPr>
          <w:rFonts w:hint="eastAsia"/>
        </w:rPr>
        <w:t>이처럼 인원이 부족하거나 사람이 하기 힘든 일을 휴머노이드를 사용하게 된다면 비교적 효과적으로 상황을 대처 할 수 있기 때문에 재난 상황에서 휴머노이드 사용해야 한다.</w:t>
      </w:r>
    </w:p>
    <w:p w:rsidR="008F77FC" w:rsidRPr="008F77FC" w:rsidRDefault="008F77FC" w:rsidP="008F77FC">
      <w:pPr>
        <w:pStyle w:val="a3"/>
        <w:numPr>
          <w:ilvl w:val="1"/>
          <w:numId w:val="1"/>
        </w:numPr>
        <w:ind w:leftChars="0"/>
        <w:rPr>
          <w:b/>
        </w:rPr>
      </w:pPr>
      <w:r w:rsidRPr="008F77FC">
        <w:rPr>
          <w:rFonts w:hint="eastAsia"/>
          <w:b/>
        </w:rPr>
        <w:t xml:space="preserve"> 개발목표</w:t>
      </w:r>
    </w:p>
    <w:p w:rsidR="008F77FC" w:rsidRDefault="008F77FC" w:rsidP="008F77FC">
      <w:pPr>
        <w:pStyle w:val="a3"/>
        <w:ind w:leftChars="0" w:left="1120"/>
      </w:pPr>
      <w:r>
        <w:rPr>
          <w:rFonts w:hint="eastAsia"/>
        </w:rPr>
        <w:t>이번 프로젝트의 목표는 가상재난 현장에서 휴머노이드가 미션을 모두 수행하고 최대한 안정적이고 빠른 시간 내에 가스밸브타워의 밸브를 내리도록 하게 하는 것이다.</w:t>
      </w:r>
    </w:p>
    <w:p w:rsidR="008F77FC" w:rsidRDefault="008F77FC" w:rsidP="008F77FC">
      <w:pPr>
        <w:pStyle w:val="a3"/>
        <w:ind w:leftChars="0" w:left="1120"/>
      </w:pPr>
      <w:r>
        <w:rPr>
          <w:rFonts w:hint="eastAsia"/>
        </w:rPr>
        <w:t>세부목표</w:t>
      </w:r>
    </w:p>
    <w:p w:rsidR="008F77FC" w:rsidRDefault="008F77FC" w:rsidP="008F77FC">
      <w:pPr>
        <w:pStyle w:val="a3"/>
        <w:ind w:leftChars="0" w:left="1120"/>
      </w:pPr>
      <w:r>
        <w:rPr>
          <w:rFonts w:hint="eastAsia"/>
        </w:rPr>
        <w:t>- 로봇의 2족 보행을 이용한 임베디드소프트웨어 개발</w:t>
      </w:r>
    </w:p>
    <w:p w:rsidR="008F77FC" w:rsidRDefault="008F77FC" w:rsidP="008F77FC">
      <w:pPr>
        <w:pStyle w:val="a3"/>
        <w:ind w:leftChars="0" w:left="1120"/>
      </w:pPr>
      <w:r>
        <w:rPr>
          <w:rFonts w:hint="eastAsia"/>
        </w:rPr>
        <w:t>- 제공되는 로봇이 미션을 잘 수행할 수 있도록 해주는 적절한 알고리즘과 소프트웨어 개발</w:t>
      </w:r>
    </w:p>
    <w:p w:rsidR="008F77FC" w:rsidRDefault="008F77FC" w:rsidP="008F77FC">
      <w:pPr>
        <w:pStyle w:val="a3"/>
        <w:ind w:leftChars="0" w:left="1120"/>
      </w:pPr>
      <w:r>
        <w:rPr>
          <w:rFonts w:hint="eastAsia"/>
        </w:rPr>
        <w:t>- 영상처리 기술 및 로봇제어를 위한 소프트웨어 개발</w:t>
      </w:r>
    </w:p>
    <w:p w:rsidR="008F77FC" w:rsidRPr="009F0635" w:rsidRDefault="008F77FC" w:rsidP="008F77FC">
      <w:pPr>
        <w:pStyle w:val="a3"/>
        <w:ind w:leftChars="0" w:left="1120"/>
      </w:pPr>
      <w:r>
        <w:rPr>
          <w:rFonts w:hint="eastAsia"/>
        </w:rPr>
        <w:t>- 제공된 로봇이 각기 다른 움직임을 잘 소화할 수 있도록 하기 위한 제어 소프트웨</w:t>
      </w:r>
      <w:r>
        <w:rPr>
          <w:rFonts w:hint="eastAsia"/>
        </w:rPr>
        <w:lastRenderedPageBreak/>
        <w:t>어 및 통신기술과 관련된 소프트웨어 개발</w:t>
      </w:r>
    </w:p>
    <w:p w:rsidR="008F77FC" w:rsidRPr="00F26573" w:rsidRDefault="00F26573" w:rsidP="00F26573">
      <w:pPr>
        <w:rPr>
          <w:b/>
        </w:rPr>
      </w:pPr>
      <w:r w:rsidRPr="00F26573">
        <w:rPr>
          <w:rFonts w:hint="eastAsia"/>
          <w:b/>
        </w:rPr>
        <w:t>2. 개발방법</w:t>
      </w:r>
    </w:p>
    <w:p w:rsidR="00D875E3" w:rsidRPr="009924B6" w:rsidRDefault="00D875E3" w:rsidP="00F26573">
      <w:pPr>
        <w:ind w:left="800"/>
        <w:rPr>
          <w:b/>
        </w:rPr>
      </w:pPr>
      <w:r w:rsidRPr="009924B6">
        <w:rPr>
          <w:rFonts w:hint="eastAsia"/>
          <w:b/>
        </w:rPr>
        <w:t>2.1. 기술적 요구사항</w:t>
      </w:r>
    </w:p>
    <w:p w:rsidR="00D875E3" w:rsidRPr="002E368F" w:rsidRDefault="00D875E3">
      <w:pPr>
        <w:rPr>
          <w:b/>
        </w:rPr>
      </w:pPr>
      <w:r>
        <w:rPr>
          <w:rFonts w:asciiTheme="minorEastAsia" w:hAnsiTheme="minorEastAsia" w:hint="eastAsia"/>
          <w:b/>
        </w:rPr>
        <w:t xml:space="preserve">∙ </w:t>
      </w:r>
      <w:r w:rsidRPr="00D875E3">
        <w:rPr>
          <w:rFonts w:hint="eastAsia"/>
          <w:b/>
        </w:rPr>
        <w:t xml:space="preserve">미션 수행 </w:t>
      </w:r>
      <w:r w:rsidR="002E368F">
        <w:rPr>
          <w:rFonts w:hint="eastAsia"/>
          <w:b/>
        </w:rPr>
        <w:t xml:space="preserve">구동체(휴모노이드) </w:t>
      </w:r>
      <w:r>
        <w:rPr>
          <w:rFonts w:hint="eastAsia"/>
          <w:b/>
        </w:rPr>
        <w:t>사양: MF-RAPI3</w:t>
      </w:r>
    </w:p>
    <w:tbl>
      <w:tblPr>
        <w:tblStyle w:val="a4"/>
        <w:tblW w:w="9918" w:type="dxa"/>
        <w:tblLook w:val="04A0" w:firstRow="1" w:lastRow="0" w:firstColumn="1" w:lastColumn="0" w:noHBand="0" w:noVBand="1"/>
      </w:tblPr>
      <w:tblGrid>
        <w:gridCol w:w="4177"/>
        <w:gridCol w:w="1914"/>
        <w:gridCol w:w="3827"/>
      </w:tblGrid>
      <w:tr w:rsidR="002E368F" w:rsidTr="002E368F">
        <w:tc>
          <w:tcPr>
            <w:tcW w:w="4177" w:type="dxa"/>
            <w:vMerge w:val="restart"/>
          </w:tcPr>
          <w:p w:rsidR="002E368F" w:rsidRDefault="002E368F" w:rsidP="002E368F">
            <w:pPr>
              <w:jc w:val="center"/>
            </w:pPr>
            <w:r>
              <w:rPr>
                <w:noProof/>
              </w:rPr>
              <w:drawing>
                <wp:inline distT="0" distB="0" distL="0" distR="0" wp14:anchorId="2C0C0E4E" wp14:editId="658D9C20">
                  <wp:extent cx="2331200" cy="2271932"/>
                  <wp:effectExtent l="95250" t="95250" r="88265" b="908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6">
                            <a:extLst>
                              <a:ext uri="{28A0092B-C50C-407E-A947-70E740481C1C}">
                                <a14:useLocalDpi xmlns:a14="http://schemas.microsoft.com/office/drawing/2010/main" val="0"/>
                              </a:ext>
                            </a:extLst>
                          </a:blip>
                          <a:stretch>
                            <a:fillRect/>
                          </a:stretch>
                        </pic:blipFill>
                        <pic:spPr>
                          <a:xfrm>
                            <a:off x="0" y="0"/>
                            <a:ext cx="2339123" cy="2279654"/>
                          </a:xfrm>
                          <a:prstGeom prst="rect">
                            <a:avLst/>
                          </a:prstGeom>
                          <a:solidFill>
                            <a:srgbClr val="FFFFFF">
                              <a:shade val="85000"/>
                            </a:srgbClr>
                          </a:solidFill>
                          <a:ln w="88900" cap="sq">
                            <a:solidFill>
                              <a:schemeClr val="bg1"/>
                            </a:solidFill>
                            <a:miter lim="800000"/>
                          </a:ln>
                          <a:effectLst/>
                        </pic:spPr>
                      </pic:pic>
                    </a:graphicData>
                  </a:graphic>
                </wp:inline>
              </w:drawing>
            </w:r>
          </w:p>
          <w:p w:rsidR="002E368F" w:rsidRPr="002E368F" w:rsidRDefault="002E368F" w:rsidP="002E368F">
            <w:pPr>
              <w:jc w:val="center"/>
              <w:rPr>
                <w:b/>
              </w:rPr>
            </w:pPr>
            <w:r>
              <w:rPr>
                <w:b/>
              </w:rPr>
              <w:t>&lt;</w:t>
            </w:r>
            <w:r>
              <w:rPr>
                <w:rFonts w:hint="eastAsia"/>
                <w:b/>
              </w:rPr>
              <w:t>MF-RAPI3</w:t>
            </w:r>
            <w:r>
              <w:rPr>
                <w:b/>
              </w:rPr>
              <w:t>&gt;</w:t>
            </w:r>
          </w:p>
          <w:p w:rsidR="002E368F" w:rsidRDefault="002E368F" w:rsidP="002E368F">
            <w:pPr>
              <w:jc w:val="center"/>
            </w:pPr>
          </w:p>
        </w:tc>
        <w:tc>
          <w:tcPr>
            <w:tcW w:w="1914" w:type="dxa"/>
          </w:tcPr>
          <w:p w:rsidR="002E368F" w:rsidRDefault="002E368F" w:rsidP="002E368F">
            <w:pPr>
              <w:jc w:val="center"/>
            </w:pPr>
            <w:r>
              <w:rPr>
                <w:rFonts w:hint="eastAsia"/>
              </w:rPr>
              <w:t>크기 및 무게</w:t>
            </w:r>
          </w:p>
        </w:tc>
        <w:tc>
          <w:tcPr>
            <w:tcW w:w="3827" w:type="dxa"/>
          </w:tcPr>
          <w:p w:rsidR="002E368F" w:rsidRDefault="002E368F" w:rsidP="002E368F">
            <w:pPr>
              <w:jc w:val="center"/>
            </w:pPr>
            <w:r>
              <w:t>100mm x 190mm x 410mm, 1.4 k</w:t>
            </w:r>
            <w:r>
              <w:rPr>
                <w:rFonts w:hint="eastAsia"/>
              </w:rPr>
              <w:t>g</w:t>
            </w:r>
          </w:p>
        </w:tc>
      </w:tr>
      <w:tr w:rsidR="002E368F" w:rsidTr="002E368F">
        <w:tc>
          <w:tcPr>
            <w:tcW w:w="4177" w:type="dxa"/>
            <w:vMerge/>
          </w:tcPr>
          <w:p w:rsidR="002E368F" w:rsidRDefault="002E368F" w:rsidP="002E368F">
            <w:pPr>
              <w:jc w:val="center"/>
            </w:pPr>
          </w:p>
        </w:tc>
        <w:tc>
          <w:tcPr>
            <w:tcW w:w="1914" w:type="dxa"/>
          </w:tcPr>
          <w:p w:rsidR="002E368F" w:rsidRPr="002E368F" w:rsidRDefault="002E368F" w:rsidP="002E368F">
            <w:pPr>
              <w:jc w:val="center"/>
            </w:pPr>
            <w:r>
              <w:rPr>
                <w:rFonts w:hint="eastAsia"/>
              </w:rPr>
              <w:t>관절 수</w:t>
            </w:r>
          </w:p>
        </w:tc>
        <w:tc>
          <w:tcPr>
            <w:tcW w:w="3827" w:type="dxa"/>
          </w:tcPr>
          <w:p w:rsidR="002E368F" w:rsidRDefault="002E368F" w:rsidP="002E368F">
            <w:pPr>
              <w:jc w:val="center"/>
            </w:pPr>
            <w:r>
              <w:rPr>
                <w:rFonts w:hint="eastAsia"/>
              </w:rPr>
              <w:t>18 관절</w:t>
            </w:r>
          </w:p>
        </w:tc>
      </w:tr>
      <w:tr w:rsidR="002E368F" w:rsidTr="002E368F">
        <w:tc>
          <w:tcPr>
            <w:tcW w:w="4177" w:type="dxa"/>
            <w:vMerge/>
          </w:tcPr>
          <w:p w:rsidR="002E368F" w:rsidRDefault="002E368F" w:rsidP="002E368F">
            <w:pPr>
              <w:jc w:val="center"/>
            </w:pPr>
          </w:p>
        </w:tc>
        <w:tc>
          <w:tcPr>
            <w:tcW w:w="1914" w:type="dxa"/>
          </w:tcPr>
          <w:p w:rsidR="002E368F" w:rsidRDefault="002E368F" w:rsidP="002E368F">
            <w:pPr>
              <w:jc w:val="center"/>
            </w:pPr>
            <w:r>
              <w:rPr>
                <w:rFonts w:hint="eastAsia"/>
              </w:rPr>
              <w:t>배터리</w:t>
            </w:r>
          </w:p>
        </w:tc>
        <w:tc>
          <w:tcPr>
            <w:tcW w:w="3827" w:type="dxa"/>
          </w:tcPr>
          <w:p w:rsidR="002E368F" w:rsidRDefault="002E368F" w:rsidP="002E368F">
            <w:pPr>
              <w:jc w:val="center"/>
            </w:pPr>
            <w:r>
              <w:t>NIMH 6V 1500mA</w:t>
            </w:r>
          </w:p>
        </w:tc>
      </w:tr>
      <w:tr w:rsidR="002E368F" w:rsidTr="002E368F">
        <w:tc>
          <w:tcPr>
            <w:tcW w:w="4177" w:type="dxa"/>
            <w:vMerge/>
          </w:tcPr>
          <w:p w:rsidR="002E368F" w:rsidRDefault="002E368F" w:rsidP="002E368F">
            <w:pPr>
              <w:jc w:val="center"/>
            </w:pPr>
          </w:p>
        </w:tc>
        <w:tc>
          <w:tcPr>
            <w:tcW w:w="1914" w:type="dxa"/>
          </w:tcPr>
          <w:p w:rsidR="002E368F" w:rsidRDefault="002E368F" w:rsidP="002E368F">
            <w:pPr>
              <w:jc w:val="center"/>
            </w:pPr>
            <w:r>
              <w:t>카메라</w:t>
            </w:r>
          </w:p>
        </w:tc>
        <w:tc>
          <w:tcPr>
            <w:tcW w:w="3827" w:type="dxa"/>
          </w:tcPr>
          <w:p w:rsidR="002E368F" w:rsidRDefault="002E368F" w:rsidP="002E368F">
            <w:pPr>
              <w:jc w:val="center"/>
            </w:pPr>
            <w:r>
              <w:t>5M픽셀(1080P 동영상 촬영가능)</w:t>
            </w:r>
          </w:p>
        </w:tc>
      </w:tr>
      <w:tr w:rsidR="002E368F" w:rsidTr="002E368F">
        <w:tc>
          <w:tcPr>
            <w:tcW w:w="4177" w:type="dxa"/>
            <w:vMerge/>
          </w:tcPr>
          <w:p w:rsidR="002E368F" w:rsidRDefault="002E368F" w:rsidP="002E368F">
            <w:pPr>
              <w:jc w:val="center"/>
            </w:pPr>
          </w:p>
        </w:tc>
        <w:tc>
          <w:tcPr>
            <w:tcW w:w="1914" w:type="dxa"/>
          </w:tcPr>
          <w:p w:rsidR="002E368F" w:rsidRDefault="002E368F" w:rsidP="002E368F">
            <w:pPr>
              <w:jc w:val="center"/>
            </w:pPr>
            <w:r>
              <w:rPr>
                <w:rFonts w:hint="eastAsia"/>
              </w:rPr>
              <w:t>동작시간</w:t>
            </w:r>
          </w:p>
        </w:tc>
        <w:tc>
          <w:tcPr>
            <w:tcW w:w="3827" w:type="dxa"/>
          </w:tcPr>
          <w:p w:rsidR="002E368F" w:rsidRDefault="002E368F" w:rsidP="002E368F">
            <w:pPr>
              <w:jc w:val="center"/>
            </w:pPr>
            <w:r>
              <w:rPr>
                <w:rFonts w:hint="eastAsia"/>
              </w:rPr>
              <w:t xml:space="preserve">약 </w:t>
            </w:r>
            <w:r>
              <w:t>20</w:t>
            </w:r>
            <w:r>
              <w:rPr>
                <w:rFonts w:hint="eastAsia"/>
              </w:rPr>
              <w:t>분 내외</w:t>
            </w:r>
          </w:p>
        </w:tc>
      </w:tr>
      <w:tr w:rsidR="002E368F" w:rsidTr="002E368F">
        <w:tc>
          <w:tcPr>
            <w:tcW w:w="4177" w:type="dxa"/>
            <w:vMerge/>
          </w:tcPr>
          <w:p w:rsidR="002E368F" w:rsidRDefault="002E368F" w:rsidP="002E368F">
            <w:pPr>
              <w:jc w:val="center"/>
            </w:pPr>
          </w:p>
        </w:tc>
        <w:tc>
          <w:tcPr>
            <w:tcW w:w="1914" w:type="dxa"/>
          </w:tcPr>
          <w:p w:rsidR="002E368F" w:rsidRDefault="002E368F" w:rsidP="002E368F">
            <w:pPr>
              <w:jc w:val="center"/>
            </w:pPr>
            <w:r>
              <w:rPr>
                <w:rFonts w:hint="eastAsia"/>
              </w:rPr>
              <w:t>2축 기울기 센서</w:t>
            </w:r>
          </w:p>
        </w:tc>
        <w:tc>
          <w:tcPr>
            <w:tcW w:w="3827" w:type="dxa"/>
          </w:tcPr>
          <w:p w:rsidR="002E368F" w:rsidRDefault="002E368F" w:rsidP="002E368F">
            <w:pPr>
              <w:jc w:val="center"/>
            </w:pPr>
            <w:r>
              <w:t>넘어짐 감지</w:t>
            </w:r>
          </w:p>
        </w:tc>
      </w:tr>
      <w:tr w:rsidR="002E368F" w:rsidTr="002E368F">
        <w:tc>
          <w:tcPr>
            <w:tcW w:w="4177" w:type="dxa"/>
            <w:vMerge/>
          </w:tcPr>
          <w:p w:rsidR="002E368F" w:rsidRDefault="002E368F" w:rsidP="002E368F">
            <w:pPr>
              <w:jc w:val="center"/>
            </w:pPr>
          </w:p>
        </w:tc>
        <w:tc>
          <w:tcPr>
            <w:tcW w:w="1914" w:type="dxa"/>
          </w:tcPr>
          <w:p w:rsidR="002E368F" w:rsidRDefault="002E368F" w:rsidP="002E368F">
            <w:pPr>
              <w:jc w:val="center"/>
            </w:pPr>
            <w:r>
              <w:t>2축 자이로 센서</w:t>
            </w:r>
          </w:p>
        </w:tc>
        <w:tc>
          <w:tcPr>
            <w:tcW w:w="3827" w:type="dxa"/>
          </w:tcPr>
          <w:p w:rsidR="002E368F" w:rsidRDefault="002E368F" w:rsidP="002E368F">
            <w:pPr>
              <w:jc w:val="center"/>
            </w:pPr>
            <w:r>
              <w:t>자세 및 동작 안정성 확보</w:t>
            </w:r>
          </w:p>
        </w:tc>
      </w:tr>
      <w:tr w:rsidR="002E368F" w:rsidTr="002E368F">
        <w:trPr>
          <w:trHeight w:val="780"/>
        </w:trPr>
        <w:tc>
          <w:tcPr>
            <w:tcW w:w="4177" w:type="dxa"/>
            <w:vMerge/>
          </w:tcPr>
          <w:p w:rsidR="002E368F" w:rsidRDefault="002E368F" w:rsidP="002E368F">
            <w:pPr>
              <w:jc w:val="center"/>
            </w:pPr>
          </w:p>
        </w:tc>
        <w:tc>
          <w:tcPr>
            <w:tcW w:w="1914" w:type="dxa"/>
          </w:tcPr>
          <w:p w:rsidR="002E368F" w:rsidRDefault="002E368F" w:rsidP="002E368F">
            <w:pPr>
              <w:jc w:val="center"/>
            </w:pPr>
            <w:r>
              <w:rPr>
                <w:rFonts w:hint="eastAsia"/>
              </w:rPr>
              <w:t xml:space="preserve">두뇌보드 및 </w:t>
            </w:r>
            <w:r>
              <w:t xml:space="preserve">    </w:t>
            </w:r>
            <w:r>
              <w:rPr>
                <w:rFonts w:hint="eastAsia"/>
              </w:rPr>
              <w:t xml:space="preserve">두뇌보드 </w:t>
            </w:r>
            <w:r>
              <w:t>OS</w:t>
            </w:r>
          </w:p>
        </w:tc>
        <w:tc>
          <w:tcPr>
            <w:tcW w:w="3827" w:type="dxa"/>
          </w:tcPr>
          <w:p w:rsidR="002E368F" w:rsidRPr="002E368F" w:rsidRDefault="00D014EE" w:rsidP="002E368F">
            <w:pPr>
              <w:jc w:val="center"/>
            </w:pPr>
            <w:r w:rsidRPr="00D014EE">
              <w:rPr>
                <w:rFonts w:hint="eastAsia"/>
              </w:rPr>
              <w:t>Raspberry Pi 3 Model B</w:t>
            </w:r>
            <w:r w:rsidR="002E368F" w:rsidRPr="00D014EE">
              <w:t>,</w:t>
            </w:r>
            <w:r w:rsidR="002E368F">
              <w:t xml:space="preserve"> 라즈비안(Respbian) 리눅스</w:t>
            </w:r>
          </w:p>
        </w:tc>
      </w:tr>
      <w:tr w:rsidR="002E368F" w:rsidTr="002E368F">
        <w:trPr>
          <w:trHeight w:val="795"/>
        </w:trPr>
        <w:tc>
          <w:tcPr>
            <w:tcW w:w="4177" w:type="dxa"/>
            <w:vMerge/>
          </w:tcPr>
          <w:p w:rsidR="002E368F" w:rsidRDefault="002E368F" w:rsidP="002E368F">
            <w:pPr>
              <w:jc w:val="center"/>
            </w:pPr>
          </w:p>
        </w:tc>
        <w:tc>
          <w:tcPr>
            <w:tcW w:w="1914" w:type="dxa"/>
          </w:tcPr>
          <w:p w:rsidR="00D014EE" w:rsidRDefault="00D014EE" w:rsidP="002E368F">
            <w:pPr>
              <w:jc w:val="center"/>
            </w:pPr>
          </w:p>
          <w:p w:rsidR="002E368F" w:rsidRDefault="002E368F" w:rsidP="002E368F">
            <w:pPr>
              <w:jc w:val="center"/>
            </w:pPr>
            <w:r>
              <w:rPr>
                <w:rFonts w:hint="eastAsia"/>
              </w:rPr>
              <w:t>제어보드 및</w:t>
            </w:r>
          </w:p>
          <w:p w:rsidR="002E368F" w:rsidRDefault="002E368F" w:rsidP="002E368F">
            <w:pPr>
              <w:jc w:val="center"/>
            </w:pPr>
            <w:r>
              <w:rPr>
                <w:rFonts w:hint="eastAsia"/>
              </w:rPr>
              <w:t>제어보드 OS</w:t>
            </w:r>
          </w:p>
        </w:tc>
        <w:tc>
          <w:tcPr>
            <w:tcW w:w="3827" w:type="dxa"/>
          </w:tcPr>
          <w:p w:rsidR="00D014EE" w:rsidRDefault="00D014EE" w:rsidP="002E368F">
            <w:pPr>
              <w:jc w:val="center"/>
            </w:pPr>
          </w:p>
          <w:p w:rsidR="002E368F" w:rsidRDefault="002E368F" w:rsidP="002E368F">
            <w:pPr>
              <w:jc w:val="center"/>
            </w:pPr>
            <w:r>
              <w:t>MR-C3024FX,</w:t>
            </w:r>
          </w:p>
          <w:p w:rsidR="002E368F" w:rsidRDefault="002E368F" w:rsidP="002E368F">
            <w:pPr>
              <w:jc w:val="center"/>
            </w:pPr>
            <w:r>
              <w:t>로보베이직</w:t>
            </w:r>
          </w:p>
        </w:tc>
      </w:tr>
    </w:tbl>
    <w:p w:rsidR="00E528F9" w:rsidRDefault="00E528F9" w:rsidP="00D875E3">
      <w:pPr>
        <w:rPr>
          <w:rFonts w:asciiTheme="minorEastAsia" w:hAnsiTheme="minorEastAsia"/>
          <w:b/>
        </w:rPr>
      </w:pPr>
    </w:p>
    <w:p w:rsidR="00D875E3" w:rsidRPr="00D875E3" w:rsidRDefault="00D875E3" w:rsidP="00D875E3">
      <w:pPr>
        <w:rPr>
          <w:b/>
        </w:rPr>
      </w:pPr>
      <w:r>
        <w:rPr>
          <w:rFonts w:asciiTheme="minorEastAsia" w:hAnsiTheme="minorEastAsia" w:hint="eastAsia"/>
          <w:b/>
        </w:rPr>
        <w:t>∙</w:t>
      </w:r>
      <w:r w:rsidR="002E368F">
        <w:rPr>
          <w:rFonts w:asciiTheme="minorEastAsia" w:hAnsiTheme="minorEastAsia" w:hint="eastAsia"/>
          <w:b/>
        </w:rPr>
        <w:t xml:space="preserve"> 미션 수행 임베디드 보드:</w:t>
      </w:r>
      <w:r>
        <w:rPr>
          <w:rFonts w:asciiTheme="minorEastAsia" w:hAnsiTheme="minorEastAsia" w:hint="eastAsia"/>
          <w:b/>
        </w:rPr>
        <w:t xml:space="preserve"> </w:t>
      </w:r>
      <w:r>
        <w:rPr>
          <w:rFonts w:hint="eastAsia"/>
          <w:b/>
        </w:rPr>
        <w:t>라즈베리파이</w:t>
      </w:r>
    </w:p>
    <w:tbl>
      <w:tblPr>
        <w:tblStyle w:val="a4"/>
        <w:tblW w:w="0" w:type="auto"/>
        <w:tblLook w:val="04A0" w:firstRow="1" w:lastRow="0" w:firstColumn="1" w:lastColumn="0" w:noHBand="0" w:noVBand="1"/>
      </w:tblPr>
      <w:tblGrid>
        <w:gridCol w:w="4308"/>
      </w:tblGrid>
      <w:tr w:rsidR="00BC0118" w:rsidTr="00BC0118">
        <w:trPr>
          <w:trHeight w:val="2788"/>
        </w:trPr>
        <w:tc>
          <w:tcPr>
            <w:tcW w:w="4308" w:type="dxa"/>
          </w:tcPr>
          <w:p w:rsidR="00BC0118" w:rsidRDefault="00BC0118" w:rsidP="00BC0118">
            <w:pPr>
              <w:jc w:val="center"/>
            </w:pPr>
          </w:p>
          <w:p w:rsidR="00BC0118" w:rsidRDefault="00BC0118" w:rsidP="00BC0118">
            <w:pPr>
              <w:jc w:val="center"/>
            </w:pPr>
            <w:r>
              <w:rPr>
                <w:rFonts w:hint="eastAsia"/>
                <w:noProof/>
              </w:rPr>
              <w:drawing>
                <wp:inline distT="0" distB="0" distL="0" distR="0">
                  <wp:extent cx="2309074" cy="1350498"/>
                  <wp:effectExtent l="0" t="0" r="0" b="254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2638" cy="1358431"/>
                          </a:xfrm>
                          <a:prstGeom prst="rect">
                            <a:avLst/>
                          </a:prstGeom>
                        </pic:spPr>
                      </pic:pic>
                    </a:graphicData>
                  </a:graphic>
                </wp:inline>
              </w:drawing>
            </w:r>
          </w:p>
          <w:p w:rsidR="00BC0118" w:rsidRDefault="00BC0118" w:rsidP="00BC0118"/>
        </w:tc>
      </w:tr>
      <w:tr w:rsidR="00BC0118" w:rsidTr="00BC0118">
        <w:trPr>
          <w:trHeight w:val="248"/>
        </w:trPr>
        <w:tc>
          <w:tcPr>
            <w:tcW w:w="4308" w:type="dxa"/>
          </w:tcPr>
          <w:p w:rsidR="00BC0118" w:rsidRPr="00BC0118" w:rsidRDefault="00BC0118" w:rsidP="00BC0118">
            <w:pPr>
              <w:jc w:val="center"/>
              <w:rPr>
                <w:b/>
              </w:rPr>
            </w:pPr>
            <w:r>
              <w:rPr>
                <w:rFonts w:hint="eastAsia"/>
                <w:b/>
              </w:rPr>
              <w:t>&lt;Raspberry Pi 3 Model B&gt;</w:t>
            </w:r>
          </w:p>
        </w:tc>
      </w:tr>
      <w:tr w:rsidR="00BC0118" w:rsidRPr="00D014EE" w:rsidTr="00BC0118">
        <w:trPr>
          <w:trHeight w:val="248"/>
        </w:trPr>
        <w:tc>
          <w:tcPr>
            <w:tcW w:w="4308" w:type="dxa"/>
          </w:tcPr>
          <w:p w:rsidR="00BC0118" w:rsidRPr="00BC0118" w:rsidRDefault="00BC0118" w:rsidP="00BC0118">
            <w:pPr>
              <w:jc w:val="center"/>
            </w:pPr>
            <w:r>
              <w:t>1,2Ghz 쿼드코어, 1GB RAM</w:t>
            </w:r>
            <w:r w:rsidR="00D014EE">
              <w:t xml:space="preserve"> </w:t>
            </w:r>
            <w:r>
              <w:t xml:space="preserve">+ </w:t>
            </w:r>
            <w:r w:rsidR="00D014EE">
              <w:t>(</w:t>
            </w:r>
            <w:r>
              <w:t xml:space="preserve">16GB </w:t>
            </w:r>
            <w:r>
              <w:rPr>
                <w:rFonts w:hint="eastAsia"/>
              </w:rPr>
              <w:t>메모리 탑재,</w:t>
            </w:r>
            <w:r>
              <w:t xml:space="preserve"> </w:t>
            </w:r>
            <w:r w:rsidR="00D014EE">
              <w:rPr>
                <w:rFonts w:hint="eastAsia"/>
              </w:rPr>
              <w:t>무선 랜 및 Bluetooth</w:t>
            </w:r>
            <w:r w:rsidR="00D014EE">
              <w:t xml:space="preserve"> </w:t>
            </w:r>
            <w:r w:rsidR="00D014EE">
              <w:rPr>
                <w:rFonts w:hint="eastAsia"/>
              </w:rPr>
              <w:t>포함)</w:t>
            </w:r>
          </w:p>
        </w:tc>
      </w:tr>
    </w:tbl>
    <w:p w:rsidR="00D875E3" w:rsidRDefault="00D875E3" w:rsidP="00BC0118">
      <w:pPr>
        <w:jc w:val="center"/>
      </w:pPr>
    </w:p>
    <w:p w:rsidR="00D014EE" w:rsidRDefault="00D014EE" w:rsidP="00D014EE">
      <w:pPr>
        <w:rPr>
          <w:rFonts w:asciiTheme="minorEastAsia" w:hAnsiTheme="minorEastAsia"/>
          <w:b/>
        </w:rPr>
      </w:pPr>
    </w:p>
    <w:p w:rsidR="00D014EE" w:rsidRPr="002A3532" w:rsidRDefault="00D014EE" w:rsidP="002A3532">
      <w:pPr>
        <w:rPr>
          <w:b/>
        </w:rPr>
      </w:pPr>
      <w:r>
        <w:rPr>
          <w:rFonts w:asciiTheme="minorEastAsia" w:hAnsiTheme="minorEastAsia" w:hint="eastAsia"/>
          <w:b/>
        </w:rPr>
        <w:t>∙ 미션 수행 소프트웨어: 로보베이직</w:t>
      </w:r>
    </w:p>
    <w:tbl>
      <w:tblPr>
        <w:tblStyle w:val="a4"/>
        <w:tblW w:w="0" w:type="auto"/>
        <w:tblLook w:val="04A0" w:firstRow="1" w:lastRow="0" w:firstColumn="1" w:lastColumn="0" w:noHBand="0" w:noVBand="1"/>
      </w:tblPr>
      <w:tblGrid>
        <w:gridCol w:w="4632"/>
      </w:tblGrid>
      <w:tr w:rsidR="00D014EE" w:rsidTr="00632918">
        <w:trPr>
          <w:trHeight w:val="2788"/>
        </w:trPr>
        <w:tc>
          <w:tcPr>
            <w:tcW w:w="4308" w:type="dxa"/>
          </w:tcPr>
          <w:p w:rsidR="00D014EE" w:rsidRDefault="00D014EE" w:rsidP="00632918">
            <w:pPr>
              <w:jc w:val="center"/>
            </w:pPr>
          </w:p>
          <w:p w:rsidR="00D014EE" w:rsidRDefault="00D014EE" w:rsidP="00632918">
            <w:pPr>
              <w:jc w:val="center"/>
            </w:pPr>
            <w:r>
              <w:rPr>
                <w:noProof/>
              </w:rPr>
              <w:drawing>
                <wp:inline distT="0" distB="0" distL="0" distR="0">
                  <wp:extent cx="2804403" cy="198137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8">
                            <a:extLst>
                              <a:ext uri="{28A0092B-C50C-407E-A947-70E740481C1C}">
                                <a14:useLocalDpi xmlns:a14="http://schemas.microsoft.com/office/drawing/2010/main" val="0"/>
                              </a:ext>
                            </a:extLst>
                          </a:blip>
                          <a:stretch>
                            <a:fillRect/>
                          </a:stretch>
                        </pic:blipFill>
                        <pic:spPr>
                          <a:xfrm>
                            <a:off x="0" y="0"/>
                            <a:ext cx="2804403" cy="1981372"/>
                          </a:xfrm>
                          <a:prstGeom prst="rect">
                            <a:avLst/>
                          </a:prstGeom>
                        </pic:spPr>
                      </pic:pic>
                    </a:graphicData>
                  </a:graphic>
                </wp:inline>
              </w:drawing>
            </w:r>
          </w:p>
          <w:p w:rsidR="00D014EE" w:rsidRDefault="00D014EE" w:rsidP="00632918"/>
        </w:tc>
      </w:tr>
      <w:tr w:rsidR="00D014EE" w:rsidTr="00632918">
        <w:trPr>
          <w:trHeight w:val="248"/>
        </w:trPr>
        <w:tc>
          <w:tcPr>
            <w:tcW w:w="4308" w:type="dxa"/>
          </w:tcPr>
          <w:p w:rsidR="00D014EE" w:rsidRPr="00BC0118" w:rsidRDefault="00D014EE" w:rsidP="00632918">
            <w:pPr>
              <w:jc w:val="center"/>
              <w:rPr>
                <w:b/>
              </w:rPr>
            </w:pPr>
            <w:r>
              <w:rPr>
                <w:rFonts w:hint="eastAsia"/>
                <w:b/>
              </w:rPr>
              <w:t>&lt;로보베이직 v</w:t>
            </w:r>
            <w:r>
              <w:rPr>
                <w:b/>
              </w:rPr>
              <w:t>2.8</w:t>
            </w:r>
            <w:r>
              <w:rPr>
                <w:rFonts w:hint="eastAsia"/>
                <w:b/>
              </w:rPr>
              <w:t>&gt;</w:t>
            </w:r>
          </w:p>
        </w:tc>
      </w:tr>
      <w:tr w:rsidR="00D014EE" w:rsidRPr="00D014EE" w:rsidTr="00632918">
        <w:trPr>
          <w:trHeight w:val="248"/>
        </w:trPr>
        <w:tc>
          <w:tcPr>
            <w:tcW w:w="4308" w:type="dxa"/>
          </w:tcPr>
          <w:p w:rsidR="00D014EE" w:rsidRPr="00BC0118" w:rsidRDefault="00D014EE" w:rsidP="002A3532">
            <w:pPr>
              <w:jc w:val="center"/>
            </w:pPr>
            <w:r>
              <w:rPr>
                <w:rFonts w:hint="eastAsia"/>
              </w:rPr>
              <w:t xml:space="preserve">베이직 </w:t>
            </w:r>
            <w:r w:rsidR="002A3532">
              <w:rPr>
                <w:rFonts w:hint="eastAsia"/>
              </w:rPr>
              <w:t xml:space="preserve">문법 </w:t>
            </w:r>
            <w:r>
              <w:rPr>
                <w:rFonts w:hint="eastAsia"/>
              </w:rPr>
              <w:t xml:space="preserve">기반 </w:t>
            </w:r>
            <w:r w:rsidR="002A3532">
              <w:rPr>
                <w:rFonts w:hint="eastAsia"/>
              </w:rPr>
              <w:t>language</w:t>
            </w:r>
            <w:r>
              <w:rPr>
                <w:rFonts w:hint="eastAsia"/>
              </w:rPr>
              <w:t>,</w:t>
            </w:r>
            <w:r w:rsidR="002A3532">
              <w:t xml:space="preserve"> 모션 캡</w:t>
            </w:r>
            <w:r w:rsidR="002A3532">
              <w:rPr>
                <w:rFonts w:hint="eastAsia"/>
              </w:rPr>
              <w:t>쳐를 이용한 모션작성 및 알고리즘 작성에 적합</w:t>
            </w:r>
          </w:p>
        </w:tc>
      </w:tr>
    </w:tbl>
    <w:p w:rsidR="00D875E3" w:rsidRDefault="00D875E3"/>
    <w:p w:rsidR="002A3532" w:rsidRDefault="002A3532" w:rsidP="002A3532">
      <w:pPr>
        <w:rPr>
          <w:rFonts w:asciiTheme="minorEastAsia" w:hAnsiTheme="minorEastAsia"/>
          <w:b/>
        </w:rPr>
      </w:pPr>
      <w:r>
        <w:rPr>
          <w:rFonts w:asciiTheme="minorEastAsia" w:hAnsiTheme="minorEastAsia" w:hint="eastAsia"/>
          <w:b/>
        </w:rPr>
        <w:t>∙ 영상처리</w:t>
      </w:r>
    </w:p>
    <w:p w:rsidR="002A3532" w:rsidRDefault="002A3532" w:rsidP="00632918">
      <w:pPr>
        <w:pStyle w:val="a3"/>
        <w:numPr>
          <w:ilvl w:val="0"/>
          <w:numId w:val="3"/>
        </w:numPr>
        <w:ind w:leftChars="0"/>
      </w:pPr>
      <w:r>
        <w:rPr>
          <w:rFonts w:hint="eastAsia"/>
        </w:rPr>
        <w:t>OpenCV</w:t>
      </w:r>
      <w:r w:rsidR="00571611">
        <w:rPr>
          <w:rFonts w:hint="eastAsia"/>
        </w:rPr>
        <w:t>와 python</w:t>
      </w:r>
    </w:p>
    <w:p w:rsidR="00F21994" w:rsidRDefault="00F21994" w:rsidP="00F21994">
      <w:pPr>
        <w:pStyle w:val="a3"/>
        <w:ind w:leftChars="0" w:left="760"/>
      </w:pPr>
      <w:r>
        <w:rPr>
          <w:noProof/>
        </w:rPr>
        <w:drawing>
          <wp:inline distT="0" distB="0" distL="0" distR="0">
            <wp:extent cx="2156675" cy="1897380"/>
            <wp:effectExtent l="0" t="0" r="0" b="762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728" cy="1904465"/>
                    </a:xfrm>
                    <a:prstGeom prst="rect">
                      <a:avLst/>
                    </a:prstGeom>
                  </pic:spPr>
                </pic:pic>
              </a:graphicData>
            </a:graphic>
          </wp:inline>
        </w:drawing>
      </w:r>
      <w:r w:rsidR="00571611">
        <w:rPr>
          <w:noProof/>
        </w:rPr>
        <w:drawing>
          <wp:inline distT="0" distB="0" distL="0" distR="0">
            <wp:extent cx="2109912" cy="2065020"/>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7 22;4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4580" cy="2069589"/>
                    </a:xfrm>
                    <a:prstGeom prst="rect">
                      <a:avLst/>
                    </a:prstGeom>
                  </pic:spPr>
                </pic:pic>
              </a:graphicData>
            </a:graphic>
          </wp:inline>
        </w:drawing>
      </w:r>
    </w:p>
    <w:p w:rsidR="00526F2A" w:rsidRDefault="00526F2A" w:rsidP="00526F2A">
      <w:pPr>
        <w:pStyle w:val="a3"/>
        <w:ind w:leftChars="0" w:left="760"/>
      </w:pPr>
      <w:r>
        <w:t xml:space="preserve">: </w:t>
      </w:r>
      <w:r w:rsidRPr="006B599E">
        <w:rPr>
          <w:rFonts w:eastAsiaTheme="minorHAnsi" w:cs="Arial"/>
          <w:bCs/>
          <w:szCs w:val="20"/>
          <w:shd w:val="clear" w:color="auto" w:fill="FFFFFF"/>
        </w:rPr>
        <w:t>OpenCV</w:t>
      </w:r>
      <w:r w:rsidR="00571611">
        <w:rPr>
          <w:rFonts w:eastAsiaTheme="minorHAnsi" w:cs="Arial" w:hint="eastAsia"/>
          <w:szCs w:val="20"/>
          <w:shd w:val="clear" w:color="auto" w:fill="FFFFFF"/>
        </w:rPr>
        <w:t>는</w:t>
      </w:r>
      <w:r w:rsidRPr="006B599E">
        <w:rPr>
          <w:rFonts w:eastAsiaTheme="minorHAnsi" w:cs="Arial"/>
          <w:szCs w:val="20"/>
          <w:shd w:val="clear" w:color="auto" w:fill="FFFFFF"/>
        </w:rPr>
        <w:t xml:space="preserve"> 실시간</w:t>
      </w:r>
      <w:r w:rsidR="00571611">
        <w:rPr>
          <w:rFonts w:eastAsiaTheme="minorHAnsi" w:cs="Arial" w:hint="eastAsia"/>
          <w:szCs w:val="20"/>
          <w:shd w:val="clear" w:color="auto" w:fill="FFFFFF"/>
        </w:rPr>
        <w:t xml:space="preserve"> 이미지 프로세싱 및</w:t>
      </w:r>
      <w:r w:rsidRPr="006B599E">
        <w:rPr>
          <w:rFonts w:eastAsiaTheme="minorHAnsi" w:cs="Arial"/>
          <w:szCs w:val="20"/>
          <w:shd w:val="clear" w:color="auto" w:fill="FFFFFF"/>
        </w:rPr>
        <w:t> </w:t>
      </w:r>
      <w:hyperlink r:id="rId21" w:tooltip="컴퓨터 비전" w:history="1">
        <w:r w:rsidRPr="006B599E">
          <w:rPr>
            <w:rStyle w:val="a5"/>
            <w:rFonts w:eastAsiaTheme="minorHAnsi" w:cs="Arial"/>
            <w:color w:val="auto"/>
            <w:szCs w:val="20"/>
            <w:u w:val="none"/>
            <w:shd w:val="clear" w:color="auto" w:fill="FFFFFF"/>
          </w:rPr>
          <w:t>컴퓨터 비전</w:t>
        </w:r>
      </w:hyperlink>
      <w:r w:rsidRPr="006B599E">
        <w:rPr>
          <w:rFonts w:eastAsiaTheme="minorHAnsi" w:cs="Arial"/>
          <w:szCs w:val="20"/>
          <w:shd w:val="clear" w:color="auto" w:fill="FFFFFF"/>
        </w:rPr>
        <w:t>을 목적으로 한 프로그램밍 </w:t>
      </w:r>
      <w:hyperlink r:id="rId22" w:tooltip="라이브러리" w:history="1">
        <w:r w:rsidRPr="006B599E">
          <w:rPr>
            <w:rStyle w:val="a5"/>
            <w:rFonts w:eastAsiaTheme="minorHAnsi" w:cs="Arial"/>
            <w:color w:val="auto"/>
            <w:szCs w:val="20"/>
            <w:u w:val="none"/>
            <w:shd w:val="clear" w:color="auto" w:fill="FFFFFF"/>
          </w:rPr>
          <w:t>라이브러리</w:t>
        </w:r>
      </w:hyperlink>
      <w:r w:rsidRPr="006B599E">
        <w:rPr>
          <w:rFonts w:eastAsiaTheme="minorHAnsi" w:cs="Arial"/>
          <w:szCs w:val="20"/>
          <w:shd w:val="clear" w:color="auto" w:fill="FFFFFF"/>
        </w:rPr>
        <w:t>이다.</w:t>
      </w:r>
      <w:r w:rsidR="00571611">
        <w:rPr>
          <w:rFonts w:eastAsiaTheme="minorHAnsi" w:cs="Arial" w:hint="eastAsia"/>
          <w:szCs w:val="20"/>
          <w:shd w:val="clear" w:color="auto" w:fill="FFFFFF"/>
        </w:rPr>
        <w:t xml:space="preserve"> </w:t>
      </w:r>
      <w:r w:rsidR="00571611">
        <w:rPr>
          <w:rFonts w:ascii="Arial" w:hAnsi="Arial" w:cs="Arial" w:hint="eastAsia"/>
          <w:color w:val="222222"/>
          <w:sz w:val="21"/>
          <w:szCs w:val="21"/>
          <w:shd w:val="clear" w:color="auto" w:fill="FFFFFF"/>
        </w:rPr>
        <w:t>이와</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더불어</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동적</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타이핑</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대화형이자</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인터프리터식</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언어인</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파이썬을</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이용하여</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알고리즘을</w:t>
      </w:r>
      <w:r w:rsidR="00571611">
        <w:rPr>
          <w:rFonts w:ascii="Arial" w:hAnsi="Arial" w:cs="Arial" w:hint="eastAsia"/>
          <w:color w:val="222222"/>
          <w:sz w:val="21"/>
          <w:szCs w:val="21"/>
          <w:shd w:val="clear" w:color="auto" w:fill="FFFFFF"/>
        </w:rPr>
        <w:t xml:space="preserve"> </w:t>
      </w:r>
      <w:r w:rsidR="00571611">
        <w:rPr>
          <w:rFonts w:ascii="Arial" w:hAnsi="Arial" w:cs="Arial" w:hint="eastAsia"/>
          <w:color w:val="222222"/>
          <w:sz w:val="21"/>
          <w:szCs w:val="21"/>
          <w:shd w:val="clear" w:color="auto" w:fill="FFFFFF"/>
        </w:rPr>
        <w:t>프로그래밍한다</w:t>
      </w:r>
      <w:r w:rsidR="00571611">
        <w:rPr>
          <w:rFonts w:ascii="Arial" w:hAnsi="Arial" w:cs="Arial" w:hint="eastAsia"/>
          <w:color w:val="222222"/>
          <w:sz w:val="21"/>
          <w:szCs w:val="21"/>
          <w:shd w:val="clear" w:color="auto" w:fill="FFFFFF"/>
        </w:rPr>
        <w:t>.</w:t>
      </w:r>
    </w:p>
    <w:p w:rsidR="002A3532" w:rsidRDefault="002A3532" w:rsidP="002A3532">
      <w:pPr>
        <w:pStyle w:val="a3"/>
        <w:numPr>
          <w:ilvl w:val="0"/>
          <w:numId w:val="3"/>
        </w:numPr>
        <w:ind w:leftChars="0"/>
      </w:pPr>
      <w:r>
        <w:rPr>
          <w:rFonts w:hint="eastAsia"/>
        </w:rPr>
        <w:t>색상모델-HSV</w:t>
      </w:r>
    </w:p>
    <w:p w:rsidR="00F21994" w:rsidRDefault="00F21994" w:rsidP="00F21994">
      <w:pPr>
        <w:pStyle w:val="a3"/>
        <w:ind w:leftChars="0" w:left="760"/>
      </w:pPr>
      <w:r>
        <w:rPr>
          <w:noProof/>
        </w:rPr>
        <w:lastRenderedPageBreak/>
        <w:drawing>
          <wp:inline distT="0" distB="0" distL="0" distR="0">
            <wp:extent cx="1859441" cy="1402202"/>
            <wp:effectExtent l="0" t="0" r="762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a:blip r:embed="rId23">
                      <a:extLst>
                        <a:ext uri="{28A0092B-C50C-407E-A947-70E740481C1C}">
                          <a14:useLocalDpi xmlns:a14="http://schemas.microsoft.com/office/drawing/2010/main" val="0"/>
                        </a:ext>
                      </a:extLst>
                    </a:blip>
                    <a:stretch>
                      <a:fillRect/>
                    </a:stretch>
                  </pic:blipFill>
                  <pic:spPr>
                    <a:xfrm>
                      <a:off x="0" y="0"/>
                      <a:ext cx="1859441" cy="1402202"/>
                    </a:xfrm>
                    <a:prstGeom prst="rect">
                      <a:avLst/>
                    </a:prstGeom>
                  </pic:spPr>
                </pic:pic>
              </a:graphicData>
            </a:graphic>
          </wp:inline>
        </w:drawing>
      </w:r>
    </w:p>
    <w:p w:rsidR="00526F2A" w:rsidRPr="0045592E" w:rsidRDefault="00526F2A" w:rsidP="0045592E">
      <w:pPr>
        <w:pStyle w:val="a8"/>
        <w:shd w:val="clear" w:color="auto" w:fill="FFFFFF"/>
        <w:spacing w:before="120" w:beforeAutospacing="0" w:after="120" w:afterAutospacing="0"/>
        <w:ind w:left="400"/>
        <w:rPr>
          <w:rFonts w:asciiTheme="minorHAnsi" w:eastAsiaTheme="minorHAnsi" w:hAnsiTheme="minorHAnsi"/>
          <w:sz w:val="20"/>
          <w:szCs w:val="20"/>
        </w:rPr>
      </w:pPr>
      <w:r>
        <w:t xml:space="preserve">: </w:t>
      </w:r>
      <w:r w:rsidR="00571611">
        <w:rPr>
          <w:rFonts w:asciiTheme="minorHAnsi" w:eastAsiaTheme="minorHAnsi" w:hAnsiTheme="minorHAnsi" w:hint="eastAsia"/>
          <w:sz w:val="20"/>
          <w:szCs w:val="20"/>
        </w:rPr>
        <w:t>HSV</w:t>
      </w:r>
      <w:r w:rsidR="00571611">
        <w:rPr>
          <w:rFonts w:asciiTheme="minorHAnsi" w:eastAsiaTheme="minorHAnsi" w:hAnsiTheme="minorHAnsi"/>
          <w:sz w:val="20"/>
          <w:szCs w:val="20"/>
        </w:rPr>
        <w:t xml:space="preserve"> </w:t>
      </w:r>
      <w:r w:rsidR="00571611">
        <w:rPr>
          <w:rFonts w:asciiTheme="minorHAnsi" w:eastAsiaTheme="minorHAnsi" w:hAnsiTheme="minorHAnsi" w:hint="eastAsia"/>
          <w:sz w:val="20"/>
          <w:szCs w:val="20"/>
        </w:rPr>
        <w:t xml:space="preserve">모델은 RGB 모델이 갖는 한계점을 보완하기 위해 </w:t>
      </w:r>
      <w:r w:rsidR="0045592E">
        <w:rPr>
          <w:rFonts w:asciiTheme="minorHAnsi" w:eastAsiaTheme="minorHAnsi" w:hAnsiTheme="minorHAnsi" w:hint="eastAsia"/>
          <w:sz w:val="20"/>
          <w:szCs w:val="20"/>
        </w:rPr>
        <w:t xml:space="preserve">사용하며 H는 색상값으로 </w:t>
      </w:r>
      <w:r w:rsidR="0045592E" w:rsidRPr="006B599E">
        <w:rPr>
          <w:rFonts w:asciiTheme="minorHAnsi" w:eastAsiaTheme="minorHAnsi" w:hAnsiTheme="minorHAnsi" w:cs="Arial"/>
          <w:sz w:val="20"/>
          <w:szCs w:val="20"/>
        </w:rPr>
        <w:t>0°~360°의 범위를</w:t>
      </w:r>
      <w:r w:rsidR="0045592E">
        <w:rPr>
          <w:rFonts w:asciiTheme="minorHAnsi" w:eastAsiaTheme="minorHAnsi" w:hAnsiTheme="minorHAnsi" w:cs="Arial" w:hint="eastAsia"/>
          <w:sz w:val="20"/>
          <w:szCs w:val="20"/>
        </w:rPr>
        <w:t xml:space="preserve"> 갖는 가시광선 스펙트럼의 원기둥형 배치를 갖는다. S</w:t>
      </w:r>
      <w:r w:rsidR="0045592E">
        <w:rPr>
          <w:rFonts w:asciiTheme="minorHAnsi" w:eastAsiaTheme="minorHAnsi" w:hAnsiTheme="minorHAnsi" w:cs="Arial"/>
          <w:sz w:val="20"/>
          <w:szCs w:val="20"/>
        </w:rPr>
        <w:t xml:space="preserve"> </w:t>
      </w:r>
      <w:r w:rsidR="0045592E">
        <w:rPr>
          <w:rFonts w:asciiTheme="minorHAnsi" w:eastAsiaTheme="minorHAnsi" w:hAnsiTheme="minorHAnsi" w:cs="Arial" w:hint="eastAsia"/>
          <w:sz w:val="20"/>
          <w:szCs w:val="20"/>
        </w:rPr>
        <w:t>는 채도값으로 0~100%의 범위를 갖으며 0%가 무채색을 나타낸다. V는 명도값으로 0</w:t>
      </w:r>
      <w:r w:rsidR="0045592E">
        <w:rPr>
          <w:rFonts w:asciiTheme="minorHAnsi" w:eastAsiaTheme="minorHAnsi" w:hAnsiTheme="minorHAnsi" w:cs="Arial"/>
          <w:sz w:val="20"/>
          <w:szCs w:val="20"/>
        </w:rPr>
        <w:t>~100%</w:t>
      </w:r>
      <w:r w:rsidR="0045592E">
        <w:rPr>
          <w:rFonts w:asciiTheme="minorHAnsi" w:eastAsiaTheme="minorHAnsi" w:hAnsiTheme="minorHAnsi" w:cs="Arial" w:hint="eastAsia"/>
          <w:sz w:val="20"/>
          <w:szCs w:val="20"/>
        </w:rPr>
        <w:t>의 범위를 갖고 검은색이 0%이다.</w:t>
      </w:r>
    </w:p>
    <w:p w:rsidR="002A3532" w:rsidRDefault="00526F2A" w:rsidP="002A3532">
      <w:pPr>
        <w:pStyle w:val="a3"/>
        <w:numPr>
          <w:ilvl w:val="0"/>
          <w:numId w:val="3"/>
        </w:numPr>
        <w:ind w:leftChars="0"/>
      </w:pPr>
      <w:r>
        <w:rPr>
          <w:rFonts w:hint="eastAsia"/>
        </w:rPr>
        <w:t>전역고정이진화</w:t>
      </w:r>
    </w:p>
    <w:p w:rsidR="00F21994" w:rsidRDefault="00F21994" w:rsidP="00F21994">
      <w:pPr>
        <w:pStyle w:val="a3"/>
        <w:ind w:leftChars="0" w:left="760"/>
      </w:pPr>
      <w:r>
        <w:rPr>
          <w:rFonts w:hint="eastAsia"/>
          <w:noProof/>
        </w:rPr>
        <w:drawing>
          <wp:inline distT="0" distB="0" distL="0" distR="0">
            <wp:extent cx="4783466" cy="1310640"/>
            <wp:effectExtent l="0" t="0" r="0" b="381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4">
                      <a:extLst>
                        <a:ext uri="{28A0092B-C50C-407E-A947-70E740481C1C}">
                          <a14:useLocalDpi xmlns:a14="http://schemas.microsoft.com/office/drawing/2010/main" val="0"/>
                        </a:ext>
                      </a:extLst>
                    </a:blip>
                    <a:stretch>
                      <a:fillRect/>
                    </a:stretch>
                  </pic:blipFill>
                  <pic:spPr>
                    <a:xfrm>
                      <a:off x="0" y="0"/>
                      <a:ext cx="4786196" cy="1311388"/>
                    </a:xfrm>
                    <a:prstGeom prst="rect">
                      <a:avLst/>
                    </a:prstGeom>
                  </pic:spPr>
                </pic:pic>
              </a:graphicData>
            </a:graphic>
          </wp:inline>
        </w:drawing>
      </w:r>
    </w:p>
    <w:p w:rsidR="00526F2A" w:rsidRPr="00526F2A" w:rsidRDefault="00526F2A" w:rsidP="006B599E">
      <w:pPr>
        <w:pStyle w:val="a8"/>
        <w:shd w:val="clear" w:color="auto" w:fill="FFFFFF"/>
        <w:ind w:left="400"/>
        <w:rPr>
          <w:rFonts w:asciiTheme="minorHAnsi" w:eastAsiaTheme="minorHAnsi" w:hAnsiTheme="minorHAnsi"/>
          <w:color w:val="333333"/>
          <w:sz w:val="20"/>
          <w:szCs w:val="20"/>
        </w:rPr>
      </w:pPr>
      <w:r w:rsidRPr="00526F2A">
        <w:rPr>
          <w:rFonts w:asciiTheme="minorHAnsi" w:eastAsiaTheme="minorHAnsi" w:hAnsiTheme="minorHAnsi"/>
          <w:sz w:val="20"/>
          <w:szCs w:val="20"/>
        </w:rPr>
        <w:t xml:space="preserve">: </w:t>
      </w:r>
      <w:r w:rsidRPr="00526F2A">
        <w:rPr>
          <w:rFonts w:asciiTheme="minorHAnsi" w:eastAsiaTheme="minorHAnsi" w:hAnsiTheme="minorHAnsi" w:hint="eastAsia"/>
          <w:color w:val="333333"/>
          <w:sz w:val="20"/>
          <w:szCs w:val="20"/>
        </w:rPr>
        <w:t>영상처리에서 이진화는 어떤 주어진 임계값(threshold)보다 밝은 픽셀들은 모두 흰색으로, 그렇지 않은 픽셀들은 모두 검은색으로 바꾸는 것을 지칭한다.</w:t>
      </w:r>
      <w:r>
        <w:rPr>
          <w:rFonts w:asciiTheme="minorHAnsi" w:eastAsiaTheme="minorHAnsi" w:hAnsiTheme="minorHAnsi" w:hint="eastAsia"/>
          <w:color w:val="333333"/>
          <w:sz w:val="20"/>
          <w:szCs w:val="20"/>
        </w:rPr>
        <w:t xml:space="preserve"> </w:t>
      </w:r>
      <w:r w:rsidRPr="00526F2A">
        <w:rPr>
          <w:rFonts w:asciiTheme="minorHAnsi" w:eastAsiaTheme="minorHAnsi" w:hAnsiTheme="minorHAnsi" w:hint="eastAsia"/>
          <w:color w:val="333333"/>
          <w:sz w:val="20"/>
          <w:szCs w:val="20"/>
        </w:rPr>
        <w:t>아래 예는 이진화 문제 중 가장 단순한 형태로서 균일한 밝기를 갖는 배경과 물체에 약간의 노이즈를 섞어서 생성한 영상이다.</w:t>
      </w:r>
    </w:p>
    <w:p w:rsidR="00526F2A" w:rsidRPr="00526F2A" w:rsidRDefault="009924B6" w:rsidP="009924B6">
      <w:pPr>
        <w:pStyle w:val="a3"/>
        <w:numPr>
          <w:ilvl w:val="0"/>
          <w:numId w:val="3"/>
        </w:numPr>
        <w:ind w:leftChars="0"/>
      </w:pPr>
      <w:r>
        <w:rPr>
          <w:rFonts w:hint="eastAsia"/>
        </w:rPr>
        <w:t>물체 인식-Surf</w:t>
      </w:r>
    </w:p>
    <w:p w:rsidR="00F21994" w:rsidRDefault="00F21994" w:rsidP="00F21994">
      <w:pPr>
        <w:pStyle w:val="a3"/>
        <w:ind w:leftChars="0" w:left="760"/>
      </w:pPr>
      <w:r>
        <w:rPr>
          <w:rFonts w:hint="eastAsia"/>
          <w:noProof/>
        </w:rPr>
        <w:drawing>
          <wp:inline distT="0" distB="0" distL="0" distR="0">
            <wp:extent cx="2613660" cy="2129950"/>
            <wp:effectExtent l="0" t="0" r="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PNG"/>
                    <pic:cNvPicPr/>
                  </pic:nvPicPr>
                  <pic:blipFill>
                    <a:blip r:embed="rId25">
                      <a:extLst>
                        <a:ext uri="{28A0092B-C50C-407E-A947-70E740481C1C}">
                          <a14:useLocalDpi xmlns:a14="http://schemas.microsoft.com/office/drawing/2010/main" val="0"/>
                        </a:ext>
                      </a:extLst>
                    </a:blip>
                    <a:stretch>
                      <a:fillRect/>
                    </a:stretch>
                  </pic:blipFill>
                  <pic:spPr>
                    <a:xfrm>
                      <a:off x="0" y="0"/>
                      <a:ext cx="2678920" cy="2183132"/>
                    </a:xfrm>
                    <a:prstGeom prst="rect">
                      <a:avLst/>
                    </a:prstGeom>
                  </pic:spPr>
                </pic:pic>
              </a:graphicData>
            </a:graphic>
          </wp:inline>
        </w:drawing>
      </w:r>
    </w:p>
    <w:p w:rsidR="006B599E" w:rsidRPr="00960E54" w:rsidRDefault="00526F2A" w:rsidP="00960E54">
      <w:pPr>
        <w:ind w:left="400"/>
      </w:pPr>
      <w:r>
        <w:rPr>
          <w:rFonts w:hint="eastAsia"/>
        </w:rPr>
        <w:t>: Surf 알고리즘</w:t>
      </w:r>
      <w:r w:rsidR="009924B6">
        <w:rPr>
          <w:rFonts w:hint="eastAsia"/>
        </w:rPr>
        <w:t>은</w:t>
      </w:r>
      <w:r>
        <w:rPr>
          <w:rFonts w:hint="eastAsia"/>
        </w:rPr>
        <w:t xml:space="preserve"> </w:t>
      </w:r>
      <w:r>
        <w:t>Speed-Up Robust Feature</w:t>
      </w:r>
      <w:r>
        <w:rPr>
          <w:rFonts w:hint="eastAsia"/>
        </w:rPr>
        <w:t xml:space="preserve">의 약어로 SIFT 알고리즘보다 속도를 향상시키고 특징을 더 잘 </w:t>
      </w:r>
      <w:r w:rsidR="006B599E">
        <w:rPr>
          <w:rFonts w:hint="eastAsia"/>
        </w:rPr>
        <w:t>추출 가능</w:t>
      </w:r>
      <w:r w:rsidR="009924B6">
        <w:rPr>
          <w:rFonts w:hint="eastAsia"/>
        </w:rPr>
        <w:t>하다.</w:t>
      </w:r>
      <w:r w:rsidR="006B599E">
        <w:rPr>
          <w:rFonts w:hint="eastAsia"/>
        </w:rPr>
        <w:t xml:space="preserve"> 특징점 추출, 주 방향 결정, </w:t>
      </w:r>
      <w:r w:rsidR="006B599E">
        <w:t xml:space="preserve">descriptor </w:t>
      </w:r>
      <w:r w:rsidR="006B599E">
        <w:rPr>
          <w:rFonts w:hint="eastAsia"/>
        </w:rPr>
        <w:t xml:space="preserve">생성으로 진행되며 박스필터와 적분영상을 </w:t>
      </w:r>
      <w:r w:rsidR="009924B6">
        <w:rPr>
          <w:rFonts w:hint="eastAsia"/>
        </w:rPr>
        <w:t>사용한다.</w:t>
      </w:r>
    </w:p>
    <w:p w:rsidR="002A3532" w:rsidRPr="009924B6" w:rsidRDefault="00632918" w:rsidP="009924B6">
      <w:pPr>
        <w:pStyle w:val="a3"/>
        <w:numPr>
          <w:ilvl w:val="1"/>
          <w:numId w:val="8"/>
        </w:numPr>
        <w:ind w:leftChars="0"/>
        <w:rPr>
          <w:b/>
        </w:rPr>
      </w:pPr>
      <w:r w:rsidRPr="009924B6">
        <w:rPr>
          <w:rFonts w:hint="eastAsia"/>
          <w:b/>
        </w:rPr>
        <w:lastRenderedPageBreak/>
        <w:t>개발방법</w:t>
      </w:r>
    </w:p>
    <w:p w:rsidR="00183F76" w:rsidRDefault="00183F76" w:rsidP="00183F76">
      <w:pPr>
        <w:pStyle w:val="a3"/>
        <w:numPr>
          <w:ilvl w:val="0"/>
          <w:numId w:val="6"/>
        </w:numPr>
        <w:ind w:leftChars="0"/>
      </w:pPr>
      <w:r>
        <w:rPr>
          <w:rFonts w:hint="eastAsia"/>
        </w:rPr>
        <w:t>진행 방식: 라인트레이서 및 방해물 처리</w:t>
      </w:r>
    </w:p>
    <w:p w:rsidR="00183F76" w:rsidRDefault="00183F76" w:rsidP="00963CFE">
      <w:pPr>
        <w:ind w:left="1120"/>
      </w:pPr>
      <w:r>
        <w:t xml:space="preserve"> </w:t>
      </w:r>
      <w:r w:rsidR="00963CFE">
        <w:rPr>
          <w:noProof/>
        </w:rPr>
        <w:drawing>
          <wp:inline distT="0" distB="0" distL="0" distR="0">
            <wp:extent cx="4153260" cy="1600339"/>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6">
                      <a:extLst>
                        <a:ext uri="{28A0092B-C50C-407E-A947-70E740481C1C}">
                          <a14:useLocalDpi xmlns:a14="http://schemas.microsoft.com/office/drawing/2010/main" val="0"/>
                        </a:ext>
                      </a:extLst>
                    </a:blip>
                    <a:stretch>
                      <a:fillRect/>
                    </a:stretch>
                  </pic:blipFill>
                  <pic:spPr>
                    <a:xfrm>
                      <a:off x="0" y="0"/>
                      <a:ext cx="4153260" cy="1600339"/>
                    </a:xfrm>
                    <a:prstGeom prst="rect">
                      <a:avLst/>
                    </a:prstGeom>
                  </pic:spPr>
                </pic:pic>
              </a:graphicData>
            </a:graphic>
          </wp:inline>
        </w:drawing>
      </w:r>
    </w:p>
    <w:p w:rsidR="00963CFE" w:rsidRPr="00963CFE" w:rsidRDefault="00963CFE" w:rsidP="00963CFE">
      <w:pPr>
        <w:ind w:left="1120"/>
      </w:pPr>
      <w:r>
        <w:t xml:space="preserve">: </w:t>
      </w:r>
      <w:r>
        <w:rPr>
          <w:rFonts w:hint="eastAsia"/>
        </w:rPr>
        <w:t xml:space="preserve">기본 보행 알고리즘은 기존 소스에서 가져온다. </w:t>
      </w:r>
      <w:r w:rsidR="00D825A2">
        <w:rPr>
          <w:rFonts w:hint="eastAsia"/>
        </w:rPr>
        <w:t xml:space="preserve">라인을 인식 하지 못하는 경우 멈춰서 라인 추적 알고리즘을 시행한다. </w:t>
      </w:r>
      <w:r>
        <w:rPr>
          <w:rFonts w:hint="eastAsia"/>
        </w:rPr>
        <w:t>장애물-콜라캔 인식은 빨간색</w:t>
      </w:r>
      <w:r w:rsidR="00D825A2">
        <w:rPr>
          <w:rFonts w:hint="eastAsia"/>
        </w:rPr>
        <w:t xml:space="preserve"> 범위</w:t>
      </w:r>
      <w:r>
        <w:rPr>
          <w:rFonts w:hint="eastAsia"/>
        </w:rPr>
        <w:t>의 비율로 판단한다.</w:t>
      </w:r>
      <w:r>
        <w:t xml:space="preserve"> </w:t>
      </w:r>
      <w:r>
        <w:rPr>
          <w:rFonts w:hint="eastAsia"/>
        </w:rPr>
        <w:t>실험을 통해 장애물을 치울지 무시하고 주행을 실시할지 정한다.</w:t>
      </w:r>
    </w:p>
    <w:p w:rsidR="00963CFE" w:rsidRDefault="00963CFE" w:rsidP="00183F76">
      <w:pPr>
        <w:pStyle w:val="a3"/>
        <w:ind w:leftChars="0" w:left="1480"/>
      </w:pPr>
    </w:p>
    <w:p w:rsidR="00183F76" w:rsidRDefault="00183F76" w:rsidP="00183F76">
      <w:pPr>
        <w:pStyle w:val="a3"/>
        <w:numPr>
          <w:ilvl w:val="0"/>
          <w:numId w:val="6"/>
        </w:numPr>
        <w:ind w:leftChars="0"/>
      </w:pPr>
      <w:r>
        <w:rPr>
          <w:rFonts w:hint="eastAsia"/>
        </w:rPr>
        <w:t>제 1코스</w:t>
      </w:r>
    </w:p>
    <w:p w:rsidR="00963CFE" w:rsidRDefault="00963CFE" w:rsidP="00963CFE">
      <w:pPr>
        <w:ind w:left="1120"/>
      </w:pPr>
      <w:r>
        <w:rPr>
          <w:noProof/>
        </w:rPr>
        <w:drawing>
          <wp:inline distT="0" distB="0" distL="0" distR="0">
            <wp:extent cx="4679085" cy="1630821"/>
            <wp:effectExtent l="0" t="0" r="7620" b="762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7">
                      <a:extLst>
                        <a:ext uri="{28A0092B-C50C-407E-A947-70E740481C1C}">
                          <a14:useLocalDpi xmlns:a14="http://schemas.microsoft.com/office/drawing/2010/main" val="0"/>
                        </a:ext>
                      </a:extLst>
                    </a:blip>
                    <a:stretch>
                      <a:fillRect/>
                    </a:stretch>
                  </pic:blipFill>
                  <pic:spPr>
                    <a:xfrm>
                      <a:off x="0" y="0"/>
                      <a:ext cx="4679085" cy="1630821"/>
                    </a:xfrm>
                    <a:prstGeom prst="rect">
                      <a:avLst/>
                    </a:prstGeom>
                  </pic:spPr>
                </pic:pic>
              </a:graphicData>
            </a:graphic>
          </wp:inline>
        </w:drawing>
      </w:r>
    </w:p>
    <w:p w:rsidR="00963CFE" w:rsidRDefault="00963CFE" w:rsidP="00963CFE">
      <w:pPr>
        <w:ind w:left="1120"/>
      </w:pPr>
      <w:r>
        <w:rPr>
          <w:rFonts w:hint="eastAsia"/>
        </w:rPr>
        <w:t>:</w:t>
      </w:r>
      <w:r w:rsidR="00D825A2">
        <w:t xml:space="preserve"> </w:t>
      </w:r>
      <w:r w:rsidR="00D825A2">
        <w:rPr>
          <w:rFonts w:hint="eastAsia"/>
        </w:rPr>
        <w:t>빨간색 범위의 비율로 빨간색 계단을 인지한다. 계단 보행 알고리즘은 기존 소스를 참고하고 모션 캡쳐로 맞춘다. 오름 알고리즘과 내림 알고리즘은 색깔의 순서로 작성하거나 실험적으로 합쳐서 계단 보행 알고리즘으로 작성한다.</w:t>
      </w:r>
    </w:p>
    <w:p w:rsidR="00D825A2" w:rsidRDefault="00D825A2" w:rsidP="00D825A2">
      <w:pPr>
        <w:pStyle w:val="a3"/>
        <w:ind w:leftChars="0" w:left="1480"/>
      </w:pPr>
    </w:p>
    <w:p w:rsidR="00183F76" w:rsidRDefault="00183F76" w:rsidP="00183F76">
      <w:pPr>
        <w:pStyle w:val="a3"/>
        <w:numPr>
          <w:ilvl w:val="0"/>
          <w:numId w:val="6"/>
        </w:numPr>
        <w:ind w:leftChars="0"/>
      </w:pPr>
      <w:r>
        <w:rPr>
          <w:rFonts w:hint="eastAsia"/>
        </w:rPr>
        <w:t>제 2코스</w:t>
      </w:r>
      <w:r w:rsidR="00D825A2">
        <w:rPr>
          <w:rFonts w:hint="eastAsia"/>
        </w:rPr>
        <w:t>:</w:t>
      </w:r>
    </w:p>
    <w:p w:rsidR="00D825A2" w:rsidRDefault="00D825A2" w:rsidP="00D825A2">
      <w:pPr>
        <w:pStyle w:val="a3"/>
        <w:ind w:leftChars="0" w:left="1480"/>
      </w:pPr>
      <w:r>
        <w:rPr>
          <w:noProof/>
        </w:rPr>
        <w:lastRenderedPageBreak/>
        <w:drawing>
          <wp:inline distT="0" distB="0" distL="0" distR="0">
            <wp:extent cx="4336156" cy="1760373"/>
            <wp:effectExtent l="0" t="0" r="762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8">
                      <a:extLst>
                        <a:ext uri="{28A0092B-C50C-407E-A947-70E740481C1C}">
                          <a14:useLocalDpi xmlns:a14="http://schemas.microsoft.com/office/drawing/2010/main" val="0"/>
                        </a:ext>
                      </a:extLst>
                    </a:blip>
                    <a:stretch>
                      <a:fillRect/>
                    </a:stretch>
                  </pic:blipFill>
                  <pic:spPr>
                    <a:xfrm>
                      <a:off x="0" y="0"/>
                      <a:ext cx="4336156" cy="1760373"/>
                    </a:xfrm>
                    <a:prstGeom prst="rect">
                      <a:avLst/>
                    </a:prstGeom>
                  </pic:spPr>
                </pic:pic>
              </a:graphicData>
            </a:graphic>
          </wp:inline>
        </w:drawing>
      </w:r>
    </w:p>
    <w:p w:rsidR="00D825A2" w:rsidRPr="00D825A2" w:rsidRDefault="00D825A2" w:rsidP="00D825A2">
      <w:pPr>
        <w:ind w:left="1120"/>
      </w:pPr>
      <w:r>
        <w:rPr>
          <w:rFonts w:hint="eastAsia"/>
        </w:rPr>
        <w:t>:</w:t>
      </w:r>
      <w:r>
        <w:t xml:space="preserve"> </w:t>
      </w:r>
      <w:r>
        <w:rPr>
          <w:rFonts w:hint="eastAsia"/>
        </w:rPr>
        <w:t>외나무 다리 알고리즘은 실험적으로 로봇이 다리를 인식 시 측면으로 보행할지 정면으로 보행할지 정한다. 측면 보행 시 정면으로의 흔들림을 주의하여 모터의 토크를 강화 할 것도 고려한다.</w:t>
      </w:r>
      <w:r>
        <w:t xml:space="preserve"> </w:t>
      </w:r>
    </w:p>
    <w:p w:rsidR="00B136ED" w:rsidRDefault="00B136ED" w:rsidP="00D825A2">
      <w:pPr>
        <w:pStyle w:val="a3"/>
        <w:ind w:leftChars="0" w:left="1480"/>
      </w:pPr>
    </w:p>
    <w:p w:rsidR="00183F76" w:rsidRDefault="00183F76" w:rsidP="00183F76">
      <w:pPr>
        <w:pStyle w:val="a3"/>
        <w:numPr>
          <w:ilvl w:val="0"/>
          <w:numId w:val="6"/>
        </w:numPr>
        <w:ind w:leftChars="0"/>
      </w:pPr>
      <w:r>
        <w:rPr>
          <w:rFonts w:hint="eastAsia"/>
        </w:rPr>
        <w:t>제 3코스</w:t>
      </w:r>
    </w:p>
    <w:p w:rsidR="00D825A2" w:rsidRDefault="00D825A2" w:rsidP="00D825A2">
      <w:pPr>
        <w:pStyle w:val="a3"/>
        <w:ind w:leftChars="0" w:left="1480"/>
      </w:pPr>
      <w:r>
        <w:rPr>
          <w:noProof/>
        </w:rPr>
        <w:drawing>
          <wp:inline distT="0" distB="0" distL="0" distR="0">
            <wp:extent cx="3314987" cy="210330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314987" cy="2103302"/>
                    </a:xfrm>
                    <a:prstGeom prst="rect">
                      <a:avLst/>
                    </a:prstGeom>
                  </pic:spPr>
                </pic:pic>
              </a:graphicData>
            </a:graphic>
          </wp:inline>
        </w:drawing>
      </w:r>
    </w:p>
    <w:p w:rsidR="00D825A2" w:rsidRDefault="00D825A2" w:rsidP="00D825A2">
      <w:r>
        <w:tab/>
      </w:r>
      <w:r>
        <w:tab/>
        <w:t xml:space="preserve">: </w:t>
      </w:r>
      <w:r>
        <w:rPr>
          <w:rFonts w:hint="eastAsia"/>
        </w:rPr>
        <w:t xml:space="preserve">커브 길은 라인 추적 알고리즘을 통해 회전 알고리즘을 시행하도록 한다. 문 </w:t>
      </w:r>
      <w:r>
        <w:rPr>
          <w:rFonts w:hint="eastAsia"/>
        </w:rPr>
        <w:tab/>
      </w:r>
      <w:r>
        <w:tab/>
      </w:r>
      <w:r>
        <w:rPr>
          <w:rFonts w:hint="eastAsia"/>
        </w:rPr>
        <w:t>의 색깔로 문을 인식하고 문 열기 알고리즘을 시행한다. 문 열기 알고리즘은 실</w:t>
      </w:r>
      <w:r>
        <w:rPr>
          <w:rFonts w:hint="eastAsia"/>
        </w:rPr>
        <w:tab/>
      </w:r>
      <w:r>
        <w:tab/>
      </w:r>
      <w:r>
        <w:rPr>
          <w:rFonts w:hint="eastAsia"/>
        </w:rPr>
        <w:t xml:space="preserve">험적으로 문을 미는 방법을 구상한다. 또한 문을 밀 경우 로봇이 틀어지는 것을 </w:t>
      </w:r>
      <w:r>
        <w:rPr>
          <w:rFonts w:hint="eastAsia"/>
        </w:rPr>
        <w:tab/>
      </w:r>
      <w:r>
        <w:tab/>
      </w:r>
      <w:r>
        <w:rPr>
          <w:rFonts w:hint="eastAsia"/>
        </w:rPr>
        <w:t>고려한다.</w:t>
      </w:r>
    </w:p>
    <w:p w:rsidR="00183F76" w:rsidRDefault="00183F76" w:rsidP="00183F76">
      <w:pPr>
        <w:pStyle w:val="a3"/>
        <w:numPr>
          <w:ilvl w:val="0"/>
          <w:numId w:val="6"/>
        </w:numPr>
        <w:ind w:leftChars="0"/>
      </w:pPr>
      <w:r>
        <w:rPr>
          <w:rFonts w:hint="eastAsia"/>
        </w:rPr>
        <w:t>제 4코스</w:t>
      </w:r>
    </w:p>
    <w:p w:rsidR="00D825A2" w:rsidRDefault="00D825A2" w:rsidP="00D825A2">
      <w:pPr>
        <w:pStyle w:val="a3"/>
        <w:ind w:leftChars="0" w:left="1480"/>
      </w:pPr>
      <w:r>
        <w:rPr>
          <w:noProof/>
        </w:rPr>
        <w:drawing>
          <wp:inline distT="0" distB="0" distL="0" distR="0">
            <wp:extent cx="3833192" cy="1501270"/>
            <wp:effectExtent l="0" t="0" r="0" b="38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30">
                      <a:extLst>
                        <a:ext uri="{28A0092B-C50C-407E-A947-70E740481C1C}">
                          <a14:useLocalDpi xmlns:a14="http://schemas.microsoft.com/office/drawing/2010/main" val="0"/>
                        </a:ext>
                      </a:extLst>
                    </a:blip>
                    <a:stretch>
                      <a:fillRect/>
                    </a:stretch>
                  </pic:blipFill>
                  <pic:spPr>
                    <a:xfrm>
                      <a:off x="0" y="0"/>
                      <a:ext cx="3833192" cy="1501270"/>
                    </a:xfrm>
                    <a:prstGeom prst="rect">
                      <a:avLst/>
                    </a:prstGeom>
                  </pic:spPr>
                </pic:pic>
              </a:graphicData>
            </a:graphic>
          </wp:inline>
        </w:drawing>
      </w:r>
    </w:p>
    <w:p w:rsidR="00D825A2" w:rsidRDefault="00D825A2" w:rsidP="00D825A2">
      <w:pPr>
        <w:pStyle w:val="a3"/>
        <w:ind w:leftChars="0" w:left="1480"/>
      </w:pPr>
      <w:r>
        <w:rPr>
          <w:rFonts w:hint="eastAsia"/>
        </w:rPr>
        <w:lastRenderedPageBreak/>
        <w:t>: 터널은 색깔 또는 터널의 모양으로 인식한다. 터널 인식</w:t>
      </w:r>
      <w:r w:rsidR="00B136ED">
        <w:rPr>
          <w:rFonts w:hint="eastAsia"/>
        </w:rPr>
        <w:t xml:space="preserve"> </w:t>
      </w:r>
      <w:r>
        <w:rPr>
          <w:rFonts w:hint="eastAsia"/>
        </w:rPr>
        <w:t>시</w:t>
      </w:r>
      <w:r>
        <w:t xml:space="preserve"> </w:t>
      </w:r>
      <w:r>
        <w:rPr>
          <w:rFonts w:hint="eastAsia"/>
        </w:rPr>
        <w:t>엎드려서 터널을 지나는 포복 알고리즘을 시행할지 앉아서 보행 알고리즘을 시행할지는 실험적으로 판단한다. 포복 알고리즘을 작성할 시 모션 캡쳐를 이용한다.</w:t>
      </w:r>
    </w:p>
    <w:p w:rsidR="00183F76" w:rsidRDefault="00183F76" w:rsidP="00183F76">
      <w:pPr>
        <w:pStyle w:val="a3"/>
        <w:numPr>
          <w:ilvl w:val="0"/>
          <w:numId w:val="6"/>
        </w:numPr>
        <w:ind w:leftChars="0"/>
      </w:pPr>
      <w:r>
        <w:rPr>
          <w:rFonts w:hint="eastAsia"/>
        </w:rPr>
        <w:t>제 5코스</w:t>
      </w:r>
    </w:p>
    <w:p w:rsidR="00D825A2" w:rsidRDefault="00D825A2" w:rsidP="00183F76">
      <w:pPr>
        <w:pStyle w:val="a3"/>
        <w:numPr>
          <w:ilvl w:val="0"/>
          <w:numId w:val="6"/>
        </w:numPr>
        <w:ind w:leftChars="0"/>
      </w:pPr>
      <w:r>
        <w:rPr>
          <w:noProof/>
        </w:rPr>
        <w:drawing>
          <wp:inline distT="0" distB="0" distL="0" distR="0">
            <wp:extent cx="3040643" cy="1585097"/>
            <wp:effectExtent l="0" t="0" r="762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3040643" cy="1585097"/>
                    </a:xfrm>
                    <a:prstGeom prst="rect">
                      <a:avLst/>
                    </a:prstGeom>
                  </pic:spPr>
                </pic:pic>
              </a:graphicData>
            </a:graphic>
          </wp:inline>
        </w:drawing>
      </w:r>
    </w:p>
    <w:p w:rsidR="00183F76" w:rsidRPr="002A3532" w:rsidRDefault="00D825A2" w:rsidP="00D825A2">
      <w:pPr>
        <w:ind w:left="1480"/>
      </w:pPr>
      <w:r>
        <w:rPr>
          <w:rFonts w:hint="eastAsia"/>
        </w:rPr>
        <w:t>: 밸브는 빨간색의 비율</w:t>
      </w:r>
      <w:r w:rsidR="00F21994">
        <w:rPr>
          <w:rFonts w:hint="eastAsia"/>
        </w:rPr>
        <w:t xml:space="preserve"> 또는 모양으로 판단한다. 밸브 알고리즘은 밸브 타워를 받은 후 그에 맞게 모션 캡쳐로 작성한다. </w:t>
      </w:r>
    </w:p>
    <w:p w:rsidR="00D875E3" w:rsidRDefault="009924B6" w:rsidP="009924B6">
      <w:pPr>
        <w:pStyle w:val="a3"/>
        <w:numPr>
          <w:ilvl w:val="0"/>
          <w:numId w:val="8"/>
        </w:numPr>
        <w:ind w:leftChars="0"/>
        <w:rPr>
          <w:b/>
        </w:rPr>
      </w:pPr>
      <w:r w:rsidRPr="009924B6">
        <w:rPr>
          <w:rFonts w:hint="eastAsia"/>
          <w:b/>
        </w:rPr>
        <w:t>예상되는 장애요인과 해결방안</w:t>
      </w:r>
    </w:p>
    <w:p w:rsidR="00114D84" w:rsidRPr="00114D84" w:rsidRDefault="009924B6" w:rsidP="00114D84">
      <w:pPr>
        <w:rPr>
          <w:b/>
        </w:rPr>
      </w:pPr>
      <w:r w:rsidRPr="009924B6">
        <w:t xml:space="preserve"> </w:t>
      </w:r>
      <w:r w:rsidR="00114D84" w:rsidRPr="00114D84">
        <w:rPr>
          <w:b/>
        </w:rPr>
        <w:t xml:space="preserve">3.1. </w:t>
      </w:r>
      <w:r w:rsidR="00114D84">
        <w:rPr>
          <w:rFonts w:hint="eastAsia"/>
          <w:b/>
        </w:rPr>
        <w:t>프로그래밍시</w:t>
      </w:r>
      <w:r w:rsidR="00114D84" w:rsidRPr="00114D84">
        <w:rPr>
          <w:rFonts w:hint="eastAsia"/>
          <w:b/>
        </w:rPr>
        <w:t xml:space="preserve"> 장애 및 해결</w:t>
      </w:r>
    </w:p>
    <w:p w:rsidR="00114D84" w:rsidRDefault="00114D84" w:rsidP="00114D84">
      <w:pPr>
        <w:ind w:firstLine="800"/>
      </w:pPr>
      <w:r>
        <w:t xml:space="preserve">3.1.1. </w:t>
      </w:r>
      <w:r>
        <w:rPr>
          <w:rFonts w:hint="eastAsia"/>
        </w:rPr>
        <w:t>빨간색 범위 제한의 문제</w:t>
      </w:r>
    </w:p>
    <w:p w:rsidR="00114D84" w:rsidRDefault="00114D84" w:rsidP="00114D84">
      <w:pPr>
        <w:ind w:firstLine="800"/>
      </w:pPr>
      <w:r>
        <w:rPr>
          <w:rFonts w:hint="eastAsia"/>
        </w:rPr>
        <w:t>: 장애물-콜라캔, 빨간색 계단, 레버의 색깔이 동일한 빨간색으로 인식 될 경우 인식된 범</w:t>
      </w:r>
      <w:r>
        <w:tab/>
      </w:r>
      <w:r>
        <w:rPr>
          <w:rFonts w:hint="eastAsia"/>
        </w:rPr>
        <w:t>위로 판단하도록 설정해야 한다.</w:t>
      </w:r>
      <w:r>
        <w:t xml:space="preserve"> </w:t>
      </w:r>
      <w:r>
        <w:rPr>
          <w:rFonts w:hint="eastAsia"/>
        </w:rPr>
        <w:t xml:space="preserve">하지만 이 경우 오차가 발생할 가능성이 크므로 레버는 </w:t>
      </w:r>
      <w:r>
        <w:rPr>
          <w:rFonts w:hint="eastAsia"/>
        </w:rPr>
        <w:tab/>
        <w:t>가능하다면 모양으로 인식하도록 한다.</w:t>
      </w:r>
      <w:r>
        <w:t xml:space="preserve"> </w:t>
      </w:r>
      <w:r>
        <w:rPr>
          <w:rFonts w:hint="eastAsia"/>
        </w:rPr>
        <w:t xml:space="preserve">또는 빨간색-파란색이 나오는 것을 계단으로 인식 </w:t>
      </w:r>
      <w:r>
        <w:tab/>
      </w:r>
      <w:r>
        <w:rPr>
          <w:rFonts w:hint="eastAsia"/>
        </w:rPr>
        <w:t>하도록 설정 할 수도 있다.</w:t>
      </w:r>
      <w:r>
        <w:t xml:space="preserve"> </w:t>
      </w:r>
    </w:p>
    <w:p w:rsidR="00114D84" w:rsidRDefault="00114D84" w:rsidP="00114D84">
      <w:pPr>
        <w:ind w:firstLine="800"/>
      </w:pPr>
      <w:r>
        <w:t xml:space="preserve">3.1.2. </w:t>
      </w:r>
      <w:r>
        <w:rPr>
          <w:rFonts w:hint="eastAsia"/>
        </w:rPr>
        <w:t>다리 인식의 문제</w:t>
      </w:r>
    </w:p>
    <w:p w:rsidR="00276235" w:rsidRDefault="00114D84" w:rsidP="00276235">
      <w:pPr>
        <w:ind w:left="800"/>
      </w:pPr>
      <w:r>
        <w:rPr>
          <w:rFonts w:hint="eastAsia"/>
        </w:rPr>
        <w:t>: 외나무 다리의 스타트 라인이 없으므로 다른 길과 라인 추적만으로 구별할 수 없다.</w:t>
      </w:r>
      <w:r>
        <w:t xml:space="preserve"> </w:t>
      </w:r>
      <w:r>
        <w:rPr>
          <w:rFonts w:hint="eastAsia"/>
        </w:rPr>
        <w:tab/>
        <w:t>유일하게 다리 코스에서 길의 폭이 좁아지며 양쪽에 검은색이 생기므로 이 검은색을 인식하도록 설정한다.</w:t>
      </w:r>
      <w:r>
        <w:t xml:space="preserve"> </w:t>
      </w:r>
      <w:r>
        <w:rPr>
          <w:rFonts w:hint="eastAsia"/>
        </w:rPr>
        <w:t xml:space="preserve">또는 이가 힘들 경우 계단 보행 후는 커브 길이 나 올 </w:t>
      </w:r>
      <w:r w:rsidR="00276235">
        <w:rPr>
          <w:rFonts w:hint="eastAsia"/>
        </w:rPr>
        <w:t>때</w:t>
      </w:r>
      <w:r w:rsidR="00276235">
        <w:t>까지</w:t>
      </w:r>
      <w:r>
        <w:rPr>
          <w:rFonts w:hint="eastAsia"/>
        </w:rPr>
        <w:t xml:space="preserve"> 측</w:t>
      </w:r>
      <w:r w:rsidR="00276235">
        <w:rPr>
          <w:rFonts w:hint="eastAsia"/>
        </w:rPr>
        <w:t xml:space="preserve">면 </w:t>
      </w:r>
      <w:r w:rsidR="00276235">
        <w:rPr>
          <w:rFonts w:hint="eastAsia"/>
        </w:rPr>
        <w:tab/>
        <w:t>보행을 하도록 한다.</w:t>
      </w:r>
    </w:p>
    <w:p w:rsidR="00276235" w:rsidRDefault="00276235" w:rsidP="00114D84">
      <w:pPr>
        <w:ind w:firstLine="800"/>
      </w:pPr>
      <w:r>
        <w:t xml:space="preserve">3.1.3. </w:t>
      </w:r>
      <w:r>
        <w:rPr>
          <w:rFonts w:hint="eastAsia"/>
        </w:rPr>
        <w:t>터널 인식의 문제</w:t>
      </w:r>
    </w:p>
    <w:p w:rsidR="00114D84" w:rsidRDefault="00276235" w:rsidP="00114D84">
      <w:pPr>
        <w:ind w:firstLine="800"/>
      </w:pPr>
      <w:r>
        <w:rPr>
          <w:rFonts w:hint="eastAsia"/>
        </w:rPr>
        <w:t>; 터널의 색깔이 주변 코스와 비슷하다는 가정하에 터널을 인식하기가 어렵다. 따라서 터</w:t>
      </w:r>
      <w:r>
        <w:tab/>
      </w:r>
      <w:r>
        <w:rPr>
          <w:rFonts w:hint="eastAsia"/>
        </w:rPr>
        <w:t>널 상단의 모양을 인식하도록 프로그래밍한다. 또는 모든 라인 추적 과정에서 터널로 판</w:t>
      </w:r>
      <w:r>
        <w:rPr>
          <w:rFonts w:hint="eastAsia"/>
        </w:rPr>
        <w:tab/>
        <w:t>단 하기 위한 알고리즘을 작성한다. 하지만 후자의 방법의 경우 너무 오랜 시간이 걸리</w:t>
      </w:r>
      <w:r>
        <w:rPr>
          <w:rFonts w:hint="eastAsia"/>
        </w:rPr>
        <w:tab/>
        <w:t>므로 지양하도록 한다.</w:t>
      </w:r>
    </w:p>
    <w:p w:rsidR="00B136ED" w:rsidRPr="00114D84" w:rsidRDefault="00B136ED" w:rsidP="00114D84">
      <w:pPr>
        <w:ind w:firstLine="800"/>
      </w:pPr>
    </w:p>
    <w:p w:rsidR="00114D84" w:rsidRPr="00276235" w:rsidRDefault="00114D84" w:rsidP="00114D84">
      <w:pPr>
        <w:rPr>
          <w:b/>
        </w:rPr>
      </w:pPr>
      <w:r w:rsidRPr="00276235">
        <w:rPr>
          <w:rFonts w:hint="eastAsia"/>
          <w:b/>
        </w:rPr>
        <w:lastRenderedPageBreak/>
        <w:t>3.2. 수행</w:t>
      </w:r>
      <w:r w:rsidR="00276235">
        <w:rPr>
          <w:rFonts w:hint="eastAsia"/>
          <w:b/>
        </w:rPr>
        <w:t xml:space="preserve"> </w:t>
      </w:r>
      <w:r w:rsidRPr="00276235">
        <w:rPr>
          <w:rFonts w:hint="eastAsia"/>
          <w:b/>
        </w:rPr>
        <w:t>중 장애 및 해결</w:t>
      </w:r>
    </w:p>
    <w:p w:rsidR="00276235" w:rsidRDefault="00276235" w:rsidP="00276235">
      <w:pPr>
        <w:ind w:firstLine="800"/>
      </w:pPr>
      <w:r>
        <w:t xml:space="preserve">3.2.1. </w:t>
      </w:r>
      <w:r w:rsidR="00114D84">
        <w:rPr>
          <w:rFonts w:hint="eastAsia"/>
        </w:rPr>
        <w:t>라인이탈</w:t>
      </w:r>
      <w:r>
        <w:rPr>
          <w:rFonts w:hint="eastAsia"/>
        </w:rPr>
        <w:t>의 문제</w:t>
      </w:r>
    </w:p>
    <w:p w:rsidR="00114D84" w:rsidRPr="00276235" w:rsidRDefault="00114D84" w:rsidP="00276235">
      <w:pPr>
        <w:ind w:firstLine="800"/>
      </w:pPr>
      <w:r>
        <w:rPr>
          <w:rFonts w:hint="eastAsia"/>
        </w:rPr>
        <w:t xml:space="preserve">: </w:t>
      </w:r>
      <w:r w:rsidR="00276235">
        <w:rPr>
          <w:rFonts w:hint="eastAsia"/>
        </w:rPr>
        <w:t>라인 추적 알고리즘을 따라 라인을 재 탐색한다. 또한 라인을 카메라 중앙에 위치하도</w:t>
      </w:r>
      <w:r w:rsidR="00276235">
        <w:tab/>
      </w:r>
      <w:r w:rsidR="00276235">
        <w:rPr>
          <w:rFonts w:hint="eastAsia"/>
        </w:rPr>
        <w:t>록 구동체의 위치와 방향을 조정하도록 알고리즘을 작성한다.</w:t>
      </w:r>
    </w:p>
    <w:p w:rsidR="00276235" w:rsidRDefault="00276235" w:rsidP="00276235">
      <w:pPr>
        <w:ind w:firstLineChars="400" w:firstLine="800"/>
      </w:pPr>
      <w:r>
        <w:t xml:space="preserve">3.2.2. </w:t>
      </w:r>
      <w:r>
        <w:rPr>
          <w:rFonts w:hint="eastAsia"/>
        </w:rPr>
        <w:t>넘어짐의 문제</w:t>
      </w:r>
    </w:p>
    <w:p w:rsidR="009924B6" w:rsidRDefault="00114D84" w:rsidP="00276235">
      <w:pPr>
        <w:ind w:firstLineChars="400" w:firstLine="800"/>
      </w:pPr>
      <w:r>
        <w:rPr>
          <w:rFonts w:hint="eastAsia"/>
        </w:rPr>
        <w:t xml:space="preserve">: </w:t>
      </w:r>
      <w:r w:rsidR="00276235">
        <w:rPr>
          <w:rFonts w:hint="eastAsia"/>
        </w:rPr>
        <w:t xml:space="preserve">2축 기울기 센서와 </w:t>
      </w:r>
      <w:r w:rsidR="00276235">
        <w:t>2</w:t>
      </w:r>
      <w:r w:rsidR="00276235">
        <w:rPr>
          <w:rFonts w:hint="eastAsia"/>
        </w:rPr>
        <w:t xml:space="preserve">축 자이로 센서가 구동체에 내장되 있으므로 일어나는 알고리즘을 </w:t>
      </w:r>
      <w:r w:rsidR="00276235">
        <w:tab/>
      </w:r>
      <w:r w:rsidR="00276235">
        <w:rPr>
          <w:rFonts w:hint="eastAsia"/>
        </w:rPr>
        <w:t>기존의 소스에서 사용한다.</w:t>
      </w:r>
    </w:p>
    <w:p w:rsidR="00276235" w:rsidRDefault="00276235" w:rsidP="00276235">
      <w:pPr>
        <w:ind w:firstLineChars="400" w:firstLine="800"/>
      </w:pPr>
      <w:r>
        <w:t xml:space="preserve">3.2.3. </w:t>
      </w:r>
      <w:r>
        <w:rPr>
          <w:rFonts w:hint="eastAsia"/>
        </w:rPr>
        <w:t>경기장의 채광 조건 및 환경 고려</w:t>
      </w:r>
    </w:p>
    <w:p w:rsidR="00276235" w:rsidRDefault="00276235" w:rsidP="00276235">
      <w:pPr>
        <w:ind w:firstLineChars="400" w:firstLine="800"/>
      </w:pPr>
      <w:r>
        <w:rPr>
          <w:rFonts w:hint="eastAsia"/>
        </w:rPr>
        <w:t>: 경기 당시에 리허설을 통해 색의 설정 값을 수정하는 과정을 갖는다.</w:t>
      </w:r>
    </w:p>
    <w:p w:rsidR="00B136ED" w:rsidRDefault="00B136ED" w:rsidP="00B136ED"/>
    <w:p w:rsidR="004607BF" w:rsidRDefault="004607BF" w:rsidP="004607BF">
      <w:pPr>
        <w:pStyle w:val="a3"/>
        <w:numPr>
          <w:ilvl w:val="0"/>
          <w:numId w:val="8"/>
        </w:numPr>
        <w:ind w:leftChars="0"/>
        <w:rPr>
          <w:b/>
        </w:rPr>
      </w:pPr>
      <w:r w:rsidRPr="004607BF">
        <w:rPr>
          <w:rFonts w:hint="eastAsia"/>
          <w:b/>
        </w:rPr>
        <w:t>영상처리 기술 공부 내용</w:t>
      </w:r>
    </w:p>
    <w:p w:rsidR="004607BF" w:rsidRDefault="004607BF" w:rsidP="004607BF">
      <w:pPr>
        <w:pStyle w:val="a3"/>
        <w:ind w:leftChars="0" w:left="360"/>
      </w:pPr>
      <w:r w:rsidRPr="004607BF">
        <w:rPr>
          <w:rFonts w:hint="eastAsia"/>
        </w:rPr>
        <w:t xml:space="preserve">링크: </w:t>
      </w:r>
      <w:r w:rsidR="000458EB" w:rsidRPr="000458EB">
        <w:t>https://youtu.be/y71ulVj5Drw</w:t>
      </w:r>
      <w:bookmarkStart w:id="0" w:name="_GoBack"/>
      <w:bookmarkEnd w:id="0"/>
    </w:p>
    <w:p w:rsidR="00B136ED" w:rsidRDefault="00B136ED" w:rsidP="004607BF">
      <w:pPr>
        <w:pStyle w:val="a3"/>
        <w:ind w:leftChars="0" w:left="360"/>
      </w:pPr>
    </w:p>
    <w:p w:rsidR="004607BF" w:rsidRPr="004607BF" w:rsidRDefault="004607BF" w:rsidP="004607BF">
      <w:pPr>
        <w:pStyle w:val="a3"/>
        <w:numPr>
          <w:ilvl w:val="0"/>
          <w:numId w:val="8"/>
        </w:numPr>
        <w:ind w:leftChars="0"/>
        <w:rPr>
          <w:b/>
        </w:rPr>
      </w:pPr>
      <w:r w:rsidRPr="004607BF">
        <w:rPr>
          <w:rFonts w:hint="eastAsia"/>
          <w:b/>
        </w:rPr>
        <w:t>단계별 개발계획 및 참여인원과 업무 분담</w:t>
      </w:r>
    </w:p>
    <w:p w:rsidR="0008290B" w:rsidRPr="004607BF" w:rsidRDefault="004607BF" w:rsidP="004607BF">
      <w:pPr>
        <w:pStyle w:val="a3"/>
        <w:ind w:leftChars="0" w:left="360"/>
      </w:pPr>
      <w:r>
        <w:rPr>
          <w:rFonts w:hint="eastAsia"/>
        </w:rPr>
        <w:t xml:space="preserve">: </w:t>
      </w:r>
    </w:p>
    <w:tbl>
      <w:tblPr>
        <w:tblStyle w:val="a4"/>
        <w:tblW w:w="0" w:type="auto"/>
        <w:tblInd w:w="360" w:type="dxa"/>
        <w:tblLook w:val="04A0" w:firstRow="1" w:lastRow="0" w:firstColumn="1" w:lastColumn="0" w:noHBand="0" w:noVBand="1"/>
      </w:tblPr>
      <w:tblGrid>
        <w:gridCol w:w="3321"/>
        <w:gridCol w:w="889"/>
        <w:gridCol w:w="889"/>
        <w:gridCol w:w="889"/>
        <w:gridCol w:w="889"/>
        <w:gridCol w:w="889"/>
        <w:gridCol w:w="890"/>
      </w:tblGrid>
      <w:tr w:rsidR="0008290B" w:rsidTr="00F26573">
        <w:trPr>
          <w:trHeight w:val="411"/>
        </w:trPr>
        <w:tc>
          <w:tcPr>
            <w:tcW w:w="3321" w:type="dxa"/>
            <w:shd w:val="clear" w:color="auto" w:fill="FFF2CC" w:themeFill="accent4" w:themeFillTint="33"/>
          </w:tcPr>
          <w:p w:rsidR="0008290B" w:rsidRDefault="0008290B" w:rsidP="0008290B">
            <w:pPr>
              <w:pStyle w:val="a3"/>
              <w:ind w:leftChars="0" w:left="0"/>
            </w:pPr>
          </w:p>
        </w:tc>
        <w:tc>
          <w:tcPr>
            <w:tcW w:w="889" w:type="dxa"/>
            <w:shd w:val="clear" w:color="auto" w:fill="FFF2CC" w:themeFill="accent4" w:themeFillTint="33"/>
          </w:tcPr>
          <w:p w:rsidR="0008290B" w:rsidRDefault="0008290B" w:rsidP="0008290B">
            <w:pPr>
              <w:pStyle w:val="a3"/>
              <w:ind w:leftChars="0" w:left="0"/>
            </w:pPr>
            <w:r>
              <w:rPr>
                <w:rFonts w:hint="eastAsia"/>
              </w:rPr>
              <w:t>6월</w:t>
            </w:r>
          </w:p>
        </w:tc>
        <w:tc>
          <w:tcPr>
            <w:tcW w:w="889" w:type="dxa"/>
            <w:shd w:val="clear" w:color="auto" w:fill="FFF2CC" w:themeFill="accent4" w:themeFillTint="33"/>
          </w:tcPr>
          <w:p w:rsidR="0008290B" w:rsidRDefault="0008290B" w:rsidP="0008290B">
            <w:pPr>
              <w:pStyle w:val="a3"/>
              <w:ind w:leftChars="0" w:left="0"/>
            </w:pPr>
            <w:r>
              <w:rPr>
                <w:rFonts w:hint="eastAsia"/>
              </w:rPr>
              <w:t>7월</w:t>
            </w:r>
          </w:p>
        </w:tc>
        <w:tc>
          <w:tcPr>
            <w:tcW w:w="889" w:type="dxa"/>
            <w:shd w:val="clear" w:color="auto" w:fill="FFF2CC" w:themeFill="accent4" w:themeFillTint="33"/>
          </w:tcPr>
          <w:p w:rsidR="0008290B" w:rsidRDefault="0008290B" w:rsidP="0008290B">
            <w:pPr>
              <w:pStyle w:val="a3"/>
              <w:ind w:leftChars="0" w:left="0"/>
            </w:pPr>
            <w:r>
              <w:rPr>
                <w:rFonts w:hint="eastAsia"/>
              </w:rPr>
              <w:t>8월</w:t>
            </w:r>
          </w:p>
        </w:tc>
        <w:tc>
          <w:tcPr>
            <w:tcW w:w="889" w:type="dxa"/>
            <w:shd w:val="clear" w:color="auto" w:fill="FFF2CC" w:themeFill="accent4" w:themeFillTint="33"/>
          </w:tcPr>
          <w:p w:rsidR="0008290B" w:rsidRDefault="0008290B" w:rsidP="0008290B">
            <w:pPr>
              <w:pStyle w:val="a3"/>
              <w:ind w:leftChars="0" w:left="0"/>
            </w:pPr>
            <w:r>
              <w:rPr>
                <w:rFonts w:hint="eastAsia"/>
              </w:rPr>
              <w:t>9월</w:t>
            </w:r>
          </w:p>
        </w:tc>
        <w:tc>
          <w:tcPr>
            <w:tcW w:w="889" w:type="dxa"/>
            <w:shd w:val="clear" w:color="auto" w:fill="FFF2CC" w:themeFill="accent4" w:themeFillTint="33"/>
          </w:tcPr>
          <w:p w:rsidR="0008290B" w:rsidRDefault="0008290B" w:rsidP="0008290B">
            <w:pPr>
              <w:pStyle w:val="a3"/>
              <w:ind w:leftChars="0" w:left="0"/>
            </w:pPr>
            <w:r>
              <w:rPr>
                <w:rFonts w:hint="eastAsia"/>
              </w:rPr>
              <w:t>10월</w:t>
            </w:r>
          </w:p>
        </w:tc>
        <w:tc>
          <w:tcPr>
            <w:tcW w:w="890" w:type="dxa"/>
            <w:shd w:val="clear" w:color="auto" w:fill="FFF2CC" w:themeFill="accent4" w:themeFillTint="33"/>
          </w:tcPr>
          <w:p w:rsidR="0008290B" w:rsidRDefault="0008290B" w:rsidP="0008290B">
            <w:pPr>
              <w:pStyle w:val="a3"/>
              <w:ind w:leftChars="0" w:left="0"/>
            </w:pPr>
            <w:r>
              <w:rPr>
                <w:rFonts w:hint="eastAsia"/>
              </w:rPr>
              <w:t>11월</w:t>
            </w:r>
          </w:p>
        </w:tc>
      </w:tr>
      <w:tr w:rsidR="0008290B" w:rsidTr="00F26573">
        <w:trPr>
          <w:trHeight w:val="411"/>
        </w:trPr>
        <w:tc>
          <w:tcPr>
            <w:tcW w:w="3321" w:type="dxa"/>
            <w:shd w:val="clear" w:color="auto" w:fill="FFF2CC" w:themeFill="accent4" w:themeFillTint="33"/>
          </w:tcPr>
          <w:p w:rsidR="0008290B" w:rsidRDefault="0008290B" w:rsidP="0008290B">
            <w:pPr>
              <w:pStyle w:val="a3"/>
              <w:ind w:leftChars="0" w:left="0"/>
              <w:jc w:val="center"/>
            </w:pPr>
            <w:r>
              <w:rPr>
                <w:rFonts w:hint="eastAsia"/>
              </w:rPr>
              <w:t>사전 조사 및 이론 이해</w:t>
            </w: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90" w:type="dxa"/>
          </w:tcPr>
          <w:p w:rsidR="0008290B" w:rsidRDefault="0008290B" w:rsidP="0008290B">
            <w:pPr>
              <w:pStyle w:val="a3"/>
              <w:ind w:leftChars="0" w:left="0"/>
              <w:jc w:val="center"/>
            </w:pPr>
          </w:p>
        </w:tc>
      </w:tr>
      <w:tr w:rsidR="0008290B" w:rsidTr="00F26573">
        <w:trPr>
          <w:trHeight w:val="411"/>
        </w:trPr>
        <w:tc>
          <w:tcPr>
            <w:tcW w:w="3321" w:type="dxa"/>
            <w:shd w:val="clear" w:color="auto" w:fill="FFF2CC" w:themeFill="accent4" w:themeFillTint="33"/>
          </w:tcPr>
          <w:p w:rsidR="0008290B" w:rsidRDefault="0008290B" w:rsidP="0008290B">
            <w:pPr>
              <w:pStyle w:val="a3"/>
              <w:ind w:leftChars="0" w:left="0"/>
              <w:jc w:val="center"/>
            </w:pPr>
            <w:r>
              <w:rPr>
                <w:rFonts w:hint="eastAsia"/>
              </w:rPr>
              <w:t>로보 베이직 학습</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90" w:type="dxa"/>
          </w:tcPr>
          <w:p w:rsidR="0008290B" w:rsidRDefault="0008290B" w:rsidP="0008290B">
            <w:pPr>
              <w:pStyle w:val="a3"/>
              <w:ind w:leftChars="0" w:left="0"/>
              <w:jc w:val="center"/>
            </w:pPr>
          </w:p>
        </w:tc>
      </w:tr>
      <w:tr w:rsidR="0008290B" w:rsidTr="00F26573">
        <w:trPr>
          <w:trHeight w:val="411"/>
        </w:trPr>
        <w:tc>
          <w:tcPr>
            <w:tcW w:w="3321" w:type="dxa"/>
            <w:shd w:val="clear" w:color="auto" w:fill="FFF2CC" w:themeFill="accent4" w:themeFillTint="33"/>
          </w:tcPr>
          <w:p w:rsidR="0008290B" w:rsidRDefault="0008290B" w:rsidP="0008290B">
            <w:pPr>
              <w:pStyle w:val="a3"/>
              <w:ind w:leftChars="0" w:left="0"/>
              <w:jc w:val="center"/>
            </w:pPr>
            <w:r>
              <w:rPr>
                <w:rFonts w:hint="eastAsia"/>
              </w:rPr>
              <w:t>영상 처리 학습 및 알고리즘 작성</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p>
        </w:tc>
        <w:tc>
          <w:tcPr>
            <w:tcW w:w="890" w:type="dxa"/>
          </w:tcPr>
          <w:p w:rsidR="0008290B" w:rsidRDefault="0008290B" w:rsidP="0008290B">
            <w:pPr>
              <w:pStyle w:val="a3"/>
              <w:ind w:leftChars="0" w:left="0"/>
              <w:jc w:val="center"/>
            </w:pPr>
          </w:p>
        </w:tc>
      </w:tr>
      <w:tr w:rsidR="0008290B" w:rsidTr="00F26573">
        <w:trPr>
          <w:trHeight w:val="411"/>
        </w:trPr>
        <w:tc>
          <w:tcPr>
            <w:tcW w:w="3321" w:type="dxa"/>
            <w:shd w:val="clear" w:color="auto" w:fill="FFF2CC" w:themeFill="accent4" w:themeFillTint="33"/>
          </w:tcPr>
          <w:p w:rsidR="0008290B" w:rsidRDefault="0008290B" w:rsidP="0008290B">
            <w:pPr>
              <w:pStyle w:val="a3"/>
              <w:ind w:leftChars="0" w:left="0"/>
              <w:jc w:val="center"/>
            </w:pPr>
            <w:r>
              <w:rPr>
                <w:rFonts w:hint="eastAsia"/>
              </w:rPr>
              <w:t xml:space="preserve">통신 및 동작 구현 </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p>
        </w:tc>
        <w:tc>
          <w:tcPr>
            <w:tcW w:w="890" w:type="dxa"/>
          </w:tcPr>
          <w:p w:rsidR="0008290B" w:rsidRDefault="0008290B" w:rsidP="0008290B">
            <w:pPr>
              <w:pStyle w:val="a3"/>
              <w:ind w:leftChars="0" w:left="0"/>
              <w:jc w:val="center"/>
            </w:pPr>
          </w:p>
        </w:tc>
      </w:tr>
      <w:tr w:rsidR="0008290B" w:rsidTr="00F26573">
        <w:trPr>
          <w:trHeight w:val="411"/>
        </w:trPr>
        <w:tc>
          <w:tcPr>
            <w:tcW w:w="3321" w:type="dxa"/>
            <w:shd w:val="clear" w:color="auto" w:fill="FFF2CC" w:themeFill="accent4" w:themeFillTint="33"/>
          </w:tcPr>
          <w:p w:rsidR="0008290B" w:rsidRDefault="0008290B" w:rsidP="0008290B">
            <w:pPr>
              <w:pStyle w:val="a3"/>
              <w:ind w:leftChars="0" w:left="0"/>
              <w:jc w:val="center"/>
            </w:pPr>
            <w:r>
              <w:rPr>
                <w:rFonts w:hint="eastAsia"/>
              </w:rPr>
              <w:t>미션 수행 실험 및 오류 개선</w:t>
            </w: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p>
        </w:tc>
        <w:tc>
          <w:tcPr>
            <w:tcW w:w="889" w:type="dxa"/>
          </w:tcPr>
          <w:p w:rsidR="0008290B" w:rsidRDefault="0008290B" w:rsidP="0008290B">
            <w:pPr>
              <w:pStyle w:val="a3"/>
              <w:ind w:leftChars="0" w:left="0"/>
              <w:jc w:val="center"/>
            </w:pPr>
            <w:r w:rsidRPr="00F26573">
              <w:rPr>
                <w:rFonts w:hint="eastAsia"/>
                <w:color w:val="FF0000"/>
              </w:rPr>
              <w:t>O</w:t>
            </w:r>
          </w:p>
        </w:tc>
        <w:tc>
          <w:tcPr>
            <w:tcW w:w="889" w:type="dxa"/>
          </w:tcPr>
          <w:p w:rsidR="0008290B" w:rsidRDefault="0008290B" w:rsidP="0008290B">
            <w:pPr>
              <w:pStyle w:val="a3"/>
              <w:ind w:leftChars="0" w:left="0"/>
              <w:jc w:val="center"/>
            </w:pPr>
            <w:r w:rsidRPr="00F26573">
              <w:rPr>
                <w:rFonts w:hint="eastAsia"/>
                <w:color w:val="FF0000"/>
              </w:rPr>
              <w:t>O</w:t>
            </w:r>
          </w:p>
        </w:tc>
        <w:tc>
          <w:tcPr>
            <w:tcW w:w="890" w:type="dxa"/>
          </w:tcPr>
          <w:p w:rsidR="0008290B" w:rsidRDefault="0008290B" w:rsidP="0008290B">
            <w:pPr>
              <w:pStyle w:val="a3"/>
              <w:ind w:leftChars="0" w:left="0"/>
              <w:jc w:val="center"/>
            </w:pPr>
            <w:r w:rsidRPr="00F26573">
              <w:rPr>
                <w:rFonts w:hint="eastAsia"/>
                <w:color w:val="FF0000"/>
              </w:rPr>
              <w:t>O</w:t>
            </w:r>
          </w:p>
        </w:tc>
      </w:tr>
    </w:tbl>
    <w:p w:rsidR="004607BF" w:rsidRDefault="004607BF" w:rsidP="004607BF">
      <w:pPr>
        <w:pStyle w:val="a3"/>
        <w:ind w:leftChars="0" w:left="360"/>
      </w:pPr>
    </w:p>
    <w:tbl>
      <w:tblPr>
        <w:tblStyle w:val="a4"/>
        <w:tblW w:w="0" w:type="auto"/>
        <w:tblInd w:w="360" w:type="dxa"/>
        <w:tblLook w:val="04A0" w:firstRow="1" w:lastRow="0" w:firstColumn="1" w:lastColumn="0" w:noHBand="0" w:noVBand="1"/>
      </w:tblPr>
      <w:tblGrid>
        <w:gridCol w:w="1195"/>
        <w:gridCol w:w="7461"/>
      </w:tblGrid>
      <w:tr w:rsidR="006E6833" w:rsidTr="00F26573">
        <w:tc>
          <w:tcPr>
            <w:tcW w:w="1195" w:type="dxa"/>
            <w:shd w:val="clear" w:color="auto" w:fill="FFF2CC" w:themeFill="accent4" w:themeFillTint="33"/>
          </w:tcPr>
          <w:p w:rsidR="006E6833" w:rsidRDefault="006E6833" w:rsidP="006E6833">
            <w:pPr>
              <w:pStyle w:val="a3"/>
              <w:ind w:leftChars="0" w:left="0"/>
              <w:jc w:val="center"/>
            </w:pPr>
            <w:r>
              <w:rPr>
                <w:rFonts w:hint="eastAsia"/>
              </w:rPr>
              <w:t>인원</w:t>
            </w:r>
          </w:p>
        </w:tc>
        <w:tc>
          <w:tcPr>
            <w:tcW w:w="7461" w:type="dxa"/>
            <w:shd w:val="clear" w:color="auto" w:fill="FFF2CC" w:themeFill="accent4" w:themeFillTint="33"/>
          </w:tcPr>
          <w:p w:rsidR="006E6833" w:rsidRDefault="006E6833" w:rsidP="006E6833">
            <w:pPr>
              <w:pStyle w:val="a3"/>
              <w:ind w:leftChars="0" w:left="0"/>
              <w:jc w:val="center"/>
            </w:pPr>
            <w:r>
              <w:rPr>
                <w:rFonts w:hint="eastAsia"/>
              </w:rPr>
              <w:t>업무 분담</w:t>
            </w:r>
          </w:p>
        </w:tc>
      </w:tr>
      <w:tr w:rsidR="006E6833" w:rsidTr="00F26573">
        <w:tc>
          <w:tcPr>
            <w:tcW w:w="1195" w:type="dxa"/>
            <w:shd w:val="clear" w:color="auto" w:fill="FFF2CC" w:themeFill="accent4" w:themeFillTint="33"/>
          </w:tcPr>
          <w:p w:rsidR="006E6833" w:rsidRDefault="006E6833" w:rsidP="006E6833">
            <w:pPr>
              <w:pStyle w:val="a3"/>
              <w:ind w:leftChars="0" w:left="0"/>
              <w:jc w:val="center"/>
            </w:pPr>
            <w:r>
              <w:rPr>
                <w:rFonts w:hint="eastAsia"/>
              </w:rPr>
              <w:t>전석모</w:t>
            </w:r>
          </w:p>
        </w:tc>
        <w:tc>
          <w:tcPr>
            <w:tcW w:w="7461" w:type="dxa"/>
          </w:tcPr>
          <w:p w:rsidR="006E6833" w:rsidRDefault="00F26573" w:rsidP="006E6833">
            <w:pPr>
              <w:pStyle w:val="a3"/>
              <w:ind w:leftChars="0" w:left="0"/>
              <w:jc w:val="center"/>
            </w:pPr>
            <w:r>
              <w:rPr>
                <w:rFonts w:hint="eastAsia"/>
              </w:rPr>
              <w:t>로보 베이직 학습,</w:t>
            </w:r>
            <w:r>
              <w:t xml:space="preserve"> </w:t>
            </w:r>
            <w:r>
              <w:rPr>
                <w:rFonts w:hint="eastAsia"/>
              </w:rPr>
              <w:t>영상 처리,</w:t>
            </w:r>
            <w:r>
              <w:t xml:space="preserve"> </w:t>
            </w:r>
            <w:r>
              <w:rPr>
                <w:rFonts w:hint="eastAsia"/>
              </w:rPr>
              <w:t>알고리즘 작성, 동작 구현</w:t>
            </w:r>
            <w:r w:rsidR="00A8225C">
              <w:rPr>
                <w:rFonts w:hint="eastAsia"/>
              </w:rPr>
              <w:t xml:space="preserve"> 등</w:t>
            </w:r>
          </w:p>
        </w:tc>
      </w:tr>
      <w:tr w:rsidR="006E6833" w:rsidTr="00F26573">
        <w:tc>
          <w:tcPr>
            <w:tcW w:w="1195" w:type="dxa"/>
            <w:shd w:val="clear" w:color="auto" w:fill="FFF2CC" w:themeFill="accent4" w:themeFillTint="33"/>
          </w:tcPr>
          <w:p w:rsidR="006E6833" w:rsidRDefault="006E6833" w:rsidP="006E6833">
            <w:pPr>
              <w:pStyle w:val="a3"/>
              <w:ind w:leftChars="0" w:left="0"/>
              <w:jc w:val="center"/>
            </w:pPr>
            <w:r>
              <w:rPr>
                <w:rFonts w:hint="eastAsia"/>
              </w:rPr>
              <w:t>정재호</w:t>
            </w:r>
          </w:p>
        </w:tc>
        <w:tc>
          <w:tcPr>
            <w:tcW w:w="7461" w:type="dxa"/>
          </w:tcPr>
          <w:p w:rsidR="006E6833" w:rsidRDefault="00F26573" w:rsidP="006E6833">
            <w:pPr>
              <w:pStyle w:val="a3"/>
              <w:ind w:leftChars="0" w:left="0"/>
              <w:jc w:val="center"/>
            </w:pPr>
            <w:r>
              <w:rPr>
                <w:rFonts w:hint="eastAsia"/>
              </w:rPr>
              <w:t>로보 베이직 학습,</w:t>
            </w:r>
            <w:r>
              <w:t xml:space="preserve"> </w:t>
            </w:r>
            <w:r>
              <w:rPr>
                <w:rFonts w:hint="eastAsia"/>
              </w:rPr>
              <w:t>영상 처리,</w:t>
            </w:r>
            <w:r>
              <w:t xml:space="preserve"> </w:t>
            </w:r>
            <w:r>
              <w:rPr>
                <w:rFonts w:hint="eastAsia"/>
              </w:rPr>
              <w:t>알고리즘 작성, 동작 구현</w:t>
            </w:r>
            <w:r w:rsidR="00A8225C">
              <w:rPr>
                <w:rFonts w:hint="eastAsia"/>
              </w:rPr>
              <w:t xml:space="preserve"> 등</w:t>
            </w:r>
          </w:p>
        </w:tc>
      </w:tr>
    </w:tbl>
    <w:p w:rsidR="006E6833" w:rsidRPr="004607BF" w:rsidRDefault="006E6833" w:rsidP="004607BF">
      <w:pPr>
        <w:pStyle w:val="a3"/>
        <w:ind w:leftChars="0" w:left="360"/>
      </w:pPr>
    </w:p>
    <w:sectPr w:rsidR="006E6833" w:rsidRPr="004607B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A62" w:rsidRDefault="00486A62" w:rsidP="00526F2A">
      <w:pPr>
        <w:spacing w:after="0" w:line="240" w:lineRule="auto"/>
      </w:pPr>
      <w:r>
        <w:separator/>
      </w:r>
    </w:p>
  </w:endnote>
  <w:endnote w:type="continuationSeparator" w:id="0">
    <w:p w:rsidR="00486A62" w:rsidRDefault="00486A62" w:rsidP="00526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A62" w:rsidRDefault="00486A62" w:rsidP="00526F2A">
      <w:pPr>
        <w:spacing w:after="0" w:line="240" w:lineRule="auto"/>
      </w:pPr>
      <w:r>
        <w:separator/>
      </w:r>
    </w:p>
  </w:footnote>
  <w:footnote w:type="continuationSeparator" w:id="0">
    <w:p w:rsidR="00486A62" w:rsidRDefault="00486A62" w:rsidP="00526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943F5"/>
    <w:multiLevelType w:val="multilevel"/>
    <w:tmpl w:val="AB92B0DE"/>
    <w:lvl w:ilvl="0">
      <w:start w:val="1"/>
      <w:numFmt w:val="decimal"/>
      <w:lvlText w:val="%1."/>
      <w:lvlJc w:val="left"/>
      <w:pPr>
        <w:ind w:left="76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120" w:hanging="72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480" w:hanging="108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1840" w:hanging="1440"/>
      </w:pPr>
      <w:rPr>
        <w:rFonts w:hint="default"/>
      </w:rPr>
    </w:lvl>
    <w:lvl w:ilvl="8">
      <w:start w:val="1"/>
      <w:numFmt w:val="decimal"/>
      <w:isLgl/>
      <w:lvlText w:val="%1.%2.%3.%4.%5.%6.%7.%8.%9."/>
      <w:lvlJc w:val="left"/>
      <w:pPr>
        <w:ind w:left="2200" w:hanging="1800"/>
      </w:pPr>
      <w:rPr>
        <w:rFonts w:hint="default"/>
      </w:rPr>
    </w:lvl>
  </w:abstractNum>
  <w:abstractNum w:abstractNumId="1" w15:restartNumberingAfterBreak="0">
    <w:nsid w:val="051C4069"/>
    <w:multiLevelType w:val="multilevel"/>
    <w:tmpl w:val="7738309E"/>
    <w:lvl w:ilvl="0">
      <w:start w:val="1"/>
      <w:numFmt w:val="decimal"/>
      <w:lvlText w:val="%1."/>
      <w:lvlJc w:val="left"/>
      <w:pPr>
        <w:ind w:left="390" w:hanging="390"/>
      </w:pPr>
      <w:rPr>
        <w:rFonts w:hint="default"/>
      </w:rPr>
    </w:lvl>
    <w:lvl w:ilvl="1">
      <w:start w:val="1"/>
      <w:numFmt w:val="decimal"/>
      <w:lvlText w:val="%1.%2."/>
      <w:lvlJc w:val="left"/>
      <w:pPr>
        <w:ind w:left="1150" w:hanging="39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2" w15:restartNumberingAfterBreak="0">
    <w:nsid w:val="147E6316"/>
    <w:multiLevelType w:val="multilevel"/>
    <w:tmpl w:val="F8AA34CE"/>
    <w:lvl w:ilvl="0">
      <w:start w:val="2"/>
      <w:numFmt w:val="decimal"/>
      <w:lvlText w:val="%1."/>
      <w:lvlJc w:val="left"/>
      <w:pPr>
        <w:ind w:left="360" w:hanging="360"/>
      </w:pPr>
      <w:rPr>
        <w:rFonts w:hint="default"/>
      </w:rPr>
    </w:lvl>
    <w:lvl w:ilvl="1">
      <w:start w:val="2"/>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3" w15:restartNumberingAfterBreak="0">
    <w:nsid w:val="26942F3D"/>
    <w:multiLevelType w:val="hybridMultilevel"/>
    <w:tmpl w:val="4600F442"/>
    <w:lvl w:ilvl="0" w:tplc="58FC48E8">
      <w:start w:val="1"/>
      <w:numFmt w:val="bullet"/>
      <w:lvlText w:val="-"/>
      <w:lvlJc w:val="left"/>
      <w:pPr>
        <w:ind w:left="1480" w:hanging="360"/>
      </w:pPr>
      <w:rPr>
        <w:rFonts w:ascii="맑은 고딕" w:eastAsia="맑은 고딕" w:hAnsi="맑은 고딕" w:cstheme="minorBidi" w:hint="eastAsia"/>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4" w15:restartNumberingAfterBreak="0">
    <w:nsid w:val="44E11C04"/>
    <w:multiLevelType w:val="hybridMultilevel"/>
    <w:tmpl w:val="1E061E42"/>
    <w:lvl w:ilvl="0" w:tplc="9422495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EEF45FD"/>
    <w:multiLevelType w:val="hybridMultilevel"/>
    <w:tmpl w:val="4CC6B52C"/>
    <w:lvl w:ilvl="0" w:tplc="4C0C0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625B172B"/>
    <w:multiLevelType w:val="multilevel"/>
    <w:tmpl w:val="9D5430A8"/>
    <w:lvl w:ilvl="0">
      <w:start w:val="1"/>
      <w:numFmt w:val="decimal"/>
      <w:lvlText w:val="%1."/>
      <w:lvlJc w:val="left"/>
      <w:pPr>
        <w:ind w:left="760" w:hanging="360"/>
      </w:pPr>
      <w:rPr>
        <w:rFonts w:hint="default"/>
      </w:rPr>
    </w:lvl>
    <w:lvl w:ilvl="1">
      <w:start w:val="2"/>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7" w15:restartNumberingAfterBreak="0">
    <w:nsid w:val="68BF22D2"/>
    <w:multiLevelType w:val="hybridMultilevel"/>
    <w:tmpl w:val="68448FE4"/>
    <w:lvl w:ilvl="0" w:tplc="8110A4E4">
      <w:start w:val="1"/>
      <w:numFmt w:val="decimal"/>
      <w:lvlText w:val="%1."/>
      <w:lvlJc w:val="left"/>
      <w:pPr>
        <w:ind w:left="760" w:hanging="360"/>
      </w:pPr>
      <w:rPr>
        <w:rFonts w:asciiTheme="minorEastAsia" w:hAnsiTheme="minorEastAsia"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6"/>
  </w:num>
  <w:num w:numId="2">
    <w:abstractNumId w:val="7"/>
  </w:num>
  <w:num w:numId="3">
    <w:abstractNumId w:val="4"/>
  </w:num>
  <w:num w:numId="4">
    <w:abstractNumId w:val="5"/>
  </w:num>
  <w:num w:numId="5">
    <w:abstractNumId w:val="0"/>
  </w:num>
  <w:num w:numId="6">
    <w:abstractNumId w:val="3"/>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5E3"/>
    <w:rsid w:val="000458EB"/>
    <w:rsid w:val="0008290B"/>
    <w:rsid w:val="00114D84"/>
    <w:rsid w:val="00183F76"/>
    <w:rsid w:val="001B3EEA"/>
    <w:rsid w:val="001B5B22"/>
    <w:rsid w:val="001D62B4"/>
    <w:rsid w:val="002142CD"/>
    <w:rsid w:val="00276235"/>
    <w:rsid w:val="002A3532"/>
    <w:rsid w:val="002E368F"/>
    <w:rsid w:val="0045592E"/>
    <w:rsid w:val="004607BF"/>
    <w:rsid w:val="00486A62"/>
    <w:rsid w:val="00526F2A"/>
    <w:rsid w:val="00571611"/>
    <w:rsid w:val="00583F06"/>
    <w:rsid w:val="00613E07"/>
    <w:rsid w:val="00632918"/>
    <w:rsid w:val="00685BD2"/>
    <w:rsid w:val="006B599E"/>
    <w:rsid w:val="006E6833"/>
    <w:rsid w:val="008F77FC"/>
    <w:rsid w:val="00960E54"/>
    <w:rsid w:val="00963CFE"/>
    <w:rsid w:val="009924B6"/>
    <w:rsid w:val="00A8225C"/>
    <w:rsid w:val="00AC644C"/>
    <w:rsid w:val="00AD5A85"/>
    <w:rsid w:val="00B136ED"/>
    <w:rsid w:val="00BC0118"/>
    <w:rsid w:val="00BC6BA5"/>
    <w:rsid w:val="00C1620C"/>
    <w:rsid w:val="00D014EE"/>
    <w:rsid w:val="00D825A2"/>
    <w:rsid w:val="00D875E3"/>
    <w:rsid w:val="00E528F9"/>
    <w:rsid w:val="00F21994"/>
    <w:rsid w:val="00F26573"/>
    <w:rsid w:val="00F61987"/>
    <w:rsid w:val="00FD25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2E6978-6A6E-49B7-B6F8-29A0459C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3">
    <w:name w:val="heading 3"/>
    <w:basedOn w:val="a"/>
    <w:link w:val="3Char"/>
    <w:uiPriority w:val="9"/>
    <w:qFormat/>
    <w:rsid w:val="00526F2A"/>
    <w:pPr>
      <w:widowControl/>
      <w:wordWrap/>
      <w:autoSpaceDE/>
      <w:autoSpaceDN/>
      <w:spacing w:before="100" w:beforeAutospacing="1" w:after="100" w:afterAutospacing="1" w:line="240" w:lineRule="auto"/>
      <w:jc w:val="left"/>
      <w:outlineLvl w:val="2"/>
    </w:pPr>
    <w:rPr>
      <w:rFonts w:ascii="굴림" w:eastAsia="굴림" w:hAnsi="굴림" w:cs="굴림"/>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75E3"/>
    <w:pPr>
      <w:ind w:leftChars="400" w:left="800"/>
    </w:pPr>
  </w:style>
  <w:style w:type="table" w:styleId="a4">
    <w:name w:val="Table Grid"/>
    <w:basedOn w:val="a1"/>
    <w:uiPriority w:val="39"/>
    <w:rsid w:val="00D875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semiHidden/>
    <w:unhideWhenUsed/>
    <w:rsid w:val="00F61987"/>
    <w:rPr>
      <w:color w:val="0000FF"/>
      <w:u w:val="single"/>
    </w:rPr>
  </w:style>
  <w:style w:type="paragraph" w:styleId="a6">
    <w:name w:val="header"/>
    <w:basedOn w:val="a"/>
    <w:link w:val="Char"/>
    <w:uiPriority w:val="99"/>
    <w:unhideWhenUsed/>
    <w:rsid w:val="00526F2A"/>
    <w:pPr>
      <w:tabs>
        <w:tab w:val="center" w:pos="4513"/>
        <w:tab w:val="right" w:pos="9026"/>
      </w:tabs>
      <w:snapToGrid w:val="0"/>
    </w:pPr>
  </w:style>
  <w:style w:type="character" w:customStyle="1" w:styleId="Char">
    <w:name w:val="머리글 Char"/>
    <w:basedOn w:val="a0"/>
    <w:link w:val="a6"/>
    <w:uiPriority w:val="99"/>
    <w:rsid w:val="00526F2A"/>
  </w:style>
  <w:style w:type="paragraph" w:styleId="a7">
    <w:name w:val="footer"/>
    <w:basedOn w:val="a"/>
    <w:link w:val="Char0"/>
    <w:uiPriority w:val="99"/>
    <w:unhideWhenUsed/>
    <w:rsid w:val="00526F2A"/>
    <w:pPr>
      <w:tabs>
        <w:tab w:val="center" w:pos="4513"/>
        <w:tab w:val="right" w:pos="9026"/>
      </w:tabs>
      <w:snapToGrid w:val="0"/>
    </w:pPr>
  </w:style>
  <w:style w:type="character" w:customStyle="1" w:styleId="Char0">
    <w:name w:val="바닥글 Char"/>
    <w:basedOn w:val="a0"/>
    <w:link w:val="a7"/>
    <w:uiPriority w:val="99"/>
    <w:rsid w:val="00526F2A"/>
  </w:style>
  <w:style w:type="character" w:customStyle="1" w:styleId="3Char">
    <w:name w:val="제목 3 Char"/>
    <w:basedOn w:val="a0"/>
    <w:link w:val="3"/>
    <w:uiPriority w:val="9"/>
    <w:rsid w:val="00526F2A"/>
    <w:rPr>
      <w:rFonts w:ascii="굴림" w:eastAsia="굴림" w:hAnsi="굴림" w:cs="굴림"/>
      <w:b/>
      <w:bCs/>
      <w:kern w:val="0"/>
      <w:sz w:val="27"/>
      <w:szCs w:val="27"/>
    </w:rPr>
  </w:style>
  <w:style w:type="paragraph" w:styleId="a8">
    <w:name w:val="Normal (Web)"/>
    <w:basedOn w:val="a"/>
    <w:uiPriority w:val="99"/>
    <w:unhideWhenUsed/>
    <w:rsid w:val="00526F2A"/>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mw-headline">
    <w:name w:val="mw-headline"/>
    <w:basedOn w:val="a0"/>
    <w:rsid w:val="00526F2A"/>
  </w:style>
  <w:style w:type="character" w:customStyle="1" w:styleId="mw-editsection">
    <w:name w:val="mw-editsection"/>
    <w:basedOn w:val="a0"/>
    <w:rsid w:val="00526F2A"/>
  </w:style>
  <w:style w:type="character" w:customStyle="1" w:styleId="mw-editsection-bracket">
    <w:name w:val="mw-editsection-bracket"/>
    <w:basedOn w:val="a0"/>
    <w:rsid w:val="00526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9362146">
      <w:bodyDiv w:val="1"/>
      <w:marLeft w:val="0"/>
      <w:marRight w:val="0"/>
      <w:marTop w:val="0"/>
      <w:marBottom w:val="0"/>
      <w:divBdr>
        <w:top w:val="none" w:sz="0" w:space="0" w:color="auto"/>
        <w:left w:val="none" w:sz="0" w:space="0" w:color="auto"/>
        <w:bottom w:val="none" w:sz="0" w:space="0" w:color="auto"/>
        <w:right w:val="none" w:sz="0" w:space="0" w:color="auto"/>
      </w:divBdr>
    </w:div>
    <w:div w:id="957565257">
      <w:bodyDiv w:val="1"/>
      <w:marLeft w:val="0"/>
      <w:marRight w:val="0"/>
      <w:marTop w:val="0"/>
      <w:marBottom w:val="0"/>
      <w:divBdr>
        <w:top w:val="none" w:sz="0" w:space="0" w:color="auto"/>
        <w:left w:val="none" w:sz="0" w:space="0" w:color="auto"/>
        <w:bottom w:val="none" w:sz="0" w:space="0" w:color="auto"/>
        <w:right w:val="none" w:sz="0" w:space="0" w:color="auto"/>
      </w:divBdr>
      <w:divsChild>
        <w:div w:id="62028034">
          <w:marLeft w:val="0"/>
          <w:marRight w:val="0"/>
          <w:marTop w:val="120"/>
          <w:marBottom w:val="120"/>
          <w:divBdr>
            <w:top w:val="none" w:sz="0" w:space="0" w:color="auto"/>
            <w:left w:val="none" w:sz="0" w:space="0" w:color="auto"/>
            <w:bottom w:val="none" w:sz="0" w:space="0" w:color="auto"/>
            <w:right w:val="none" w:sz="0" w:space="0" w:color="auto"/>
          </w:divBdr>
        </w:div>
        <w:div w:id="2021733785">
          <w:marLeft w:val="0"/>
          <w:marRight w:val="0"/>
          <w:marTop w:val="120"/>
          <w:marBottom w:val="120"/>
          <w:divBdr>
            <w:top w:val="none" w:sz="0" w:space="0" w:color="auto"/>
            <w:left w:val="none" w:sz="0" w:space="0" w:color="auto"/>
            <w:bottom w:val="none" w:sz="0" w:space="0" w:color="auto"/>
            <w:right w:val="none" w:sz="0" w:space="0" w:color="auto"/>
          </w:divBdr>
        </w:div>
      </w:divsChild>
    </w:div>
    <w:div w:id="1460876700">
      <w:bodyDiv w:val="1"/>
      <w:marLeft w:val="0"/>
      <w:marRight w:val="0"/>
      <w:marTop w:val="0"/>
      <w:marBottom w:val="0"/>
      <w:divBdr>
        <w:top w:val="none" w:sz="0" w:space="0" w:color="auto"/>
        <w:left w:val="none" w:sz="0" w:space="0" w:color="auto"/>
        <w:bottom w:val="none" w:sz="0" w:space="0" w:color="auto"/>
        <w:right w:val="none" w:sz="0" w:space="0" w:color="auto"/>
      </w:divBdr>
      <w:divsChild>
        <w:div w:id="817380783">
          <w:marLeft w:val="0"/>
          <w:marRight w:val="0"/>
          <w:marTop w:val="0"/>
          <w:marBottom w:val="0"/>
          <w:divBdr>
            <w:top w:val="none" w:sz="0" w:space="0" w:color="auto"/>
            <w:left w:val="none" w:sz="0" w:space="0" w:color="auto"/>
            <w:bottom w:val="none" w:sz="0" w:space="0" w:color="auto"/>
            <w:right w:val="none" w:sz="0" w:space="0" w:color="auto"/>
          </w:divBdr>
        </w:div>
        <w:div w:id="1935236065">
          <w:marLeft w:val="0"/>
          <w:marRight w:val="0"/>
          <w:marTop w:val="0"/>
          <w:marBottom w:val="0"/>
          <w:divBdr>
            <w:top w:val="none" w:sz="0" w:space="0" w:color="auto"/>
            <w:left w:val="none" w:sz="0" w:space="0" w:color="auto"/>
            <w:bottom w:val="none" w:sz="0" w:space="0" w:color="auto"/>
            <w:right w:val="none" w:sz="0" w:space="0" w:color="auto"/>
          </w:divBdr>
        </w:div>
        <w:div w:id="1469778761">
          <w:marLeft w:val="0"/>
          <w:marRight w:val="0"/>
          <w:marTop w:val="0"/>
          <w:marBottom w:val="0"/>
          <w:divBdr>
            <w:top w:val="none" w:sz="0" w:space="0" w:color="auto"/>
            <w:left w:val="none" w:sz="0" w:space="0" w:color="auto"/>
            <w:bottom w:val="none" w:sz="0" w:space="0" w:color="auto"/>
            <w:right w:val="none" w:sz="0" w:space="0" w:color="auto"/>
          </w:divBdr>
        </w:div>
        <w:div w:id="1887985957">
          <w:marLeft w:val="0"/>
          <w:marRight w:val="0"/>
          <w:marTop w:val="0"/>
          <w:marBottom w:val="0"/>
          <w:divBdr>
            <w:top w:val="none" w:sz="0" w:space="0" w:color="auto"/>
            <w:left w:val="none" w:sz="0" w:space="0" w:color="auto"/>
            <w:bottom w:val="none" w:sz="0" w:space="0" w:color="auto"/>
            <w:right w:val="none" w:sz="0" w:space="0" w:color="auto"/>
          </w:divBdr>
        </w:div>
        <w:div w:id="2137066179">
          <w:marLeft w:val="0"/>
          <w:marRight w:val="0"/>
          <w:marTop w:val="0"/>
          <w:marBottom w:val="0"/>
          <w:divBdr>
            <w:top w:val="none" w:sz="0" w:space="0" w:color="auto"/>
            <w:left w:val="none" w:sz="0" w:space="0" w:color="auto"/>
            <w:bottom w:val="none" w:sz="0" w:space="0" w:color="auto"/>
            <w:right w:val="none" w:sz="0" w:space="0" w:color="auto"/>
          </w:divBdr>
        </w:div>
      </w:divsChild>
    </w:div>
    <w:div w:id="1463764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ko.wikipedia.org/wiki/%EC%BB%B4%ED%93%A8%ED%84%B0_%EB%B9%84%EC%A0%8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ko.wikipedia.org/wiki/%EB%9D%BC%EC%9D%B4%EB%B8%8C%EB%9F%AC%EB%A6%AC"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BE1B-4BB9-4400-93F6-7A732A91C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11</Pages>
  <Words>799</Words>
  <Characters>4560</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mope0205@naver.com</dc:creator>
  <cp:keywords/>
  <dc:description/>
  <cp:lastModifiedBy>mope0205@naver.com</cp:lastModifiedBy>
  <cp:revision>19</cp:revision>
  <dcterms:created xsi:type="dcterms:W3CDTF">2018-05-21T06:29:00Z</dcterms:created>
  <dcterms:modified xsi:type="dcterms:W3CDTF">2018-05-28T04:28:00Z</dcterms:modified>
</cp:coreProperties>
</file>