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1938" w14:textId="5355B6BC" w:rsidR="009D462B" w:rsidRPr="00505AF3" w:rsidRDefault="00BF06FD" w:rsidP="00505AF3">
      <w:pPr>
        <w:widowControl/>
        <w:wordWrap/>
        <w:autoSpaceDE/>
        <w:autoSpaceDN/>
        <w:spacing w:after="0" w:line="240" w:lineRule="auto"/>
        <w:jc w:val="left"/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</w:pP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>p</w:t>
      </w:r>
      <w:r w:rsidRPr="009D462B">
        <w:rPr>
          <w:rFonts w:ascii="Nanum Barun Gothic Light" w:eastAsia="굴림" w:hAnsi="Nanum Barun Gothic Light" w:cs="굴림"/>
          <w:b/>
          <w:bCs/>
          <w:color w:val="FF0000"/>
          <w:kern w:val="0"/>
          <w:szCs w:val="20"/>
          <w:shd w:val="clear" w:color="auto" w:fill="FFFFFF"/>
        </w:rPr>
        <w:t>pt</w:t>
      </w: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>에</w:t>
      </w: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 xml:space="preserve"> </w:t>
      </w: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>발표</w:t>
      </w: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 xml:space="preserve"> </w:t>
      </w: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>목적을</w:t>
      </w: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 xml:space="preserve"> </w:t>
      </w:r>
      <w:r w:rsidRPr="009D462B">
        <w:rPr>
          <w:rFonts w:ascii="Nanum Barun Gothic Light" w:eastAsia="굴림" w:hAnsi="Nanum Barun Gothic Light" w:cs="굴림" w:hint="eastAsia"/>
          <w:b/>
          <w:bCs/>
          <w:color w:val="FF0000"/>
          <w:kern w:val="0"/>
          <w:szCs w:val="20"/>
          <w:shd w:val="clear" w:color="auto" w:fill="FFFFFF"/>
        </w:rPr>
        <w:t>넣자</w:t>
      </w:r>
    </w:p>
    <w:p w14:paraId="6EDD65E1" w14:textId="0D0EC1D7" w:rsidR="00BF06FD" w:rsidRDefault="00BF06FD" w:rsidP="00BF06FD">
      <w:r>
        <w:rPr>
          <w:rFonts w:ascii="Nanum Barun Gothic Light" w:hAnsi="Nanum Barun Gothic Light"/>
          <w:color w:val="8C8C8C"/>
          <w:szCs w:val="20"/>
        </w:rPr>
        <w:br/>
      </w:r>
      <w:proofErr w:type="spellStart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NDC</w:t>
      </w:r>
      <w:proofErr w:type="spellEnd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홈페이지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및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proofErr w:type="spellStart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리플렛</w:t>
      </w:r>
      <w:proofErr w:type="spellEnd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, </w:t>
      </w:r>
      <w:proofErr w:type="spellStart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NDC</w:t>
      </w:r>
      <w:proofErr w:type="spellEnd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proofErr w:type="spellStart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다시보기</w:t>
      </w:r>
      <w:proofErr w:type="spellEnd"/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사이트에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게재될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발표자의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약력을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작성해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주시기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바랍니다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.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br/>
        <w:t>(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프로젝트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경험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,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담당하고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계시는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역할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,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다른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곳에서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발표한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경험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등</w:t>
      </w:r>
      <w:r w:rsidR="009D462B"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)</w:t>
      </w:r>
    </w:p>
    <w:p w14:paraId="14BBF255" w14:textId="17448C97" w:rsidR="00687EA3" w:rsidRDefault="00310B62" w:rsidP="00BF06FD">
      <w:r w:rsidRPr="00310B62">
        <w:rPr>
          <w:rFonts w:hint="eastAsia"/>
        </w:rPr>
        <w:t>현재</w:t>
      </w:r>
      <w:r w:rsidRPr="00310B62">
        <w:t xml:space="preserve"> 한국산업기술대학교 게임공학과에서 졸업을 앞</w:t>
      </w:r>
      <w:r>
        <w:rPr>
          <w:rFonts w:hint="eastAsia"/>
        </w:rPr>
        <w:t>두고 있으며,</w:t>
      </w:r>
      <w:r>
        <w:t xml:space="preserve"> </w:t>
      </w:r>
      <w:r>
        <w:rPr>
          <w:rFonts w:hint="eastAsia"/>
        </w:rPr>
        <w:t xml:space="preserve">게임서버와 멀티스레드 프로그래밍에 관심이 있어 게임서버 프로그래머를 준비중인 </w:t>
      </w:r>
      <w:r w:rsidR="00687EA3">
        <w:rPr>
          <w:rFonts w:hint="eastAsia"/>
        </w:rPr>
        <w:t>대</w:t>
      </w:r>
      <w:r w:rsidRPr="00310B62">
        <w:t>학생입니다.</w:t>
      </w:r>
      <w:r>
        <w:t xml:space="preserve"> </w:t>
      </w:r>
      <w:r>
        <w:rPr>
          <w:rFonts w:hint="eastAsia"/>
        </w:rPr>
        <w:t xml:space="preserve">한국게임학회에 </w:t>
      </w:r>
      <w:r>
        <w:t xml:space="preserve">“C++11 </w:t>
      </w:r>
      <w:r>
        <w:rPr>
          <w:rFonts w:hint="eastAsia"/>
        </w:rPr>
        <w:t xml:space="preserve">멀티스레드 프로그래밍을 위한 </w:t>
      </w:r>
      <w:r>
        <w:t>Lock-Free shared_ptr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>의 구현</w:t>
      </w:r>
      <w:r>
        <w:t>”</w:t>
      </w:r>
      <w:r>
        <w:rPr>
          <w:rFonts w:hint="eastAsia"/>
        </w:rPr>
        <w:t>이라는 논문을 게재한</w:t>
      </w:r>
      <w:r>
        <w:t xml:space="preserve"> </w:t>
      </w:r>
      <w:r>
        <w:rPr>
          <w:rFonts w:hint="eastAsia"/>
        </w:rPr>
        <w:t>적 있는데</w:t>
      </w:r>
      <w:r>
        <w:t>,</w:t>
      </w:r>
      <w:r w:rsidR="0056489C">
        <w:t xml:space="preserve"> </w:t>
      </w:r>
      <w:r w:rsidR="0056489C">
        <w:rPr>
          <w:rFonts w:hint="eastAsia"/>
        </w:rPr>
        <w:t>발표를 통해</w:t>
      </w:r>
      <w:r>
        <w:t xml:space="preserve"> </w:t>
      </w:r>
      <w:r w:rsidR="009D462B">
        <w:rPr>
          <w:rFonts w:hint="eastAsia"/>
        </w:rPr>
        <w:t>멀티스레드에서</w:t>
      </w:r>
      <w:r w:rsidR="009D462B">
        <w:rPr>
          <w:rFonts w:hint="eastAsia"/>
        </w:rPr>
        <w:t xml:space="preserve"> </w:t>
      </w:r>
      <w:r w:rsidR="00687EA3">
        <w:rPr>
          <w:rFonts w:hint="eastAsia"/>
        </w:rPr>
        <w:t>C</w:t>
      </w:r>
      <w:r w:rsidR="00687EA3">
        <w:t>++11</w:t>
      </w:r>
      <w:r w:rsidR="00687EA3">
        <w:rPr>
          <w:rFonts w:hint="eastAsia"/>
        </w:rPr>
        <w:t xml:space="preserve"> </w:t>
      </w:r>
      <w:r w:rsidR="00687EA3">
        <w:t>shared_ptr</w:t>
      </w:r>
      <w:r w:rsidR="00687EA3">
        <w:rPr>
          <w:rFonts w:hint="eastAsia"/>
        </w:rPr>
        <w:t xml:space="preserve">와 </w:t>
      </w:r>
      <w:r w:rsidR="00687EA3">
        <w:t>weak_ptr</w:t>
      </w:r>
      <w:r w:rsidR="00687EA3">
        <w:rPr>
          <w:rFonts w:hint="eastAsia"/>
        </w:rPr>
        <w:t xml:space="preserve">을 사용하는 분들에게 </w:t>
      </w:r>
      <w:r w:rsidR="00687EA3">
        <w:t>Lock-Free</w:t>
      </w:r>
      <w:r w:rsidR="00687EA3">
        <w:rPr>
          <w:rFonts w:hint="eastAsia"/>
        </w:rPr>
        <w:t xml:space="preserve">로 동작하는 </w:t>
      </w:r>
      <w:r w:rsidR="00687EA3">
        <w:t>shared_ptr</w:t>
      </w:r>
      <w:r w:rsidR="00687EA3">
        <w:rPr>
          <w:rFonts w:hint="eastAsia"/>
        </w:rPr>
        <w:t xml:space="preserve">와 </w:t>
      </w:r>
      <w:r w:rsidR="00687EA3">
        <w:t>weak_ptr</w:t>
      </w:r>
      <w:r w:rsidR="00687EA3">
        <w:rPr>
          <w:rFonts w:hint="eastAsia"/>
        </w:rPr>
        <w:t>를 소개해드리고</w:t>
      </w:r>
      <w:r w:rsidR="00D506B0">
        <w:rPr>
          <w:rFonts w:hint="eastAsia"/>
        </w:rPr>
        <w:t xml:space="preserve"> 싶습니다.</w:t>
      </w:r>
      <w:r w:rsidR="00D506B0">
        <w:t xml:space="preserve"> </w:t>
      </w:r>
      <w:r w:rsidR="00D506B0">
        <w:rPr>
          <w:rFonts w:hint="eastAsia"/>
        </w:rPr>
        <w:t>또,</w:t>
      </w:r>
      <w:r w:rsidR="0056489C">
        <w:rPr>
          <w:rFonts w:hint="eastAsia"/>
        </w:rPr>
        <w:t xml:space="preserve"> </w:t>
      </w:r>
      <w:r w:rsidR="00687EA3">
        <w:rPr>
          <w:rFonts w:hint="eastAsia"/>
        </w:rPr>
        <w:t>멀티스레드 프로그래밍을 처음 접</w:t>
      </w:r>
      <w:r w:rsidR="00D506B0">
        <w:rPr>
          <w:rFonts w:hint="eastAsia"/>
        </w:rPr>
        <w:t xml:space="preserve">해 </w:t>
      </w:r>
      <w:r w:rsidR="00D506B0">
        <w:rPr>
          <w:rFonts w:hint="eastAsia"/>
        </w:rPr>
        <w:t xml:space="preserve">멀티스레드 프로그래밍의 알고리즘과 메모리 관리에 </w:t>
      </w:r>
      <w:r w:rsidR="00D506B0">
        <w:rPr>
          <w:rFonts w:hint="eastAsia"/>
        </w:rPr>
        <w:t>어려움을 겪는</w:t>
      </w:r>
      <w:r w:rsidR="00687EA3">
        <w:rPr>
          <w:rFonts w:hint="eastAsia"/>
        </w:rPr>
        <w:t xml:space="preserve"> 학생 참관객분들에게 도움을 주고 싶습니다.</w:t>
      </w:r>
      <w:r w:rsidR="00687EA3">
        <w:t xml:space="preserve"> </w:t>
      </w:r>
    </w:p>
    <w:p w14:paraId="7F965FBD" w14:textId="4BE73117" w:rsidR="00310B62" w:rsidRDefault="00310B62" w:rsidP="00BF06FD"/>
    <w:p w14:paraId="32C95B87" w14:textId="77777777" w:rsidR="009D462B" w:rsidRPr="00BF06FD" w:rsidRDefault="009D462B" w:rsidP="009D46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아래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입력하신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내용은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NDC</w:t>
      </w:r>
      <w:proofErr w:type="spellEnd"/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사이트에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공개되는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내용이므로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신중하게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작성해주시기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바랍니다</w:t>
      </w:r>
      <w:r w:rsidRPr="00BF06FD">
        <w:rPr>
          <w:rFonts w:ascii="Nanum Barun Gothic Light" w:eastAsia="굴림" w:hAnsi="Nanum Barun Gothic Light" w:cs="굴림"/>
          <w:b/>
          <w:bCs/>
          <w:color w:val="000000"/>
          <w:kern w:val="0"/>
          <w:szCs w:val="20"/>
          <w:shd w:val="clear" w:color="auto" w:fill="FFFFFF"/>
        </w:rPr>
        <w:t>.</w:t>
      </w:r>
    </w:p>
    <w:p w14:paraId="71C90768" w14:textId="77777777" w:rsidR="009D462B" w:rsidRPr="00BF06FD" w:rsidRDefault="009D462B" w:rsidP="009D46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Barun Gothic Light" w:eastAsia="굴림" w:hAnsi="Nanum Barun Gothic Light" w:cs="굴림"/>
          <w:color w:val="232323"/>
          <w:kern w:val="0"/>
          <w:szCs w:val="20"/>
        </w:rPr>
      </w:pP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1.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세션에서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다루게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될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이슈들은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무엇이며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,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참관객들은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발표내용에서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무엇을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얻을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수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 xml:space="preserve"> 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있을까요</w:t>
      </w:r>
      <w:r w:rsidRPr="00BF06FD">
        <w:rPr>
          <w:rFonts w:ascii="Nanum Barun Gothic Light" w:eastAsia="굴림" w:hAnsi="Nanum Barun Gothic Light" w:cs="굴림"/>
          <w:b/>
          <w:bCs/>
          <w:color w:val="232323"/>
          <w:kern w:val="0"/>
          <w:szCs w:val="20"/>
        </w:rPr>
        <w:t>?</w:t>
      </w:r>
    </w:p>
    <w:p w14:paraId="482E17EB" w14:textId="77777777" w:rsidR="009D462B" w:rsidRDefault="009D462B" w:rsidP="009D462B">
      <w:pP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</w:pPr>
    </w:p>
    <w:p w14:paraId="2B586505" w14:textId="77777777" w:rsidR="009D462B" w:rsidRDefault="009D462B" w:rsidP="009D462B">
      <w:pP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</w:pP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2.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목차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형식으로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세션에서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다루게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될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내용을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상세히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기재해주세요</w:t>
      </w:r>
      <w:r>
        <w:rPr>
          <w:rFonts w:ascii="Nanum Barun Gothic Light" w:hAnsi="Nanum Barun Gothic Light"/>
          <w:b/>
          <w:bCs/>
          <w:color w:val="000000"/>
          <w:szCs w:val="20"/>
          <w:shd w:val="clear" w:color="auto" w:fill="FFFFFF"/>
        </w:rPr>
        <w:t>.</w:t>
      </w:r>
    </w:p>
    <w:p w14:paraId="792831B3" w14:textId="77777777" w:rsidR="009D462B" w:rsidRDefault="009D462B" w:rsidP="009D462B">
      <w:pPr>
        <w:rPr>
          <w:rFonts w:ascii="Nanum Barun Gothic Light" w:hAnsi="Nanum Barun Gothic Light"/>
          <w:color w:val="8C8C8C"/>
          <w:szCs w:val="20"/>
          <w:shd w:val="clear" w:color="auto" w:fill="FFFFFF"/>
        </w:rPr>
      </w:pPr>
    </w:p>
    <w:p w14:paraId="7F531E96" w14:textId="1607ABC6" w:rsidR="009D462B" w:rsidRPr="00BF06FD" w:rsidRDefault="009D462B" w:rsidP="009D462B">
      <w:pPr>
        <w:rPr>
          <w:rFonts w:hint="eastAsia"/>
        </w:rPr>
      </w:pP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아래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입력하신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내용은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proofErr w:type="spellStart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NDC</w:t>
      </w:r>
      <w:proofErr w:type="spellEnd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홈페이지에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공개되지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않으며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,</w:t>
      </w:r>
      <w:r>
        <w:rPr>
          <w:rFonts w:ascii="Nanum Barun Gothic Light" w:hAnsi="Nanum Barun Gothic Light"/>
          <w:color w:val="8C8C8C"/>
          <w:szCs w:val="20"/>
        </w:rPr>
        <w:br/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발표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여부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검토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및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시간표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배정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자료로만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활용하니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가급적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상세히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기재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부탁드립니다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.</w:t>
      </w:r>
      <w:r>
        <w:rPr>
          <w:rFonts w:ascii="Nanum Barun Gothic Light" w:hAnsi="Nanum Barun Gothic Light"/>
          <w:color w:val="8C8C8C"/>
          <w:szCs w:val="20"/>
        </w:rPr>
        <w:br/>
      </w:r>
      <w:r>
        <w:rPr>
          <w:rFonts w:ascii="Nanum Barun Gothic Light" w:hAnsi="Nanum Barun Gothic Light"/>
          <w:color w:val="8C8C8C"/>
          <w:szCs w:val="20"/>
        </w:rPr>
        <w:br/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가급적이면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이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주제를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선택하셨는지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,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어떤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내용을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proofErr w:type="spellStart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발표하실지에</w:t>
      </w:r>
      <w:proofErr w:type="spellEnd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대한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구체적인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내용과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함께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,</w:t>
      </w:r>
      <w:r>
        <w:rPr>
          <w:rFonts w:ascii="Nanum Barun Gothic Light" w:hAnsi="Nanum Barun Gothic Light"/>
          <w:color w:val="8C8C8C"/>
          <w:szCs w:val="20"/>
        </w:rPr>
        <w:br/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세션에서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다루시게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될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주제의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범위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,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결론을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구체적으로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proofErr w:type="spellStart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적어주시면</w:t>
      </w:r>
      <w:proofErr w:type="spellEnd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좋습니다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.</w:t>
      </w:r>
      <w:r>
        <w:rPr>
          <w:rFonts w:ascii="Nanum Barun Gothic Light" w:hAnsi="Nanum Barun Gothic Light"/>
          <w:color w:val="8C8C8C"/>
          <w:szCs w:val="20"/>
        </w:rPr>
        <w:br/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특히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,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실제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사례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,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유의미한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성취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,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공개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가능한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수준에서의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실질적인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데이터가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포함되는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것을</w:t>
      </w:r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 xml:space="preserve"> </w:t>
      </w:r>
      <w:proofErr w:type="spellStart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권장드립니다</w:t>
      </w:r>
      <w:proofErr w:type="spellEnd"/>
      <w:r>
        <w:rPr>
          <w:rFonts w:ascii="Nanum Barun Gothic Light" w:hAnsi="Nanum Barun Gothic Light"/>
          <w:color w:val="8C8C8C"/>
          <w:szCs w:val="20"/>
          <w:shd w:val="clear" w:color="auto" w:fill="FFFFFF"/>
        </w:rPr>
        <w:t>.</w:t>
      </w:r>
    </w:p>
    <w:sectPr w:rsidR="009D462B" w:rsidRPr="00BF0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Barun Gothic Ligh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88"/>
    <w:rsid w:val="00310B62"/>
    <w:rsid w:val="00505AF3"/>
    <w:rsid w:val="0056489C"/>
    <w:rsid w:val="00576117"/>
    <w:rsid w:val="00687EA3"/>
    <w:rsid w:val="0078178C"/>
    <w:rsid w:val="00990799"/>
    <w:rsid w:val="009D462B"/>
    <w:rsid w:val="00BF06FD"/>
    <w:rsid w:val="00D506B0"/>
    <w:rsid w:val="00E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342D"/>
  <w15:chartTrackingRefBased/>
  <w15:docId w15:val="{86FC92EE-8300-4A8A-9067-D59E5DE3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7</cp:revision>
  <dcterms:created xsi:type="dcterms:W3CDTF">2021-02-17T08:16:00Z</dcterms:created>
  <dcterms:modified xsi:type="dcterms:W3CDTF">2021-02-17T18:57:00Z</dcterms:modified>
</cp:coreProperties>
</file>