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4C90087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A702A4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4ECEB6F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D1FE0B3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BB880B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B7B110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CF893B0" w14:textId="77777777" w:rsidR="00A64416" w:rsidRPr="00A64416" w:rsidRDefault="00A64416" w:rsidP="0092158E">
      <w:pPr>
        <w:pStyle w:val="Normal1"/>
        <w:spacing w:line="240" w:lineRule="auto"/>
        <w:jc w:val="center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2E04BE" w14:textId="78A9891D" w:rsidR="00A64416" w:rsidRPr="0092158E" w:rsidRDefault="0092158E" w:rsidP="00057C95">
      <w:pPr>
        <w:pStyle w:val="Normal1"/>
        <w:spacing w:line="240" w:lineRule="auto"/>
        <w:jc w:val="center"/>
        <w:rPr>
          <w:rFonts w:ascii="Aharoni" w:hAnsi="Aharoni" w:cs="Aharoni"/>
          <w:color w:val="5BB5FF"/>
          <w:sz w:val="72"/>
          <w:szCs w:val="72"/>
        </w:rPr>
      </w:pPr>
      <w:r w:rsidRPr="0092158E">
        <w:rPr>
          <w:rFonts w:ascii="Aharoni" w:hAnsi="Aharoni" w:cs="Aharoni" w:hint="cs"/>
          <w:color w:val="5BB5FF"/>
          <w:sz w:val="72"/>
          <w:szCs w:val="72"/>
        </w:rPr>
        <w:t>PERCEBES MEIRAS</w:t>
      </w:r>
    </w:p>
    <w:p w14:paraId="3F44B911" w14:textId="77777777" w:rsidR="0092158E" w:rsidRPr="0092158E" w:rsidRDefault="0092158E" w:rsidP="0092158E">
      <w:pPr>
        <w:pStyle w:val="Normal1"/>
        <w:spacing w:before="240" w:after="240" w:line="240" w:lineRule="auto"/>
        <w:jc w:val="center"/>
        <w:rPr>
          <w:rFonts w:ascii="Univers Condensed Light" w:hAnsi="Univers Condensed Light" w:cs="Calibri"/>
          <w:bCs/>
          <w:color w:val="448CC8"/>
          <w:sz w:val="20"/>
          <w:szCs w:val="20"/>
        </w:rPr>
      </w:pPr>
      <w:r w:rsidRPr="0092158E">
        <w:rPr>
          <w:rFonts w:ascii="Univers Condensed Light" w:hAnsi="Univers Condensed Light" w:cs="Calibri"/>
          <w:bCs/>
          <w:color w:val="448CC8"/>
          <w:sz w:val="20"/>
          <w:szCs w:val="20"/>
        </w:rPr>
        <w:t>Plan de Prevención para Empresa de Extracción y Venta de Percebes y Pulpo</w:t>
      </w:r>
    </w:p>
    <w:p w14:paraId="1603C97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7ED27B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7AE77A" w14:textId="40821372" w:rsidR="00A64416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  <w:r>
        <w:rPr>
          <w:rFonts w:ascii="Calibri" w:hAnsi="Calibri" w:cs="Calibri"/>
          <w:noProof/>
          <w:color w:val="F2F2F2" w:themeColor="background1" w:themeShade="F2"/>
          <w:sz w:val="20"/>
          <w:szCs w:val="20"/>
          <w:u w:val="single"/>
        </w:rPr>
        <w:drawing>
          <wp:anchor distT="0" distB="0" distL="114300" distR="114300" simplePos="0" relativeHeight="251662336" behindDoc="0" locked="0" layoutInCell="1" allowOverlap="1" wp14:anchorId="5930E610" wp14:editId="1E9D8EEC">
            <wp:simplePos x="0" y="0"/>
            <wp:positionH relativeFrom="column">
              <wp:posOffset>1876425</wp:posOffset>
            </wp:positionH>
            <wp:positionV relativeFrom="paragraph">
              <wp:posOffset>5715</wp:posOffset>
            </wp:positionV>
            <wp:extent cx="1971040" cy="1971040"/>
            <wp:effectExtent l="0" t="0" r="0" b="0"/>
            <wp:wrapNone/>
            <wp:docPr id="49503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1049" name="Picture 495031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D4D5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FB93C6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BF4353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29EE681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3294EF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0C4959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74C5DD4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44ADC9C9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CBF2398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A18686A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380CDAE6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686A96D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79C679E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29F5B11B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56604189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00CD851" w14:textId="77777777" w:rsidR="0092158E" w:rsidRDefault="0092158E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75F51F6E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0808A85C" w14:textId="77777777" w:rsidR="003C4CF8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B3B720C" w14:textId="77777777" w:rsidR="003C4CF8" w:rsidRPr="00A64416" w:rsidRDefault="003C4CF8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161B83B6" w14:textId="77777777" w:rsid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  <w:u w:val="single"/>
        </w:rPr>
      </w:pPr>
    </w:p>
    <w:p w14:paraId="6CE21BBC" w14:textId="77777777" w:rsidR="00A64416" w:rsidRPr="00A64416" w:rsidRDefault="00A64416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6B00589F" w14:textId="080D23A3" w:rsidR="00CC5D8F" w:rsidRPr="00A64416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 w:rsidRPr="003F238A">
        <w:rPr>
          <w:rFonts w:ascii="Calibri" w:hAnsi="Calibri" w:cs="Calibri"/>
          <w:noProof/>
          <w:color w:val="FF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64599" wp14:editId="5A97AE78">
                <wp:simplePos x="0" y="0"/>
                <wp:positionH relativeFrom="column">
                  <wp:posOffset>-349250</wp:posOffset>
                </wp:positionH>
                <wp:positionV relativeFrom="paragraph">
                  <wp:posOffset>292735</wp:posOffset>
                </wp:positionV>
                <wp:extent cx="238125" cy="238125"/>
                <wp:effectExtent l="3175" t="6985" r="6350" b="2540"/>
                <wp:wrapNone/>
                <wp:docPr id="127086327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1C3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390C4" w14:textId="5A1EE8B2" w:rsidR="003F238A" w:rsidRDefault="003F238A" w:rsidP="00057C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4599" id="Oval 9" o:spid="_x0000_s1026" style="position:absolute;left:0;text-align:left;margin-left:-27.5pt;margin-top:23.05pt;width:1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" fillcolor="#81c3ff" stroked="f">
                <v:textbox>
                  <w:txbxContent>
                    <w:p w14:paraId="35A390C4" w14:textId="5A1EE8B2" w:rsidR="003F238A" w:rsidRDefault="003F238A" w:rsidP="00057C95">
                      <w:pPr>
                        <w:spacing w:after="0" w:line="240" w:lineRule="auto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color w:val="F2F2F2" w:themeColor="background1" w:themeShade="F2"/>
          <w:sz w:val="20"/>
          <w:szCs w:val="20"/>
        </w:rPr>
        <w:pict w14:anchorId="7C81F894">
          <v:rect id="_x0000_i1025" style="width:0;height:1.5pt" o:hralign="center" o:hrstd="t" o:hr="t" fillcolor="#a0a0a0" stroked="f"/>
        </w:pict>
      </w:r>
    </w:p>
    <w:p w14:paraId="36460F4B" w14:textId="58C447B2" w:rsidR="003C4CF8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3C4CF8">
        <w:rPr>
          <w:rFonts w:ascii="Calibri" w:hAnsi="Calibri" w:cs="Calibri"/>
          <w:b/>
          <w:color w:val="FFFFFF" w:themeColor="background1"/>
          <w:sz w:val="28"/>
          <w:szCs w:val="28"/>
        </w:rPr>
        <w:t>Datos Identificativos de la Empresa</w:t>
      </w:r>
    </w:p>
    <w:p w14:paraId="59D143AF" w14:textId="56ADC7D3" w:rsidR="00CC5D8F" w:rsidRPr="003C4CF8" w:rsidRDefault="00A8540F" w:rsidP="003C4CF8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F2F2F2" w:themeColor="background1" w:themeShade="F2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Información general sobre la actividad y</w:t>
      </w:r>
      <w:r w:rsidR="003C4CF8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</w:t>
      </w: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centro</w:t>
      </w:r>
      <w:r w:rsidR="003C4CF8">
        <w:rPr>
          <w:rFonts w:ascii="Calibri" w:hAnsi="Calibri" w:cs="Calibri"/>
          <w:b/>
          <w:color w:val="FFFFFF" w:themeColor="background1"/>
          <w:sz w:val="20"/>
          <w:szCs w:val="20"/>
        </w:rPr>
        <w:t xml:space="preserve"> </w:t>
      </w: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de trabajo:</w:t>
      </w:r>
      <w:r w:rsidRPr="003C4CF8">
        <w:rPr>
          <w:rFonts w:ascii="Calibri" w:hAnsi="Calibri" w:cs="Calibri"/>
          <w:b/>
          <w:color w:val="F2F2F2" w:themeColor="background1" w:themeShade="F2"/>
          <w:sz w:val="20"/>
          <w:szCs w:val="20"/>
        </w:rPr>
        <w:br/>
      </w:r>
    </w:p>
    <w:p w14:paraId="4C1E6757" w14:textId="77777777" w:rsidR="00CC5D8F" w:rsidRPr="003C4CF8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Sector: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Pesca y comercialización de productos marinos.</w:t>
      </w:r>
    </w:p>
    <w:p w14:paraId="456F5B7B" w14:textId="77777777" w:rsidR="00CC5D8F" w:rsidRPr="003C4CF8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Actividad principal:</w:t>
      </w:r>
      <w:r w:rsidRPr="003C4CF8">
        <w:rPr>
          <w:rFonts w:ascii="Calibri" w:hAnsi="Calibri" w:cs="Calibri"/>
          <w:color w:val="FFFFFF" w:themeColor="background1"/>
          <w:sz w:val="20"/>
          <w:szCs w:val="20"/>
        </w:rPr>
        <w:t xml:space="preserve"> 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Extracción de percebes y pulpo, venta en lonjas, y marketing digital para promoción.</w:t>
      </w:r>
    </w:p>
    <w:p w14:paraId="5C156695" w14:textId="77777777" w:rsidR="00CC5D8F" w:rsidRPr="003C4CF8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Ubicación: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Faro de Meirás, Valdoviño A Coruña.</w:t>
      </w:r>
    </w:p>
    <w:p w14:paraId="3C0D475C" w14:textId="27265E6D" w:rsidR="00CC5D8F" w:rsidRPr="003C4CF8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b/>
          <w:color w:val="FFFFFF" w:themeColor="background1"/>
          <w:sz w:val="20"/>
          <w:szCs w:val="20"/>
        </w:rPr>
        <w:t>Número de trabajadores y dedicación: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3 puestos principales: percebeiros (5), vendedores en lonja (2), y comerciales de marketing (1) para un total de 8 trabajadores.</w:t>
      </w:r>
    </w:p>
    <w:p w14:paraId="6477571B" w14:textId="024A0A01" w:rsidR="00CC5D8F" w:rsidRPr="003C4CF8" w:rsidRDefault="00CC5D8F" w:rsidP="003F1515">
      <w:pPr>
        <w:pStyle w:val="Normal1"/>
        <w:spacing w:before="240" w:after="240" w:line="240" w:lineRule="auto"/>
        <w:jc w:val="center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15599F9" w14:textId="2939589C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563555">
        <w:rPr>
          <w:rFonts w:ascii="Calibri" w:hAnsi="Calibri" w:cs="Calibri"/>
          <w:b/>
          <w:color w:val="FFFFFF" w:themeColor="background1"/>
          <w:sz w:val="20"/>
          <w:szCs w:val="20"/>
        </w:rPr>
        <w:t>Información de su página web:</w:t>
      </w:r>
    </w:p>
    <w:p w14:paraId="446AA765" w14:textId="4AA4A4D5" w:rsidR="003F238A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0"/>
          <w:szCs w:val="20"/>
        </w:rPr>
      </w:pPr>
      <w:r w:rsidRPr="00563555">
        <w:rPr>
          <w:rFonts w:ascii="Calibri" w:hAnsi="Calibri" w:cs="Calibri"/>
          <w:b/>
          <w:color w:val="FFFFFF" w:themeColor="background1"/>
          <w:sz w:val="20"/>
          <w:szCs w:val="20"/>
        </w:rPr>
        <w:t>DIRECTAMENTE DE LOS PERCEBEIROS, SIN INTERMEDIARIOS</w:t>
      </w:r>
    </w:p>
    <w:p w14:paraId="255C9A98" w14:textId="77777777" w:rsidR="003F238A" w:rsidRPr="00563555" w:rsidRDefault="003F238A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0"/>
          <w:szCs w:val="20"/>
        </w:rPr>
      </w:pPr>
    </w:p>
    <w:p w14:paraId="24C2EC42" w14:textId="0BD6EBE6" w:rsidR="00CC5D8F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 xml:space="preserve">PERCEBESMEIRAS 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es una empresa que se dedica a la extracción y posteriormente a la venta directa de nuestros percebes y pulpos, sin intermediarios, para poder ofrecer nuestros productos más frescos, con los mejores precios del mercado y las máximas garantías.</w:t>
      </w:r>
    </w:p>
    <w:p w14:paraId="64EE5360" w14:textId="0A8ABB83" w:rsidR="00CC5D8F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El secreto de nuestra calidad es que en </w:t>
      </w:r>
      <w:r w:rsidRPr="003C4CF8">
        <w:rPr>
          <w:rFonts w:ascii="Calibri" w:hAnsi="Calibri" w:cs="Calibri"/>
          <w:b/>
          <w:color w:val="D9D9D9" w:themeColor="background1" w:themeShade="D9"/>
          <w:sz w:val="20"/>
          <w:szCs w:val="20"/>
        </w:rPr>
        <w:t xml:space="preserve">PERCEBESMEIRAS </w:t>
      </w: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somos percebeiros y únicamente trabajamos con percebes y pulpos de nuestra zona, MEIRÁS.</w:t>
      </w:r>
    </w:p>
    <w:p w14:paraId="26017AF2" w14:textId="66F53CCE" w:rsidR="00CC5D8F" w:rsidRPr="003C4CF8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3C4CF8">
        <w:rPr>
          <w:rFonts w:ascii="Calibri" w:hAnsi="Calibri" w:cs="Calibri"/>
          <w:color w:val="D9D9D9" w:themeColor="background1" w:themeShade="D9"/>
          <w:sz w:val="20"/>
          <w:szCs w:val="20"/>
        </w:rPr>
        <w:t>Meirás es una aldea marinera perteneciente al ayuntamiento de Valdoviño y a la provincia de A Coruña, está situada en medio de la costa Ártabra, entre Ferrol y Cedeira. Esta costa es el rompeolas de España,  ya que recibe todas las borrascas que atraviesan a nuestro país. Debido a la agitación de nuestras aguas, esta es la mejor zona para que se críen los mejores percebes.</w:t>
      </w:r>
    </w:p>
    <w:p w14:paraId="00796B40" w14:textId="18CB3F2B" w:rsidR="0092158E" w:rsidRPr="003C4CF8" w:rsidRDefault="0092158E" w:rsidP="0092158E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</w:pPr>
      <w:hyperlink r:id="rId8">
        <w:r w:rsidRPr="003C4CF8">
          <w:rPr>
            <w:rFonts w:ascii="Calibri" w:hAnsi="Calibri" w:cs="Calibri"/>
            <w:color w:val="D9D9D9" w:themeColor="background1" w:themeShade="D9"/>
            <w:sz w:val="20"/>
            <w:szCs w:val="20"/>
            <w:u w:val="single"/>
          </w:rPr>
          <w:t>PERCEBES MEIRAS - INICIO</w:t>
        </w:r>
      </w:hyperlink>
    </w:p>
    <w:p w14:paraId="7D384749" w14:textId="77777777" w:rsidR="00A64416" w:rsidRPr="00A64416" w:rsidRDefault="00A64416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56B2D0AE" w14:textId="5A588A78" w:rsidR="00196733" w:rsidRPr="00A64416" w:rsidRDefault="00196733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</w:p>
    <w:p w14:paraId="21D64D10" w14:textId="2C2E4CBF" w:rsidR="00CC5D8F" w:rsidRPr="00A64416" w:rsidRDefault="00196733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F2F2F2" w:themeColor="background1" w:themeShade="F2"/>
          <w:sz w:val="20"/>
          <w:szCs w:val="20"/>
        </w:rPr>
      </w:pPr>
      <w:r w:rsidRPr="00A64416">
        <w:rPr>
          <w:rFonts w:ascii="Calibri" w:hAnsi="Calibri" w:cs="Calibri"/>
          <w:noProof/>
          <w:color w:val="F2F2F2" w:themeColor="background1" w:themeShade="F2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12A3DF4" wp14:editId="6D5556E2">
            <wp:simplePos x="0" y="0"/>
            <wp:positionH relativeFrom="column">
              <wp:posOffset>-800100</wp:posOffset>
            </wp:positionH>
            <wp:positionV relativeFrom="paragraph">
              <wp:posOffset>656590</wp:posOffset>
            </wp:positionV>
            <wp:extent cx="7569200" cy="302768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9" b="12169"/>
                    <a:stretch/>
                  </pic:blipFill>
                  <pic:spPr bwMode="auto">
                    <a:xfrm>
                      <a:off x="0" y="0"/>
                      <a:ext cx="756920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 dist="76200" dir="16200000">
                        <a:prstClr val="black">
                          <a:alpha val="40000"/>
                        </a:prstClr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72CAA" w14:textId="5F466F72" w:rsidR="00CC5D8F" w:rsidRPr="00563555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lastRenderedPageBreak/>
        <w:t>Estructura organizativa: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6C594508" w14:textId="6CABB6D1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Organigrama:</w:t>
      </w:r>
    </w:p>
    <w:p w14:paraId="37BA247D" w14:textId="77777777" w:rsidR="00CC5D8F" w:rsidRPr="00563555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Dirección Genera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l. Encargada de liderar, gestionar y coordinar todas las operaciones de la empresa, desde la extracción hasta la distribución, asegurando la rentabilidad, el cumplimiento normativo y la sostenibilidad del negocio.</w:t>
      </w:r>
    </w:p>
    <w:p w14:paraId="7B16AE7E" w14:textId="77777777" w:rsidR="00CC5D8F" w:rsidRPr="00563555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Equipo de percebeiros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. Encargados de la recolección en costa y embarcaciones, su trabajo es físicamente exigente y requiere habilidad, conocimiento del mar y trabajo conjunto para garantizar tanto la seguridad de los miembros como la sostenibilidad de los recursos.</w:t>
      </w:r>
    </w:p>
    <w:p w14:paraId="303104DF" w14:textId="77777777" w:rsidR="00CC5D8F" w:rsidRPr="00563555" w:rsidRDefault="00A8540F" w:rsidP="003F1515">
      <w:pPr>
        <w:pStyle w:val="Normal1"/>
        <w:numPr>
          <w:ilvl w:val="2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Equipo de ventas en la Lonja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. Encargados de facilitar la venta del marisco y pescado, asegurándose de que todo se haga de manera eficiente y al mejor precio posible.</w:t>
      </w:r>
    </w:p>
    <w:p w14:paraId="6394A478" w14:textId="77777777" w:rsidR="00CC5D8F" w:rsidRPr="00563555" w:rsidRDefault="00A8540F" w:rsidP="003F1515">
      <w:pPr>
        <w:pStyle w:val="Normal1"/>
        <w:numPr>
          <w:ilvl w:val="2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  <w:u w:val="single"/>
        </w:rPr>
        <w:t>Equipo comercial y marketing digital.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Encargados de promocionar y vender los percebes, gestionando las relaciones con clientes como distribuidores y restaurantes. Estos establecen los precios, analizan el mercado, y desarrollan estrategias para dar a conocer la marca,incluyendo el uso de redes sociales para crear contenido visual atractivo u optimizando su página web.</w:t>
      </w:r>
    </w:p>
    <w:p w14:paraId="5876780B" w14:textId="77777777" w:rsidR="00CC5D8F" w:rsidRPr="00563555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3E81FC7" w14:textId="77777777" w:rsidR="00CC5D8F" w:rsidRPr="00563555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Proceso productivo: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0B17F0B6" w14:textId="77777777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Extracción de percebes y pulpo en zonas autorizadas siguiendo las normativas ambientales y de pesca.</w:t>
      </w:r>
    </w:p>
    <w:p w14:paraId="307A1A4F" w14:textId="77777777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Transporte de producto fresco a lonjas para su venta y distribución.</w:t>
      </w:r>
    </w:p>
    <w:p w14:paraId="57501846" w14:textId="77777777" w:rsidR="00CC5D8F" w:rsidRPr="00563555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Promoción y gestión de la marca mediante campañas digitales y redes sociales.</w:t>
      </w:r>
    </w:p>
    <w:p w14:paraId="36C00B86" w14:textId="77777777" w:rsidR="00CC5D8F" w:rsidRPr="00563555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086E235" w14:textId="77777777" w:rsidR="00A8540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1A0CC84" w14:textId="77777777" w:rsidR="00CC5D8F" w:rsidRPr="00563555" w:rsidRDefault="00A8540F" w:rsidP="003F1515">
      <w:pPr>
        <w:pStyle w:val="Normal1"/>
        <w:numPr>
          <w:ilvl w:val="0"/>
          <w:numId w:val="9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Modalidad preventiva y participación de los trabajadores: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20D2C5D0" w14:textId="77777777" w:rsidR="00CC5D8F" w:rsidRPr="00563555" w:rsidRDefault="00A8540F" w:rsidP="003F1515">
      <w:pPr>
        <w:pStyle w:val="Normal1"/>
        <w:numPr>
          <w:ilvl w:val="1"/>
          <w:numId w:val="9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Modalidad preventiva: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Contratación de un Servicio de Prevención Ajeno.</w:t>
      </w:r>
    </w:p>
    <w:p w14:paraId="50FB840B" w14:textId="77777777" w:rsidR="00CC5D8F" w:rsidRDefault="00A8540F" w:rsidP="003F1515">
      <w:pPr>
        <w:pStyle w:val="Normal1"/>
        <w:numPr>
          <w:ilvl w:val="1"/>
          <w:numId w:val="9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Participación: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Reuniones mensuales de seguridad para fomentar la comunicación y recoger propuestas preventivas de los trabajadores.</w:t>
      </w:r>
    </w:p>
    <w:p w14:paraId="563AEAB3" w14:textId="77777777" w:rsid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0D32C54" w14:textId="77777777" w:rsidR="00057C95" w:rsidRDefault="00057C9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7BEE28F8" w14:textId="77777777" w:rsidR="00057C95" w:rsidRDefault="00057C9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5723D9E" w14:textId="77777777" w:rsidR="00057C95" w:rsidRDefault="00057C9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5E61166" w14:textId="77777777" w:rsidR="00057C95" w:rsidRDefault="00057C9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CBAD4D5" w14:textId="77777777" w:rsidR="00057C95" w:rsidRPr="00563555" w:rsidRDefault="00057C9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C057EC6" w14:textId="290363E1" w:rsidR="00CC5D8F" w:rsidRPr="00563555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64599" wp14:editId="4FEBED82">
                <wp:simplePos x="0" y="0"/>
                <wp:positionH relativeFrom="column">
                  <wp:posOffset>-344170</wp:posOffset>
                </wp:positionH>
                <wp:positionV relativeFrom="paragraph">
                  <wp:posOffset>321310</wp:posOffset>
                </wp:positionV>
                <wp:extent cx="238125" cy="238125"/>
                <wp:effectExtent l="8255" t="6985" r="1270" b="2540"/>
                <wp:wrapNone/>
                <wp:docPr id="188670149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1C3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109B1" w14:textId="77777777" w:rsidR="00057C95" w:rsidRDefault="00057C95" w:rsidP="00057C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4599" id="Oval 13" o:spid="_x0000_s1027" style="position:absolute;left:0;text-align:left;margin-left:-27.1pt;margin-top:25.3pt;width:18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" fillcolor="#81c3ff" stroked="f">
                <v:textbox>
                  <w:txbxContent>
                    <w:p w14:paraId="1BF109B1" w14:textId="77777777" w:rsidR="00057C95" w:rsidRDefault="00057C95" w:rsidP="00057C95">
                      <w:pPr>
                        <w:spacing w:after="0" w:line="240" w:lineRule="auto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0A47524C">
          <v:rect id="_x0000_i1026" style="width:0;height:1.5pt" o:hralign="center" o:hrstd="t" o:hr="t" fillcolor="#a0a0a0" stroked="f"/>
        </w:pict>
      </w:r>
    </w:p>
    <w:p w14:paraId="59DD5788" w14:textId="6A6E544B" w:rsidR="00CC5D8F" w:rsidRPr="00057C9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057C95">
        <w:rPr>
          <w:rFonts w:ascii="Calibri" w:hAnsi="Calibri" w:cs="Calibri"/>
          <w:b/>
          <w:color w:val="FFFFFF" w:themeColor="background1"/>
          <w:sz w:val="28"/>
          <w:szCs w:val="28"/>
        </w:rPr>
        <w:t>Identificación de Riesgos</w:t>
      </w:r>
    </w:p>
    <w:p w14:paraId="1B73E1F0" w14:textId="77777777" w:rsidR="00CC5D8F" w:rsidRPr="00563555" w:rsidRDefault="00A8540F" w:rsidP="003F1515">
      <w:pPr>
        <w:pStyle w:val="Normal1"/>
        <w:numPr>
          <w:ilvl w:val="0"/>
          <w:numId w:val="8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Riesgos identificados por puesto de trabajo:</w:t>
      </w:r>
    </w:p>
    <w:p w14:paraId="47AF6C62" w14:textId="77777777" w:rsidR="00CC5D8F" w:rsidRPr="00563555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Percebeiros:</w:t>
      </w:r>
    </w:p>
    <w:p w14:paraId="2FDDCE49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Atrapamiento por cabos, jaretas y aparejos. Atrapamiento en el halador por sobreesfuerzo</w:t>
      </w:r>
    </w:p>
    <w:p w14:paraId="6B3F8276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Caída durante el embarque/desembarque, por golpe de mar sobre la cubierta, y caídas al mar o desde zonas rocosas.</w:t>
      </w:r>
    </w:p>
    <w:p w14:paraId="7E7CCEB1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Naufragios (con o sin bajas humanas).</w:t>
      </w:r>
    </w:p>
    <w:p w14:paraId="151256D0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Ahogamientos durante marea alta y mal tiempo.</w:t>
      </w:r>
    </w:p>
    <w:p w14:paraId="7B991C6F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Golpes de objetos desprendidos, golpes por oleaje al trabajar en la costa.</w:t>
      </w:r>
    </w:p>
    <w:p w14:paraId="3BE4DB57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Inestabilidad económica por la temporalidad del trabajo.</w:t>
      </w:r>
    </w:p>
    <w:p w14:paraId="55BF6CC0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Alteraciones del ciclo circadiano por reducción de sueño debido a los prontos horarios de apertura.</w:t>
      </w:r>
    </w:p>
    <w:p w14:paraId="2BBBDAEB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psicosociales: tareas de carácter desagradable por el olor/ambiente húmedo.</w:t>
      </w:r>
    </w:p>
    <w:p w14:paraId="60CA22B1" w14:textId="77777777" w:rsidR="00CC5D8F" w:rsidRPr="00563555" w:rsidRDefault="00A8540F" w:rsidP="003F1515">
      <w:pPr>
        <w:pStyle w:val="Normal1"/>
        <w:numPr>
          <w:ilvl w:val="2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Exposición a bajas temperaturas</w:t>
      </w:r>
    </w:p>
    <w:p w14:paraId="45A1B86B" w14:textId="77777777" w:rsidR="00CC5D8F" w:rsidRPr="00563555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Vendedores en la lonja:</w:t>
      </w:r>
    </w:p>
    <w:p w14:paraId="682CABB9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Resbalones por superficies húmedas (tropiezos y caídas).</w:t>
      </w:r>
    </w:p>
    <w:p w14:paraId="14C4C3A8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Cortes al manipular el género.</w:t>
      </w:r>
    </w:p>
    <w:p w14:paraId="5B92C9A3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 de sobrecarga muscular por manejo de cajas de producto.</w:t>
      </w:r>
    </w:p>
    <w:p w14:paraId="294E689A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Atropellos y choques en el transporte de mercancías dentro del mercado.</w:t>
      </w:r>
    </w:p>
    <w:p w14:paraId="400FB57C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Inestabilidad económica por la temporalidad del trabajo.</w:t>
      </w:r>
    </w:p>
    <w:p w14:paraId="35B23236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Alteraciones del ciclo circadiano por reducción de sueño debido a los prontos horarios de apertura.</w:t>
      </w:r>
    </w:p>
    <w:p w14:paraId="103D0521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psicosociales: tareas de carácter desagradable por el olor/ambiente húmedo..</w:t>
      </w:r>
    </w:p>
    <w:p w14:paraId="0FFA8FB8" w14:textId="77777777" w:rsidR="00CC5D8F" w:rsidRPr="00563555" w:rsidRDefault="00A8540F" w:rsidP="003F1515">
      <w:pPr>
        <w:pStyle w:val="Normal1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Exposición a bajas temperaturas.</w:t>
      </w:r>
    </w:p>
    <w:p w14:paraId="1A683952" w14:textId="77777777" w:rsidR="00CC5D8F" w:rsidRPr="00563555" w:rsidRDefault="00A8540F" w:rsidP="003F1515">
      <w:pPr>
        <w:pStyle w:val="Normal1"/>
        <w:numPr>
          <w:ilvl w:val="1"/>
          <w:numId w:val="8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Comercial de marketing:</w:t>
      </w:r>
    </w:p>
    <w:p w14:paraId="2B6BD076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psicosociales por sobrecarga de trabajo y estrés.</w:t>
      </w:r>
    </w:p>
    <w:p w14:paraId="62291841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Fatiga visual por uso prolongado de pantallas.</w:t>
      </w:r>
    </w:p>
    <w:p w14:paraId="5D946A33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ergonómicos por postura inadecuada al trabajar con ordenadores.</w:t>
      </w:r>
    </w:p>
    <w:p w14:paraId="21BB18A5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tecnológicos.Ciberriesgos: en el marketing digital, el manejo de datos sensibles puede exponer al trabajador a ataques cibernéticos o fraudes.</w:t>
      </w:r>
    </w:p>
    <w:p w14:paraId="21AD3DEC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Sobrecarga informativa: La constante necesidad de estar actualizado en tendencias y herramientas puede generar ansiedad o saturación.</w:t>
      </w:r>
    </w:p>
    <w:p w14:paraId="0E2D4142" w14:textId="77777777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Condiciones ambientales: Mala iluminación o ventilación puede contribuir a fatiga y malestar físico.</w:t>
      </w:r>
    </w:p>
    <w:p w14:paraId="792D2F21" w14:textId="693202FD" w:rsidR="00CC5D8F" w:rsidRPr="00563555" w:rsidRDefault="00A8540F" w:rsidP="003F1515">
      <w:pPr>
        <w:pStyle w:val="Normal1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Síndrome de burnout: Resultado de estrés crónico, especialmente en roles de alta demanda.</w:t>
      </w:r>
    </w:p>
    <w:p w14:paraId="557600FE" w14:textId="77777777" w:rsidR="00CC5D8F" w:rsidRDefault="00A8540F" w:rsidP="003F1515">
      <w:pPr>
        <w:pStyle w:val="Normal1"/>
        <w:numPr>
          <w:ilvl w:val="0"/>
          <w:numId w:val="6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Conflictos laborales: Por falta de comunicación clara o roles mal definidos en equipos de trabajo.</w:t>
      </w:r>
    </w:p>
    <w:p w14:paraId="672C9809" w14:textId="77777777" w:rsidR="00563555" w:rsidRPr="00563555" w:rsidRDefault="00563555" w:rsidP="0056355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B1101CB" w14:textId="13E6251D" w:rsidR="00CC5D8F" w:rsidRPr="00563555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64599" wp14:editId="5679A61A">
                <wp:simplePos x="0" y="0"/>
                <wp:positionH relativeFrom="column">
                  <wp:posOffset>-332740</wp:posOffset>
                </wp:positionH>
                <wp:positionV relativeFrom="paragraph">
                  <wp:posOffset>297180</wp:posOffset>
                </wp:positionV>
                <wp:extent cx="238125" cy="238125"/>
                <wp:effectExtent l="635" t="4445" r="8890" b="5080"/>
                <wp:wrapNone/>
                <wp:docPr id="57941757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1C3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5C54B" w14:textId="77777777" w:rsidR="00057C95" w:rsidRDefault="00057C95" w:rsidP="00057C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4599" id="Oval 14" o:spid="_x0000_s1028" style="position:absolute;left:0;text-align:left;margin-left:-26.2pt;margin-top:23.4pt;width:1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" fillcolor="#81c3ff" stroked="f">
                <v:textbox>
                  <w:txbxContent>
                    <w:p w14:paraId="3CA5C54B" w14:textId="77777777" w:rsidR="00057C95" w:rsidRDefault="00057C95" w:rsidP="00057C95">
                      <w:pPr>
                        <w:spacing w:after="0" w:line="240" w:lineRule="auto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6D2CD3E5">
          <v:rect id="_x0000_i1027" style="width:0;height:1.5pt" o:hralign="center" o:hrstd="t" o:hr="t" fillcolor="#a0a0a0" stroked="f"/>
        </w:pict>
      </w:r>
    </w:p>
    <w:p w14:paraId="467E8357" w14:textId="1CA57520" w:rsidR="00CC5D8F" w:rsidRPr="00057C9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057C95">
        <w:rPr>
          <w:rFonts w:ascii="Calibri" w:hAnsi="Calibri" w:cs="Calibri"/>
          <w:b/>
          <w:color w:val="FFFFFF" w:themeColor="background1"/>
          <w:sz w:val="28"/>
          <w:szCs w:val="28"/>
        </w:rPr>
        <w:t>Evaluación de Riesgos</w:t>
      </w:r>
    </w:p>
    <w:p w14:paraId="7E817C17" w14:textId="77777777" w:rsidR="00CC5D8F" w:rsidRPr="00563555" w:rsidRDefault="00A8540F" w:rsidP="003F1515">
      <w:pPr>
        <w:pStyle w:val="Normal1"/>
        <w:numPr>
          <w:ilvl w:val="0"/>
          <w:numId w:val="11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Evaluación de gravedad y probabilidad: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4882763E" w14:textId="77777777" w:rsidR="00CC5D8F" w:rsidRPr="00563555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en percebeiros considerados de alta gravedad (caídas al mar, golpes por oleaje).</w:t>
      </w:r>
    </w:p>
    <w:p w14:paraId="4FFEF3FA" w14:textId="77777777" w:rsidR="00CC5D8F" w:rsidRPr="00563555" w:rsidRDefault="00A8540F" w:rsidP="003F1515">
      <w:pPr>
        <w:pStyle w:val="Normal1"/>
        <w:numPr>
          <w:ilvl w:val="1"/>
          <w:numId w:val="1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Riesgos en vendedores y comerciales mayormente de gravedad baja o media.</w:t>
      </w:r>
    </w:p>
    <w:p w14:paraId="02E2944B" w14:textId="77777777" w:rsidR="00CC5D8F" w:rsidRPr="00563555" w:rsidRDefault="00A8540F" w:rsidP="003F1515">
      <w:pPr>
        <w:pStyle w:val="Normal1"/>
        <w:numPr>
          <w:ilvl w:val="0"/>
          <w:numId w:val="11"/>
        </w:numPr>
        <w:spacing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Trabajadores especialmente sensibles: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495FA5E3" w14:textId="77777777" w:rsidR="00CC5D8F" w:rsidRDefault="00A8540F" w:rsidP="003F1515">
      <w:pPr>
        <w:pStyle w:val="Normal1"/>
        <w:numPr>
          <w:ilvl w:val="1"/>
          <w:numId w:val="1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Se identificará si hay embarazadas, menores de edad o personas con alergias y se adaptarán las tareas y equipos.</w:t>
      </w:r>
    </w:p>
    <w:p w14:paraId="2DAC5849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386C3E7B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F47A684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706D21F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3C615B8F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3C4F4378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611518DD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17AD1B3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190A10D5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3A415AB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7549A5A3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1303492D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5567002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1091E17A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19D7D3A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D47732C" w14:textId="77777777" w:rsidR="00057C9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46BC1C21" w14:textId="77777777" w:rsidR="00057C95" w:rsidRPr="00563555" w:rsidRDefault="00057C95" w:rsidP="00057C95">
      <w:pPr>
        <w:pStyle w:val="Normal1"/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756BC87C" w14:textId="1AB9F90F" w:rsidR="00CC5D8F" w:rsidRPr="00563555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64599" wp14:editId="15E559FD">
                <wp:simplePos x="0" y="0"/>
                <wp:positionH relativeFrom="column">
                  <wp:posOffset>-343535</wp:posOffset>
                </wp:positionH>
                <wp:positionV relativeFrom="paragraph">
                  <wp:posOffset>295910</wp:posOffset>
                </wp:positionV>
                <wp:extent cx="238125" cy="238125"/>
                <wp:effectExtent l="8890" t="3175" r="635" b="6350"/>
                <wp:wrapNone/>
                <wp:docPr id="205293463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1C3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0DB2D" w14:textId="77777777" w:rsidR="00057C95" w:rsidRDefault="00057C95" w:rsidP="00057C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4599" id="Oval 15" o:spid="_x0000_s1029" style="position:absolute;left:0;text-align:left;margin-left:-27.05pt;margin-top:23.3pt;width:18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" fillcolor="#81c3ff" stroked="f">
                <v:textbox>
                  <w:txbxContent>
                    <w:p w14:paraId="14C0DB2D" w14:textId="77777777" w:rsidR="00057C95" w:rsidRDefault="00057C95" w:rsidP="00057C95">
                      <w:pPr>
                        <w:spacing w:after="0" w:line="240" w:lineRule="auto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6BC9F16C">
          <v:rect id="_x0000_i1028" style="width:0;height:1.5pt" o:hralign="center" o:hrstd="t" o:hr="t" fillcolor="#a0a0a0" stroked="f"/>
        </w:pict>
      </w:r>
    </w:p>
    <w:p w14:paraId="42F737C8" w14:textId="0563B977" w:rsidR="00CC5D8F" w:rsidRPr="00057C9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057C95">
        <w:rPr>
          <w:rFonts w:ascii="Calibri" w:hAnsi="Calibri" w:cs="Calibri"/>
          <w:b/>
          <w:color w:val="FFFFFF" w:themeColor="background1"/>
          <w:sz w:val="28"/>
          <w:szCs w:val="28"/>
        </w:rPr>
        <w:t>Planificación de la Acción Preventiva</w:t>
      </w:r>
    </w:p>
    <w:p w14:paraId="2123BB84" w14:textId="77777777" w:rsidR="00CC5D8F" w:rsidRPr="00563555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Medidas preventivas: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72DD71D8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Percebeiros:</w:t>
      </w:r>
    </w:p>
    <w:p w14:paraId="346562D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protocolos de seguridad para el manejo de cabos, jaretas y aparejos, incluyendo el uso de guantes y ropa adecuada.</w:t>
      </w:r>
    </w:p>
    <w:p w14:paraId="308D467E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pasarelas con barandillas y antideslizantes para el embarque y desembarque.</w:t>
      </w:r>
    </w:p>
    <w:p w14:paraId="36D623B2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chalecos salvavidas a todos los trabajadores a bordo.</w:t>
      </w:r>
    </w:p>
    <w:p w14:paraId="502427EC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sistemas de sujeción (arneses y líneas de vida) cuando se trabaje en cubierta con oleaje.</w:t>
      </w:r>
    </w:p>
    <w:p w14:paraId="161C74C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Mantener la cubierta libre de obstáculos y limpia para evitar tropiezos y caídas.</w:t>
      </w:r>
    </w:p>
    <w:p w14:paraId="5CB8F3A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sistemas de seguridad en el halador para prevenir atrapamientos.</w:t>
      </w:r>
    </w:p>
    <w:p w14:paraId="3E67FCB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protocolos para el manejo de cargas pesadas, incluyendo el uso de equipos mecánicos y la rotación de tareas.</w:t>
      </w:r>
    </w:p>
    <w:p w14:paraId="365721BF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Realizar un mantenimiento preventivo de la maquinaria para evitar fallos y accidentes.</w:t>
      </w:r>
    </w:p>
    <w:p w14:paraId="47B65C60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Delimitar zonas de seguridad durante la descarga de la maquinaria.</w:t>
      </w:r>
    </w:p>
    <w:p w14:paraId="3A02AD5C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Asegurar la correcta sujeción de los objetos en cubierta para prevenir caídas.</w:t>
      </w:r>
    </w:p>
    <w:p w14:paraId="13C17E23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cascos de seguridad en todo momento en cubierta.</w:t>
      </w:r>
    </w:p>
    <w:p w14:paraId="0110C4C8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Evaluar las condiciones del mar antes de iniciar la jornada laboral.</w:t>
      </w:r>
    </w:p>
    <w:p w14:paraId="7B59EBBE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ropa impermeable y calzado antideslizante adecuado.</w:t>
      </w:r>
    </w:p>
    <w:p w14:paraId="43B5D5FB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Vendedores:</w:t>
      </w:r>
    </w:p>
    <w:p w14:paraId="31DECA3D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Mantener las superficies de trabajo limpias y secas.</w:t>
      </w:r>
    </w:p>
    <w:p w14:paraId="4B0147A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calzado antideslizante adecuado para trabajar en ambientes húmedos.</w:t>
      </w:r>
    </w:p>
    <w:p w14:paraId="0B267BB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guantes de protección resistentes a cortes.</w:t>
      </w:r>
    </w:p>
    <w:p w14:paraId="5E647E68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Formar a los trabajadores en el manejo seguro del género.</w:t>
      </w:r>
    </w:p>
    <w:p w14:paraId="505249B3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carretillas u otros equipos mecánicos para el manejo de cargas pesadas.</w:t>
      </w:r>
    </w:p>
    <w:p w14:paraId="7FE243C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zonas de circulación separadas para peatones y vehículos.</w:t>
      </w:r>
    </w:p>
    <w:p w14:paraId="264EE46A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medidas de señalización y control del tráfico dentro del mercado.</w:t>
      </w:r>
    </w:p>
    <w:p w14:paraId="3B9D761F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Mantener las zonas de trabajo libres de obstáculos.</w:t>
      </w:r>
    </w:p>
    <w:p w14:paraId="22C9654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Asegurar una buena iluminación en todas las áreas.</w:t>
      </w:r>
    </w:p>
    <w:p w14:paraId="233ED20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turnos rotatorios para distribuir la carga horaria entre los trabajadores.</w:t>
      </w:r>
    </w:p>
    <w:p w14:paraId="3C0BEE5F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hábitos de sueño saludables entre los trabajadores.</w:t>
      </w:r>
    </w:p>
    <w:p w14:paraId="30C4833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Realizar evaluaciones de riesgos psicosociales y tomar medidas para prevenir el estrés laboral.</w:t>
      </w:r>
    </w:p>
    <w:p w14:paraId="7DEA7A24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programas de apoyo psicológico a los trabajadores.</w:t>
      </w:r>
    </w:p>
    <w:p w14:paraId="275CBAE1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ropa de abrigo adecuada para trabajar en ambientes fríos.</w:t>
      </w:r>
    </w:p>
    <w:p w14:paraId="2B7A10B2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periodos de descanso en lugares cálidos.</w:t>
      </w:r>
    </w:p>
    <w:p w14:paraId="04DF5708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Comercial:</w:t>
      </w:r>
    </w:p>
    <w:p w14:paraId="071A83A2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una distribución equitativa de la carga de trabajo.</w:t>
      </w:r>
    </w:p>
    <w:p w14:paraId="1F389A65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la comunicación abierta y la colaboración entre los miembros del equipo.</w:t>
      </w:r>
    </w:p>
    <w:p w14:paraId="5987E58A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programas de gestión del estrés y apoyo psicológico a los trabajadores.</w:t>
      </w:r>
    </w:p>
    <w:p w14:paraId="4D7DB89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Ajustar la configuración del monitor (brillo, contraste, tamaño de letra).</w:t>
      </w:r>
    </w:p>
    <w:p w14:paraId="6B1F9AC6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Tomar descansos regulares para descansar la vista.</w:t>
      </w:r>
    </w:p>
    <w:p w14:paraId="36818BED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Realizar ejercicios oculares.</w:t>
      </w:r>
    </w:p>
    <w:p w14:paraId="22E1CF74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sillas ergonómicas y ajustar la altura del escritorio y el monitor para mantener una postura correcta.</w:t>
      </w:r>
    </w:p>
    <w:p w14:paraId="4BE04C23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Utilizar reposapiés si es necesario.</w:t>
      </w:r>
    </w:p>
    <w:p w14:paraId="76D5C0FD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Tomar descansos para levantarse y moverse.</w:t>
      </w:r>
    </w:p>
    <w:p w14:paraId="0159A7CB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Implementar medidas de seguridad informática para proteger los datos sensibles.</w:t>
      </w:r>
    </w:p>
    <w:p w14:paraId="6786D037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filtros de información y priorizar las tareas.</w:t>
      </w:r>
    </w:p>
    <w:p w14:paraId="39EEB40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la desconexión digital fuera del horario laboral.</w:t>
      </w:r>
    </w:p>
    <w:p w14:paraId="157D8B59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Asegurar una buena iluminación y ventilación en el espacio de trabajo.</w:t>
      </w:r>
    </w:p>
    <w:p w14:paraId="0C579327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un buen equilibrio entre la vida laboral y personal.</w:t>
      </w:r>
    </w:p>
    <w:p w14:paraId="16B4ED07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programas de apoyo psicológico y gestión del estrés.</w:t>
      </w:r>
    </w:p>
    <w:p w14:paraId="35F5DF50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Fomentar la comunicación clara y la resolución pacífica de conflictos.</w:t>
      </w:r>
    </w:p>
    <w:p w14:paraId="3484DBA0" w14:textId="77777777" w:rsidR="00CC5D8F" w:rsidRPr="00563555" w:rsidRDefault="00A8540F" w:rsidP="003F1515">
      <w:pPr>
        <w:pStyle w:val="Normal1"/>
        <w:numPr>
          <w:ilvl w:val="2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Establecer protocolos de actuación ante situaciones de conflicto</w:t>
      </w:r>
    </w:p>
    <w:p w14:paraId="67EA619D" w14:textId="77777777" w:rsidR="00CC5D8F" w:rsidRPr="00563555" w:rsidRDefault="00CC5D8F" w:rsidP="003F1515">
      <w:pPr>
        <w:pStyle w:val="Normal1"/>
        <w:spacing w:before="240" w:after="240" w:line="240" w:lineRule="auto"/>
        <w:ind w:left="2160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25AFB1BB" w14:textId="77777777" w:rsidR="00CC5D8F" w:rsidRPr="00563555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Prioridad, recursos y plazos:</w:t>
      </w:r>
    </w:p>
    <w:p w14:paraId="604229C6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Prioridad a medidas para evitar accidentes graves en percebeiros.</w:t>
      </w:r>
    </w:p>
    <w:p w14:paraId="65497EC6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Recursos asignados: 5% del presupuesto anual.</w:t>
      </w:r>
    </w:p>
    <w:p w14:paraId="4F9156B5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Plazo de ejecución: 3 meses tras la aprobación del plan.</w:t>
      </w:r>
    </w:p>
    <w:p w14:paraId="15B8435C" w14:textId="77777777" w:rsidR="00CC5D8F" w:rsidRPr="00563555" w:rsidRDefault="00CC5D8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58FCDF96" w14:textId="77777777" w:rsidR="00CC5D8F" w:rsidRPr="00563555" w:rsidRDefault="00A8540F" w:rsidP="003F1515">
      <w:pPr>
        <w:pStyle w:val="Normal1"/>
        <w:numPr>
          <w:ilvl w:val="0"/>
          <w:numId w:val="13"/>
        </w:numPr>
        <w:spacing w:before="240" w:line="240" w:lineRule="auto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Equipos de protección: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</w:p>
    <w:p w14:paraId="781A5C0C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Chalecos salvavidas para percebeiros.</w:t>
      </w:r>
    </w:p>
    <w:p w14:paraId="264A4168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Guantes resistentes para vendedores.</w:t>
      </w:r>
    </w:p>
    <w:p w14:paraId="09BBEECD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Sillas y soportes ergonómicos para comerciales.</w:t>
      </w:r>
    </w:p>
    <w:p w14:paraId="09C4F4E9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Arneses y líneas de vida cuando se trabaje en cubierta.</w:t>
      </w:r>
    </w:p>
    <w:p w14:paraId="63F4383A" w14:textId="02BADF81" w:rsidR="00CC5D8F" w:rsidRPr="00563555" w:rsidRDefault="00A8540F" w:rsidP="003F1515">
      <w:pPr>
        <w:pStyle w:val="Normal1"/>
        <w:numPr>
          <w:ilvl w:val="1"/>
          <w:numId w:val="13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Ropa impermeable y calzado antideslizante.</w:t>
      </w:r>
    </w:p>
    <w:p w14:paraId="2B1E0202" w14:textId="77777777" w:rsidR="00CC5D8F" w:rsidRPr="00563555" w:rsidRDefault="00A8540F" w:rsidP="003F1515">
      <w:pPr>
        <w:pStyle w:val="Normal1"/>
        <w:numPr>
          <w:ilvl w:val="1"/>
          <w:numId w:val="13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Ropa de abrigo adecuada</w:t>
      </w:r>
    </w:p>
    <w:p w14:paraId="393FC0A6" w14:textId="5B695A13" w:rsidR="00CC5D8F" w:rsidRPr="00563555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64599" wp14:editId="511CDD79">
                <wp:simplePos x="0" y="0"/>
                <wp:positionH relativeFrom="column">
                  <wp:posOffset>-354965</wp:posOffset>
                </wp:positionH>
                <wp:positionV relativeFrom="paragraph">
                  <wp:posOffset>324485</wp:posOffset>
                </wp:positionV>
                <wp:extent cx="238125" cy="238125"/>
                <wp:effectExtent l="6985" t="1905" r="2540" b="7620"/>
                <wp:wrapNone/>
                <wp:docPr id="118520258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rgbClr val="81C3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BA006" w14:textId="77777777" w:rsidR="00057C95" w:rsidRDefault="00057C95" w:rsidP="00057C9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64599" id="Oval 16" o:spid="_x0000_s1030" style="position:absolute;left:0;text-align:left;margin-left:-27.95pt;margin-top:25.55pt;width:18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" fillcolor="#81c3ff" stroked="f">
                <v:textbox>
                  <w:txbxContent>
                    <w:p w14:paraId="4F9BA006" w14:textId="77777777" w:rsidR="00057C95" w:rsidRDefault="00057C95" w:rsidP="00057C95">
                      <w:pPr>
                        <w:spacing w:after="0" w:line="240" w:lineRule="auto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3D3FB88A">
          <v:rect id="_x0000_i1029" style="width:0;height:1.5pt" o:hralign="center" o:hrstd="t" o:hr="t" fillcolor="#a0a0a0" stroked="f"/>
        </w:pict>
      </w:r>
    </w:p>
    <w:p w14:paraId="5DCE6370" w14:textId="6A0D821E" w:rsidR="00CC5D8F" w:rsidRPr="00057C9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057C95">
        <w:rPr>
          <w:rFonts w:ascii="Calibri" w:hAnsi="Calibri" w:cs="Calibri"/>
          <w:b/>
          <w:color w:val="FFFFFF" w:themeColor="background1"/>
          <w:sz w:val="28"/>
          <w:szCs w:val="28"/>
        </w:rPr>
        <w:t>Actualización y Seguimiento</w:t>
      </w:r>
    </w:p>
    <w:p w14:paraId="51C9B64C" w14:textId="77777777" w:rsidR="00CC5D8F" w:rsidRPr="00563555" w:rsidRDefault="00A8540F" w:rsidP="003F1515">
      <w:pPr>
        <w:pStyle w:val="Normal1"/>
        <w:numPr>
          <w:ilvl w:val="0"/>
          <w:numId w:val="1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Periodicidad de actualización: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Anual o tras cualquier incidente relevante.</w:t>
      </w:r>
    </w:p>
    <w:p w14:paraId="4263700E" w14:textId="77777777" w:rsidR="00CC5D8F" w:rsidRPr="00563555" w:rsidRDefault="00A8540F" w:rsidP="003F1515">
      <w:pPr>
        <w:pStyle w:val="Normal1"/>
        <w:numPr>
          <w:ilvl w:val="0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Procedimiento de adaptación:</w:t>
      </w:r>
    </w:p>
    <w:p w14:paraId="7BCE98E2" w14:textId="77777777" w:rsidR="00CC5D8F" w:rsidRPr="00563555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Evaluación específica para nuevos puestos o trabajadores sensibles.</w:t>
      </w:r>
    </w:p>
    <w:p w14:paraId="3FCC0119" w14:textId="77777777" w:rsidR="00CC5D8F" w:rsidRPr="00563555" w:rsidRDefault="00A8540F" w:rsidP="003F1515">
      <w:pPr>
        <w:pStyle w:val="Normal1"/>
        <w:numPr>
          <w:ilvl w:val="1"/>
          <w:numId w:val="12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Revisión de medidas preventivas en caso de fallos detectados.</w:t>
      </w:r>
    </w:p>
    <w:p w14:paraId="1053049C" w14:textId="77777777" w:rsidR="00CC5D8F" w:rsidRPr="00563555" w:rsidRDefault="00A8540F" w:rsidP="003F1515">
      <w:pPr>
        <w:pStyle w:val="Normal1"/>
        <w:numPr>
          <w:ilvl w:val="0"/>
          <w:numId w:val="1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Integración del plan: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Reuniones semestrales para reforzar la importancia del plan en la cultura laboral.</w:t>
      </w:r>
    </w:p>
    <w:p w14:paraId="5BE4970F" w14:textId="77777777" w:rsidR="00CC5D8F" w:rsidRPr="00563555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50976D29">
          <v:rect id="_x0000_i1030" style="width:0;height:1.5pt" o:hralign="center" o:hrstd="t" o:hr="t" fillcolor="#a0a0a0" stroked="f"/>
        </w:pict>
      </w:r>
    </w:p>
    <w:p w14:paraId="6B83F1BD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VI. Acciones Formativas</w:t>
      </w:r>
    </w:p>
    <w:p w14:paraId="3FDDD0F4" w14:textId="77777777" w:rsidR="00CC5D8F" w:rsidRPr="00563555" w:rsidRDefault="00A8540F" w:rsidP="003F1515">
      <w:pPr>
        <w:pStyle w:val="Normal1"/>
        <w:numPr>
          <w:ilvl w:val="0"/>
          <w:numId w:val="1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Formación propuesta:</w:t>
      </w:r>
    </w:p>
    <w:p w14:paraId="3BA5ECB2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Organizar cursos sobre manipulación segura de productos para vendedores.</w:t>
      </w:r>
    </w:p>
    <w:p w14:paraId="67762A26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Impartir seminarios sobre ergonomía y pausas activas para comerciales.</w:t>
      </w:r>
    </w:p>
    <w:p w14:paraId="3B3BEA91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Capacitar a los trabajadores en el uso seguro de elementos (cabos, aparejos, etc.) y en la identificación de posibles riesgos.</w:t>
      </w:r>
    </w:p>
    <w:p w14:paraId="04A292B3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Instruir a los empleados en procedimientos seguros de embarque y desembarque.</w:t>
      </w:r>
    </w:p>
    <w:p w14:paraId="6BE27E38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Preparar al personal en la prevención de riesgos en la cubierta.</w:t>
      </w:r>
    </w:p>
    <w:p w14:paraId="6B111617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Enseñar a los trabajadores técnicas de levantamiento y manejo de cargas para prevenir sobreesfuerzos.</w:t>
      </w:r>
    </w:p>
    <w:p w14:paraId="098951FE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Ofrecer formación en primeros auxilios y en la respuesta ante emergencias.</w:t>
      </w:r>
    </w:p>
    <w:p w14:paraId="741B2475" w14:textId="77777777" w:rsidR="00CC5D8F" w:rsidRPr="00563555" w:rsidRDefault="00A8540F" w:rsidP="003F1515">
      <w:pPr>
        <w:pStyle w:val="Normal1"/>
        <w:numPr>
          <w:ilvl w:val="1"/>
          <w:numId w:val="14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Entrenar a los empleados en técnicas de rescate en el mar.</w:t>
      </w:r>
    </w:p>
    <w:p w14:paraId="50529CA1" w14:textId="77777777" w:rsidR="00CC5D8F" w:rsidRDefault="00A8540F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Proporcionar conocimientos en ciberseguridad y en el uso seguro de las herramientas digitales.</w:t>
      </w:r>
    </w:p>
    <w:p w14:paraId="301E3D57" w14:textId="77777777" w:rsidR="00563555" w:rsidRPr="00563555" w:rsidRDefault="00563555" w:rsidP="003F1515">
      <w:pPr>
        <w:pStyle w:val="Normal1"/>
        <w:numPr>
          <w:ilvl w:val="1"/>
          <w:numId w:val="1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</w:p>
    <w:p w14:paraId="0C4FBDB5" w14:textId="77777777" w:rsidR="00CC5D8F" w:rsidRPr="00563555" w:rsidRDefault="00E42CF7" w:rsidP="003F1515">
      <w:pPr>
        <w:pStyle w:val="Normal1"/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>
        <w:rPr>
          <w:rFonts w:ascii="Calibri" w:hAnsi="Calibri" w:cs="Calibri"/>
          <w:color w:val="D9D9D9" w:themeColor="background1" w:themeShade="D9"/>
          <w:sz w:val="20"/>
          <w:szCs w:val="20"/>
        </w:rPr>
        <w:pict w14:anchorId="5C438E5E">
          <v:rect id="_x0000_i1031" style="width:0;height:1.5pt" o:hralign="center" o:hrstd="t" o:hr="t" fillcolor="#a0a0a0" stroked="f"/>
        </w:pict>
      </w:r>
    </w:p>
    <w:p w14:paraId="6A2D8DD6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VII. Plan de Emergencia y Evacuación</w:t>
      </w:r>
    </w:p>
    <w:p w14:paraId="70A736B6" w14:textId="77777777" w:rsidR="00CC5D8F" w:rsidRPr="00563555" w:rsidRDefault="00A8540F" w:rsidP="003F1515">
      <w:pPr>
        <w:pStyle w:val="Normal1"/>
        <w:spacing w:before="240"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Objetivos:</w:t>
      </w: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br/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Garantizar la seguridad de todos los trabajadores, minimizar riesgos durante emergencias y establecer protocolos claros de actuación.</w:t>
      </w:r>
    </w:p>
    <w:p w14:paraId="59EADA81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0" w:name="_sbsbg5vb315s" w:colFirst="0" w:colLast="0"/>
      <w:bookmarkEnd w:id="0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1. Protocolos de evacuación:</w:t>
      </w:r>
    </w:p>
    <w:p w14:paraId="21CD6068" w14:textId="77777777" w:rsidR="00CC5D8F" w:rsidRPr="00563555" w:rsidRDefault="00A8540F" w:rsidP="003F1515">
      <w:pPr>
        <w:pStyle w:val="Normal1"/>
        <w:numPr>
          <w:ilvl w:val="0"/>
          <w:numId w:val="7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En la costa:</w:t>
      </w:r>
    </w:p>
    <w:p w14:paraId="5EF82B94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lastRenderedPageBreak/>
        <w:t>Identificación de zonas seguras ante condiciones climáticas adversas.</w:t>
      </w:r>
    </w:p>
    <w:p w14:paraId="71ACB6A3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Procedimientos para retirar al equipo de zonas peligrosas rápidamente.</w:t>
      </w:r>
    </w:p>
    <w:p w14:paraId="09E77E4F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Uso obligatorio de chalecos salvavidas y líneas de vida en operaciones costeras.</w:t>
      </w:r>
    </w:p>
    <w:p w14:paraId="10E5502E" w14:textId="77777777" w:rsidR="00CC5D8F" w:rsidRPr="00563555" w:rsidRDefault="00A8540F" w:rsidP="003F1515">
      <w:pPr>
        <w:pStyle w:val="Normal1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En la lonja:</w:t>
      </w:r>
    </w:p>
    <w:p w14:paraId="4841A005" w14:textId="77777777" w:rsidR="00CC5D8F" w:rsidRPr="00563555" w:rsidRDefault="00A8540F" w:rsidP="003F1515">
      <w:pPr>
        <w:pStyle w:val="Normal1"/>
        <w:numPr>
          <w:ilvl w:val="1"/>
          <w:numId w:val="7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Señalización de salidas de emergencia y zonas de reunión.</w:t>
      </w:r>
    </w:p>
    <w:p w14:paraId="18A4B935" w14:textId="77777777" w:rsidR="00CC5D8F" w:rsidRPr="00563555" w:rsidRDefault="00A8540F" w:rsidP="003F1515">
      <w:pPr>
        <w:pStyle w:val="Normal1"/>
        <w:numPr>
          <w:ilvl w:val="1"/>
          <w:numId w:val="7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Protocolos claros para la evacuación en caso de incendios o accidentes graves.</w:t>
      </w:r>
    </w:p>
    <w:p w14:paraId="0261F47C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1" w:name="_1ipijeqdr5y1" w:colFirst="0" w:colLast="0"/>
      <w:bookmarkEnd w:id="1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2. Asignación de roles específicos:</w:t>
      </w:r>
    </w:p>
    <w:p w14:paraId="02ECDE71" w14:textId="77777777" w:rsidR="00CC5D8F" w:rsidRPr="00563555" w:rsidRDefault="00A8540F" w:rsidP="003F1515">
      <w:pPr>
        <w:pStyle w:val="Normal1"/>
        <w:numPr>
          <w:ilvl w:val="0"/>
          <w:numId w:val="1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Responsables de primeros auxilios: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Personal capacitado en el manejo de situaciones como cortes graves, hipotermia o ahogamientos.</w:t>
      </w:r>
    </w:p>
    <w:p w14:paraId="541E3AAB" w14:textId="77777777" w:rsidR="00CC5D8F" w:rsidRPr="00563555" w:rsidRDefault="00A8540F" w:rsidP="003F1515">
      <w:pPr>
        <w:pStyle w:val="Normal1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Coordinadores de evacuación: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Supervisan la correcta salida de los trabajadores y visitantes.</w:t>
      </w:r>
    </w:p>
    <w:p w14:paraId="26BD83A4" w14:textId="77777777" w:rsidR="00CC5D8F" w:rsidRPr="00563555" w:rsidRDefault="00A8540F" w:rsidP="003F1515">
      <w:pPr>
        <w:pStyle w:val="Normal1"/>
        <w:numPr>
          <w:ilvl w:val="0"/>
          <w:numId w:val="1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Contacto con emergencias: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Encargados de notificar y coordinar con servicios externos (112, guardacostas, etc.).</w:t>
      </w:r>
    </w:p>
    <w:p w14:paraId="4F6FEE63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2" w:name="_7p0td2eyh08e" w:colFirst="0" w:colLast="0"/>
      <w:bookmarkEnd w:id="2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3. Simulacros:</w:t>
      </w:r>
    </w:p>
    <w:p w14:paraId="14193491" w14:textId="77777777" w:rsidR="00CC5D8F" w:rsidRPr="00563555" w:rsidRDefault="00A8540F" w:rsidP="003F1515">
      <w:pPr>
        <w:pStyle w:val="Normal1"/>
        <w:numPr>
          <w:ilvl w:val="0"/>
          <w:numId w:val="4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Realización de simulacros anuales en cada área (costa y lonja) para preparar al personal ante diversas contingencias.</w:t>
      </w:r>
    </w:p>
    <w:p w14:paraId="26026808" w14:textId="77777777" w:rsidR="00CC5D8F" w:rsidRPr="00563555" w:rsidRDefault="00A8540F" w:rsidP="003F1515">
      <w:pPr>
        <w:pStyle w:val="Normal1"/>
        <w:numPr>
          <w:ilvl w:val="0"/>
          <w:numId w:val="4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Evaluación y mejora del plan con base en los resultados de los simulacros.</w:t>
      </w:r>
    </w:p>
    <w:p w14:paraId="455DCE14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3" w:name="_o3hcrsbzhekf" w:colFirst="0" w:colLast="0"/>
      <w:bookmarkEnd w:id="3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4. Comunicación en emergencias:</w:t>
      </w:r>
    </w:p>
    <w:p w14:paraId="3AB7A092" w14:textId="77777777" w:rsidR="00CC5D8F" w:rsidRPr="00563555" w:rsidRDefault="00A8540F" w:rsidP="003F1515">
      <w:pPr>
        <w:pStyle w:val="Normal1"/>
        <w:numPr>
          <w:ilvl w:val="0"/>
          <w:numId w:val="2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Instalación de radios y teléfonos satelitales para los percebeiros, garantizando comunicación constante en áreas sin cobertura.</w:t>
      </w:r>
    </w:p>
    <w:p w14:paraId="3197C992" w14:textId="77777777" w:rsidR="00CC5D8F" w:rsidRPr="00563555" w:rsidRDefault="00A8540F" w:rsidP="003F1515">
      <w:pPr>
        <w:pStyle w:val="Normal1"/>
        <w:numPr>
          <w:ilvl w:val="0"/>
          <w:numId w:val="2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Sistemas de alarma en la lonja para alertar rápidamente a los trabajadores.</w:t>
      </w:r>
    </w:p>
    <w:p w14:paraId="271CB949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4" w:name="_9wg09q32o24l" w:colFirst="0" w:colLast="0"/>
      <w:bookmarkEnd w:id="4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5. Equipos y recursos:</w:t>
      </w:r>
    </w:p>
    <w:p w14:paraId="13FCF7CB" w14:textId="77777777" w:rsidR="00CC5D8F" w:rsidRPr="00563555" w:rsidRDefault="00A8540F" w:rsidP="003F1515">
      <w:pPr>
        <w:pStyle w:val="Normal1"/>
        <w:numPr>
          <w:ilvl w:val="0"/>
          <w:numId w:val="10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Botiquines de primeros auxilios: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Disponibles en todas las áreas de trabajo.</w:t>
      </w:r>
    </w:p>
    <w:p w14:paraId="6ABAEB27" w14:textId="77777777" w:rsidR="00CC5D8F" w:rsidRPr="00563555" w:rsidRDefault="00A8540F" w:rsidP="003F1515">
      <w:pPr>
        <w:pStyle w:val="Normal1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Ropa y equipos de protección: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Chalecos salvavidas, arneses, y ropa de abrigo.</w:t>
      </w:r>
    </w:p>
    <w:p w14:paraId="1FDC3127" w14:textId="77777777" w:rsidR="00CC5D8F" w:rsidRPr="00563555" w:rsidRDefault="00A8540F" w:rsidP="003F1515">
      <w:pPr>
        <w:pStyle w:val="Normal1"/>
        <w:numPr>
          <w:ilvl w:val="0"/>
          <w:numId w:val="10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Extintores y detectores de humo: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 xml:space="preserve"> En la lonja y áreas administrativas.</w:t>
      </w:r>
    </w:p>
    <w:p w14:paraId="5D5673EB" w14:textId="77777777" w:rsidR="00CC5D8F" w:rsidRPr="00563555" w:rsidRDefault="00A8540F" w:rsidP="003F1515">
      <w:pPr>
        <w:pStyle w:val="Heading4"/>
        <w:keepNext w:val="0"/>
        <w:keepLines w:val="0"/>
        <w:spacing w:before="240" w:after="40" w:line="240" w:lineRule="auto"/>
        <w:ind w:left="720" w:hanging="36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  <w:bookmarkStart w:id="5" w:name="_ufh9b9w28wck" w:colFirst="0" w:colLast="0"/>
      <w:bookmarkEnd w:id="5"/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6. Plan de contingencia en el mar:</w:t>
      </w:r>
    </w:p>
    <w:p w14:paraId="58A9D48A" w14:textId="77777777" w:rsidR="00CC5D8F" w:rsidRPr="00563555" w:rsidRDefault="00A8540F" w:rsidP="003F1515">
      <w:pPr>
        <w:pStyle w:val="Normal1"/>
        <w:numPr>
          <w:ilvl w:val="0"/>
          <w:numId w:val="5"/>
        </w:numPr>
        <w:spacing w:before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Procedimientos en caso de naufragios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: uso de balsas salvavidas y entrenamientos en técnicas de rescate.</w:t>
      </w:r>
    </w:p>
    <w:p w14:paraId="064B87A1" w14:textId="77777777" w:rsidR="00CC5D8F" w:rsidRPr="00563555" w:rsidRDefault="00A8540F" w:rsidP="003F1515">
      <w:pPr>
        <w:pStyle w:val="Normal1"/>
        <w:numPr>
          <w:ilvl w:val="0"/>
          <w:numId w:val="5"/>
        </w:numPr>
        <w:spacing w:after="240" w:line="240" w:lineRule="auto"/>
        <w:jc w:val="both"/>
        <w:rPr>
          <w:rFonts w:ascii="Calibri" w:hAnsi="Calibri" w:cs="Calibri"/>
          <w:color w:val="D9D9D9" w:themeColor="background1" w:themeShade="D9"/>
          <w:sz w:val="20"/>
          <w:szCs w:val="20"/>
        </w:rPr>
      </w:pPr>
      <w:r w:rsidRPr="00563555">
        <w:rPr>
          <w:rFonts w:ascii="Calibri" w:hAnsi="Calibri" w:cs="Calibri"/>
          <w:b/>
          <w:color w:val="D9D9D9" w:themeColor="background1" w:themeShade="D9"/>
          <w:sz w:val="20"/>
          <w:szCs w:val="20"/>
        </w:rPr>
        <w:t>Protocolos para condiciones climáticas adversas</w:t>
      </w:r>
      <w:r w:rsidRPr="00563555">
        <w:rPr>
          <w:rFonts w:ascii="Calibri" w:hAnsi="Calibri" w:cs="Calibri"/>
          <w:color w:val="D9D9D9" w:themeColor="background1" w:themeShade="D9"/>
          <w:sz w:val="20"/>
          <w:szCs w:val="20"/>
        </w:rPr>
        <w:t>: evaluación diaria del clima antes de la salida.</w:t>
      </w:r>
    </w:p>
    <w:p w14:paraId="1A9EE8A2" w14:textId="77777777" w:rsidR="00CC5D8F" w:rsidRPr="00563555" w:rsidRDefault="00CC5D8F" w:rsidP="003F1515">
      <w:pPr>
        <w:pStyle w:val="Normal1"/>
        <w:spacing w:before="240" w:after="240" w:line="240" w:lineRule="auto"/>
        <w:ind w:left="720"/>
        <w:jc w:val="both"/>
        <w:rPr>
          <w:rFonts w:ascii="Calibri" w:hAnsi="Calibri" w:cs="Calibri"/>
          <w:b/>
          <w:color w:val="D9D9D9" w:themeColor="background1" w:themeShade="D9"/>
          <w:sz w:val="20"/>
          <w:szCs w:val="20"/>
        </w:rPr>
      </w:pPr>
    </w:p>
    <w:p w14:paraId="5D4F4AB8" w14:textId="77777777" w:rsidR="00CC5D8F" w:rsidRPr="00563555" w:rsidRDefault="00CC5D8F" w:rsidP="00A131CA">
      <w:pPr>
        <w:pStyle w:val="Normal1"/>
        <w:spacing w:line="480" w:lineRule="auto"/>
        <w:jc w:val="both"/>
        <w:rPr>
          <w:color w:val="D9D9D9" w:themeColor="background1" w:themeShade="D9"/>
          <w:sz w:val="24"/>
          <w:szCs w:val="24"/>
        </w:rPr>
      </w:pPr>
    </w:p>
    <w:p w14:paraId="45F253B4" w14:textId="77777777" w:rsidR="00CC5D8F" w:rsidRPr="00563555" w:rsidRDefault="00CC5D8F" w:rsidP="00A131CA">
      <w:pPr>
        <w:pStyle w:val="Normal1"/>
        <w:spacing w:line="480" w:lineRule="auto"/>
        <w:jc w:val="both"/>
        <w:rPr>
          <w:color w:val="D9D9D9" w:themeColor="background1" w:themeShade="D9"/>
          <w:sz w:val="24"/>
          <w:szCs w:val="24"/>
        </w:rPr>
      </w:pPr>
    </w:p>
    <w:sectPr w:rsidR="00CC5D8F" w:rsidRPr="00563555" w:rsidSect="00CC5D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3AD"/>
    <w:multiLevelType w:val="multilevel"/>
    <w:tmpl w:val="C86C7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2E4798"/>
    <w:multiLevelType w:val="multilevel"/>
    <w:tmpl w:val="A6FE01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2C8640E8"/>
    <w:multiLevelType w:val="multilevel"/>
    <w:tmpl w:val="88967E9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00B6386"/>
    <w:multiLevelType w:val="multilevel"/>
    <w:tmpl w:val="BD223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3531E0"/>
    <w:multiLevelType w:val="multilevel"/>
    <w:tmpl w:val="44503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9262D"/>
    <w:multiLevelType w:val="multilevel"/>
    <w:tmpl w:val="8F82F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F92B63"/>
    <w:multiLevelType w:val="multilevel"/>
    <w:tmpl w:val="4100E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3D0440"/>
    <w:multiLevelType w:val="multilevel"/>
    <w:tmpl w:val="8564A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2F085E"/>
    <w:multiLevelType w:val="multilevel"/>
    <w:tmpl w:val="59D6D14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67394327"/>
    <w:multiLevelType w:val="multilevel"/>
    <w:tmpl w:val="BFDA9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CA7C00"/>
    <w:multiLevelType w:val="multilevel"/>
    <w:tmpl w:val="CE505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02E7564"/>
    <w:multiLevelType w:val="multilevel"/>
    <w:tmpl w:val="B0F8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8E3EE1"/>
    <w:multiLevelType w:val="multilevel"/>
    <w:tmpl w:val="E318B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995502"/>
    <w:multiLevelType w:val="multilevel"/>
    <w:tmpl w:val="F0C2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500076">
    <w:abstractNumId w:val="5"/>
  </w:num>
  <w:num w:numId="2" w16cid:durableId="486941231">
    <w:abstractNumId w:val="4"/>
  </w:num>
  <w:num w:numId="3" w16cid:durableId="417292319">
    <w:abstractNumId w:val="8"/>
  </w:num>
  <w:num w:numId="4" w16cid:durableId="972174525">
    <w:abstractNumId w:val="13"/>
  </w:num>
  <w:num w:numId="5" w16cid:durableId="2102411096">
    <w:abstractNumId w:val="3"/>
  </w:num>
  <w:num w:numId="6" w16cid:durableId="683243700">
    <w:abstractNumId w:val="1"/>
  </w:num>
  <w:num w:numId="7" w16cid:durableId="326323660">
    <w:abstractNumId w:val="11"/>
  </w:num>
  <w:num w:numId="8" w16cid:durableId="1493642334">
    <w:abstractNumId w:val="9"/>
  </w:num>
  <w:num w:numId="9" w16cid:durableId="715665045">
    <w:abstractNumId w:val="2"/>
  </w:num>
  <w:num w:numId="10" w16cid:durableId="2129661926">
    <w:abstractNumId w:val="0"/>
  </w:num>
  <w:num w:numId="11" w16cid:durableId="538514713">
    <w:abstractNumId w:val="6"/>
  </w:num>
  <w:num w:numId="12" w16cid:durableId="1929579164">
    <w:abstractNumId w:val="12"/>
  </w:num>
  <w:num w:numId="13" w16cid:durableId="521213932">
    <w:abstractNumId w:val="7"/>
  </w:num>
  <w:num w:numId="14" w16cid:durableId="206919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8F"/>
    <w:rsid w:val="00057C95"/>
    <w:rsid w:val="00196733"/>
    <w:rsid w:val="003C4CF8"/>
    <w:rsid w:val="003F1515"/>
    <w:rsid w:val="003F238A"/>
    <w:rsid w:val="00563555"/>
    <w:rsid w:val="006D182D"/>
    <w:rsid w:val="0092158E"/>
    <w:rsid w:val="00A131CA"/>
    <w:rsid w:val="00A64416"/>
    <w:rsid w:val="00A8540F"/>
    <w:rsid w:val="00A90891"/>
    <w:rsid w:val="00CC5D8F"/>
    <w:rsid w:val="00E02CFE"/>
    <w:rsid w:val="00E42CF7"/>
    <w:rsid w:val="00E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>
      <o:colormru v:ext="edit" colors="#81c3ff"/>
    </o:shapedefaults>
    <o:shapelayout v:ext="edit">
      <o:idmap v:ext="edit" data="1"/>
    </o:shapelayout>
  </w:shapeDefaults>
  <w:decimalSymbol w:val=","/>
  <w:listSeparator w:val=";"/>
  <w14:docId w14:val="35BAE8ED"/>
  <w15:docId w15:val="{07CFCDAF-5D1F-4208-9FDE-0EB9D4BF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15"/>
  </w:style>
  <w:style w:type="paragraph" w:styleId="Heading1">
    <w:name w:val="heading 1"/>
    <w:basedOn w:val="Normal"/>
    <w:next w:val="Normal"/>
    <w:link w:val="Heading1Char"/>
    <w:uiPriority w:val="9"/>
    <w:qFormat/>
    <w:rsid w:val="003F15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1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1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15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5D8F"/>
  </w:style>
  <w:style w:type="table" w:customStyle="1" w:styleId="TableNormal1">
    <w:name w:val="Table Normal1"/>
    <w:rsid w:val="00CC5D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F1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1515"/>
    <w:rPr>
      <w:rFonts w:asciiTheme="majorHAnsi" w:eastAsiaTheme="majorEastAsia" w:hAnsiTheme="majorHAnsi" w:cstheme="majorBidi"/>
      <w:color w:val="783F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1515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1515"/>
    <w:rPr>
      <w:rFonts w:asciiTheme="majorHAnsi" w:eastAsiaTheme="majorEastAsia" w:hAnsiTheme="majorHAnsi" w:cstheme="majorBidi"/>
      <w:caps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1515"/>
    <w:rPr>
      <w:rFonts w:asciiTheme="majorHAnsi" w:eastAsiaTheme="majorEastAsia" w:hAnsiTheme="majorHAnsi" w:cstheme="majorBidi"/>
      <w:i/>
      <w:iCs/>
      <w:caps/>
      <w:color w:val="783F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15"/>
    <w:rPr>
      <w:rFonts w:asciiTheme="majorHAnsi" w:eastAsiaTheme="majorEastAsia" w:hAnsiTheme="majorHAnsi" w:cstheme="majorBidi"/>
      <w:b/>
      <w:bCs/>
      <w:color w:val="783F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15"/>
    <w:rPr>
      <w:rFonts w:asciiTheme="majorHAnsi" w:eastAsiaTheme="majorEastAsia" w:hAnsiTheme="majorHAnsi" w:cstheme="majorBidi"/>
      <w:b/>
      <w:bCs/>
      <w:i/>
      <w:iCs/>
      <w:color w:val="783F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15"/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515"/>
    <w:pPr>
      <w:spacing w:line="240" w:lineRule="auto"/>
    </w:pPr>
    <w:rPr>
      <w:b/>
      <w:bCs/>
      <w:smallCaps/>
      <w:color w:val="323232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1515"/>
    <w:rPr>
      <w:rFonts w:asciiTheme="majorHAnsi" w:eastAsiaTheme="majorEastAsia" w:hAnsiTheme="majorHAnsi" w:cstheme="majorBidi"/>
      <w:caps/>
      <w:color w:val="323232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1515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1515"/>
    <w:rPr>
      <w:b/>
      <w:bCs/>
    </w:rPr>
  </w:style>
  <w:style w:type="character" w:styleId="Emphasis">
    <w:name w:val="Emphasis"/>
    <w:basedOn w:val="DefaultParagraphFont"/>
    <w:uiPriority w:val="20"/>
    <w:qFormat/>
    <w:rsid w:val="003F1515"/>
    <w:rPr>
      <w:i/>
      <w:iCs/>
    </w:rPr>
  </w:style>
  <w:style w:type="paragraph" w:styleId="NoSpacing">
    <w:name w:val="No Spacing"/>
    <w:uiPriority w:val="1"/>
    <w:qFormat/>
    <w:rsid w:val="003F15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1515"/>
    <w:pPr>
      <w:spacing w:before="120" w:after="120"/>
      <w:ind w:left="720"/>
    </w:pPr>
    <w:rPr>
      <w:color w:val="32323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1515"/>
    <w:rPr>
      <w:color w:val="32323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15"/>
    <w:rPr>
      <w:rFonts w:asciiTheme="majorHAnsi" w:eastAsiaTheme="majorEastAsia" w:hAnsiTheme="majorHAnsi" w:cstheme="majorBid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15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15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1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1515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15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5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cebesmeira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pik.com/icons/goose-barna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0FE64-5009-4895-A1CA-16B87401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1903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2024-12-17T09:00:00Z</dcterms:created>
  <dcterms:modified xsi:type="dcterms:W3CDTF">2024-12-19T10:25:00Z</dcterms:modified>
</cp:coreProperties>
</file>