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F92879" w14:textId="087114E3" w:rsidR="0056260D" w:rsidRDefault="0056260D" w:rsidP="0056260D">
      <w:pPr>
        <w:pStyle w:val="Heading1"/>
      </w:pPr>
      <w:r>
        <w:t>Starting Up the Experiment</w:t>
      </w:r>
    </w:p>
    <w:p w14:paraId="50630436" w14:textId="77777777" w:rsidR="0056260D" w:rsidRDefault="0056260D" w:rsidP="0056260D"/>
    <w:p w14:paraId="4051D543" w14:textId="4D7DF954" w:rsidR="0056260D" w:rsidRDefault="006E217B" w:rsidP="006E217B">
      <w:pPr>
        <w:pStyle w:val="Heading2"/>
      </w:pPr>
      <w:r>
        <w:t>Power on the Headset</w:t>
      </w:r>
    </w:p>
    <w:p w14:paraId="58BB90FB" w14:textId="2B33DE90" w:rsidR="006E217B" w:rsidRDefault="006E217B" w:rsidP="0056260D">
      <w:r>
        <w:t>Press the small round button on the Left side of the headset and look for the blue Meta logo to appear in the goggles.</w:t>
      </w:r>
    </w:p>
    <w:p w14:paraId="690CAA6B" w14:textId="0236F033" w:rsidR="006E217B" w:rsidRDefault="006E217B" w:rsidP="0056260D">
      <w:r>
        <w:t>Open the Meta Quest Link app</w:t>
      </w:r>
    </w:p>
    <w:p w14:paraId="522CA78A" w14:textId="6BA26FE5" w:rsidR="006E217B" w:rsidRDefault="006E217B" w:rsidP="0056260D">
      <w:r w:rsidRPr="006E217B">
        <w:rPr>
          <w:noProof/>
        </w:rPr>
        <w:drawing>
          <wp:inline distT="0" distB="0" distL="0" distR="0" wp14:anchorId="51ABA7FD" wp14:editId="7B88EBCB">
            <wp:extent cx="1066949" cy="1324160"/>
            <wp:effectExtent l="0" t="0" r="0" b="9525"/>
            <wp:docPr id="362019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19650" name="Picture 1" descr="A screenshot of a computer&#10;&#10;Description automatically generated"/>
                    <pic:cNvPicPr/>
                  </pic:nvPicPr>
                  <pic:blipFill>
                    <a:blip r:embed="rId4"/>
                    <a:stretch>
                      <a:fillRect/>
                    </a:stretch>
                  </pic:blipFill>
                  <pic:spPr>
                    <a:xfrm>
                      <a:off x="0" y="0"/>
                      <a:ext cx="1066949" cy="1324160"/>
                    </a:xfrm>
                    <a:prstGeom prst="rect">
                      <a:avLst/>
                    </a:prstGeom>
                  </pic:spPr>
                </pic:pic>
              </a:graphicData>
            </a:graphic>
          </wp:inline>
        </w:drawing>
      </w:r>
    </w:p>
    <w:p w14:paraId="1C3F7F0A" w14:textId="28A10EAC" w:rsidR="000E3F88" w:rsidRDefault="000E3F88" w:rsidP="0056260D">
      <w:r>
        <w:t>You may see a banner that says the computer does not meet the minimum specs. This is not true. You can safely ignore this message.</w:t>
      </w:r>
    </w:p>
    <w:p w14:paraId="701948F2" w14:textId="3660197E" w:rsidR="000E3F88" w:rsidRDefault="000E3F88" w:rsidP="0056260D">
      <w:r w:rsidRPr="000E3F88">
        <w:drawing>
          <wp:inline distT="0" distB="0" distL="0" distR="0" wp14:anchorId="1FBEBB2F" wp14:editId="15F40D01">
            <wp:extent cx="5943600" cy="650875"/>
            <wp:effectExtent l="0" t="0" r="0" b="0"/>
            <wp:docPr id="246047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047547" name=""/>
                    <pic:cNvPicPr/>
                  </pic:nvPicPr>
                  <pic:blipFill>
                    <a:blip r:embed="rId5"/>
                    <a:stretch>
                      <a:fillRect/>
                    </a:stretch>
                  </pic:blipFill>
                  <pic:spPr>
                    <a:xfrm>
                      <a:off x="0" y="0"/>
                      <a:ext cx="5943600" cy="650875"/>
                    </a:xfrm>
                    <a:prstGeom prst="rect">
                      <a:avLst/>
                    </a:prstGeom>
                  </pic:spPr>
                </pic:pic>
              </a:graphicData>
            </a:graphic>
          </wp:inline>
        </w:drawing>
      </w:r>
    </w:p>
    <w:p w14:paraId="552EDA25" w14:textId="0B2B6E9F" w:rsidR="006E217B" w:rsidRDefault="006E217B" w:rsidP="0056260D">
      <w:r>
        <w:t>Go to the Devices section and look for the VR Air Bridge</w:t>
      </w:r>
    </w:p>
    <w:p w14:paraId="32591E40" w14:textId="7F574A55" w:rsidR="006E217B" w:rsidRDefault="006E217B" w:rsidP="0056260D">
      <w:r w:rsidRPr="006E217B">
        <w:rPr>
          <w:noProof/>
        </w:rPr>
        <w:lastRenderedPageBreak/>
        <w:drawing>
          <wp:inline distT="0" distB="0" distL="0" distR="0" wp14:anchorId="52CB8E5F" wp14:editId="70B55B44">
            <wp:extent cx="4165599" cy="3124200"/>
            <wp:effectExtent l="0" t="0" r="6985" b="0"/>
            <wp:docPr id="15041364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36496" name="Picture 1" descr="A screenshot of a computer&#10;&#10;Description automatically generated"/>
                    <pic:cNvPicPr/>
                  </pic:nvPicPr>
                  <pic:blipFill>
                    <a:blip r:embed="rId6"/>
                    <a:stretch>
                      <a:fillRect/>
                    </a:stretch>
                  </pic:blipFill>
                  <pic:spPr>
                    <a:xfrm>
                      <a:off x="0" y="0"/>
                      <a:ext cx="4179780" cy="3134836"/>
                    </a:xfrm>
                    <a:prstGeom prst="rect">
                      <a:avLst/>
                    </a:prstGeom>
                  </pic:spPr>
                </pic:pic>
              </a:graphicData>
            </a:graphic>
          </wp:inline>
        </w:drawing>
      </w:r>
    </w:p>
    <w:p w14:paraId="7F94136C" w14:textId="592337C6" w:rsidR="006E217B" w:rsidRDefault="006E217B" w:rsidP="0056260D">
      <w:r>
        <w:t xml:space="preserve">The system may say that the bridge is “Not Plugged In” even if it is. Unplug the air bridge from the USB port at the side of the computer and then plug it back in. The system will take a moment to connect it again. Wait until the light turns green and it says “Ready”. This can take a </w:t>
      </w:r>
      <w:r w:rsidR="003A2148">
        <w:t>couple of minutes</w:t>
      </w:r>
      <w:r>
        <w:t xml:space="preserve">, and sometimes the progress reading will stop and then start again. </w:t>
      </w:r>
    </w:p>
    <w:p w14:paraId="4450BE14" w14:textId="662EB1B9" w:rsidR="006E217B" w:rsidRDefault="006E217B" w:rsidP="0056260D">
      <w:r>
        <w:t>Should you need it, here is the network name and password for the VR Air Bridge:</w:t>
      </w:r>
    </w:p>
    <w:p w14:paraId="42C2C936" w14:textId="28540E95" w:rsidR="006E217B" w:rsidRDefault="006E217B" w:rsidP="0056260D">
      <w:proofErr w:type="gramStart"/>
      <w:r>
        <w:t>Network:VR</w:t>
      </w:r>
      <w:proofErr w:type="gramEnd"/>
      <w:r>
        <w:t>_Air_Bridge_73ED86</w:t>
      </w:r>
    </w:p>
    <w:p w14:paraId="7201CCDF" w14:textId="06080340" w:rsidR="006E217B" w:rsidRDefault="006E217B" w:rsidP="0056260D">
      <w:r>
        <w:t xml:space="preserve">Password: </w:t>
      </w:r>
      <w:r w:rsidRPr="006E217B">
        <w:t>aflab22_</w:t>
      </w:r>
      <w:proofErr w:type="gramStart"/>
      <w:r w:rsidRPr="006E217B">
        <w:t>meta#!</w:t>
      </w:r>
      <w:proofErr w:type="gramEnd"/>
    </w:p>
    <w:p w14:paraId="0216A5FC" w14:textId="11BBE13F" w:rsidR="006E217B" w:rsidRDefault="006E217B" w:rsidP="006E217B">
      <w:pPr>
        <w:pStyle w:val="Heading2"/>
      </w:pPr>
      <w:r>
        <w:lastRenderedPageBreak/>
        <w:t>Connecting the Meta Link</w:t>
      </w:r>
    </w:p>
    <w:p w14:paraId="710EC3D6" w14:textId="570DA03A" w:rsidR="00A600BA" w:rsidRPr="00A600BA" w:rsidRDefault="00A600BA" w:rsidP="00A600BA">
      <w:r w:rsidRPr="00A600BA">
        <w:rPr>
          <w:noProof/>
        </w:rPr>
        <w:drawing>
          <wp:inline distT="0" distB="0" distL="0" distR="0" wp14:anchorId="40C8BF5D" wp14:editId="490F93A6">
            <wp:extent cx="5943600" cy="5627370"/>
            <wp:effectExtent l="0" t="0" r="0" b="0"/>
            <wp:docPr id="1831230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30110" name="Picture 1" descr="A screenshot of a computer&#10;&#10;AI-generated content may be incorrect."/>
                    <pic:cNvPicPr/>
                  </pic:nvPicPr>
                  <pic:blipFill>
                    <a:blip r:embed="rId7"/>
                    <a:stretch>
                      <a:fillRect/>
                    </a:stretch>
                  </pic:blipFill>
                  <pic:spPr>
                    <a:xfrm>
                      <a:off x="0" y="0"/>
                      <a:ext cx="5943600" cy="5627370"/>
                    </a:xfrm>
                    <a:prstGeom prst="rect">
                      <a:avLst/>
                    </a:prstGeom>
                  </pic:spPr>
                </pic:pic>
              </a:graphicData>
            </a:graphic>
          </wp:inline>
        </w:drawing>
      </w:r>
    </w:p>
    <w:p w14:paraId="29ABCBE9" w14:textId="0FDBC4CC" w:rsidR="006E217B" w:rsidRDefault="006E217B" w:rsidP="006E217B">
      <w:r>
        <w:t>Go to the settings on the Oculus headset (Gear icon on the bottom right of the dock).</w:t>
      </w:r>
    </w:p>
    <w:p w14:paraId="58D55912" w14:textId="585A6055" w:rsidR="006E217B" w:rsidRDefault="006E217B" w:rsidP="006E217B">
      <w:r>
        <w:t xml:space="preserve">Under the </w:t>
      </w:r>
      <w:proofErr w:type="spellStart"/>
      <w:r>
        <w:t>WiFi</w:t>
      </w:r>
      <w:proofErr w:type="spellEnd"/>
      <w:r>
        <w:t xml:space="preserve"> tab, make sure the headset is connected to the Air_Bridge_73ED86 network. You may need to click the “connect” button.</w:t>
      </w:r>
    </w:p>
    <w:p w14:paraId="7A78A0E3" w14:textId="72D669A9" w:rsidR="006E217B" w:rsidRDefault="006E217B" w:rsidP="006E217B">
      <w:r>
        <w:t>Once connected, the network may say “</w:t>
      </w:r>
      <w:r w:rsidR="00282FB6">
        <w:t>Connected to device. Can’t provide internet.” This is OK. We don’t need internet access on the headset.</w:t>
      </w:r>
    </w:p>
    <w:p w14:paraId="1897D779" w14:textId="357CD8C0" w:rsidR="00A600BA" w:rsidRDefault="00A600BA" w:rsidP="006E217B">
      <w:r w:rsidRPr="00A600BA">
        <w:rPr>
          <w:noProof/>
        </w:rPr>
        <w:lastRenderedPageBreak/>
        <w:drawing>
          <wp:inline distT="0" distB="0" distL="0" distR="0" wp14:anchorId="1193FB6B" wp14:editId="08B91C1F">
            <wp:extent cx="5943600" cy="5627370"/>
            <wp:effectExtent l="0" t="0" r="0" b="0"/>
            <wp:docPr id="19568031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803138" name="Picture 1" descr="A screenshot of a computer&#10;&#10;AI-generated content may be incorrect."/>
                    <pic:cNvPicPr/>
                  </pic:nvPicPr>
                  <pic:blipFill>
                    <a:blip r:embed="rId8"/>
                    <a:stretch>
                      <a:fillRect/>
                    </a:stretch>
                  </pic:blipFill>
                  <pic:spPr>
                    <a:xfrm>
                      <a:off x="0" y="0"/>
                      <a:ext cx="5943600" cy="5627370"/>
                    </a:xfrm>
                    <a:prstGeom prst="rect">
                      <a:avLst/>
                    </a:prstGeom>
                  </pic:spPr>
                </pic:pic>
              </a:graphicData>
            </a:graphic>
          </wp:inline>
        </w:drawing>
      </w:r>
    </w:p>
    <w:p w14:paraId="744262B5" w14:textId="371F9B4B" w:rsidR="00282FB6" w:rsidRDefault="00282FB6" w:rsidP="006E217B">
      <w:r>
        <w:t>Go to the Link tab in settings. The 3 connection checks at the bottom of the window should all show green checkmarks.</w:t>
      </w:r>
    </w:p>
    <w:p w14:paraId="6C88C14F" w14:textId="788F49BC" w:rsidR="00A600BA" w:rsidRDefault="00A600BA" w:rsidP="006E217B">
      <w:r w:rsidRPr="00A600BA">
        <w:rPr>
          <w:noProof/>
        </w:rPr>
        <w:lastRenderedPageBreak/>
        <w:drawing>
          <wp:inline distT="0" distB="0" distL="0" distR="0" wp14:anchorId="2C0CB373" wp14:editId="37908E8F">
            <wp:extent cx="5943600" cy="5627370"/>
            <wp:effectExtent l="0" t="0" r="0" b="0"/>
            <wp:docPr id="20519272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927287" name="Picture 1" descr="A screenshot of a computer&#10;&#10;AI-generated content may be incorrect."/>
                    <pic:cNvPicPr/>
                  </pic:nvPicPr>
                  <pic:blipFill>
                    <a:blip r:embed="rId9"/>
                    <a:stretch>
                      <a:fillRect/>
                    </a:stretch>
                  </pic:blipFill>
                  <pic:spPr>
                    <a:xfrm>
                      <a:off x="0" y="0"/>
                      <a:ext cx="5943600" cy="5627370"/>
                    </a:xfrm>
                    <a:prstGeom prst="rect">
                      <a:avLst/>
                    </a:prstGeom>
                  </pic:spPr>
                </pic:pic>
              </a:graphicData>
            </a:graphic>
          </wp:inline>
        </w:drawing>
      </w:r>
    </w:p>
    <w:p w14:paraId="53BAA665" w14:textId="173E27F3" w:rsidR="00282FB6" w:rsidRDefault="00282FB6" w:rsidP="006E217B">
      <w:r>
        <w:t xml:space="preserve">Click the Launch button next to Launch Link. </w:t>
      </w:r>
    </w:p>
    <w:p w14:paraId="620C5354" w14:textId="486B491F" w:rsidR="00282FB6" w:rsidRDefault="00282FB6" w:rsidP="006E217B">
      <w:r>
        <w:t>In the dialogue that pops up, make sure “Use Air Link” is turned on, then click “Launch”</w:t>
      </w:r>
    </w:p>
    <w:p w14:paraId="11364D52" w14:textId="3C66541B" w:rsidR="00282FB6" w:rsidRDefault="00282FB6" w:rsidP="006E217B">
      <w:r>
        <w:t>The system may ask you to check your boundary. Do so if needed.</w:t>
      </w:r>
    </w:p>
    <w:p w14:paraId="17CDC988" w14:textId="449ECEF4" w:rsidR="00282FB6" w:rsidRPr="006E217B" w:rsidRDefault="00282FB6" w:rsidP="006E217B">
      <w:r>
        <w:t>If all is successful, you should see the link space appear with a new control panel at the bottom and an app window in front of you. You are successfully connected.</w:t>
      </w:r>
    </w:p>
    <w:sectPr w:rsidR="00282FB6" w:rsidRPr="006E21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0D"/>
    <w:rsid w:val="000E3F88"/>
    <w:rsid w:val="00282FB6"/>
    <w:rsid w:val="003405FA"/>
    <w:rsid w:val="003A2148"/>
    <w:rsid w:val="0056260D"/>
    <w:rsid w:val="006E217B"/>
    <w:rsid w:val="0089602B"/>
    <w:rsid w:val="00A600BA"/>
    <w:rsid w:val="00C019DE"/>
    <w:rsid w:val="00C8323A"/>
    <w:rsid w:val="00E616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E3EE4"/>
  <w15:chartTrackingRefBased/>
  <w15:docId w15:val="{4BE8D021-3AE2-415D-9B6C-5950D3B16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26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26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26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626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26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26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26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26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26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26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26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26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626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26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26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26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26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260D"/>
    <w:rPr>
      <w:rFonts w:eastAsiaTheme="majorEastAsia" w:cstheme="majorBidi"/>
      <w:color w:val="272727" w:themeColor="text1" w:themeTint="D8"/>
    </w:rPr>
  </w:style>
  <w:style w:type="paragraph" w:styleId="Title">
    <w:name w:val="Title"/>
    <w:basedOn w:val="Normal"/>
    <w:next w:val="Normal"/>
    <w:link w:val="TitleChar"/>
    <w:uiPriority w:val="10"/>
    <w:qFormat/>
    <w:rsid w:val="005626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26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26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26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260D"/>
    <w:pPr>
      <w:spacing w:before="160"/>
      <w:jc w:val="center"/>
    </w:pPr>
    <w:rPr>
      <w:i/>
      <w:iCs/>
      <w:color w:val="404040" w:themeColor="text1" w:themeTint="BF"/>
    </w:rPr>
  </w:style>
  <w:style w:type="character" w:customStyle="1" w:styleId="QuoteChar">
    <w:name w:val="Quote Char"/>
    <w:basedOn w:val="DefaultParagraphFont"/>
    <w:link w:val="Quote"/>
    <w:uiPriority w:val="29"/>
    <w:rsid w:val="0056260D"/>
    <w:rPr>
      <w:i/>
      <w:iCs/>
      <w:color w:val="404040" w:themeColor="text1" w:themeTint="BF"/>
    </w:rPr>
  </w:style>
  <w:style w:type="paragraph" w:styleId="ListParagraph">
    <w:name w:val="List Paragraph"/>
    <w:basedOn w:val="Normal"/>
    <w:uiPriority w:val="34"/>
    <w:qFormat/>
    <w:rsid w:val="0056260D"/>
    <w:pPr>
      <w:ind w:left="720"/>
      <w:contextualSpacing/>
    </w:pPr>
  </w:style>
  <w:style w:type="character" w:styleId="IntenseEmphasis">
    <w:name w:val="Intense Emphasis"/>
    <w:basedOn w:val="DefaultParagraphFont"/>
    <w:uiPriority w:val="21"/>
    <w:qFormat/>
    <w:rsid w:val="0056260D"/>
    <w:rPr>
      <w:i/>
      <w:iCs/>
      <w:color w:val="0F4761" w:themeColor="accent1" w:themeShade="BF"/>
    </w:rPr>
  </w:style>
  <w:style w:type="paragraph" w:styleId="IntenseQuote">
    <w:name w:val="Intense Quote"/>
    <w:basedOn w:val="Normal"/>
    <w:next w:val="Normal"/>
    <w:link w:val="IntenseQuoteChar"/>
    <w:uiPriority w:val="30"/>
    <w:qFormat/>
    <w:rsid w:val="005626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260D"/>
    <w:rPr>
      <w:i/>
      <w:iCs/>
      <w:color w:val="0F4761" w:themeColor="accent1" w:themeShade="BF"/>
    </w:rPr>
  </w:style>
  <w:style w:type="character" w:styleId="IntenseReference">
    <w:name w:val="Intense Reference"/>
    <w:basedOn w:val="DefaultParagraphFont"/>
    <w:uiPriority w:val="32"/>
    <w:qFormat/>
    <w:rsid w:val="0056260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53</TotalTime>
  <Pages>5</Pages>
  <Words>264</Words>
  <Characters>1507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Cook, Matthew</dc:creator>
  <cp:keywords/>
  <dc:description/>
  <cp:lastModifiedBy>Cook, Matthew</cp:lastModifiedBy>
  <cp:revision>5</cp:revision>
  <dcterms:created xsi:type="dcterms:W3CDTF">2025-01-31T19:51:00Z</dcterms:created>
  <dcterms:modified xsi:type="dcterms:W3CDTF">2025-03-07T20:35:00Z</dcterms:modified>
</cp:coreProperties>
</file>