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12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60"/>
        <w:gridCol w:w="1056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381000" cy="247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160"/>
            </w:tcMar>
            <w:vAlign w:val="center"/>
          </w:tcPr>
          <w:p>
            <w:r>
              <w:rPr>
                <w:rFonts w:ascii="Arial" w:hAnsi="Arial" w:cs="Arial"/>
                <w:b/>
                <w:bCs/>
                <w:sz w:val="30"/>
                <w:szCs w:val="30"/>
              </w:rPr>
              <w:t xml:space="preserve">Reverse Engineering: Cheat Sheet</w:t>
            </w:r>
          </w:p>
          <w:p>
            <w:r>
              <w:rPr>
                <w:rFonts w:ascii="Arial" w:hAnsi="Arial" w:cs="Arial"/>
                <w:i/>
                <w:iCs/>
                <w:color w:val="444444"/>
                <w:sz w:val="18"/>
                <w:szCs w:val="18"/>
              </w:rPr>
              <w:t xml:space="preserve">KU Information Security Club · Jayhackers Reverse Engineering Lab  |  strings for text  |  gdb for runtime  |  Ghidra for logic</w:t>
            </w:r>
          </w:p>
        </w:tc>
      </w:tr>
    </w:tbl>
    <w:p>
      <w:pPr>
        <w:pBdr>
          <w:bottom w:val="single" w:color="000000" w:sz="12" w:space="4"/>
        </w:pBdr>
        <w:spacing w:after="40"/>
      </w:pPr>
    </w:p>
    <w:tbl>
      <w:tblPr>
        <w:tblW w:w="11120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0" w:type="dxa"/>
          <w:right w:w="0" w:type="dxa"/>
        </w:tblCellMar>
      </w:tblPr>
      <w:tblGrid>
        <w:gridCol w:w="3707"/>
        <w:gridCol w:w="3707"/>
        <w:gridCol w:w="3706"/>
      </w:tblGrid>
      <w:t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150" w:type="dxa"/>
            </w:tcMar>
            <w:vAlign w:val="top"/>
          </w:tcPr>
          <w:p>
            <w:pPr>
              <w:keepNext/>
              <w:pBdr>
                <w:bottom w:val="single" w:color="000000" w:sz="6" w:space="1"/>
              </w:pBdr>
              <w:spacing w:before="110" w:after="40"/>
            </w:pPr>
            <w:r>
              <w:rPr>
                <w:rFonts w:ascii="Arial" w:hAnsi="Arial" w:cs="Arial"/>
                <w:b/>
                <w:bCs/>
                <w:sz w:val="17"/>
                <w:szCs w:val="17"/>
              </w:rPr>
              <w:t xml:space="preserve">FIRST LOOK</w:t>
            </w:r>
          </w:p>
          <w:p>
            <w:pPr>
              <w:keepNext/>
              <w:spacing w:before="30" w:after="0"/>
            </w:pPr>
            <w:r>
              <w:rPr>
                <w:rFonts w:ascii="Consolas" w:hAnsi="Consolas" w:cs="Consolas"/>
                <w:b/>
                <w:bCs/>
                <w:sz w:val="16"/>
                <w:szCs w:val="16"/>
              </w:rPr>
              <w:t xml:space="preserve">file f</w:t>
            </w:r>
            <w:r>
              <w:rPr>
                <w:rFonts w:ascii="Arial" w:hAnsi="Arial" w:cs="Arial"/>
                <w:sz w:val="15"/>
                <w:szCs w:val="15"/>
              </w:rPr>
              <w:t xml:space="preserve"> — type, 32/64-bit, stripped or not</w:t>
            </w:r>
          </w:p>
          <w:p>
            <w:pPr>
              <w:spacing w:before="0" w:after="0"/>
              <w:ind w:left="60"/>
            </w:pPr>
            <w:r>
              <w:rPr>
                <w:rFonts w:ascii="Consolas" w:hAnsi="Consolas" w:cs="Consolas"/>
                <w:color w:val="777777"/>
                <w:sz w:val="13"/>
                <w:szCs w:val="13"/>
              </w:rPr>
              <w:t xml:space="preserve">$ file Chal1</w:t>
            </w:r>
          </w:p>
          <w:p>
            <w:pPr>
              <w:keepNext/>
              <w:spacing w:before="30" w:after="0"/>
            </w:pPr>
            <w:r>
              <w:rPr>
                <w:rFonts w:ascii="Consolas" w:hAnsi="Consolas" w:cs="Consolas"/>
                <w:b/>
                <w:bCs/>
                <w:sz w:val="16"/>
                <w:szCs w:val="16"/>
              </w:rPr>
              <w:t xml:space="preserve">chmod +x f</w:t>
            </w:r>
            <w:r>
              <w:rPr>
                <w:rFonts w:ascii="Arial" w:hAnsi="Arial" w:cs="Arial"/>
                <w:sz w:val="15"/>
                <w:szCs w:val="15"/>
              </w:rPr>
              <w:t xml:space="preserve"> — make it executable before running</w:t>
            </w:r>
          </w:p>
          <w:p>
            <w:pPr>
              <w:spacing w:before="0" w:after="0"/>
              <w:ind w:left="60"/>
            </w:pPr>
            <w:r>
              <w:rPr>
                <w:rFonts w:ascii="Consolas" w:hAnsi="Consolas" w:cs="Consolas"/>
                <w:color w:val="777777"/>
                <w:sz w:val="13"/>
                <w:szCs w:val="13"/>
              </w:rPr>
              <w:t xml:space="preserve">$ chmod +x Chal1</w:t>
            </w:r>
          </w:p>
          <w:p>
            <w:pPr>
              <w:keepNext/>
              <w:spacing w:before="30" w:after="0"/>
            </w:pPr>
            <w:r>
              <w:rPr>
                <w:rFonts w:ascii="Consolas" w:hAnsi="Consolas" w:cs="Consolas"/>
                <w:b/>
                <w:bCs/>
                <w:sz w:val="16"/>
                <w:szCs w:val="16"/>
              </w:rPr>
              <w:t xml:space="preserve">./f</w:t>
            </w:r>
            <w:r>
              <w:rPr>
                <w:rFonts w:ascii="Arial" w:hAnsi="Arial" w:cs="Arial"/>
                <w:sz w:val="15"/>
                <w:szCs w:val="15"/>
              </w:rPr>
              <w:t xml:space="preserve"> — run it first: note prompts + messages</w:t>
            </w:r>
          </w:p>
          <w:p>
            <w:pPr>
              <w:spacing w:before="0" w:after="0"/>
              <w:ind w:left="60"/>
            </w:pPr>
            <w:r>
              <w:rPr>
                <w:rFonts w:ascii="Consolas" w:hAnsi="Consolas" w:cs="Consolas"/>
                <w:color w:val="777777"/>
                <w:sz w:val="13"/>
                <w:szCs w:val="13"/>
              </w:rPr>
              <w:t xml:space="preserve">$ ./Chal1</w:t>
            </w:r>
          </w:p>
          <w:p>
            <w:pPr>
              <w:keepNext/>
              <w:pBdr>
                <w:bottom w:val="single" w:color="000000" w:sz="6" w:space="1"/>
              </w:pBdr>
              <w:spacing w:before="110" w:after="40"/>
            </w:pPr>
            <w:r>
              <w:rPr>
                <w:rFonts w:ascii="Arial" w:hAnsi="Arial" w:cs="Arial"/>
                <w:b/>
                <w:bCs/>
                <w:sz w:val="17"/>
                <w:szCs w:val="17"/>
              </w:rPr>
              <w:t xml:space="preserve">STRINGS — STATIC TEXT</w:t>
            </w:r>
          </w:p>
          <w:p>
            <w:pPr>
              <w:keepNext/>
              <w:spacing w:before="30" w:after="0"/>
            </w:pPr>
            <w:r>
              <w:rPr>
                <w:rFonts w:ascii="Consolas" w:hAnsi="Consolas" w:cs="Consolas"/>
                <w:b/>
                <w:bCs/>
                <w:sz w:val="16"/>
                <w:szCs w:val="16"/>
              </w:rPr>
              <w:t xml:space="preserve">strings f</w:t>
            </w:r>
            <w:r>
              <w:rPr>
                <w:rFonts w:ascii="Arial" w:hAnsi="Arial" w:cs="Arial"/>
                <w:sz w:val="15"/>
                <w:szCs w:val="15"/>
              </w:rPr>
              <w:t xml:space="preserve"> — print every printable run (4+ chars)</w:t>
            </w:r>
          </w:p>
          <w:p>
            <w:pPr>
              <w:spacing w:before="0" w:after="0"/>
              <w:ind w:left="60"/>
            </w:pPr>
            <w:r>
              <w:rPr>
                <w:rFonts w:ascii="Consolas" w:hAnsi="Consolas" w:cs="Consolas"/>
                <w:color w:val="777777"/>
                <w:sz w:val="13"/>
                <w:szCs w:val="13"/>
              </w:rPr>
              <w:t xml:space="preserve">$ strings Chal1</w:t>
            </w:r>
          </w:p>
          <w:p>
            <w:pPr>
              <w:keepNext/>
              <w:spacing w:before="30" w:after="0"/>
            </w:pPr>
            <w:r>
              <w:rPr>
                <w:rFonts w:ascii="Consolas" w:hAnsi="Consolas" w:cs="Consolas"/>
                <w:b/>
                <w:bCs/>
                <w:sz w:val="16"/>
                <w:szCs w:val="16"/>
              </w:rPr>
              <w:t xml:space="preserve">-n N</w:t>
            </w:r>
            <w:r>
              <w:rPr>
                <w:rFonts w:ascii="Arial" w:hAnsi="Arial" w:cs="Arial"/>
                <w:sz w:val="15"/>
                <w:szCs w:val="15"/>
              </w:rPr>
              <w:t xml:space="preserve"> — only show strings N+ chars long</w:t>
            </w:r>
          </w:p>
          <w:p>
            <w:pPr>
              <w:spacing w:before="0" w:after="0"/>
              <w:ind w:left="60"/>
            </w:pPr>
            <w:r>
              <w:rPr>
                <w:rFonts w:ascii="Consolas" w:hAnsi="Consolas" w:cs="Consolas"/>
                <w:color w:val="777777"/>
                <w:sz w:val="13"/>
                <w:szCs w:val="13"/>
              </w:rPr>
              <w:t xml:space="preserve">$ strings -n 10 Chal1</w:t>
            </w:r>
          </w:p>
          <w:p>
            <w:pPr>
              <w:keepNext/>
              <w:spacing w:before="30" w:after="0"/>
            </w:pPr>
            <w:r>
              <w:rPr>
                <w:rFonts w:ascii="Consolas" w:hAnsi="Consolas" w:cs="Consolas"/>
                <w:b/>
                <w:bCs/>
                <w:sz w:val="16"/>
                <w:szCs w:val="16"/>
              </w:rPr>
              <w:t xml:space="preserve">-e l / -e L</w:t>
            </w:r>
            <w:r>
              <w:rPr>
                <w:rFonts w:ascii="Arial" w:hAnsi="Arial" w:cs="Arial"/>
                <w:sz w:val="15"/>
                <w:szCs w:val="15"/>
              </w:rPr>
              <w:t xml:space="preserve"> — look for 16-bit / 32-bit wide strings</w:t>
            </w:r>
          </w:p>
          <w:p>
            <w:pPr>
              <w:spacing w:before="0" w:after="0"/>
              <w:ind w:left="60"/>
            </w:pPr>
            <w:r>
              <w:rPr>
                <w:rFonts w:ascii="Consolas" w:hAnsi="Consolas" w:cs="Consolas"/>
                <w:color w:val="777777"/>
                <w:sz w:val="13"/>
                <w:szCs w:val="13"/>
              </w:rPr>
              <w:t xml:space="preserve">$ strings -e L Chal3</w:t>
            </w:r>
          </w:p>
          <w:p>
            <w:pPr>
              <w:keepNext/>
              <w:spacing w:before="30" w:after="0"/>
            </w:pPr>
            <w:r>
              <w:rPr>
                <w:rFonts w:ascii="Consolas" w:hAnsi="Consolas" w:cs="Consolas"/>
                <w:b/>
                <w:bCs/>
                <w:sz w:val="16"/>
                <w:szCs w:val="16"/>
              </w:rPr>
              <w:t xml:space="preserve">| wc -l</w:t>
            </w:r>
            <w:r>
              <w:rPr>
                <w:rFonts w:ascii="Arial" w:hAnsi="Arial" w:cs="Arial"/>
                <w:sz w:val="15"/>
                <w:szCs w:val="15"/>
              </w:rPr>
              <w:t xml:space="preserve"> — count how many strings came out</w:t>
            </w:r>
          </w:p>
          <w:p>
            <w:pPr>
              <w:spacing w:before="0" w:after="0"/>
              <w:ind w:left="60"/>
            </w:pPr>
            <w:r>
              <w:rPr>
                <w:rFonts w:ascii="Consolas" w:hAnsi="Consolas" w:cs="Consolas"/>
                <w:color w:val="777777"/>
                <w:sz w:val="13"/>
                <w:szCs w:val="13"/>
              </w:rPr>
              <w:t xml:space="preserve">$ strings Chal1 | wc -l</w:t>
            </w:r>
          </w:p>
          <w:p>
            <w:pPr>
              <w:keepNext/>
              <w:spacing w:before="30" w:after="0"/>
            </w:pPr>
            <w:r>
              <w:rPr>
                <w:rFonts w:ascii="Consolas" w:hAnsi="Consolas" w:cs="Consolas"/>
                <w:b/>
                <w:bCs/>
                <w:sz w:val="16"/>
                <w:szCs w:val="16"/>
              </w:rPr>
              <w:t xml:space="preserve">| less</w:t>
            </w:r>
            <w:r>
              <w:rPr>
                <w:rFonts w:ascii="Arial" w:hAnsi="Arial" w:cs="Arial"/>
                <w:sz w:val="15"/>
                <w:szCs w:val="15"/>
              </w:rPr>
              <w:t xml:space="preserve"> — scroll the output (/word to search)</w:t>
            </w:r>
          </w:p>
          <w:p>
            <w:pPr>
              <w:spacing w:before="0" w:after="0"/>
              <w:ind w:left="60"/>
            </w:pPr>
            <w:r>
              <w:rPr>
                <w:rFonts w:ascii="Consolas" w:hAnsi="Consolas" w:cs="Consolas"/>
                <w:color w:val="777777"/>
                <w:sz w:val="13"/>
                <w:szCs w:val="13"/>
              </w:rPr>
              <w:t xml:space="preserve">$ strings Chal1 | less</w:t>
            </w:r>
          </w:p>
          <w:p>
            <w:pPr>
              <w:keepNext/>
              <w:pBdr>
                <w:bottom w:val="single" w:color="000000" w:sz="6" w:space="1"/>
              </w:pBdr>
              <w:spacing w:before="110" w:after="40"/>
            </w:pPr>
            <w:r>
              <w:rPr>
                <w:rFonts w:ascii="Arial" w:hAnsi="Arial" w:cs="Arial"/>
                <w:b/>
                <w:bCs/>
                <w:sz w:val="17"/>
                <w:szCs w:val="17"/>
              </w:rPr>
              <w:t xml:space="preserve">GREP — FILTER THE NOISE</w:t>
            </w:r>
          </w:p>
          <w:p>
            <w:pPr>
              <w:keepNext/>
              <w:spacing w:before="30" w:after="0"/>
            </w:pPr>
            <w:r>
              <w:rPr>
                <w:rFonts w:ascii="Consolas" w:hAnsi="Consolas" w:cs="Consolas"/>
                <w:b/>
                <w:bCs/>
                <w:sz w:val="16"/>
                <w:szCs w:val="16"/>
              </w:rPr>
              <w:t xml:space="preserve">grep "word"</w:t>
            </w:r>
            <w:r>
              <w:rPr>
                <w:rFonts w:ascii="Arial" w:hAnsi="Arial" w:cs="Arial"/>
                <w:sz w:val="15"/>
                <w:szCs w:val="15"/>
              </w:rPr>
              <w:t xml:space="preserve"> — keep only lines containing word</w:t>
            </w:r>
          </w:p>
          <w:p>
            <w:pPr>
              <w:spacing w:before="0" w:after="0"/>
              <w:ind w:left="60"/>
            </w:pPr>
            <w:r>
              <w:rPr>
                <w:rFonts w:ascii="Consolas" w:hAnsi="Consolas" w:cs="Consolas"/>
                <w:color w:val="777777"/>
                <w:sz w:val="13"/>
                <w:szCs w:val="13"/>
              </w:rPr>
              <w:t xml:space="preserve">$ strings Chal1 | grep "flag"</w:t>
            </w:r>
          </w:p>
          <w:p>
            <w:pPr>
              <w:keepNext/>
              <w:spacing w:before="30" w:after="0"/>
            </w:pPr>
            <w:r>
              <w:rPr>
                <w:rFonts w:ascii="Consolas" w:hAnsi="Consolas" w:cs="Consolas"/>
                <w:b/>
                <w:bCs/>
                <w:sz w:val="16"/>
                <w:szCs w:val="16"/>
              </w:rPr>
              <w:t xml:space="preserve">grep -i</w:t>
            </w:r>
            <w:r>
              <w:rPr>
                <w:rFonts w:ascii="Arial" w:hAnsi="Arial" w:cs="Arial"/>
                <w:sz w:val="15"/>
                <w:szCs w:val="15"/>
              </w:rPr>
              <w:t xml:space="preserve"> — ignore upper/lowercase</w:t>
            </w:r>
          </w:p>
          <w:p>
            <w:pPr>
              <w:spacing w:before="0" w:after="0"/>
              <w:ind w:left="60"/>
            </w:pPr>
            <w:r>
              <w:rPr>
                <w:rFonts w:ascii="Consolas" w:hAnsi="Consolas" w:cs="Consolas"/>
                <w:color w:val="777777"/>
                <w:sz w:val="13"/>
                <w:szCs w:val="13"/>
              </w:rPr>
              <w:t xml:space="preserve">$ strings Chal1 | grep -i "flag"</w:t>
            </w:r>
          </w:p>
          <w:p>
            <w:pPr>
              <w:keepNext/>
              <w:spacing w:before="30" w:after="0"/>
            </w:pPr>
            <w:r>
              <w:rPr>
                <w:rFonts w:ascii="Consolas" w:hAnsi="Consolas" w:cs="Consolas"/>
                <w:b/>
                <w:bCs/>
                <w:sz w:val="16"/>
                <w:szCs w:val="16"/>
              </w:rPr>
              <w:t xml:space="preserve">grep -c</w:t>
            </w:r>
            <w:r>
              <w:rPr>
                <w:rFonts w:ascii="Arial" w:hAnsi="Arial" w:cs="Arial"/>
                <w:sz w:val="15"/>
                <w:szCs w:val="15"/>
              </w:rPr>
              <w:t xml:space="preserve"> — count matching lines</w:t>
            </w:r>
          </w:p>
          <w:p>
            <w:pPr>
              <w:spacing w:before="0" w:after="0"/>
              <w:ind w:left="60"/>
            </w:pPr>
            <w:r>
              <w:rPr>
                <w:rFonts w:ascii="Consolas" w:hAnsi="Consolas" w:cs="Consolas"/>
                <w:color w:val="777777"/>
                <w:sz w:val="13"/>
                <w:szCs w:val="13"/>
              </w:rPr>
              <w:t xml:space="preserve">$ strings Chal1 | grep -c "flag"</w:t>
            </w:r>
          </w:p>
          <w:p>
            <w:pPr>
              <w:keepNext/>
              <w:spacing w:before="30" w:after="0"/>
            </w:pPr>
            <w:r>
              <w:rPr>
                <w:rFonts w:ascii="Consolas" w:hAnsi="Consolas" w:cs="Consolas"/>
                <w:b/>
                <w:bCs/>
                <w:sz w:val="16"/>
                <w:szCs w:val="16"/>
              </w:rPr>
              <w:t xml:space="preserve">grep -v</w:t>
            </w:r>
            <w:r>
              <w:rPr>
                <w:rFonts w:ascii="Arial" w:hAnsi="Arial" w:cs="Arial"/>
                <w:sz w:val="15"/>
                <w:szCs w:val="15"/>
              </w:rPr>
              <w:t xml:space="preserve"> — drop lines that match</w:t>
            </w:r>
          </w:p>
          <w:p>
            <w:pPr>
              <w:spacing w:before="0" w:after="0"/>
              <w:ind w:left="60"/>
            </w:pPr>
            <w:r>
              <w:rPr>
                <w:rFonts w:ascii="Consolas" w:hAnsi="Consolas" w:cs="Consolas"/>
                <w:color w:val="777777"/>
                <w:sz w:val="13"/>
                <w:szCs w:val="13"/>
              </w:rPr>
              <w:t xml:space="preserve">$ strings Chal1 | grep -v "jh_"</w:t>
            </w:r>
          </w:p>
          <w:p>
            <w:pPr>
              <w:keepNext/>
              <w:spacing w:before="30" w:after="0"/>
            </w:pPr>
            <w:r>
              <w:rPr>
                <w:rFonts w:ascii="Consolas" w:hAnsi="Consolas" w:cs="Consolas"/>
                <w:b/>
                <w:bCs/>
                <w:sz w:val="16"/>
                <w:szCs w:val="16"/>
              </w:rPr>
              <w:t xml:space="preserve">grep -o</w:t>
            </w:r>
            <w:r>
              <w:rPr>
                <w:rFonts w:ascii="Arial" w:hAnsi="Arial" w:cs="Arial"/>
                <w:sz w:val="15"/>
                <w:szCs w:val="15"/>
              </w:rPr>
              <w:t xml:space="preserve"> — print only the matched part</w:t>
            </w:r>
          </w:p>
          <w:p>
            <w:pPr>
              <w:spacing w:before="0" w:after="0"/>
              <w:ind w:left="60"/>
            </w:pPr>
            <w:r>
              <w:rPr>
                <w:rFonts w:ascii="Consolas" w:hAnsi="Consolas" w:cs="Consolas"/>
                <w:color w:val="777777"/>
                <w:sz w:val="13"/>
                <w:szCs w:val="13"/>
              </w:rPr>
              <w:t xml:space="preserve">$ grep -o "flag{[^}]*}"</w:t>
            </w:r>
          </w:p>
          <w:p>
            <w:pPr>
              <w:spacing w:before="30" w:after="0"/>
            </w:pPr>
            <w:r>
              <w:rPr>
                <w:rFonts w:ascii="Arial" w:hAnsi="Arial" w:cs="Arial"/>
                <w:i/>
                <w:iCs/>
                <w:color w:val="555555"/>
                <w:sz w:val="13"/>
                <w:szCs w:val="13"/>
              </w:rPr>
              <w:t xml:space="preserve">Always quote the pattern. Quotes stop the shell from touching { } * and spaces. Too many decoys? Make the pattern more exact.</w:t>
            </w:r>
          </w:p>
          <w:p>
            <w:pPr>
              <w:keepNext/>
              <w:pBdr>
                <w:bottom w:val="single" w:color="000000" w:sz="6" w:space="1"/>
              </w:pBdr>
              <w:spacing w:before="110" w:after="40"/>
            </w:pPr>
            <w:r>
              <w:rPr>
                <w:rFonts w:ascii="Arial" w:hAnsi="Arial" w:cs="Arial"/>
                <w:b/>
                <w:bCs/>
                <w:sz w:val="17"/>
                <w:szCs w:val="17"/>
              </w:rPr>
              <w:t xml:space="preserve">WHICH TOOL WHEN?</w:t>
            </w:r>
          </w:p>
          <w:p>
            <w:pPr>
              <w:spacing w:before="30" w:after="0"/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strings</w:t>
            </w:r>
            <w:r>
              <w:rPr>
                <w:rFonts w:ascii="Arial" w:hAnsi="Arial" w:cs="Arial"/>
                <w:sz w:val="15"/>
                <w:szCs w:val="15"/>
              </w:rPr>
              <w:t xml:space="preserve"> — answer sits in the file as plain text</w:t>
            </w:r>
          </w:p>
          <w:p>
            <w:pPr>
              <w:spacing w:before="30" w:after="0"/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gdb</w:t>
            </w:r>
            <w:r>
              <w:rPr>
                <w:rFonts w:ascii="Arial" w:hAnsi="Arial" w:cs="Arial"/>
                <w:sz w:val="15"/>
                <w:szCs w:val="15"/>
              </w:rPr>
              <w:t xml:space="preserve"> — answer is computed while it runs</w:t>
            </w:r>
          </w:p>
          <w:p>
            <w:pPr>
              <w:spacing w:before="30" w:after="0"/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Ghidra</w:t>
            </w:r>
            <w:r>
              <w:rPr>
                <w:rFonts w:ascii="Arial" w:hAnsi="Arial" w:cs="Arial"/>
                <w:sz w:val="15"/>
                <w:szCs w:val="15"/>
              </w:rPr>
              <w:t xml:space="preserve"> — answer is hidden in the logic or data</w:t>
            </w:r>
          </w:p>
          <w:p>
            <w:pPr>
              <w:keepNext/>
              <w:pBdr>
                <w:bottom w:val="single" w:color="000000" w:sz="6" w:space="1"/>
              </w:pBdr>
              <w:spacing w:before="110" w:after="40"/>
            </w:pPr>
            <w:r>
              <w:rPr>
                <w:rFonts w:ascii="Arial" w:hAnsi="Arial" w:cs="Arial"/>
                <w:b/>
                <w:bCs/>
                <w:sz w:val="17"/>
                <w:szCs w:val="17"/>
              </w:rPr>
              <w:t xml:space="preserve">INSIDE A BINARY (ELF)</w:t>
            </w:r>
          </w:p>
          <w:p>
            <w:pPr>
              <w:spacing w:before="30" w:after="0"/>
            </w:pPr>
            <w:r>
              <w:rPr>
                <w:rFonts w:ascii="Consolas" w:hAnsi="Consolas" w:cs="Consolas"/>
                <w:b/>
                <w:bCs/>
                <w:sz w:val="16"/>
                <w:szCs w:val="16"/>
              </w:rPr>
              <w:t xml:space="preserve">.text</w:t>
            </w:r>
            <w:r>
              <w:rPr>
                <w:rFonts w:ascii="Arial" w:hAnsi="Arial" w:cs="Arial"/>
                <w:sz w:val="15"/>
                <w:szCs w:val="15"/>
              </w:rPr>
              <w:t xml:space="preserve"> — the code: every function's instructions</w:t>
            </w:r>
          </w:p>
          <w:p>
            <w:pPr>
              <w:spacing w:before="30" w:after="0"/>
            </w:pPr>
            <w:r>
              <w:rPr>
                <w:rFonts w:ascii="Consolas" w:hAnsi="Consolas" w:cs="Consolas"/>
                <w:b/>
                <w:bCs/>
                <w:sz w:val="16"/>
                <w:szCs w:val="16"/>
              </w:rPr>
              <w:t xml:space="preserve">.rodata</w:t>
            </w:r>
            <w:r>
              <w:rPr>
                <w:rFonts w:ascii="Arial" w:hAnsi="Arial" w:cs="Arial"/>
                <w:sz w:val="15"/>
                <w:szCs w:val="15"/>
              </w:rPr>
              <w:t xml:space="preserve"> — read-only data: string literals like "Correct!"</w:t>
            </w:r>
          </w:p>
          <w:p>
            <w:pPr>
              <w:spacing w:before="30" w:after="0"/>
            </w:pPr>
            <w:r>
              <w:rPr>
                <w:rFonts w:ascii="Consolas" w:hAnsi="Consolas" w:cs="Consolas"/>
                <w:b/>
                <w:bCs/>
                <w:sz w:val="16"/>
                <w:szCs w:val="16"/>
              </w:rPr>
              <w:t xml:space="preserve">.data</w:t>
            </w:r>
            <w:r>
              <w:rPr>
                <w:rFonts w:ascii="Arial" w:hAnsi="Arial" w:cs="Arial"/>
                <w:sz w:val="15"/>
                <w:szCs w:val="15"/>
              </w:rPr>
              <w:t xml:space="preserve"> — global variables with starting values (arrays!)</w:t>
            </w:r>
          </w:p>
          <w:p>
            <w:pPr>
              <w:spacing w:before="30" w:after="0"/>
            </w:pPr>
            <w:r>
              <w:rPr>
                <w:rFonts w:ascii="Consolas" w:hAnsi="Consolas" w:cs="Consolas"/>
                <w:b/>
                <w:bCs/>
                <w:sz w:val="16"/>
                <w:szCs w:val="16"/>
              </w:rPr>
              <w:t xml:space="preserve">.bss</w:t>
            </w:r>
            <w:r>
              <w:rPr>
                <w:rFonts w:ascii="Arial" w:hAnsi="Arial" w:cs="Arial"/>
                <w:sz w:val="15"/>
                <w:szCs w:val="15"/>
              </w:rPr>
              <w:t xml:space="preserve"> — globals that start as zero</w:t>
            </w:r>
          </w:p>
          <w:p>
            <w:pPr>
              <w:spacing w:before="30" w:after="0"/>
            </w:pPr>
            <w:r>
              <w:rPr>
                <w:rFonts w:ascii="Consolas" w:hAnsi="Consolas" w:cs="Consolas"/>
                <w:b/>
                <w:bCs/>
                <w:sz w:val="16"/>
                <w:szCs w:val="16"/>
              </w:rPr>
              <w:t xml:space="preserve">.plt / .got</w:t>
            </w:r>
            <w:r>
              <w:rPr>
                <w:rFonts w:ascii="Arial" w:hAnsi="Arial" w:cs="Arial"/>
                <w:sz w:val="15"/>
                <w:szCs w:val="15"/>
              </w:rPr>
              <w:t xml:space="preserve"> — jumps to library calls: puts, scanf, strlen</w:t>
            </w:r>
          </w:p>
          <w:p>
            <w:pPr>
              <w:spacing w:before="30" w:after="0"/>
            </w:pPr>
            <w:r>
              <w:rPr>
                <w:rFonts w:ascii="Consolas" w:hAnsi="Consolas" w:cs="Consolas"/>
                <w:b/>
                <w:bCs/>
                <w:sz w:val="16"/>
                <w:szCs w:val="16"/>
              </w:rPr>
              <w:t xml:space="preserve">.symtab</w:t>
            </w:r>
            <w:r>
              <w:rPr>
                <w:rFonts w:ascii="Arial" w:hAnsi="Arial" w:cs="Arial"/>
                <w:sz w:val="15"/>
                <w:szCs w:val="15"/>
              </w:rPr>
              <w:t xml:space="preserve"> — names like main; gone if stripped</w:t>
            </w:r>
          </w:p>
          <w:p>
            <w:pPr>
              <w:spacing w:before="30" w:after="0"/>
            </w:pPr>
            <w:r>
              <w:rPr>
                <w:rFonts w:ascii="Arial" w:hAnsi="Arial" w:cs="Arial"/>
                <w:i/>
                <w:iCs/>
                <w:color w:val="555555"/>
                <w:sz w:val="13"/>
                <w:szCs w:val="13"/>
              </w:rPr>
              <w:t xml:space="preserve">strings only sees bytes that are readable text in a row. Code in .text and numbers in .data hide from it.</w:t>
            </w:r>
          </w:p>
          <w:p>
            <w:pPr>
              <w:spacing w:before="30" w:after="0"/>
            </w:pPr>
            <w:r>
              <w:rPr>
                <w:rFonts w:ascii="Arial" w:hAnsi="Arial" w:cs="Arial"/>
                <w:i/>
                <w:iCs/>
                <w:color w:val="555555"/>
                <w:sz w:val="13"/>
                <w:szCs w:val="13"/>
              </w:rPr>
              <w:t xml:space="preserve">x86-64 is little-endian: 0x66 stored in 8 bytes is 66 00 00 00 00 00 00 00.</w:t>
            </w:r>
          </w:p>
          <w:p>
            <w:pPr>
              <w:keepNext/>
              <w:pBdr>
                <w:top w:val="single" w:color="888888" w:sz="4" w:space="2"/>
                <w:left w:val="single" w:color="888888" w:sz="4" w:space="4"/>
                <w:bottom w:val="single" w:color="888888" w:sz="4" w:space="2"/>
                <w:right w:val="single" w:color="888888" w:sz="4" w:space="4"/>
              </w:pBdr>
              <w:shd w:val="clear" w:color="auto" w:fill="EEEEEE"/>
              <w:spacing w:before="140" w:after="20"/>
              <w:ind w:left="80" w:right="80"/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Ghidra game plan</w:t>
            </w:r>
          </w:p>
          <w:p>
            <w:pPr>
              <w:keepNext/>
              <w:pBdr>
                <w:top w:val="single" w:color="888888" w:sz="4" w:space="2"/>
                <w:left w:val="single" w:color="888888" w:sz="4" w:space="4"/>
                <w:bottom w:val="single" w:color="888888" w:sz="4" w:space="2"/>
                <w:right w:val="single" w:color="888888" w:sz="4" w:space="4"/>
              </w:pBdr>
              <w:shd w:val="clear" w:color="auto" w:fill="EEEEEE"/>
              <w:spacing w:before="0" w:after="20"/>
              <w:ind w:left="80" w:right="80"/>
            </w:pPr>
            <w:r>
              <w:rPr>
                <w:rFonts w:ascii="Arial" w:hAnsi="Arial" w:cs="Arial"/>
                <w:b/>
                <w:bCs/>
                <w:sz w:val="15"/>
                <w:szCs w:val="15"/>
              </w:rPr>
              <w:t xml:space="preserve">1.  </w:t>
            </w:r>
            <w:r>
              <w:rPr>
                <w:rFonts w:ascii="Arial" w:hAnsi="Arial" w:cs="Arial"/>
                <w:sz w:val="15"/>
                <w:szCs w:val="15"/>
              </w:rPr>
              <w:t xml:space="preserve">Import, Analyze, open main in the Decompiler</w:t>
            </w:r>
          </w:p>
          <w:p>
            <w:pPr>
              <w:keepNext/>
              <w:pBdr>
                <w:top w:val="single" w:color="888888" w:sz="4" w:space="2"/>
                <w:left w:val="single" w:color="888888" w:sz="4" w:space="4"/>
                <w:bottom w:val="single" w:color="888888" w:sz="4" w:space="2"/>
                <w:right w:val="single" w:color="888888" w:sz="4" w:space="4"/>
              </w:pBdr>
              <w:shd w:val="clear" w:color="auto" w:fill="EEEEEE"/>
              <w:spacing w:before="0" w:after="20"/>
              <w:ind w:left="80" w:right="80"/>
            </w:pPr>
            <w:r>
              <w:rPr>
                <w:rFonts w:ascii="Arial" w:hAnsi="Arial" w:cs="Arial"/>
                <w:b/>
                <w:bCs/>
                <w:sz w:val="15"/>
                <w:szCs w:val="15"/>
              </w:rPr>
              <w:t xml:space="preserve">2.  </w:t>
            </w:r>
            <w:r>
              <w:rPr>
                <w:rFonts w:ascii="Arial" w:hAnsi="Arial" w:cs="Arial"/>
                <w:sz w:val="15"/>
                <w:szCs w:val="15"/>
              </w:rPr>
              <w:t xml:space="preserve">Data hunt: Symbol Tree &gt; Labels, decode the array</w:t>
            </w:r>
          </w:p>
          <w:p>
            <w:pPr>
              <w:keepNext/>
              <w:pBdr>
                <w:top w:val="single" w:color="888888" w:sz="4" w:space="2"/>
                <w:left w:val="single" w:color="888888" w:sz="4" w:space="4"/>
                <w:bottom w:val="single" w:color="888888" w:sz="4" w:space="2"/>
                <w:right w:val="single" w:color="888888" w:sz="4" w:space="4"/>
              </w:pBdr>
              <w:shd w:val="clear" w:color="auto" w:fill="EEEEEE"/>
              <w:spacing w:before="0" w:after="20"/>
              <w:ind w:left="80" w:right="80"/>
            </w:pPr>
            <w:r>
              <w:rPr>
                <w:rFonts w:ascii="Arial" w:hAnsi="Arial" w:cs="Arial"/>
                <w:b/>
                <w:bCs/>
                <w:sz w:val="15"/>
                <w:szCs w:val="15"/>
              </w:rPr>
              <w:t xml:space="preserve">3.  </w:t>
            </w:r>
            <w:r>
              <w:rPr>
                <w:rFonts w:ascii="Arial" w:hAnsi="Arial" w:cs="Arial"/>
                <w:sz w:val="15"/>
                <w:szCs w:val="15"/>
              </w:rPr>
              <w:t xml:space="preserve">Logic hunt: double-click the check function</w:t>
            </w:r>
          </w:p>
          <w:p>
            <w:pPr>
              <w:keepNext/>
              <w:pBdr>
                <w:top w:val="single" w:color="888888" w:sz="4" w:space="2"/>
                <w:left w:val="single" w:color="888888" w:sz="4" w:space="4"/>
                <w:bottom w:val="single" w:color="888888" w:sz="4" w:space="2"/>
                <w:right w:val="single" w:color="888888" w:sz="4" w:space="4"/>
              </w:pBdr>
              <w:shd w:val="clear" w:color="auto" w:fill="EEEEEE"/>
              <w:spacing w:before="0" w:after="20"/>
              <w:ind w:left="80" w:right="80"/>
            </w:pPr>
            <w:r>
              <w:rPr>
                <w:rFonts w:ascii="Arial" w:hAnsi="Arial" w:cs="Arial"/>
                <w:b/>
                <w:bCs/>
                <w:sz w:val="15"/>
                <w:szCs w:val="15"/>
              </w:rPr>
              <w:t xml:space="preserve">4.  </w:t>
            </w:r>
            <w:r>
              <w:rPr>
                <w:rFonts w:ascii="Arial" w:hAnsi="Arial" w:cs="Arial"/>
                <w:sz w:val="15"/>
                <w:szCs w:val="15"/>
              </w:rPr>
              <w:t xml:space="preserve">Follow the switch state by state, fill the blanks</w:t>
            </w:r>
          </w:p>
          <w:p>
            <w:pPr>
              <w:pBdr>
                <w:top w:val="single" w:color="888888" w:sz="4" w:space="2"/>
                <w:left w:val="single" w:color="888888" w:sz="4" w:space="4"/>
                <w:bottom w:val="single" w:color="888888" w:sz="4" w:space="2"/>
                <w:right w:val="single" w:color="888888" w:sz="4" w:space="4"/>
              </w:pBdr>
              <w:shd w:val="clear" w:color="auto" w:fill="EEEEEE"/>
              <w:spacing w:before="0" w:after="20"/>
              <w:ind w:left="80" w:right="80"/>
            </w:pPr>
            <w:r>
              <w:rPr>
                <w:rFonts w:ascii="Arial" w:hAnsi="Arial" w:cs="Arial"/>
                <w:b/>
                <w:bCs/>
                <w:sz w:val="15"/>
                <w:szCs w:val="15"/>
              </w:rPr>
              <w:t xml:space="preserve">5.  </w:t>
            </w:r>
            <w:r>
              <w:rPr>
                <w:rFonts w:ascii="Arial" w:hAnsi="Arial" w:cs="Arial"/>
                <w:sz w:val="15"/>
                <w:szCs w:val="15"/>
              </w:rPr>
              <w:t xml:space="preserve">Run the binary and test your answer</w:t>
            </w:r>
          </w:p>
        </w:tc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  <w:tcMar>
              <w:left w:w="150" w:type="dxa"/>
              <w:right w:w="150" w:type="dxa"/>
            </w:tcMar>
            <w:vAlign w:val="top"/>
          </w:tcPr>
          <w:p>
            <w:pPr>
              <w:keepNext/>
              <w:pBdr>
                <w:bottom w:val="single" w:color="000000" w:sz="6" w:space="1"/>
              </w:pBdr>
              <w:spacing w:before="110" w:after="40"/>
            </w:pPr>
            <w:r>
              <w:rPr>
                <w:rFonts w:ascii="Arial" w:hAnsi="Arial" w:cs="Arial"/>
                <w:b/>
                <w:bCs/>
                <w:sz w:val="17"/>
                <w:szCs w:val="17"/>
              </w:rPr>
              <w:t xml:space="preserve">GDB — START &amp; STOP</w:t>
            </w:r>
          </w:p>
          <w:p>
            <w:pPr>
              <w:keepNext/>
              <w:spacing w:before="30" w:after="0"/>
            </w:pPr>
            <w:r>
              <w:rPr>
                <w:rFonts w:ascii="Consolas" w:hAnsi="Consolas" w:cs="Consolas"/>
                <w:b/>
                <w:bCs/>
                <w:sz w:val="16"/>
                <w:szCs w:val="16"/>
              </w:rPr>
              <w:t xml:space="preserve">gdb -q ./f</w:t>
            </w:r>
            <w:r>
              <w:rPr>
                <w:rFonts w:ascii="Arial" w:hAnsi="Arial" w:cs="Arial"/>
                <w:sz w:val="15"/>
                <w:szCs w:val="15"/>
              </w:rPr>
              <w:t xml:space="preserve"> — load a program (doesn't run it yet)</w:t>
            </w:r>
          </w:p>
          <w:p>
            <w:pPr>
              <w:spacing w:before="0" w:after="0"/>
              <w:ind w:left="60"/>
            </w:pPr>
            <w:r>
              <w:rPr>
                <w:rFonts w:ascii="Consolas" w:hAnsi="Consolas" w:cs="Consolas"/>
                <w:color w:val="777777"/>
                <w:sz w:val="13"/>
                <w:szCs w:val="13"/>
              </w:rPr>
              <w:t xml:space="preserve">$ gdb -q ./Chal2</w:t>
            </w:r>
          </w:p>
          <w:p>
            <w:pPr>
              <w:spacing w:before="30" w:after="0"/>
            </w:pPr>
            <w:r>
              <w:rPr>
                <w:rFonts w:ascii="Consolas" w:hAnsi="Consolas" w:cs="Consolas"/>
                <w:b/>
                <w:bCs/>
                <w:sz w:val="16"/>
                <w:szCs w:val="16"/>
              </w:rPr>
              <w:t xml:space="preserve">run / r</w:t>
            </w:r>
            <w:r>
              <w:rPr>
                <w:rFonts w:ascii="Arial" w:hAnsi="Arial" w:cs="Arial"/>
                <w:sz w:val="15"/>
                <w:szCs w:val="15"/>
              </w:rPr>
              <w:t xml:space="preserve"> — start the program</w:t>
            </w:r>
          </w:p>
          <w:p>
            <w:pPr>
              <w:spacing w:before="30" w:after="0"/>
            </w:pPr>
            <w:r>
              <w:rPr>
                <w:rFonts w:ascii="Consolas" w:hAnsi="Consolas" w:cs="Consolas"/>
                <w:b/>
                <w:bCs/>
                <w:sz w:val="16"/>
                <w:szCs w:val="16"/>
              </w:rPr>
              <w:t xml:space="preserve">start</w:t>
            </w:r>
            <w:r>
              <w:rPr>
                <w:rFonts w:ascii="Arial" w:hAnsi="Arial" w:cs="Arial"/>
                <w:sz w:val="15"/>
                <w:szCs w:val="15"/>
              </w:rPr>
              <w:t xml:space="preserve"> — run, then stop at the top of main</w:t>
            </w:r>
          </w:p>
          <w:p>
            <w:pPr>
              <w:spacing w:before="30" w:after="0"/>
            </w:pPr>
            <w:r>
              <w:rPr>
                <w:rFonts w:ascii="Consolas" w:hAnsi="Consolas" w:cs="Consolas"/>
                <w:b/>
                <w:bCs/>
                <w:sz w:val="16"/>
                <w:szCs w:val="16"/>
              </w:rPr>
              <w:t xml:space="preserve">kill / k</w:t>
            </w:r>
            <w:r>
              <w:rPr>
                <w:rFonts w:ascii="Arial" w:hAnsi="Arial" w:cs="Arial"/>
                <w:sz w:val="15"/>
                <w:szCs w:val="15"/>
              </w:rPr>
              <w:t xml:space="preserve"> — stop the running program</w:t>
            </w:r>
          </w:p>
          <w:p>
            <w:pPr>
              <w:spacing w:before="30" w:after="0"/>
            </w:pPr>
            <w:r>
              <w:rPr>
                <w:rFonts w:ascii="Consolas" w:hAnsi="Consolas" w:cs="Consolas"/>
                <w:b/>
                <w:bCs/>
                <w:sz w:val="16"/>
                <w:szCs w:val="16"/>
              </w:rPr>
              <w:t xml:space="preserve">quit / q</w:t>
            </w:r>
            <w:r>
              <w:rPr>
                <w:rFonts w:ascii="Arial" w:hAnsi="Arial" w:cs="Arial"/>
                <w:sz w:val="15"/>
                <w:szCs w:val="15"/>
              </w:rPr>
              <w:t xml:space="preserve"> — leave gdb</w:t>
            </w:r>
          </w:p>
          <w:p>
            <w:pPr>
              <w:spacing w:before="30" w:after="0"/>
            </w:pPr>
            <w:r>
              <w:rPr>
                <w:rFonts w:ascii="Consolas" w:hAnsi="Consolas" w:cs="Consolas"/>
                <w:b/>
                <w:bCs/>
                <w:sz w:val="16"/>
                <w:szCs w:val="16"/>
              </w:rPr>
              <w:t xml:space="preserve">set disassembly-flavor intel</w:t>
            </w:r>
            <w:r>
              <w:rPr>
                <w:rFonts w:ascii="Arial" w:hAnsi="Arial" w:cs="Arial"/>
                <w:sz w:val="15"/>
                <w:szCs w:val="15"/>
              </w:rPr>
              <w:t xml:space="preserve"> — easier asm syntax</w:t>
            </w:r>
          </w:p>
          <w:p>
            <w:pPr>
              <w:keepNext/>
              <w:pBdr>
                <w:bottom w:val="single" w:color="000000" w:sz="6" w:space="1"/>
              </w:pBdr>
              <w:spacing w:before="110" w:after="40"/>
            </w:pPr>
            <w:r>
              <w:rPr>
                <w:rFonts w:ascii="Arial" w:hAnsi="Arial" w:cs="Arial"/>
                <w:b/>
                <w:bCs/>
                <w:sz w:val="17"/>
                <w:szCs w:val="17"/>
              </w:rPr>
              <w:t xml:space="preserve">GDB — TUI LAYOUTS</w:t>
            </w:r>
          </w:p>
          <w:p>
            <w:pPr>
              <w:spacing w:before="30" w:after="0"/>
            </w:pPr>
            <w:r>
              <w:rPr>
                <w:rFonts w:ascii="Consolas" w:hAnsi="Consolas" w:cs="Consolas"/>
                <w:b/>
                <w:bCs/>
                <w:sz w:val="16"/>
                <w:szCs w:val="16"/>
              </w:rPr>
              <w:t xml:space="preserve">layout asm</w:t>
            </w:r>
            <w:r>
              <w:rPr>
                <w:rFonts w:ascii="Arial" w:hAnsi="Arial" w:cs="Arial"/>
                <w:sz w:val="15"/>
                <w:szCs w:val="15"/>
              </w:rPr>
              <w:t xml:space="preserve"> — live disassembly above the prompt</w:t>
            </w:r>
          </w:p>
          <w:p>
            <w:pPr>
              <w:spacing w:before="30" w:after="0"/>
            </w:pPr>
            <w:r>
              <w:rPr>
                <w:rFonts w:ascii="Consolas" w:hAnsi="Consolas" w:cs="Consolas"/>
                <w:b/>
                <w:bCs/>
                <w:sz w:val="16"/>
                <w:szCs w:val="16"/>
              </w:rPr>
              <w:t xml:space="preserve">layout regs</w:t>
            </w:r>
            <w:r>
              <w:rPr>
                <w:rFonts w:ascii="Arial" w:hAnsi="Arial" w:cs="Arial"/>
                <w:sz w:val="15"/>
                <w:szCs w:val="15"/>
              </w:rPr>
              <w:t xml:space="preserve"> — add a live register window</w:t>
            </w:r>
          </w:p>
          <w:p>
            <w:pPr>
              <w:spacing w:before="30" w:after="0"/>
            </w:pPr>
            <w:r>
              <w:rPr>
                <w:rFonts w:ascii="Consolas" w:hAnsi="Consolas" w:cs="Consolas"/>
                <w:b/>
                <w:bCs/>
                <w:sz w:val="16"/>
                <w:szCs w:val="16"/>
              </w:rPr>
              <w:t xml:space="preserve">focus cmd / fs cmd</w:t>
            </w:r>
            <w:r>
              <w:rPr>
                <w:rFonts w:ascii="Arial" w:hAnsi="Arial" w:cs="Arial"/>
                <w:sz w:val="15"/>
                <w:szCs w:val="15"/>
              </w:rPr>
              <w:t xml:space="preserve"> — arrow keys = history, not asm</w:t>
            </w:r>
          </w:p>
          <w:p>
            <w:pPr>
              <w:spacing w:before="30" w:after="0"/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Ctrl+X A</w:t>
            </w:r>
            <w:r>
              <w:rPr>
                <w:rFonts w:ascii="Arial" w:hAnsi="Arial" w:cs="Arial"/>
                <w:sz w:val="15"/>
                <w:szCs w:val="15"/>
              </w:rPr>
              <w:t xml:space="preserve"> — toggle the TUI on/off</w:t>
            </w:r>
          </w:p>
          <w:p>
            <w:pPr>
              <w:spacing w:before="30" w:after="0"/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Ctrl+L</w:t>
            </w:r>
            <w:r>
              <w:rPr>
                <w:rFonts w:ascii="Arial" w:hAnsi="Arial" w:cs="Arial"/>
                <w:sz w:val="15"/>
                <w:szCs w:val="15"/>
              </w:rPr>
              <w:t xml:space="preserve"> — redraw a garbled screen</w:t>
            </w:r>
          </w:p>
          <w:p>
            <w:pPr>
              <w:spacing w:before="30" w:after="0"/>
            </w:pPr>
            <w:r>
              <w:rPr>
                <w:rFonts w:ascii="Arial" w:hAnsi="Arial" w:cs="Arial"/>
                <w:i/>
                <w:iCs/>
                <w:color w:val="555555"/>
                <w:sz w:val="13"/>
                <w:szCs w:val="13"/>
              </w:rPr>
              <w:t xml:space="preserve">=&gt; marks the NEXT instruction to run (not yet run).</w:t>
            </w:r>
          </w:p>
          <w:p>
            <w:pPr>
              <w:keepNext/>
              <w:pBdr>
                <w:bottom w:val="single" w:color="000000" w:sz="6" w:space="1"/>
              </w:pBdr>
              <w:spacing w:before="110" w:after="40"/>
            </w:pPr>
            <w:r>
              <w:rPr>
                <w:rFonts w:ascii="Arial" w:hAnsi="Arial" w:cs="Arial"/>
                <w:b/>
                <w:bCs/>
                <w:sz w:val="17"/>
                <w:szCs w:val="17"/>
              </w:rPr>
              <w:t xml:space="preserve">GDB — BREAKPOINTS</w:t>
            </w:r>
          </w:p>
          <w:p>
            <w:pPr>
              <w:keepNext/>
              <w:spacing w:before="30" w:after="0"/>
            </w:pPr>
            <w:r>
              <w:rPr>
                <w:rFonts w:ascii="Consolas" w:hAnsi="Consolas" w:cs="Consolas"/>
                <w:b/>
                <w:bCs/>
                <w:sz w:val="16"/>
                <w:szCs w:val="16"/>
              </w:rPr>
              <w:t xml:space="preserve">break / b</w:t>
            </w:r>
            <w:r>
              <w:rPr>
                <w:rFonts w:ascii="Arial" w:hAnsi="Arial" w:cs="Arial"/>
                <w:sz w:val="15"/>
                <w:szCs w:val="15"/>
              </w:rPr>
              <w:t xml:space="preserve"> — stop at a function or address</w:t>
            </w:r>
          </w:p>
          <w:p>
            <w:pPr>
              <w:spacing w:before="0" w:after="0"/>
              <w:ind w:left="60"/>
            </w:pPr>
            <w:r>
              <w:rPr>
                <w:rFonts w:ascii="Consolas" w:hAnsi="Consolas" w:cs="Consolas"/>
                <w:color w:val="777777"/>
                <w:sz w:val="13"/>
                <w:szCs w:val="13"/>
              </w:rPr>
              <w:t xml:space="preserve">(gdb) b main      (gdb) b *0x401234</w:t>
            </w:r>
          </w:p>
          <w:p>
            <w:pPr>
              <w:spacing w:before="30" w:after="0"/>
            </w:pPr>
            <w:r>
              <w:rPr>
                <w:rFonts w:ascii="Consolas" w:hAnsi="Consolas" w:cs="Consolas"/>
                <w:b/>
                <w:bCs/>
                <w:sz w:val="16"/>
                <w:szCs w:val="16"/>
              </w:rPr>
              <w:t xml:space="preserve">info break / i b</w:t>
            </w:r>
            <w:r>
              <w:rPr>
                <w:rFonts w:ascii="Arial" w:hAnsi="Arial" w:cs="Arial"/>
                <w:sz w:val="15"/>
                <w:szCs w:val="15"/>
              </w:rPr>
              <w:t xml:space="preserve"> — list breakpoints + their numbers</w:t>
            </w:r>
          </w:p>
          <w:p>
            <w:pPr>
              <w:spacing w:before="30" w:after="0"/>
            </w:pPr>
            <w:r>
              <w:rPr>
                <w:rFonts w:ascii="Consolas" w:hAnsi="Consolas" w:cs="Consolas"/>
                <w:b/>
                <w:bCs/>
                <w:sz w:val="16"/>
                <w:szCs w:val="16"/>
              </w:rPr>
              <w:t xml:space="preserve">delete / d N</w:t>
            </w:r>
            <w:r>
              <w:rPr>
                <w:rFonts w:ascii="Arial" w:hAnsi="Arial" w:cs="Arial"/>
                <w:sz w:val="15"/>
                <w:szCs w:val="15"/>
              </w:rPr>
              <w:t xml:space="preserve"> — remove breakpoint N</w:t>
            </w:r>
          </w:p>
          <w:p>
            <w:pPr>
              <w:keepNext/>
              <w:pBdr>
                <w:bottom w:val="single" w:color="000000" w:sz="6" w:space="1"/>
              </w:pBdr>
              <w:spacing w:before="110" w:after="40"/>
            </w:pPr>
            <w:r>
              <w:rPr>
                <w:rFonts w:ascii="Arial" w:hAnsi="Arial" w:cs="Arial"/>
                <w:b/>
                <w:bCs/>
                <w:sz w:val="17"/>
                <w:szCs w:val="17"/>
              </w:rPr>
              <w:t xml:space="preserve">GDB — STEPPING</w:t>
            </w:r>
          </w:p>
          <w:p>
            <w:pPr>
              <w:spacing w:before="30" w:after="0"/>
            </w:pPr>
            <w:r>
              <w:rPr>
                <w:rFonts w:ascii="Consolas" w:hAnsi="Consolas" w:cs="Consolas"/>
                <w:b/>
                <w:bCs/>
                <w:sz w:val="16"/>
                <w:szCs w:val="16"/>
              </w:rPr>
              <w:t xml:space="preserve">nexti / ni</w:t>
            </w:r>
            <w:r>
              <w:rPr>
                <w:rFonts w:ascii="Arial" w:hAnsi="Arial" w:cs="Arial"/>
                <w:sz w:val="15"/>
                <w:szCs w:val="15"/>
              </w:rPr>
              <w:t xml:space="preserve"> — next instruction, steps OVER calls</w:t>
            </w:r>
          </w:p>
          <w:p>
            <w:pPr>
              <w:spacing w:before="30" w:after="0"/>
            </w:pPr>
            <w:r>
              <w:rPr>
                <w:rFonts w:ascii="Consolas" w:hAnsi="Consolas" w:cs="Consolas"/>
                <w:b/>
                <w:bCs/>
                <w:sz w:val="16"/>
                <w:szCs w:val="16"/>
              </w:rPr>
              <w:t xml:space="preserve">stepi / si</w:t>
            </w:r>
            <w:r>
              <w:rPr>
                <w:rFonts w:ascii="Arial" w:hAnsi="Arial" w:cs="Arial"/>
                <w:sz w:val="15"/>
                <w:szCs w:val="15"/>
              </w:rPr>
              <w:t xml:space="preserve"> — next instruction, goes INTO calls</w:t>
            </w:r>
          </w:p>
          <w:p>
            <w:pPr>
              <w:spacing w:before="30" w:after="0"/>
            </w:pPr>
            <w:r>
              <w:rPr>
                <w:rFonts w:ascii="Consolas" w:hAnsi="Consolas" w:cs="Consolas"/>
                <w:b/>
                <w:bCs/>
                <w:sz w:val="16"/>
                <w:szCs w:val="16"/>
              </w:rPr>
              <w:t xml:space="preserve">continue / c</w:t>
            </w:r>
            <w:r>
              <w:rPr>
                <w:rFonts w:ascii="Arial" w:hAnsi="Arial" w:cs="Arial"/>
                <w:sz w:val="15"/>
                <w:szCs w:val="15"/>
              </w:rPr>
              <w:t xml:space="preserve"> — run until the next breakpoint</w:t>
            </w:r>
          </w:p>
          <w:p>
            <w:pPr>
              <w:spacing w:before="30" w:after="0"/>
            </w:pPr>
            <w:r>
              <w:rPr>
                <w:rFonts w:ascii="Consolas" w:hAnsi="Consolas" w:cs="Consolas"/>
                <w:b/>
                <w:bCs/>
                <w:sz w:val="16"/>
                <w:szCs w:val="16"/>
              </w:rPr>
              <w:t xml:space="preserve">finish / fin</w:t>
            </w:r>
            <w:r>
              <w:rPr>
                <w:rFonts w:ascii="Arial" w:hAnsi="Arial" w:cs="Arial"/>
                <w:sz w:val="15"/>
                <w:szCs w:val="15"/>
              </w:rPr>
              <w:t xml:space="preserve"> — run until this function returns</w:t>
            </w:r>
          </w:p>
          <w:p>
            <w:pPr>
              <w:spacing w:before="30" w:after="0"/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Enter</w:t>
            </w:r>
            <w:r>
              <w:rPr>
                <w:rFonts w:ascii="Arial" w:hAnsi="Arial" w:cs="Arial"/>
                <w:sz w:val="15"/>
                <w:szCs w:val="15"/>
              </w:rPr>
              <w:t xml:space="preserve"> — repeat the last command (ni ni ni...)</w:t>
            </w:r>
          </w:p>
          <w:p>
            <w:pPr>
              <w:keepNext/>
              <w:pBdr>
                <w:bottom w:val="single" w:color="000000" w:sz="6" w:space="1"/>
              </w:pBdr>
              <w:spacing w:before="110" w:after="40"/>
            </w:pPr>
            <w:r>
              <w:rPr>
                <w:rFonts w:ascii="Arial" w:hAnsi="Arial" w:cs="Arial"/>
                <w:b/>
                <w:bCs/>
                <w:sz w:val="17"/>
                <w:szCs w:val="17"/>
              </w:rPr>
              <w:t xml:space="preserve">GDB — INSPECT &amp; CHANGE</w:t>
            </w:r>
          </w:p>
          <w:p>
            <w:pPr>
              <w:keepNext/>
              <w:spacing w:before="30" w:after="0"/>
            </w:pPr>
            <w:r>
              <w:rPr>
                <w:rFonts w:ascii="Consolas" w:hAnsi="Consolas" w:cs="Consolas"/>
                <w:b/>
                <w:bCs/>
                <w:sz w:val="16"/>
                <w:szCs w:val="16"/>
              </w:rPr>
              <w:t xml:space="preserve">info registers / i r</w:t>
            </w:r>
            <w:r>
              <w:rPr>
                <w:rFonts w:ascii="Arial" w:hAnsi="Arial" w:cs="Arial"/>
                <w:sz w:val="15"/>
                <w:szCs w:val="15"/>
              </w:rPr>
              <w:t xml:space="preserve"> — dump every register</w:t>
            </w:r>
          </w:p>
          <w:p>
            <w:pPr>
              <w:spacing w:before="0" w:after="0"/>
              <w:ind w:left="60"/>
            </w:pPr>
            <w:r>
              <w:rPr>
                <w:rFonts w:ascii="Consolas" w:hAnsi="Consolas" w:cs="Consolas"/>
                <w:color w:val="777777"/>
                <w:sz w:val="13"/>
                <w:szCs w:val="13"/>
              </w:rPr>
              <w:t xml:space="preserve">(gdb) i r eax edx   (just these)</w:t>
            </w:r>
          </w:p>
          <w:p>
            <w:pPr>
              <w:keepNext/>
              <w:spacing w:before="30" w:after="0"/>
            </w:pPr>
            <w:r>
              <w:rPr>
                <w:rFonts w:ascii="Consolas" w:hAnsi="Consolas" w:cs="Consolas"/>
                <w:b/>
                <w:bCs/>
                <w:sz w:val="16"/>
                <w:szCs w:val="16"/>
              </w:rPr>
              <w:t xml:space="preserve">print / p</w:t>
            </w:r>
            <w:r>
              <w:rPr>
                <w:rFonts w:ascii="Arial" w:hAnsi="Arial" w:cs="Arial"/>
                <w:sz w:val="15"/>
                <w:szCs w:val="15"/>
              </w:rPr>
              <w:t xml:space="preserve"> — print a value (decimal)</w:t>
            </w:r>
          </w:p>
          <w:p>
            <w:pPr>
              <w:spacing w:before="0" w:after="0"/>
              <w:ind w:left="60"/>
            </w:pPr>
            <w:r>
              <w:rPr>
                <w:rFonts w:ascii="Consolas" w:hAnsi="Consolas" w:cs="Consolas"/>
                <w:color w:val="777777"/>
                <w:sz w:val="13"/>
                <w:szCs w:val="13"/>
              </w:rPr>
              <w:t xml:space="preserve">(gdb) p $eax</w:t>
            </w:r>
          </w:p>
          <w:p>
            <w:pPr>
              <w:keepNext/>
              <w:spacing w:before="30" w:after="0"/>
            </w:pPr>
            <w:r>
              <w:rPr>
                <w:rFonts w:ascii="Consolas" w:hAnsi="Consolas" w:cs="Consolas"/>
                <w:b/>
                <w:bCs/>
                <w:sz w:val="16"/>
                <w:szCs w:val="16"/>
              </w:rPr>
              <w:t xml:space="preserve">p/x  p/c  p/d</w:t>
            </w:r>
            <w:r>
              <w:rPr>
                <w:rFonts w:ascii="Arial" w:hAnsi="Arial" w:cs="Arial"/>
                <w:sz w:val="15"/>
                <w:szCs w:val="15"/>
              </w:rPr>
              <w:t xml:space="preserve"> — print as hex / char / decimal</w:t>
            </w:r>
          </w:p>
          <w:p>
            <w:pPr>
              <w:spacing w:before="0" w:after="0"/>
              <w:ind w:left="60"/>
            </w:pPr>
            <w:r>
              <w:rPr>
                <w:rFonts w:ascii="Consolas" w:hAnsi="Consolas" w:cs="Consolas"/>
                <w:color w:val="777777"/>
                <w:sz w:val="13"/>
                <w:szCs w:val="13"/>
              </w:rPr>
              <w:t xml:space="preserve">(gdb) p/x $eax</w:t>
            </w:r>
          </w:p>
          <w:p>
            <w:pPr>
              <w:keepNext/>
              <w:spacing w:before="30" w:after="0"/>
            </w:pPr>
            <w:r>
              <w:rPr>
                <w:rFonts w:ascii="Consolas" w:hAnsi="Consolas" w:cs="Consolas"/>
                <w:b/>
                <w:bCs/>
                <w:sz w:val="16"/>
                <w:szCs w:val="16"/>
              </w:rPr>
              <w:t xml:space="preserve">x/d  x/s  x/10i</w:t>
            </w:r>
            <w:r>
              <w:rPr>
                <w:rFonts w:ascii="Arial" w:hAnsi="Arial" w:cs="Arial"/>
                <w:sz w:val="15"/>
                <w:szCs w:val="15"/>
              </w:rPr>
              <w:t xml:space="preserve"> — examine memory as int / string / code</w:t>
            </w:r>
          </w:p>
          <w:p>
            <w:pPr>
              <w:spacing w:before="0" w:after="0"/>
              <w:ind w:left="60"/>
            </w:pPr>
            <w:r>
              <w:rPr>
                <w:rFonts w:ascii="Consolas" w:hAnsi="Consolas" w:cs="Consolas"/>
                <w:color w:val="777777"/>
                <w:sz w:val="13"/>
                <w:szCs w:val="13"/>
              </w:rPr>
              <w:t xml:space="preserve">(gdb) x/d $rbp-0xc</w:t>
            </w:r>
          </w:p>
          <w:p>
            <w:pPr>
              <w:keepNext/>
              <w:spacing w:before="30" w:after="0"/>
            </w:pPr>
            <w:r>
              <w:rPr>
                <w:rFonts w:ascii="Consolas" w:hAnsi="Consolas" w:cs="Consolas"/>
                <w:b/>
                <w:bCs/>
                <w:sz w:val="16"/>
                <w:szCs w:val="16"/>
              </w:rPr>
              <w:t xml:space="preserve">disassemble / disas</w:t>
            </w:r>
            <w:r>
              <w:rPr>
                <w:rFonts w:ascii="Arial" w:hAnsi="Arial" w:cs="Arial"/>
                <w:sz w:val="15"/>
                <w:szCs w:val="15"/>
              </w:rPr>
              <w:t xml:space="preserve"> — dump a whole function</w:t>
            </w:r>
          </w:p>
          <w:p>
            <w:pPr>
              <w:spacing w:before="0" w:after="0"/>
              <w:ind w:left="60"/>
            </w:pPr>
            <w:r>
              <w:rPr>
                <w:rFonts w:ascii="Consolas" w:hAnsi="Consolas" w:cs="Consolas"/>
                <w:color w:val="777777"/>
                <w:sz w:val="13"/>
                <w:szCs w:val="13"/>
              </w:rPr>
              <w:t xml:space="preserve">(gdb) disas main</w:t>
            </w:r>
          </w:p>
          <w:p>
            <w:pPr>
              <w:keepNext/>
              <w:spacing w:before="30" w:after="0"/>
            </w:pPr>
            <w:r>
              <w:rPr>
                <w:rFonts w:ascii="Consolas" w:hAnsi="Consolas" w:cs="Consolas"/>
                <w:b/>
                <w:bCs/>
                <w:sz w:val="16"/>
                <w:szCs w:val="16"/>
              </w:rPr>
              <w:t xml:space="preserve">set $reg = v</w:t>
            </w:r>
            <w:r>
              <w:rPr>
                <w:rFonts w:ascii="Arial" w:hAnsi="Arial" w:cs="Arial"/>
                <w:sz w:val="15"/>
                <w:szCs w:val="15"/>
              </w:rPr>
              <w:t xml:space="preserve"> — overwrite a register</w:t>
            </w:r>
          </w:p>
          <w:p>
            <w:pPr>
              <w:spacing w:before="0" w:after="0"/>
              <w:ind w:left="60"/>
            </w:pPr>
            <w:r>
              <w:rPr>
                <w:rFonts w:ascii="Consolas" w:hAnsi="Consolas" w:cs="Consolas"/>
                <w:color w:val="777777"/>
                <w:sz w:val="13"/>
                <w:szCs w:val="13"/>
              </w:rPr>
              <w:t xml:space="preserve">(gdb) set $eax = 5</w:t>
            </w:r>
          </w:p>
          <w:p>
            <w:pPr>
              <w:keepNext/>
              <w:pBdr>
                <w:top w:val="single" w:color="888888" w:sz="4" w:space="2"/>
                <w:left w:val="single" w:color="888888" w:sz="4" w:space="4"/>
                <w:bottom w:val="single" w:color="888888" w:sz="4" w:space="2"/>
                <w:right w:val="single" w:color="888888" w:sz="4" w:space="4"/>
              </w:pBdr>
              <w:shd w:val="clear" w:color="auto" w:fill="EEEEEE"/>
              <w:spacing w:before="140" w:after="20"/>
              <w:ind w:left="80" w:right="80"/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gdb game plan</w:t>
            </w:r>
          </w:p>
          <w:p>
            <w:pPr>
              <w:keepNext/>
              <w:pBdr>
                <w:top w:val="single" w:color="888888" w:sz="4" w:space="2"/>
                <w:left w:val="single" w:color="888888" w:sz="4" w:space="4"/>
                <w:bottom w:val="single" w:color="888888" w:sz="4" w:space="2"/>
                <w:right w:val="single" w:color="888888" w:sz="4" w:space="4"/>
              </w:pBdr>
              <w:shd w:val="clear" w:color="auto" w:fill="EEEEEE"/>
              <w:spacing w:before="0" w:after="20"/>
              <w:ind w:left="80" w:right="80"/>
            </w:pPr>
            <w:r>
              <w:rPr>
                <w:rFonts w:ascii="Arial" w:hAnsi="Arial" w:cs="Arial"/>
                <w:b/>
                <w:bCs/>
                <w:sz w:val="15"/>
                <w:szCs w:val="15"/>
              </w:rPr>
              <w:t xml:space="preserve">1.  </w:t>
            </w:r>
            <w:r>
              <w:rPr>
                <w:rFonts w:ascii="Arial" w:hAnsi="Arial" w:cs="Arial"/>
                <w:sz w:val="15"/>
                <w:szCs w:val="15"/>
              </w:rPr>
              <w:t xml:space="preserve">gdb -q ./Chal2, then layout asm</w:t>
            </w:r>
          </w:p>
          <w:p>
            <w:pPr>
              <w:keepNext/>
              <w:pBdr>
                <w:top w:val="single" w:color="888888" w:sz="4" w:space="2"/>
                <w:left w:val="single" w:color="888888" w:sz="4" w:space="4"/>
                <w:bottom w:val="single" w:color="888888" w:sz="4" w:space="2"/>
                <w:right w:val="single" w:color="888888" w:sz="4" w:space="4"/>
              </w:pBdr>
              <w:shd w:val="clear" w:color="auto" w:fill="EEEEEE"/>
              <w:spacing w:before="0" w:after="20"/>
              <w:ind w:left="80" w:right="80"/>
            </w:pPr>
            <w:r>
              <w:rPr>
                <w:rFonts w:ascii="Arial" w:hAnsi="Arial" w:cs="Arial"/>
                <w:b/>
                <w:bCs/>
                <w:sz w:val="15"/>
                <w:szCs w:val="15"/>
              </w:rPr>
              <w:t xml:space="preserve">2.  </w:t>
            </w:r>
            <w:r>
              <w:rPr>
                <w:rFonts w:ascii="Arial" w:hAnsi="Arial" w:cs="Arial"/>
                <w:sz w:val="15"/>
                <w:szCs w:val="15"/>
              </w:rPr>
              <w:t xml:space="preserve">b main, then r</w:t>
            </w:r>
          </w:p>
          <w:p>
            <w:pPr>
              <w:keepNext/>
              <w:pBdr>
                <w:top w:val="single" w:color="888888" w:sz="4" w:space="2"/>
                <w:left w:val="single" w:color="888888" w:sz="4" w:space="4"/>
                <w:bottom w:val="single" w:color="888888" w:sz="4" w:space="2"/>
                <w:right w:val="single" w:color="888888" w:sz="4" w:space="4"/>
              </w:pBdr>
              <w:shd w:val="clear" w:color="auto" w:fill="EEEEEE"/>
              <w:spacing w:before="0" w:after="20"/>
              <w:ind w:left="80" w:right="80"/>
            </w:pPr>
            <w:r>
              <w:rPr>
                <w:rFonts w:ascii="Arial" w:hAnsi="Arial" w:cs="Arial"/>
                <w:b/>
                <w:bCs/>
                <w:sz w:val="15"/>
                <w:szCs w:val="15"/>
              </w:rPr>
              <w:t xml:space="preserve">3.  </w:t>
            </w:r>
            <w:r>
              <w:rPr>
                <w:rFonts w:ascii="Arial" w:hAnsi="Arial" w:cs="Arial"/>
                <w:sz w:val="15"/>
                <w:szCs w:val="15"/>
              </w:rPr>
              <w:t xml:space="preserve">ni until =&gt; sits on the cmp you care about</w:t>
            </w:r>
          </w:p>
          <w:p>
            <w:pPr>
              <w:keepNext/>
              <w:pBdr>
                <w:top w:val="single" w:color="888888" w:sz="4" w:space="2"/>
                <w:left w:val="single" w:color="888888" w:sz="4" w:space="4"/>
                <w:bottom w:val="single" w:color="888888" w:sz="4" w:space="2"/>
                <w:right w:val="single" w:color="888888" w:sz="4" w:space="4"/>
              </w:pBdr>
              <w:shd w:val="clear" w:color="auto" w:fill="EEEEEE"/>
              <w:spacing w:before="0" w:after="20"/>
              <w:ind w:left="80" w:right="80"/>
            </w:pPr>
            <w:r>
              <w:rPr>
                <w:rFonts w:ascii="Arial" w:hAnsi="Arial" w:cs="Arial"/>
                <w:b/>
                <w:bCs/>
                <w:sz w:val="15"/>
                <w:szCs w:val="15"/>
              </w:rPr>
              <w:t xml:space="preserve">4.  </w:t>
            </w:r>
            <w:r>
              <w:rPr>
                <w:rFonts w:ascii="Arial" w:hAnsi="Arial" w:cs="Arial"/>
                <w:sz w:val="15"/>
                <w:szCs w:val="15"/>
              </w:rPr>
              <w:t xml:space="preserve">p $eax (and the other operand): what's being compared?</w:t>
            </w:r>
          </w:p>
          <w:p>
            <w:pPr>
              <w:pBdr>
                <w:top w:val="single" w:color="888888" w:sz="4" w:space="2"/>
                <w:left w:val="single" w:color="888888" w:sz="4" w:space="4"/>
                <w:bottom w:val="single" w:color="888888" w:sz="4" w:space="2"/>
                <w:right w:val="single" w:color="888888" w:sz="4" w:space="4"/>
              </w:pBdr>
              <w:shd w:val="clear" w:color="auto" w:fill="EEEEEE"/>
              <w:spacing w:before="0" w:after="20"/>
              <w:ind w:left="80" w:right="80"/>
            </w:pPr>
            <w:r>
              <w:rPr>
                <w:rFonts w:ascii="Arial" w:hAnsi="Arial" w:cs="Arial"/>
                <w:b/>
                <w:bCs/>
                <w:sz w:val="15"/>
                <w:szCs w:val="15"/>
              </w:rPr>
              <w:t xml:space="preserve">5.  </w:t>
            </w:r>
            <w:r>
              <w:rPr>
                <w:rFonts w:ascii="Arial" w:hAnsi="Arial" w:cs="Arial"/>
                <w:sz w:val="15"/>
                <w:szCs w:val="15"/>
              </w:rPr>
              <w:t xml:space="preserve">r again and type the value you found</w:t>
            </w:r>
          </w:p>
        </w:tc>
        <w:tc>
          <w:tcPr>
            <w:tcW w:w="3706" w:type="dxa"/>
            <w:tcBorders>
              <w:top w:val="nil"/>
              <w:left w:val="nil"/>
              <w:bottom w:val="nil"/>
              <w:right w:val="nil"/>
            </w:tcBorders>
            <w:tcMar>
              <w:left w:w="150" w:type="dxa"/>
              <w:right w:w="0" w:type="dxa"/>
            </w:tcMar>
            <w:vAlign w:val="top"/>
          </w:tcPr>
          <w:p>
            <w:pPr>
              <w:keepNext/>
              <w:pBdr>
                <w:bottom w:val="single" w:color="000000" w:sz="6" w:space="1"/>
              </w:pBdr>
              <w:spacing w:before="110" w:after="40"/>
            </w:pPr>
            <w:r>
              <w:rPr>
                <w:rFonts w:ascii="Arial" w:hAnsi="Arial" w:cs="Arial"/>
                <w:b/>
                <w:bCs/>
                <w:sz w:val="17"/>
                <w:szCs w:val="17"/>
              </w:rPr>
              <w:t xml:space="preserve">GHIDRA — SETUP</w:t>
            </w:r>
          </w:p>
          <w:p>
            <w:pPr>
              <w:spacing w:before="30" w:after="0"/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File &gt; New Project</w:t>
            </w:r>
            <w:r>
              <w:rPr>
                <w:rFonts w:ascii="Arial" w:hAnsi="Arial" w:cs="Arial"/>
                <w:sz w:val="15"/>
                <w:szCs w:val="15"/>
              </w:rPr>
              <w:t xml:space="preserve"> — Non-Shared, pick a folder</w:t>
            </w:r>
          </w:p>
          <w:p>
            <w:pPr>
              <w:spacing w:before="30" w:after="0"/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File &gt; Import (I)</w:t>
            </w:r>
            <w:r>
              <w:rPr>
                <w:rFonts w:ascii="Arial" w:hAnsi="Arial" w:cs="Arial"/>
                <w:sz w:val="15"/>
                <w:szCs w:val="15"/>
              </w:rPr>
              <w:t xml:space="preserve"> — add the binary, keep defaults</w:t>
            </w:r>
          </w:p>
          <w:p>
            <w:pPr>
              <w:spacing w:before="30" w:after="0"/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Double-click it</w:t>
            </w:r>
            <w:r>
              <w:rPr>
                <w:rFonts w:ascii="Arial" w:hAnsi="Arial" w:cs="Arial"/>
                <w:sz w:val="15"/>
                <w:szCs w:val="15"/>
              </w:rPr>
              <w:t xml:space="preserve"> — opens the CodeBrowser</w:t>
            </w:r>
          </w:p>
          <w:p>
            <w:pPr>
              <w:spacing w:before="30" w:after="0"/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Analyze? &gt; Yes</w:t>
            </w:r>
            <w:r>
              <w:rPr>
                <w:rFonts w:ascii="Arial" w:hAnsi="Arial" w:cs="Arial"/>
                <w:sz w:val="15"/>
                <w:szCs w:val="15"/>
              </w:rPr>
              <w:t xml:space="preserve"> — defaults are fine, click Analyze</w:t>
            </w:r>
          </w:p>
          <w:p>
            <w:pPr>
              <w:keepNext/>
              <w:pBdr>
                <w:bottom w:val="single" w:color="000000" w:sz="6" w:space="1"/>
              </w:pBdr>
              <w:spacing w:before="110" w:after="40"/>
            </w:pPr>
            <w:r>
              <w:rPr>
                <w:rFonts w:ascii="Arial" w:hAnsi="Arial" w:cs="Arial"/>
                <w:b/>
                <w:bCs/>
                <w:sz w:val="17"/>
                <w:szCs w:val="17"/>
              </w:rPr>
              <w:t xml:space="preserve">GHIDRA — THE WINDOWS</w:t>
            </w:r>
          </w:p>
          <w:p>
            <w:pPr>
              <w:spacing w:before="30" w:after="0"/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Program Trees</w:t>
            </w:r>
            <w:r>
              <w:rPr>
                <w:rFonts w:ascii="Arial" w:hAnsi="Arial" w:cs="Arial"/>
                <w:sz w:val="15"/>
                <w:szCs w:val="15"/>
              </w:rPr>
              <w:t xml:space="preserve"> — the sections: .text, .data, .rodata</w:t>
            </w:r>
          </w:p>
          <w:p>
            <w:pPr>
              <w:spacing w:before="30" w:after="0"/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Symbol Tree</w:t>
            </w:r>
            <w:r>
              <w:rPr>
                <w:rFonts w:ascii="Arial" w:hAnsi="Arial" w:cs="Arial"/>
                <w:sz w:val="15"/>
                <w:szCs w:val="15"/>
              </w:rPr>
              <w:t xml:space="preserve"> — Functions = code, Labels = globals</w:t>
            </w:r>
          </w:p>
          <w:p>
            <w:pPr>
              <w:spacing w:before="30" w:after="0"/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Listing (middle)</w:t>
            </w:r>
            <w:r>
              <w:rPr>
                <w:rFonts w:ascii="Arial" w:hAnsi="Arial" w:cs="Arial"/>
                <w:sz w:val="15"/>
                <w:szCs w:val="15"/>
              </w:rPr>
              <w:t xml:space="preserve"> — raw asm + data, address by address</w:t>
            </w:r>
          </w:p>
          <w:p>
            <w:pPr>
              <w:spacing w:before="30" w:after="0"/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Decompiler (right)</w:t>
            </w:r>
            <w:r>
              <w:rPr>
                <w:rFonts w:ascii="Arial" w:hAnsi="Arial" w:cs="Arial"/>
                <w:sz w:val="15"/>
                <w:szCs w:val="15"/>
              </w:rPr>
              <w:t xml:space="preserve"> — C-like version of the function</w:t>
            </w:r>
          </w:p>
          <w:p>
            <w:pPr>
              <w:spacing w:before="30" w:after="0"/>
            </w:pPr>
            <w:r>
              <w:rPr>
                <w:rFonts w:ascii="Arial" w:hAnsi="Arial" w:cs="Arial"/>
                <w:i/>
                <w:iCs/>
                <w:color w:val="555555"/>
                <w:sz w:val="13"/>
                <w:szCs w:val="13"/>
              </w:rPr>
              <w:t xml:space="preserve">Click a line in one window and the others jump with it.</w:t>
            </w:r>
          </w:p>
          <w:p>
            <w:pPr>
              <w:keepNext/>
              <w:pBdr>
                <w:bottom w:val="single" w:color="000000" w:sz="6" w:space="1"/>
              </w:pBdr>
              <w:spacing w:before="110" w:after="40"/>
            </w:pPr>
            <w:r>
              <w:rPr>
                <w:rFonts w:ascii="Arial" w:hAnsi="Arial" w:cs="Arial"/>
                <w:b/>
                <w:bCs/>
                <w:sz w:val="17"/>
                <w:szCs w:val="17"/>
              </w:rPr>
              <w:t xml:space="preserve">GHIDRA — MOVING AROUND</w:t>
            </w:r>
          </w:p>
          <w:p>
            <w:pPr>
              <w:spacing w:before="30" w:after="0"/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Filter box</w:t>
            </w:r>
            <w:r>
              <w:rPr>
                <w:rFonts w:ascii="Arial" w:hAnsi="Arial" w:cs="Arial"/>
                <w:sz w:val="15"/>
                <w:szCs w:val="15"/>
              </w:rPr>
              <w:t xml:space="preserve"> — bottom of Symbol Tree: type part of a name</w:t>
            </w:r>
          </w:p>
          <w:p>
            <w:pPr>
              <w:spacing w:before="30" w:after="0"/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G</w:t>
            </w:r>
            <w:r>
              <w:rPr>
                <w:rFonts w:ascii="Arial" w:hAnsi="Arial" w:cs="Arial"/>
                <w:sz w:val="15"/>
                <w:szCs w:val="15"/>
              </w:rPr>
              <w:t xml:space="preserve"> — go to an address or name</w:t>
            </w:r>
          </w:p>
          <w:p>
            <w:pPr>
              <w:spacing w:before="30" w:after="0"/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Double-click</w:t>
            </w:r>
            <w:r>
              <w:rPr>
                <w:rFonts w:ascii="Arial" w:hAnsi="Arial" w:cs="Arial"/>
                <w:sz w:val="15"/>
                <w:szCs w:val="15"/>
              </w:rPr>
              <w:t xml:space="preserve"> — follow a call, label, or variable</w:t>
            </w:r>
          </w:p>
          <w:p>
            <w:pPr>
              <w:spacing w:before="30" w:after="0"/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Alt+Left</w:t>
            </w:r>
            <w:r>
              <w:rPr>
                <w:rFonts w:ascii="Arial" w:hAnsi="Arial" w:cs="Arial"/>
                <w:sz w:val="15"/>
                <w:szCs w:val="15"/>
              </w:rPr>
              <w:t xml:space="preserve"> — go back</w:t>
            </w:r>
          </w:p>
          <w:p>
            <w:pPr>
              <w:spacing w:before="30" w:after="0"/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Show References to</w:t>
            </w:r>
            <w:r>
              <w:rPr>
                <w:rFonts w:ascii="Arial" w:hAnsi="Arial" w:cs="Arial"/>
                <w:sz w:val="15"/>
                <w:szCs w:val="15"/>
              </w:rPr>
              <w:t xml:space="preserve"> — right-click a name: who uses it?</w:t>
            </w:r>
          </w:p>
          <w:p>
            <w:pPr>
              <w:spacing w:before="30" w:after="0"/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Search &gt; For Strings</w:t>
            </w:r>
            <w:r>
              <w:rPr>
                <w:rFonts w:ascii="Arial" w:hAnsi="Arial" w:cs="Arial"/>
                <w:sz w:val="15"/>
                <w:szCs w:val="15"/>
              </w:rPr>
              <w:t xml:space="preserve"> — everything Ghidra sees as text</w:t>
            </w:r>
          </w:p>
          <w:p>
            <w:pPr>
              <w:keepNext/>
              <w:pBdr>
                <w:bottom w:val="single" w:color="000000" w:sz="6" w:space="1"/>
              </w:pBdr>
              <w:spacing w:before="110" w:after="40"/>
            </w:pPr>
            <w:r>
              <w:rPr>
                <w:rFonts w:ascii="Arial" w:hAnsi="Arial" w:cs="Arial"/>
                <w:b/>
                <w:bCs/>
                <w:sz w:val="17"/>
                <w:szCs w:val="17"/>
              </w:rPr>
              <w:t xml:space="preserve">GHIDRA — FINDING A GLOBAL ARRAY</w:t>
            </w:r>
          </w:p>
          <w:p>
            <w:pPr>
              <w:spacing w:before="30" w:after="0"/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Where</w:t>
            </w:r>
            <w:r>
              <w:rPr>
                <w:rFonts w:ascii="Arial" w:hAnsi="Arial" w:cs="Arial"/>
                <w:sz w:val="15"/>
                <w:szCs w:val="15"/>
              </w:rPr>
              <w:t xml:space="preserve"> — Symbol Tree &gt; Labels, or Program Trees &gt; .data</w:t>
            </w:r>
          </w:p>
          <w:p>
            <w:pPr>
              <w:spacing w:before="30" w:after="0"/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Look for</w:t>
            </w:r>
            <w:r>
              <w:rPr>
                <w:rFonts w:ascii="Arial" w:hAnsi="Arial" w:cs="Arial"/>
                <w:sz w:val="15"/>
                <w:szCs w:val="15"/>
              </w:rPr>
              <w:t xml:space="preserve"> — a name that sounds like storage (vault, key, flag)</w:t>
            </w:r>
          </w:p>
          <w:p>
            <w:pPr>
              <w:spacing w:before="30" w:after="0"/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Default view</w:t>
            </w:r>
            <w:r>
              <w:rPr>
                <w:rFonts w:ascii="Arial" w:hAnsi="Arial" w:cs="Arial"/>
                <w:sz w:val="15"/>
                <w:szCs w:val="15"/>
              </w:rPr>
              <w:t xml:space="preserve"> — often undefined1[N]: just raw bytes. Expand it with the + arrow</w:t>
            </w:r>
          </w:p>
          <w:p>
            <w:pPr>
              <w:spacing w:before="30" w:after="0"/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Spot the width</w:t>
            </w:r>
            <w:r>
              <w:rPr>
                <w:rFonts w:ascii="Arial" w:hAnsi="Arial" w:cs="Arial"/>
                <w:sz w:val="15"/>
                <w:szCs w:val="15"/>
              </w:rPr>
              <w:t xml:space="preserve"> — value, then zeros, repeating? Count the gap: 66 + seven 00s = 8-byte entries</w:t>
            </w:r>
          </w:p>
          <w:p>
            <w:pPr>
              <w:spacing w:before="30" w:after="0"/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Confirm it</w:t>
            </w:r>
            <w:r>
              <w:rPr>
                <w:rFonts w:ascii="Arial" w:hAnsi="Arial" w:cs="Arial"/>
                <w:sz w:val="15"/>
                <w:szCs w:val="15"/>
              </w:rPr>
              <w:t xml:space="preserve"> — code that reads it uses index * 8 → 8 bytes each</w:t>
            </w:r>
          </w:p>
          <w:p>
            <w:pPr>
              <w:spacing w:before="30" w:after="0"/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Retype (optional)</w:t>
            </w:r>
            <w:r>
              <w:rPr>
                <w:rFonts w:ascii="Arial" w:hAnsi="Arial" w:cs="Arial"/>
                <w:sz w:val="15"/>
                <w:szCs w:val="15"/>
              </w:rPr>
              <w:t xml:space="preserve"> — T, pick any 8-byte type (longlong), size = bytes ÷ 8</w:t>
            </w:r>
          </w:p>
          <w:p>
            <w:pPr>
              <w:spacing w:before="30" w:after="0"/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See every value</w:t>
            </w:r>
            <w:r>
              <w:rPr>
                <w:rFonts w:ascii="Arial" w:hAnsi="Arial" w:cs="Arial"/>
                <w:sz w:val="15"/>
                <w:szCs w:val="15"/>
              </w:rPr>
              <w:t xml:space="preserve"> — Edit &gt; Tool Options &gt; Listing Fields &gt; Array Options &gt; Elements Per Line = 1</w:t>
            </w:r>
          </w:p>
          <w:p>
            <w:pPr>
              <w:spacing w:before="30" w:after="0"/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Decode</w:t>
            </w:r>
            <w:r>
              <w:rPr>
                <w:rFonts w:ascii="Arial" w:hAnsi="Arial" w:cs="Arial"/>
                <w:sz w:val="15"/>
                <w:szCs w:val="15"/>
              </w:rPr>
              <w:t xml:space="preserve"> — hex → ASCII with the table on page 2, in order</w:t>
            </w:r>
          </w:p>
          <w:p>
            <w:pPr>
              <w:keepNext/>
              <w:pBdr>
                <w:bottom w:val="single" w:color="000000" w:sz="6" w:space="1"/>
              </w:pBdr>
              <w:spacing w:before="110" w:after="40"/>
            </w:pPr>
            <w:r>
              <w:rPr>
                <w:rFonts w:ascii="Arial" w:hAnsi="Arial" w:cs="Arial"/>
                <w:b/>
                <w:bCs/>
                <w:sz w:val="17"/>
                <w:szCs w:val="17"/>
              </w:rPr>
              <w:t xml:space="preserve">GHIDRA — READING A FUNCTION</w:t>
            </w:r>
          </w:p>
          <w:p>
            <w:pPr>
              <w:spacing w:before="30" w:after="0"/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Start at main</w:t>
            </w:r>
            <w:r>
              <w:rPr>
                <w:rFonts w:ascii="Arial" w:hAnsi="Arial" w:cs="Arial"/>
                <w:sz w:val="15"/>
                <w:szCs w:val="15"/>
              </w:rPr>
              <w:t xml:space="preserve"> — Symbol Tree &gt; Functions &gt; main</w:t>
            </w:r>
          </w:p>
          <w:p>
            <w:pPr>
              <w:spacing w:before="30" w:after="0"/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Follow calls</w:t>
            </w:r>
            <w:r>
              <w:rPr>
                <w:rFonts w:ascii="Arial" w:hAnsi="Arial" w:cs="Arial"/>
                <w:sz w:val="15"/>
                <w:szCs w:val="15"/>
              </w:rPr>
              <w:t xml:space="preserve"> — double-click a call to open it; check_password calls check_step</w:t>
            </w:r>
          </w:p>
          <w:p>
            <w:pPr>
              <w:spacing w:before="30" w:after="0"/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L / Ctrl+L</w:t>
            </w:r>
            <w:r>
              <w:rPr>
                <w:rFonts w:ascii="Arial" w:hAnsi="Arial" w:cs="Arial"/>
                <w:sz w:val="15"/>
                <w:szCs w:val="15"/>
              </w:rPr>
              <w:t xml:space="preserve"> — rename / retype a variable</w:t>
            </w:r>
          </w:p>
          <w:p>
            <w:pPr>
              <w:spacing w:before="30" w:after="0"/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Convert &gt; Char</w:t>
            </w:r>
            <w:r>
              <w:rPr>
                <w:rFonts w:ascii="Arial" w:hAnsi="Arial" w:cs="Arial"/>
                <w:sz w:val="15"/>
                <w:szCs w:val="15"/>
              </w:rPr>
              <w:t xml:space="preserve"> — right-click 0x61 to see 'a'</w:t>
            </w:r>
          </w:p>
          <w:p>
            <w:pPr>
              <w:spacing w:before="30" w:after="0"/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State machines</w:t>
            </w:r>
            <w:r>
              <w:rPr>
                <w:rFonts w:ascii="Arial" w:hAnsi="Arial" w:cs="Arial"/>
                <w:sz w:val="15"/>
                <w:szCs w:val="15"/>
              </w:rPr>
              <w:t xml:space="preserve"> — find the starting state, then follow what each case returns as the next state, not the order the cases are written in</w:t>
            </w:r>
          </w:p>
          <w:p>
            <w:pPr>
              <w:spacing w:before="30" w:after="0"/>
            </w:pPr>
            <w:r>
              <w:rPr>
                <w:rFonts w:ascii="Arial" w:hAnsi="Arial" w:cs="Arial"/>
                <w:i/>
                <w:iCs/>
                <w:color w:val="555555"/>
                <w:sz w:val="13"/>
                <w:szCs w:val="13"/>
              </w:rPr>
              <w:t xml:space="preserve">Rename as you go: local_c → state, param_1 → password. Write _ _ _ _ _ _ _ and fill in each index.</w:t>
            </w:r>
          </w:p>
        </w:tc>
      </w:tr>
    </w:tbl>
    <w:p>
      <w:pPr>
        <w:pBdr>
          <w:top w:val="single" w:color="000000" w:sz="4" w:space="2"/>
        </w:pBdr>
        <w:tabs>
          <w:tab w:val="right" w:pos="11100"/>
        </w:tabs>
        <w:spacing w:before="60" w:after="0"/>
      </w:pPr>
      <w:r>
        <w:rPr>
          <w:rFonts w:ascii="Arial" w:hAnsi="Arial" w:cs="Arial"/>
          <w:sz w:val="12"/>
          <w:szCs w:val="12"/>
        </w:rPr>
        <w:t xml:space="preserve">KU Information Security Club — Jayhackers Reverse Engineering Lab</w:t>
      </w:r>
      <w:r>
        <w:tab/>
      </w:r>
      <w:r>
        <w:rPr>
          <w:rFonts w:ascii="Arial" w:hAnsi="Arial" w:cs="Arial"/>
          <w:sz w:val="12"/>
          <w:szCs w:val="12"/>
        </w:rPr>
        <w:t xml:space="preserve"/>
      </w:r>
    </w:p>
    <w:p>
      <w:pPr>
        <w:pageBreakBefore/>
        <w:pBdr>
          <w:bottom w:val="single" w:color="000000" w:sz="12" w:space="4"/>
        </w:pBdr>
        <w:spacing w:before="0" w:after="120"/>
      </w:pPr>
      <w:r>
        <w:rPr>
          <w:rFonts w:ascii="Arial" w:hAnsi="Arial" w:cs="Arial"/>
          <w:b/>
          <w:bCs/>
          <w:sz w:val="28"/>
          <w:szCs w:val="28"/>
        </w:rPr>
        <w:t xml:space="preserve">x86-64 Assembly Primer</w:t>
      </w:r>
      <w:r>
        <w:rPr>
          <w:rFonts w:ascii="Arial" w:hAnsi="Arial" w:cs="Arial"/>
          <w:i/>
          <w:iCs/>
          <w:color w:val="555555"/>
          <w:sz w:val="18"/>
          <w:szCs w:val="18"/>
        </w:rPr>
        <w:t xml:space="preserve">    what the instructions in gdb and Ghidra mean</w:t>
      </w:r>
    </w:p>
    <w:tbl>
      <w:tblPr>
        <w:tblW w:w="11120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0" w:type="dxa"/>
          <w:right w:w="0" w:type="dxa"/>
        </w:tblCellMar>
      </w:tblPr>
      <w:tblGrid>
        <w:gridCol w:w="3707"/>
        <w:gridCol w:w="3707"/>
        <w:gridCol w:w="3706"/>
      </w:tblGrid>
      <w:t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150" w:type="dxa"/>
            </w:tcMar>
            <w:vAlign w:val="top"/>
          </w:tcPr>
          <w:p>
            <w:pPr>
              <w:keepNext/>
              <w:pBdr>
                <w:bottom w:val="single" w:color="000000" w:sz="6" w:space="1"/>
              </w:pBdr>
              <w:spacing w:before="110" w:after="40"/>
            </w:pPr>
            <w:r>
              <w:rPr>
                <w:rFonts w:ascii="Arial" w:hAnsi="Arial" w:cs="Arial"/>
                <w:b/>
                <w:bCs/>
                <w:sz w:val="17"/>
                <w:szCs w:val="17"/>
              </w:rPr>
              <w:t xml:space="preserve">WHAT IS A REGISTER?</w:t>
            </w:r>
          </w:p>
          <w:p>
            <w:pPr>
              <w:spacing w:before="30" w:after="0"/>
            </w:pPr>
            <w:r>
              <w:rPr>
                <w:rFonts w:ascii="Arial" w:hAnsi="Arial" w:cs="Arial"/>
                <w:i/>
                <w:iCs/>
                <w:color w:val="555555"/>
                <w:sz w:val="13"/>
                <w:szCs w:val="13"/>
              </w:rPr>
              <w:t xml:space="preserve">A register is a small variable built into the CPU. Almost every instruction reads or writes one. These are the ones you'll see most:</w:t>
            </w:r>
          </w:p>
          <w:p>
            <w:pPr>
              <w:spacing w:before="30" w:after="0"/>
            </w:pPr>
            <w:r>
              <w:rPr>
                <w:rFonts w:ascii="Consolas" w:hAnsi="Consolas" w:cs="Consolas"/>
                <w:b/>
                <w:bCs/>
                <w:sz w:val="16"/>
                <w:szCs w:val="16"/>
              </w:rPr>
              <w:t xml:space="preserve">eax</w:t>
            </w:r>
            <w:r>
              <w:rPr>
                <w:rFonts w:ascii="Arial" w:hAnsi="Arial" w:cs="Arial"/>
                <w:sz w:val="15"/>
                <w:szCs w:val="15"/>
              </w:rPr>
              <w:t xml:space="preserve"> — holds a function's answer after it returns</w:t>
            </w:r>
          </w:p>
          <w:p>
            <w:pPr>
              <w:spacing w:before="30" w:after="0"/>
            </w:pPr>
            <w:r>
              <w:rPr>
                <w:rFonts w:ascii="Consolas" w:hAnsi="Consolas" w:cs="Consolas"/>
                <w:b/>
                <w:bCs/>
                <w:sz w:val="16"/>
                <w:szCs w:val="16"/>
              </w:rPr>
              <w:t xml:space="preserve">edi, esi</w:t>
            </w:r>
            <w:r>
              <w:rPr>
                <w:rFonts w:ascii="Arial" w:hAnsi="Arial" w:cs="Arial"/>
                <w:sz w:val="15"/>
                <w:szCs w:val="15"/>
              </w:rPr>
              <w:t xml:space="preserve"> — the 1st and 2nd inputs passed to a function</w:t>
            </w:r>
          </w:p>
          <w:p>
            <w:pPr>
              <w:spacing w:before="30" w:after="0"/>
            </w:pPr>
            <w:r>
              <w:rPr>
                <w:rFonts w:ascii="Consolas" w:hAnsi="Consolas" w:cs="Consolas"/>
                <w:b/>
                <w:bCs/>
                <w:sz w:val="16"/>
                <w:szCs w:val="16"/>
              </w:rPr>
              <w:t xml:space="preserve">edx, ecx</w:t>
            </w:r>
            <w:r>
              <w:rPr>
                <w:rFonts w:ascii="Arial" w:hAnsi="Arial" w:cs="Arial"/>
                <w:sz w:val="15"/>
                <w:szCs w:val="15"/>
              </w:rPr>
              <w:t xml:space="preserve"> — extra scratch space (also 3rd / 4th inputs)</w:t>
            </w:r>
          </w:p>
          <w:p>
            <w:pPr>
              <w:spacing w:before="30" w:after="0"/>
            </w:pPr>
            <w:r>
              <w:rPr>
                <w:rFonts w:ascii="Consolas" w:hAnsi="Consolas" w:cs="Consolas"/>
                <w:b/>
                <w:bCs/>
                <w:sz w:val="16"/>
                <w:szCs w:val="16"/>
              </w:rPr>
              <w:t xml:space="preserve">rbp, rsp</w:t>
            </w:r>
            <w:r>
              <w:rPr>
                <w:rFonts w:ascii="Arial" w:hAnsi="Arial" w:cs="Arial"/>
                <w:sz w:val="15"/>
                <w:szCs w:val="15"/>
              </w:rPr>
              <w:t xml:space="preserve"> — used to find local variables in memory</w:t>
            </w:r>
          </w:p>
          <w:p>
            <w:pPr>
              <w:spacing w:before="30" w:after="0"/>
            </w:pPr>
            <w:r>
              <w:rPr>
                <w:rFonts w:ascii="Consolas" w:hAnsi="Consolas" w:cs="Consolas"/>
                <w:b/>
                <w:bCs/>
                <w:sz w:val="16"/>
                <w:szCs w:val="16"/>
              </w:rPr>
              <w:t xml:space="preserve">rip</w:t>
            </w:r>
            <w:r>
              <w:rPr>
                <w:rFonts w:ascii="Arial" w:hAnsi="Arial" w:cs="Arial"/>
                <w:sz w:val="15"/>
                <w:szCs w:val="15"/>
              </w:rPr>
              <w:t xml:space="preserve"> — the address of the next instruction to run</w:t>
            </w:r>
          </w:p>
          <w:p>
            <w:pPr>
              <w:keepNext/>
              <w:pBdr>
                <w:bottom w:val="single" w:color="000000" w:sz="6" w:space="1"/>
              </w:pBdr>
              <w:spacing w:before="110" w:after="40"/>
            </w:pPr>
            <w:r>
              <w:rPr>
                <w:rFonts w:ascii="Arial" w:hAnsi="Arial" w:cs="Arial"/>
                <w:b/>
                <w:bCs/>
                <w:sz w:val="17"/>
                <w:szCs w:val="17"/>
              </w:rPr>
              <w:t xml:space="preserve">MEMORY &amp; LOCAL VARIABLES</w:t>
            </w:r>
          </w:p>
          <w:p>
            <w:pPr>
              <w:spacing w:before="30" w:after="0"/>
            </w:pPr>
            <w:r>
              <w:rPr>
                <w:rFonts w:ascii="Consolas" w:hAnsi="Consolas" w:cs="Consolas"/>
                <w:b/>
                <w:bCs/>
                <w:sz w:val="16"/>
                <w:szCs w:val="16"/>
              </w:rPr>
              <w:t xml:space="preserve">[rbp-0xc]</w:t>
            </w:r>
            <w:r>
              <w:rPr>
                <w:rFonts w:ascii="Arial" w:hAnsi="Arial" w:cs="Arial"/>
                <w:sz w:val="15"/>
                <w:szCs w:val="15"/>
              </w:rPr>
              <w:t xml:space="preserve"> — the value in memory at (rbp minus 0xc)</w:t>
            </w:r>
          </w:p>
          <w:p>
            <w:pPr>
              <w:spacing w:before="30" w:after="0"/>
            </w:pPr>
            <w:r>
              <w:rPr>
                <w:rFonts w:ascii="Arial" w:hAnsi="Arial" w:cs="Arial"/>
                <w:i/>
                <w:iCs/>
                <w:color w:val="555555"/>
                <w:sz w:val="13"/>
                <w:szCs w:val="13"/>
              </w:rPr>
              <w:t xml:space="preserve">Square brackets mean "go to this address and use what's stored there." Local variables live on the stack, so you'll see them as [rbp-something] or [rsp+something].</w:t>
            </w:r>
          </w:p>
          <w:p>
            <w:pPr>
              <w:keepNext/>
              <w:pBdr>
                <w:bottom w:val="single" w:color="000000" w:sz="6" w:space="1"/>
              </w:pBdr>
              <w:spacing w:before="110" w:after="40"/>
            </w:pPr>
            <w:r>
              <w:rPr>
                <w:rFonts w:ascii="Arial" w:hAnsi="Arial" w:cs="Arial"/>
                <w:b/>
                <w:bCs/>
                <w:sz w:val="17"/>
                <w:szCs w:val="17"/>
              </w:rPr>
              <w:t xml:space="preserve">TWO WAYS TO WRITE IT</w:t>
            </w:r>
          </w:p>
          <w:p>
            <w:pPr>
              <w:spacing w:before="30" w:after="0"/>
            </w:pPr>
            <w:r>
              <w:rPr>
                <w:rFonts w:ascii="Arial" w:hAnsi="Arial" w:cs="Arial"/>
                <w:i/>
                <w:iCs/>
                <w:color w:val="555555"/>
                <w:sz w:val="13"/>
                <w:szCs w:val="13"/>
              </w:rPr>
              <w:t xml:space="preserve">gdb and Ghidra can show the same instruction two ways. Both of these mean eax = 5:</w:t>
            </w:r>
          </w:p>
          <w:p>
            <w:pPr>
              <w:spacing w:before="30" w:after="0"/>
            </w:pPr>
            <w:r>
              <w:rPr>
                <w:rFonts w:ascii="Consolas" w:hAnsi="Consolas" w:cs="Consolas"/>
                <w:b/>
                <w:bCs/>
                <w:sz w:val="16"/>
                <w:szCs w:val="16"/>
              </w:rPr>
              <w:t xml:space="preserve">Intel</w:t>
            </w:r>
            <w:r>
              <w:rPr>
                <w:rFonts w:ascii="Arial" w:hAnsi="Arial" w:cs="Arial"/>
                <w:sz w:val="15"/>
                <w:szCs w:val="15"/>
              </w:rPr>
              <w:t xml:space="preserve"> — mov eax, 5     destination comes first</w:t>
            </w:r>
          </w:p>
          <w:p>
            <w:pPr>
              <w:spacing w:before="30" w:after="0"/>
            </w:pPr>
            <w:r>
              <w:rPr>
                <w:rFonts w:ascii="Consolas" w:hAnsi="Consolas" w:cs="Consolas"/>
                <w:b/>
                <w:bCs/>
                <w:sz w:val="16"/>
                <w:szCs w:val="16"/>
              </w:rPr>
              <w:t xml:space="preserve">AT&amp;T</w:t>
            </w:r>
            <w:r>
              <w:rPr>
                <w:rFonts w:ascii="Arial" w:hAnsi="Arial" w:cs="Arial"/>
                <w:sz w:val="15"/>
                <w:szCs w:val="15"/>
              </w:rPr>
              <w:t xml:space="preserve"> — mov $5, %eax   destination comes last</w:t>
            </w:r>
          </w:p>
          <w:p>
            <w:pPr>
              <w:spacing w:before="30" w:after="0"/>
            </w:pPr>
            <w:r>
              <w:rPr>
                <w:rFonts w:ascii="Arial" w:hAnsi="Arial" w:cs="Arial"/>
                <w:i/>
                <w:iCs/>
                <w:color w:val="555555"/>
                <w:sz w:val="13"/>
                <w:szCs w:val="13"/>
              </w:rPr>
              <w:t xml:space="preserve">AT&amp;T (gdb's default) puts % before registers and $ before numbers, and writes [rbp-0xc] as -0xc(%rbp). To switch gdb to Intel: set disassembly-flavor intel</w:t>
            </w:r>
          </w:p>
        </w:tc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  <w:tcMar>
              <w:left w:w="150" w:type="dxa"/>
              <w:right w:w="150" w:type="dxa"/>
            </w:tcMar>
            <w:vAlign w:val="top"/>
          </w:tcPr>
          <w:p>
            <w:pPr>
              <w:keepNext/>
              <w:pBdr>
                <w:bottom w:val="single" w:color="000000" w:sz="6" w:space="1"/>
              </w:pBdr>
              <w:spacing w:before="110" w:after="40"/>
            </w:pPr>
            <w:r>
              <w:rPr>
                <w:rFonts w:ascii="Arial" w:hAnsi="Arial" w:cs="Arial"/>
                <w:b/>
                <w:bCs/>
                <w:sz w:val="17"/>
                <w:szCs w:val="17"/>
              </w:rPr>
              <w:t xml:space="preserve">COMMON INSTRUCTIONS</w:t>
            </w:r>
          </w:p>
          <w:p>
            <w:pPr>
              <w:spacing w:before="30" w:after="0"/>
            </w:pPr>
            <w:r>
              <w:rPr>
                <w:rFonts w:ascii="Arial" w:hAnsi="Arial" w:cs="Arial"/>
                <w:i/>
                <w:iCs/>
                <w:color w:val="555555"/>
                <w:sz w:val="13"/>
                <w:szCs w:val="13"/>
              </w:rPr>
              <w:t xml:space="preserve">Written Intel style: the first thing listed is what changes.</w:t>
            </w:r>
          </w:p>
          <w:p>
            <w:pPr>
              <w:keepNext/>
              <w:spacing w:before="30" w:after="0"/>
            </w:pPr>
            <w:r>
              <w:rPr>
                <w:rFonts w:ascii="Consolas" w:hAnsi="Consolas" w:cs="Consolas"/>
                <w:b/>
                <w:bCs/>
                <w:sz w:val="16"/>
                <w:szCs w:val="16"/>
              </w:rPr>
              <w:t xml:space="preserve">mov a, b</w:t>
            </w:r>
            <w:r>
              <w:rPr>
                <w:rFonts w:ascii="Arial" w:hAnsi="Arial" w:cs="Arial"/>
                <w:sz w:val="15"/>
                <w:szCs w:val="15"/>
              </w:rPr>
              <w:t xml:space="preserve"> — copy b into a</w:t>
            </w:r>
          </w:p>
          <w:p>
            <w:pPr>
              <w:spacing w:before="0" w:after="0"/>
              <w:ind w:left="60"/>
            </w:pPr>
            <w:r>
              <w:rPr>
                <w:rFonts w:ascii="Consolas" w:hAnsi="Consolas" w:cs="Consolas"/>
                <w:color w:val="777777"/>
                <w:sz w:val="13"/>
                <w:szCs w:val="13"/>
              </w:rPr>
              <w:t xml:space="preserve">mov eax, 5          → eax = 5</w:t>
            </w:r>
          </w:p>
          <w:p>
            <w:pPr>
              <w:keepNext/>
              <w:spacing w:before="30" w:after="0"/>
            </w:pPr>
            <w:r>
              <w:rPr>
                <w:rFonts w:ascii="Consolas" w:hAnsi="Consolas" w:cs="Consolas"/>
                <w:b/>
                <w:bCs/>
                <w:sz w:val="16"/>
                <w:szCs w:val="16"/>
              </w:rPr>
              <w:t xml:space="preserve">movzx a, b</w:t>
            </w:r>
            <w:r>
              <w:rPr>
                <w:rFonts w:ascii="Arial" w:hAnsi="Arial" w:cs="Arial"/>
                <w:sz w:val="15"/>
                <w:szCs w:val="15"/>
              </w:rPr>
              <w:t xml:space="preserve"> — copy one small value (like a char) into a bigger register, filling the rest with 0s</w:t>
            </w:r>
          </w:p>
          <w:p>
            <w:pPr>
              <w:spacing w:before="0" w:after="0"/>
              <w:ind w:left="60"/>
            </w:pPr>
            <w:r>
              <w:rPr>
                <w:rFonts w:ascii="Consolas" w:hAnsi="Consolas" w:cs="Consolas"/>
                <w:color w:val="777777"/>
                <w:sz w:val="13"/>
                <w:szCs w:val="13"/>
              </w:rPr>
              <w:t xml:space="preserve">movzx eax, BYTE PTR [rdi]  → eax = first char of a string</w:t>
            </w:r>
          </w:p>
          <w:p>
            <w:pPr>
              <w:keepNext/>
              <w:spacing w:before="30" w:after="0"/>
            </w:pPr>
            <w:r>
              <w:rPr>
                <w:rFonts w:ascii="Consolas" w:hAnsi="Consolas" w:cs="Consolas"/>
                <w:b/>
                <w:bCs/>
                <w:sz w:val="16"/>
                <w:szCs w:val="16"/>
              </w:rPr>
              <w:t xml:space="preserve">lea a, [b]</w:t>
            </w:r>
            <w:r>
              <w:rPr>
                <w:rFonts w:ascii="Arial" w:hAnsi="Arial" w:cs="Arial"/>
                <w:sz w:val="15"/>
                <w:szCs w:val="15"/>
              </w:rPr>
              <w:t xml:space="preserve"> — put an address into a (a pointer, not the value there)</w:t>
            </w:r>
          </w:p>
          <w:p>
            <w:pPr>
              <w:spacing w:before="0" w:after="0"/>
              <w:ind w:left="60"/>
            </w:pPr>
            <w:r>
              <w:rPr>
                <w:rFonts w:ascii="Consolas" w:hAnsi="Consolas" w:cs="Consolas"/>
                <w:color w:val="777777"/>
                <w:sz w:val="13"/>
                <w:szCs w:val="13"/>
              </w:rPr>
              <w:t xml:space="preserve">lea rdi, [rip+0xd81]  → rdi = address of a string</w:t>
            </w:r>
          </w:p>
          <w:p>
            <w:pPr>
              <w:keepNext/>
              <w:spacing w:before="30" w:after="0"/>
            </w:pPr>
            <w:r>
              <w:rPr>
                <w:rFonts w:ascii="Consolas" w:hAnsi="Consolas" w:cs="Consolas"/>
                <w:b/>
                <w:bCs/>
                <w:sz w:val="16"/>
                <w:szCs w:val="16"/>
              </w:rPr>
              <w:t xml:space="preserve">add a, b</w:t>
            </w:r>
            <w:r>
              <w:rPr>
                <w:rFonts w:ascii="Arial" w:hAnsi="Arial" w:cs="Arial"/>
                <w:sz w:val="15"/>
                <w:szCs w:val="15"/>
              </w:rPr>
              <w:t xml:space="preserve"> — add b to a</w:t>
            </w:r>
          </w:p>
          <w:p>
            <w:pPr>
              <w:spacing w:before="0" w:after="0"/>
              <w:ind w:left="60"/>
            </w:pPr>
            <w:r>
              <w:rPr>
                <w:rFonts w:ascii="Consolas" w:hAnsi="Consolas" w:cs="Consolas"/>
                <w:color w:val="777777"/>
                <w:sz w:val="13"/>
                <w:szCs w:val="13"/>
              </w:rPr>
              <w:t xml:space="preserve">add eax, 1          → eax = eax + 1</w:t>
            </w:r>
          </w:p>
          <w:p>
            <w:pPr>
              <w:keepNext/>
              <w:spacing w:before="30" w:after="0"/>
            </w:pPr>
            <w:r>
              <w:rPr>
                <w:rFonts w:ascii="Consolas" w:hAnsi="Consolas" w:cs="Consolas"/>
                <w:b/>
                <w:bCs/>
                <w:sz w:val="16"/>
                <w:szCs w:val="16"/>
              </w:rPr>
              <w:t xml:space="preserve">sub a, b</w:t>
            </w:r>
            <w:r>
              <w:rPr>
                <w:rFonts w:ascii="Arial" w:hAnsi="Arial" w:cs="Arial"/>
                <w:sz w:val="15"/>
                <w:szCs w:val="15"/>
              </w:rPr>
              <w:t xml:space="preserve"> — subtract b from a</w:t>
            </w:r>
          </w:p>
          <w:p>
            <w:pPr>
              <w:spacing w:before="0" w:after="0"/>
              <w:ind w:left="60"/>
            </w:pPr>
            <w:r>
              <w:rPr>
                <w:rFonts w:ascii="Consolas" w:hAnsi="Consolas" w:cs="Consolas"/>
                <w:color w:val="777777"/>
                <w:sz w:val="13"/>
                <w:szCs w:val="13"/>
              </w:rPr>
              <w:t xml:space="preserve">sub eax, 2          → eax = eax − 2</w:t>
            </w:r>
          </w:p>
          <w:p>
            <w:pPr>
              <w:keepNext/>
              <w:spacing w:before="30" w:after="0"/>
            </w:pPr>
            <w:r>
              <w:rPr>
                <w:rFonts w:ascii="Consolas" w:hAnsi="Consolas" w:cs="Consolas"/>
                <w:b/>
                <w:bCs/>
                <w:sz w:val="16"/>
                <w:szCs w:val="16"/>
              </w:rPr>
              <w:t xml:space="preserve">imul a, b</w:t>
            </w:r>
            <w:r>
              <w:rPr>
                <w:rFonts w:ascii="Arial" w:hAnsi="Arial" w:cs="Arial"/>
                <w:sz w:val="15"/>
                <w:szCs w:val="15"/>
              </w:rPr>
              <w:t xml:space="preserve"> — multiply a by b</w:t>
            </w:r>
          </w:p>
          <w:p>
            <w:pPr>
              <w:spacing w:before="0" w:after="0"/>
              <w:ind w:left="60"/>
            </w:pPr>
            <w:r>
              <w:rPr>
                <w:rFonts w:ascii="Consolas" w:hAnsi="Consolas" w:cs="Consolas"/>
                <w:color w:val="777777"/>
                <w:sz w:val="13"/>
                <w:szCs w:val="13"/>
              </w:rPr>
              <w:t xml:space="preserve">imul eax, 3         → eax = eax × 3</w:t>
            </w:r>
          </w:p>
          <w:p>
            <w:pPr>
              <w:keepNext/>
              <w:spacing w:before="30" w:after="0"/>
            </w:pPr>
            <w:r>
              <w:rPr>
                <w:rFonts w:ascii="Consolas" w:hAnsi="Consolas" w:cs="Consolas"/>
                <w:b/>
                <w:bCs/>
                <w:sz w:val="16"/>
                <w:szCs w:val="16"/>
              </w:rPr>
              <w:t xml:space="preserve">xor a, a</w:t>
            </w:r>
            <w:r>
              <w:rPr>
                <w:rFonts w:ascii="Arial" w:hAnsi="Arial" w:cs="Arial"/>
                <w:sz w:val="15"/>
                <w:szCs w:val="15"/>
              </w:rPr>
              <w:t xml:space="preserve"> — set a to 0 (a common shortcut)</w:t>
            </w:r>
          </w:p>
          <w:p>
            <w:pPr>
              <w:spacing w:before="0" w:after="0"/>
              <w:ind w:left="60"/>
            </w:pPr>
            <w:r>
              <w:rPr>
                <w:rFonts w:ascii="Consolas" w:hAnsi="Consolas" w:cs="Consolas"/>
                <w:color w:val="777777"/>
                <w:sz w:val="13"/>
                <w:szCs w:val="13"/>
              </w:rPr>
              <w:t xml:space="preserve">xor eax, eax        → eax = 0</w:t>
            </w:r>
          </w:p>
          <w:p>
            <w:pPr>
              <w:spacing w:before="30" w:after="0"/>
            </w:pPr>
            <w:r>
              <w:rPr>
                <w:rFonts w:ascii="Consolas" w:hAnsi="Consolas" w:cs="Consolas"/>
                <w:b/>
                <w:bCs/>
                <w:sz w:val="16"/>
                <w:szCs w:val="16"/>
              </w:rPr>
              <w:t xml:space="preserve">push a</w:t>
            </w:r>
            <w:r>
              <w:rPr>
                <w:rFonts w:ascii="Arial" w:hAnsi="Arial" w:cs="Arial"/>
                <w:sz w:val="15"/>
                <w:szCs w:val="15"/>
              </w:rPr>
              <w:t xml:space="preserve"> — save a copy of a onto the stack</w:t>
            </w:r>
          </w:p>
          <w:p>
            <w:pPr>
              <w:spacing w:before="30" w:after="0"/>
            </w:pPr>
            <w:r>
              <w:rPr>
                <w:rFonts w:ascii="Consolas" w:hAnsi="Consolas" w:cs="Consolas"/>
                <w:b/>
                <w:bCs/>
                <w:sz w:val="16"/>
                <w:szCs w:val="16"/>
              </w:rPr>
              <w:t xml:space="preserve">pop a</w:t>
            </w:r>
            <w:r>
              <w:rPr>
                <w:rFonts w:ascii="Arial" w:hAnsi="Arial" w:cs="Arial"/>
                <w:sz w:val="15"/>
                <w:szCs w:val="15"/>
              </w:rPr>
              <w:t xml:space="preserve"> — take the top value off the stack and put it in a</w:t>
            </w:r>
          </w:p>
          <w:p>
            <w:pPr>
              <w:keepNext/>
              <w:spacing w:before="30" w:after="0"/>
            </w:pPr>
            <w:r>
              <w:rPr>
                <w:rFonts w:ascii="Consolas" w:hAnsi="Consolas" w:cs="Consolas"/>
                <w:b/>
                <w:bCs/>
                <w:sz w:val="16"/>
                <w:szCs w:val="16"/>
              </w:rPr>
              <w:t xml:space="preserve">call f</w:t>
            </w:r>
            <w:r>
              <w:rPr>
                <w:rFonts w:ascii="Arial" w:hAnsi="Arial" w:cs="Arial"/>
                <w:sz w:val="15"/>
                <w:szCs w:val="15"/>
              </w:rPr>
              <w:t xml:space="preserve"> — run function f, then come back to the next line</w:t>
            </w:r>
          </w:p>
          <w:p>
            <w:pPr>
              <w:spacing w:before="0" w:after="0"/>
              <w:ind w:left="60"/>
            </w:pPr>
            <w:r>
              <w:rPr>
                <w:rFonts w:ascii="Consolas" w:hAnsi="Consolas" w:cs="Consolas"/>
                <w:color w:val="777777"/>
                <w:sz w:val="13"/>
                <w:szCs w:val="13"/>
              </w:rPr>
              <w:t xml:space="preserve">call puts@plt       → puts(...)</w:t>
            </w:r>
          </w:p>
          <w:p>
            <w:pPr>
              <w:spacing w:before="30" w:after="0"/>
            </w:pPr>
            <w:r>
              <w:rPr>
                <w:rFonts w:ascii="Consolas" w:hAnsi="Consolas" w:cs="Consolas"/>
                <w:b/>
                <w:bCs/>
                <w:sz w:val="16"/>
                <w:szCs w:val="16"/>
              </w:rPr>
              <w:t xml:space="preserve">ret</w:t>
            </w:r>
            <w:r>
              <w:rPr>
                <w:rFonts w:ascii="Arial" w:hAnsi="Arial" w:cs="Arial"/>
                <w:sz w:val="15"/>
                <w:szCs w:val="15"/>
              </w:rPr>
              <w:t xml:space="preserve"> — finish this function and go back to whoever called it</w:t>
            </w:r>
          </w:p>
          <w:p>
            <w:pPr>
              <w:spacing w:before="30" w:after="0"/>
            </w:pPr>
            <w:r>
              <w:rPr>
                <w:rFonts w:ascii="Consolas" w:hAnsi="Consolas" w:cs="Consolas"/>
                <w:b/>
                <w:bCs/>
                <w:sz w:val="16"/>
                <w:szCs w:val="16"/>
              </w:rPr>
              <w:t xml:space="preserve">nop, endbr64</w:t>
            </w:r>
            <w:r>
              <w:rPr>
                <w:rFonts w:ascii="Arial" w:hAnsi="Arial" w:cs="Arial"/>
                <w:sz w:val="15"/>
                <w:szCs w:val="15"/>
              </w:rPr>
              <w:t xml:space="preserve"> — do nothing: safe to ignore</w:t>
            </w:r>
          </w:p>
          <w:p>
            <w:pPr>
              <w:spacing w:before="30" w:after="0"/>
            </w:pPr>
            <w:r>
              <w:rPr>
                <w:rFonts w:ascii="Arial" w:hAnsi="Arial" w:cs="Arial"/>
                <w:i/>
                <w:iCs/>
                <w:color w:val="555555"/>
                <w:sz w:val="13"/>
                <w:szCs w:val="13"/>
              </w:rPr>
              <w:t xml:space="preserve">name@plt = a library function like puts, scanf, or strlen.</w:t>
            </w:r>
          </w:p>
        </w:tc>
        <w:tc>
          <w:tcPr>
            <w:tcW w:w="3706" w:type="dxa"/>
            <w:tcBorders>
              <w:top w:val="nil"/>
              <w:left w:val="nil"/>
              <w:bottom w:val="nil"/>
              <w:right w:val="nil"/>
            </w:tcBorders>
            <w:tcMar>
              <w:left w:w="150" w:type="dxa"/>
              <w:right w:w="0" w:type="dxa"/>
            </w:tcMar>
            <w:vAlign w:val="top"/>
          </w:tcPr>
          <w:p>
            <w:pPr>
              <w:keepNext/>
              <w:pBdr>
                <w:bottom w:val="single" w:color="000000" w:sz="6" w:space="1"/>
              </w:pBdr>
              <w:spacing w:before="110" w:after="40"/>
            </w:pPr>
            <w:r>
              <w:rPr>
                <w:rFonts w:ascii="Arial" w:hAnsi="Arial" w:cs="Arial"/>
                <w:b/>
                <w:bCs/>
                <w:sz w:val="17"/>
                <w:szCs w:val="17"/>
              </w:rPr>
              <w:t xml:space="preserve">WHAT IS A JUMP?</w:t>
            </w:r>
          </w:p>
          <w:p>
            <w:pPr>
              <w:spacing w:before="30" w:after="0"/>
            </w:pPr>
            <w:r>
              <w:rPr>
                <w:rFonts w:ascii="Arial" w:hAnsi="Arial" w:cs="Arial"/>
                <w:i/>
                <w:iCs/>
                <w:color w:val="555555"/>
                <w:sz w:val="13"/>
                <w:szCs w:val="13"/>
              </w:rPr>
              <w:t xml:space="preserve">The CPU normally runs instructions top to bottom. A jump tells it to continue from a different address instead. That is how if statements and loops work in assembly.</w:t>
            </w:r>
          </w:p>
          <w:p>
            <w:pPr>
              <w:spacing w:before="30" w:after="0"/>
            </w:pPr>
            <w:r>
              <w:rPr>
                <w:rFonts w:ascii="Arial" w:hAnsi="Arial" w:cs="Arial"/>
                <w:i/>
                <w:iCs/>
                <w:color w:val="555555"/>
                <w:sz w:val="13"/>
                <w:szCs w:val="13"/>
              </w:rPr>
              <w:t xml:space="preserve">Most jumps come right after a cmp. If the condition is true, the CPU jumps. If not, it just runs the next line.</w:t>
            </w:r>
          </w:p>
          <w:p>
            <w:pPr>
              <w:keepNext/>
              <w:pBdr>
                <w:bottom w:val="single" w:color="000000" w:sz="6" w:space="1"/>
              </w:pBdr>
              <w:spacing w:before="110" w:after="40"/>
            </w:pPr>
            <w:r>
              <w:rPr>
                <w:rFonts w:ascii="Arial" w:hAnsi="Arial" w:cs="Arial"/>
                <w:b/>
                <w:bCs/>
                <w:sz w:val="17"/>
                <w:szCs w:val="17"/>
              </w:rPr>
              <w:t xml:space="preserve">COMPARING &amp; JUMPING</w:t>
            </w:r>
          </w:p>
          <w:p>
            <w:pPr>
              <w:spacing w:before="30" w:after="0"/>
            </w:pPr>
            <w:r>
              <w:rPr>
                <w:rFonts w:ascii="Consolas" w:hAnsi="Consolas" w:cs="Consolas"/>
                <w:b/>
                <w:bCs/>
                <w:sz w:val="16"/>
                <w:szCs w:val="16"/>
              </w:rPr>
              <w:t xml:space="preserve">cmp a, b</w:t>
            </w:r>
            <w:r>
              <w:rPr>
                <w:rFonts w:ascii="Arial" w:hAnsi="Arial" w:cs="Arial"/>
                <w:sz w:val="15"/>
                <w:szCs w:val="15"/>
              </w:rPr>
              <w:t xml:space="preserve"> — compare a and b; the next jump uses the result</w:t>
            </w:r>
          </w:p>
          <w:p>
            <w:pPr>
              <w:spacing w:before="30" w:after="0"/>
            </w:pPr>
            <w:r>
              <w:rPr>
                <w:rFonts w:ascii="Consolas" w:hAnsi="Consolas" w:cs="Consolas"/>
                <w:b/>
                <w:bCs/>
                <w:sz w:val="16"/>
                <w:szCs w:val="16"/>
              </w:rPr>
              <w:t xml:space="preserve">test a, a</w:t>
            </w:r>
            <w:r>
              <w:rPr>
                <w:rFonts w:ascii="Arial" w:hAnsi="Arial" w:cs="Arial"/>
                <w:sz w:val="15"/>
                <w:szCs w:val="15"/>
              </w:rPr>
              <w:t xml:space="preserve"> — check whether a is 0</w:t>
            </w:r>
          </w:p>
          <w:p>
            <w:pPr>
              <w:spacing w:before="30" w:after="0"/>
            </w:pPr>
            <w:r>
              <w:rPr>
                <w:rFonts w:ascii="Consolas" w:hAnsi="Consolas" w:cs="Consolas"/>
                <w:b/>
                <w:bCs/>
                <w:sz w:val="16"/>
                <w:szCs w:val="16"/>
              </w:rPr>
              <w:t xml:space="preserve">jmp X</w:t>
            </w:r>
            <w:r>
              <w:rPr>
                <w:rFonts w:ascii="Arial" w:hAnsi="Arial" w:cs="Arial"/>
                <w:sz w:val="15"/>
                <w:szCs w:val="15"/>
              </w:rPr>
              <w:t xml:space="preserve"> — always jump to X</w:t>
            </w:r>
          </w:p>
          <w:p>
            <w:pPr>
              <w:spacing w:before="30" w:after="0"/>
            </w:pPr>
            <w:r>
              <w:rPr>
                <w:rFonts w:ascii="Consolas" w:hAnsi="Consolas" w:cs="Consolas"/>
                <w:b/>
                <w:bCs/>
                <w:sz w:val="16"/>
                <w:szCs w:val="16"/>
              </w:rPr>
              <w:t xml:space="preserve">je X</w:t>
            </w:r>
            <w:r>
              <w:rPr>
                <w:rFonts w:ascii="Arial" w:hAnsi="Arial" w:cs="Arial"/>
                <w:sz w:val="15"/>
                <w:szCs w:val="15"/>
              </w:rPr>
              <w:t xml:space="preserve"> — jump to X if they were equal</w:t>
            </w:r>
          </w:p>
          <w:p>
            <w:pPr>
              <w:spacing w:before="30" w:after="0"/>
            </w:pPr>
            <w:r>
              <w:rPr>
                <w:rFonts w:ascii="Consolas" w:hAnsi="Consolas" w:cs="Consolas"/>
                <w:b/>
                <w:bCs/>
                <w:sz w:val="16"/>
                <w:szCs w:val="16"/>
              </w:rPr>
              <w:t xml:space="preserve">jne X</w:t>
            </w:r>
            <w:r>
              <w:rPr>
                <w:rFonts w:ascii="Arial" w:hAnsi="Arial" w:cs="Arial"/>
                <w:sz w:val="15"/>
                <w:szCs w:val="15"/>
              </w:rPr>
              <w:t xml:space="preserve"> — jump to X if they were NOT equal</w:t>
            </w:r>
          </w:p>
          <w:p>
            <w:pPr>
              <w:spacing w:before="30" w:after="0"/>
            </w:pPr>
            <w:r>
              <w:rPr>
                <w:rFonts w:ascii="Consolas" w:hAnsi="Consolas" w:cs="Consolas"/>
                <w:b/>
                <w:bCs/>
                <w:sz w:val="16"/>
                <w:szCs w:val="16"/>
              </w:rPr>
              <w:t xml:space="preserve">jg / jl X</w:t>
            </w:r>
            <w:r>
              <w:rPr>
                <w:rFonts w:ascii="Arial" w:hAnsi="Arial" w:cs="Arial"/>
                <w:sz w:val="15"/>
                <w:szCs w:val="15"/>
              </w:rPr>
              <w:t xml:space="preserve"> — jump if a was greater / less than b</w:t>
            </w:r>
          </w:p>
          <w:p>
            <w:pPr>
              <w:spacing w:before="30" w:after="0"/>
            </w:pPr>
            <w:r>
              <w:rPr>
                <w:rFonts w:ascii="Consolas" w:hAnsi="Consolas" w:cs="Consolas"/>
                <w:b/>
                <w:bCs/>
                <w:sz w:val="16"/>
                <w:szCs w:val="16"/>
              </w:rPr>
              <w:t xml:space="preserve">jge / jle X</w:t>
            </w:r>
            <w:r>
              <w:rPr>
                <w:rFonts w:ascii="Arial" w:hAnsi="Arial" w:cs="Arial"/>
                <w:sz w:val="15"/>
                <w:szCs w:val="15"/>
              </w:rPr>
              <w:t xml:space="preserve"> — jump if greater-or-equal / less-or-equal</w:t>
            </w:r>
          </w:p>
          <w:p>
            <w:pPr>
              <w:spacing w:before="30" w:after="0"/>
            </w:pPr>
            <w:r>
              <w:rPr>
                <w:rFonts w:ascii="Arial" w:hAnsi="Arial" w:cs="Arial"/>
                <w:i/>
                <w:iCs/>
                <w:color w:val="555555"/>
                <w:sz w:val="13"/>
                <w:szCs w:val="13"/>
              </w:rPr>
              <w:t xml:space="preserve">A jump to an EARLIER address means a loop.</w:t>
            </w:r>
          </w:p>
          <w:p>
            <w:pPr>
              <w:keepNext/>
              <w:pBdr>
                <w:top w:val="single" w:color="888888" w:sz="4" w:space="2"/>
                <w:left w:val="single" w:color="888888" w:sz="4" w:space="4"/>
                <w:bottom w:val="single" w:color="888888" w:sz="4" w:space="2"/>
                <w:right w:val="single" w:color="888888" w:sz="4" w:space="4"/>
              </w:pBdr>
              <w:shd w:val="clear" w:color="auto" w:fill="EEEEEE"/>
              <w:spacing w:before="140" w:after="20"/>
              <w:ind w:left="80" w:right="80"/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How an if statement looks</w:t>
            </w:r>
          </w:p>
          <w:p>
            <w:pPr>
              <w:keepNext/>
              <w:pBdr>
                <w:top w:val="single" w:color="888888" w:sz="4" w:space="2"/>
                <w:left w:val="single" w:color="888888" w:sz="4" w:space="4"/>
                <w:bottom w:val="single" w:color="888888" w:sz="4" w:space="2"/>
                <w:right w:val="single" w:color="888888" w:sz="4" w:space="4"/>
              </w:pBdr>
              <w:shd w:val="clear" w:color="auto" w:fill="EEEEEE"/>
              <w:spacing w:before="0" w:after="20"/>
              <w:ind w:left="80" w:right="80"/>
            </w:pPr>
            <w:r>
              <w:rPr>
                <w:rFonts w:ascii="Arial" w:hAnsi="Arial" w:cs="Arial"/>
                <w:b/>
                <w:bCs/>
                <w:sz w:val="15"/>
                <w:szCs w:val="15"/>
              </w:rPr>
              <w:t xml:space="preserve">C:  </w:t>
            </w:r>
            <w:r>
              <w:rPr>
                <w:rFonts w:ascii="Arial" w:hAnsi="Arial" w:cs="Arial"/>
                <w:sz w:val="15"/>
                <w:szCs w:val="15"/>
              </w:rPr>
              <w:t xml:space="preserve">if (input == pin) { puts("Completed!"); }</w:t>
            </w:r>
          </w:p>
          <w:p>
            <w:pPr>
              <w:keepNext/>
              <w:pBdr>
                <w:top w:val="single" w:color="888888" w:sz="4" w:space="2"/>
                <w:left w:val="single" w:color="888888" w:sz="4" w:space="4"/>
                <w:bottom w:val="single" w:color="888888" w:sz="4" w:space="2"/>
                <w:right w:val="single" w:color="888888" w:sz="4" w:space="4"/>
              </w:pBdr>
              <w:shd w:val="clear" w:color="auto" w:fill="EEEEEE"/>
              <w:spacing w:before="0" w:after="20"/>
              <w:ind w:left="80" w:right="80"/>
            </w:pPr>
            <w:r>
              <w:rPr>
                <w:rFonts w:ascii="Arial" w:hAnsi="Arial" w:cs="Arial"/>
                <w:b/>
                <w:bCs/>
                <w:sz w:val="15"/>
                <w:szCs w:val="15"/>
              </w:rPr>
              <w:t xml:space="preserve">cmp eax, edx  </w:t>
            </w:r>
            <w:r>
              <w:rPr>
                <w:rFonts w:ascii="Arial" w:hAnsi="Arial" w:cs="Arial"/>
                <w:sz w:val="15"/>
                <w:szCs w:val="15"/>
              </w:rPr>
              <w:t xml:space="preserve">compare the PIN and the input</w:t>
            </w:r>
          </w:p>
          <w:p>
            <w:pPr>
              <w:keepNext/>
              <w:pBdr>
                <w:top w:val="single" w:color="888888" w:sz="4" w:space="2"/>
                <w:left w:val="single" w:color="888888" w:sz="4" w:space="4"/>
                <w:bottom w:val="single" w:color="888888" w:sz="4" w:space="2"/>
                <w:right w:val="single" w:color="888888" w:sz="4" w:space="4"/>
              </w:pBdr>
              <w:shd w:val="clear" w:color="auto" w:fill="EEEEEE"/>
              <w:spacing w:before="0" w:after="20"/>
              <w:ind w:left="80" w:right="80"/>
            </w:pPr>
            <w:r>
              <w:rPr>
                <w:rFonts w:ascii="Arial" w:hAnsi="Arial" w:cs="Arial"/>
                <w:b/>
                <w:bCs/>
                <w:sz w:val="15"/>
                <w:szCs w:val="15"/>
              </w:rPr>
              <w:t xml:space="preserve">jne fail  </w:t>
            </w:r>
            <w:r>
              <w:rPr>
                <w:rFonts w:ascii="Arial" w:hAnsi="Arial" w:cs="Arial"/>
                <w:sz w:val="15"/>
                <w:szCs w:val="15"/>
              </w:rPr>
              <w:t xml:space="preserve">not equal → skip ahead to fail</w:t>
            </w:r>
          </w:p>
          <w:p>
            <w:pPr>
              <w:keepNext/>
              <w:pBdr>
                <w:top w:val="single" w:color="888888" w:sz="4" w:space="2"/>
                <w:left w:val="single" w:color="888888" w:sz="4" w:space="4"/>
                <w:bottom w:val="single" w:color="888888" w:sz="4" w:space="2"/>
                <w:right w:val="single" w:color="888888" w:sz="4" w:space="4"/>
              </w:pBdr>
              <w:shd w:val="clear" w:color="auto" w:fill="EEEEEE"/>
              <w:spacing w:before="0" w:after="20"/>
              <w:ind w:left="80" w:right="80"/>
            </w:pPr>
            <w:r>
              <w:rPr>
                <w:rFonts w:ascii="Arial" w:hAnsi="Arial" w:cs="Arial"/>
                <w:b/>
                <w:bCs/>
                <w:sz w:val="15"/>
                <w:szCs w:val="15"/>
              </w:rPr>
              <w:t xml:space="preserve">call puts  </w:t>
            </w:r>
            <w:r>
              <w:rPr>
                <w:rFonts w:ascii="Arial" w:hAnsi="Arial" w:cs="Arial"/>
                <w:sz w:val="15"/>
                <w:szCs w:val="15"/>
              </w:rPr>
              <w:t xml:space="preserve">equal → print "Completed!"</w:t>
            </w:r>
          </w:p>
          <w:p>
            <w:pPr>
              <w:pBdr>
                <w:top w:val="single" w:color="888888" w:sz="4" w:space="2"/>
                <w:left w:val="single" w:color="888888" w:sz="4" w:space="4"/>
                <w:bottom w:val="single" w:color="888888" w:sz="4" w:space="2"/>
                <w:right w:val="single" w:color="888888" w:sz="4" w:space="4"/>
              </w:pBdr>
              <w:shd w:val="clear" w:color="auto" w:fill="EEEEEE"/>
              <w:spacing w:before="0" w:after="20"/>
              <w:ind w:left="80" w:right="80"/>
            </w:pPr>
            <w:r>
              <w:rPr>
                <w:rFonts w:ascii="Arial" w:hAnsi="Arial" w:cs="Arial"/>
                <w:b/>
                <w:bCs/>
                <w:sz w:val="15"/>
                <w:szCs w:val="15"/>
              </w:rPr>
              <w:t xml:space="preserve">Note:  </w:t>
            </w:r>
            <w:r>
              <w:rPr>
                <w:rFonts w:ascii="Arial" w:hAnsi="Arial" w:cs="Arial"/>
                <w:sz w:val="15"/>
                <w:szCs w:val="15"/>
              </w:rPr>
              <w:t xml:space="preserve">the jump checks the opposite (jne for ==) because it skips the code inside the if.</w:t>
            </w:r>
          </w:p>
          <w:p>
            <w:pPr>
              <w:spacing w:before="0" w:after="0"/>
            </w:pPr>
          </w:p>
          <w:p>
            <w:pPr>
              <w:keepNext/>
              <w:pBdr>
                <w:top w:val="single" w:color="888888" w:sz="4" w:space="2"/>
                <w:left w:val="single" w:color="888888" w:sz="4" w:space="4"/>
                <w:bottom w:val="single" w:color="888888" w:sz="4" w:space="2"/>
                <w:right w:val="single" w:color="888888" w:sz="4" w:space="4"/>
              </w:pBdr>
              <w:shd w:val="clear" w:color="auto" w:fill="EEEEEE"/>
              <w:spacing w:before="140" w:after="20"/>
              <w:ind w:left="80" w:right="80"/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ASCII (hex)</w:t>
            </w:r>
          </w:p>
          <w:p>
            <w:pPr>
              <w:keepNext/>
              <w:pBdr>
                <w:top w:val="single" w:color="888888" w:sz="4" w:space="2"/>
                <w:left w:val="single" w:color="888888" w:sz="4" w:space="4"/>
                <w:bottom w:val="single" w:color="888888" w:sz="4" w:space="2"/>
                <w:right w:val="single" w:color="888888" w:sz="4" w:space="4"/>
              </w:pBdr>
              <w:shd w:val="clear" w:color="auto" w:fill="EEEEEE"/>
              <w:spacing w:before="0" w:after="20"/>
              <w:ind w:left="80" w:right="80"/>
            </w:pPr>
            <w:r>
              <w:rPr>
                <w:rFonts w:ascii="Arial" w:hAnsi="Arial" w:cs="Arial"/>
                <w:b/>
                <w:bCs/>
                <w:sz w:val="15"/>
                <w:szCs w:val="15"/>
              </w:rPr>
              <w:t xml:space="preserve">A–Z  </w:t>
            </w:r>
            <w:r>
              <w:rPr>
                <w:rFonts w:ascii="Arial" w:hAnsi="Arial" w:cs="Arial"/>
                <w:sz w:val="15"/>
                <w:szCs w:val="15"/>
              </w:rPr>
              <w:t xml:space="preserve">0x41–0x5a      a–z  0x61–0x7a</w:t>
            </w:r>
          </w:p>
          <w:p>
            <w:pPr>
              <w:keepNext/>
              <w:pBdr>
                <w:top w:val="single" w:color="888888" w:sz="4" w:space="2"/>
                <w:left w:val="single" w:color="888888" w:sz="4" w:space="4"/>
                <w:bottom w:val="single" w:color="888888" w:sz="4" w:space="2"/>
                <w:right w:val="single" w:color="888888" w:sz="4" w:space="4"/>
              </w:pBdr>
              <w:shd w:val="clear" w:color="auto" w:fill="EEEEEE"/>
              <w:spacing w:before="0" w:after="20"/>
              <w:ind w:left="80" w:right="80"/>
            </w:pPr>
            <w:r>
              <w:rPr>
                <w:rFonts w:ascii="Arial" w:hAnsi="Arial" w:cs="Arial"/>
                <w:b/>
                <w:bCs/>
                <w:sz w:val="15"/>
                <w:szCs w:val="15"/>
              </w:rPr>
              <w:t xml:space="preserve">0–9  </w:t>
            </w:r>
            <w:r>
              <w:rPr>
                <w:rFonts w:ascii="Arial" w:hAnsi="Arial" w:cs="Arial"/>
                <w:sz w:val="15"/>
                <w:szCs w:val="15"/>
              </w:rPr>
              <w:t xml:space="preserve">0x30–0x39      space  0x20</w:t>
            </w:r>
          </w:p>
          <w:p>
            <w:pPr>
              <w:keepNext/>
              <w:pBdr>
                <w:top w:val="single" w:color="888888" w:sz="4" w:space="2"/>
                <w:left w:val="single" w:color="888888" w:sz="4" w:space="4"/>
                <w:bottom w:val="single" w:color="888888" w:sz="4" w:space="2"/>
                <w:right w:val="single" w:color="888888" w:sz="4" w:space="4"/>
              </w:pBdr>
              <w:shd w:val="clear" w:color="auto" w:fill="EEEEEE"/>
              <w:spacing w:before="0" w:after="20"/>
              <w:ind w:left="80" w:right="80"/>
            </w:pPr>
            <w:r>
              <w:rPr>
                <w:rFonts w:ascii="Arial" w:hAnsi="Arial" w:cs="Arial"/>
                <w:b/>
                <w:bCs/>
                <w:sz w:val="15"/>
                <w:szCs w:val="15"/>
              </w:rPr>
              <w:t xml:space="preserve">{ }  </w:t>
            </w:r>
            <w:r>
              <w:rPr>
                <w:rFonts w:ascii="Arial" w:hAnsi="Arial" w:cs="Arial"/>
                <w:sz w:val="15"/>
                <w:szCs w:val="15"/>
              </w:rPr>
              <w:t xml:space="preserve">0x7b  0x7d      _  0x5f      !  0x21</w:t>
            </w:r>
          </w:p>
          <w:p>
            <w:pPr>
              <w:pBdr>
                <w:top w:val="single" w:color="888888" w:sz="4" w:space="2"/>
                <w:left w:val="single" w:color="888888" w:sz="4" w:space="4"/>
                <w:bottom w:val="single" w:color="888888" w:sz="4" w:space="2"/>
                <w:right w:val="single" w:color="888888" w:sz="4" w:space="4"/>
              </w:pBdr>
              <w:shd w:val="clear" w:color="auto" w:fill="EEEEEE"/>
              <w:spacing w:before="0" w:after="20"/>
              <w:ind w:left="80" w:right="80"/>
            </w:pPr>
            <w:r>
              <w:rPr>
                <w:rFonts w:ascii="Arial" w:hAnsi="Arial" w:cs="Arial"/>
                <w:b/>
                <w:bCs/>
                <w:sz w:val="15"/>
                <w:szCs w:val="15"/>
              </w:rPr>
              <w:t xml:space="preserve">Tip:  </w:t>
            </w:r>
            <w:r>
              <w:rPr>
                <w:rFonts w:ascii="Arial" w:hAnsi="Arial" w:cs="Arial"/>
                <w:sz w:val="15"/>
                <w:szCs w:val="15"/>
              </w:rPr>
              <w:t xml:space="preserve">lowercase = uppercase + 0x20</w:t>
            </w:r>
          </w:p>
        </w:tc>
      </w:tr>
    </w:tbl>
    <w:p>
      <w:pPr>
        <w:pBdr>
          <w:top w:val="single" w:color="000000" w:sz="4" w:space="2"/>
        </w:pBdr>
        <w:tabs>
          <w:tab w:val="right" w:pos="11100"/>
        </w:tabs>
        <w:spacing w:before="60" w:after="0"/>
      </w:pPr>
      <w:r>
        <w:rPr>
          <w:rFonts w:ascii="Arial" w:hAnsi="Arial" w:cs="Arial"/>
          <w:sz w:val="12"/>
          <w:szCs w:val="12"/>
        </w:rPr>
        <w:t xml:space="preserve">KU Information Security Club — Jayhackers Reverse Engineering Lab</w:t>
      </w:r>
      <w:r>
        <w:tab/>
      </w:r>
      <w:r>
        <w:rPr>
          <w:rFonts w:ascii="Arial" w:hAnsi="Arial" w:cs="Arial"/>
          <w:sz w:val="12"/>
          <w:szCs w:val="12"/>
        </w:rPr>
        <w:t xml:space="preserve"/>
      </w:r>
    </w:p>
    <w:sectPr>
      <w:pgSz w:w="12240" w:h="15840" w:orient="portrait"/>
      <w:pgMar w:top="360" w:right="560" w:bottom="300" w:left="560" w:header="300" w:footer="300" w:gutter="0"/>
      <w:cols w:space="72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4e38e4ad32d2b1fa24876bfd621ee0559fcd789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2026-09-16T16:25:52.267Z</dcterms:created>
  <dcterms:modified xsi:type="dcterms:W3CDTF">2026-09-16T16:25:52.267Z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