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90" w:rsidRDefault="00131736">
      <w:pPr>
        <w:rPr>
          <w:rFonts w:hint="eastAsia"/>
        </w:rPr>
      </w:pPr>
      <w:r>
        <w:rPr>
          <w:rFonts w:hint="eastAsia"/>
        </w:rPr>
        <w:t>第七章：</w:t>
      </w:r>
      <w:r>
        <w:rPr>
          <w:rFonts w:hint="eastAsia"/>
        </w:rPr>
        <w:t xml:space="preserve"> GLS( generalized least squares )</w:t>
      </w:r>
      <w:r>
        <w:rPr>
          <w:rFonts w:hint="eastAsia"/>
        </w:rPr>
        <w:t>估计及相关话题</w:t>
      </w:r>
    </w:p>
    <w:p w:rsidR="00131736" w:rsidRDefault="00131736">
      <w:pPr>
        <w:rPr>
          <w:rFonts w:hint="eastAsia"/>
        </w:rPr>
      </w:pPr>
      <w:r>
        <w:rPr>
          <w:rFonts w:hint="eastAsia"/>
        </w:rPr>
        <w:t>如果系数要通过</w:t>
      </w:r>
      <w:r>
        <w:rPr>
          <w:rFonts w:hint="eastAsia"/>
        </w:rPr>
        <w:t>OLS</w:t>
      </w:r>
      <w:r>
        <w:rPr>
          <w:rFonts w:hint="eastAsia"/>
        </w:rPr>
        <w:t>方法有效的进行估计，误差项必须没有相关性且同</w:t>
      </w:r>
      <w:r w:rsidR="009F3D53">
        <w:rPr>
          <w:rFonts w:hint="eastAsia"/>
        </w:rPr>
        <w:t>方差，这也是高斯</w:t>
      </w:r>
      <w:r w:rsidR="009F3D53">
        <w:rPr>
          <w:rFonts w:hint="eastAsia"/>
        </w:rPr>
        <w:t>-</w:t>
      </w:r>
      <w:r w:rsidR="009F3D53">
        <w:rPr>
          <w:rFonts w:hint="eastAsia"/>
        </w:rPr>
        <w:t>马尔科夫定理成立所需要的假设。因此，如果需要针对误差</w:t>
      </w:r>
      <w:proofErr w:type="gramStart"/>
      <w:r w:rsidR="009F3D53">
        <w:rPr>
          <w:rFonts w:hint="eastAsia"/>
        </w:rPr>
        <w:t>项异方差且</w:t>
      </w:r>
      <w:proofErr w:type="gramEnd"/>
      <w:r w:rsidR="009F3D53">
        <w:rPr>
          <w:rFonts w:hint="eastAsia"/>
        </w:rPr>
        <w:t>相关的情况，需要新的估计方法。</w:t>
      </w:r>
    </w:p>
    <w:p w:rsidR="009F3D53" w:rsidRDefault="009F3D53">
      <w:pPr>
        <w:rPr>
          <w:rFonts w:hint="eastAsia"/>
        </w:rPr>
      </w:pPr>
      <w:r>
        <w:rPr>
          <w:rFonts w:hint="eastAsia"/>
        </w:rPr>
        <w:t>模型设定为：</w:t>
      </w:r>
    </w:p>
    <w:p w:rsidR="009F3D53" w:rsidRPr="002C3D34" w:rsidRDefault="009F3D5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y=xβ+u,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=Ω</m:t>
          </m:r>
        </m:oMath>
      </m:oMathPara>
    </w:p>
    <w:p w:rsidR="00F079EE" w:rsidRDefault="002C3D3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是误差项的协方差矩阵，如果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304C69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I</m:t>
        </m:r>
      </m:oMath>
      <w:r w:rsidR="00304C69">
        <w:rPr>
          <w:rFonts w:hint="eastAsia"/>
        </w:rPr>
        <w:t>，便是普通的线性回归模型。在计量经济学中，非对角线型的协方差矩阵多出现在时间序列模型中。</w:t>
      </w:r>
      <w:r w:rsidR="00F079EE">
        <w:rPr>
          <w:rFonts w:hint="eastAsia"/>
        </w:rPr>
        <w:t>我们通过调整回归模型使得满足高斯马尔科夫条件，这种方差成为广义最小二乘法</w:t>
      </w:r>
      <w:r w:rsidR="00F079EE">
        <w:rPr>
          <w:rFonts w:hint="eastAsia"/>
        </w:rPr>
        <w:t>(GLS).</w:t>
      </w:r>
    </w:p>
    <w:p w:rsidR="00F079EE" w:rsidRDefault="00F079EE">
      <w:pPr>
        <w:rPr>
          <w:rFonts w:hint="eastAsia"/>
        </w:rPr>
      </w:pPr>
      <w:r>
        <w:rPr>
          <w:rFonts w:hint="eastAsia"/>
        </w:rPr>
        <w:t>7.2 GLS</w:t>
      </w:r>
      <w:r>
        <w:rPr>
          <w:rFonts w:hint="eastAsia"/>
        </w:rPr>
        <w:t>估计量</w:t>
      </w:r>
    </w:p>
    <w:p w:rsidR="00F079EE" w:rsidRDefault="00F079EE">
      <w:pPr>
        <w:rPr>
          <w:rFonts w:hint="eastAsia"/>
        </w:rPr>
      </w:pPr>
      <w:r>
        <w:rPr>
          <w:rFonts w:hint="eastAsia"/>
        </w:rPr>
        <w:t>转换通过一个</w:t>
      </w:r>
      <w:r>
        <w:rPr>
          <w:rFonts w:hint="eastAsia"/>
        </w:rPr>
        <w:t>n</w:t>
      </w:r>
      <w:r>
        <w:rPr>
          <w:rFonts w:hint="eastAsia"/>
        </w:rPr>
        <w:t>维方阵</w:t>
      </w:r>
      <w:r w:rsidR="00DA6FF3">
        <w:rPr>
          <w:rFonts w:hint="eastAsia"/>
        </w:rPr>
        <w:t>，满足以下等式：</w:t>
      </w:r>
    </w:p>
    <w:p w:rsidR="00DA6FF3" w:rsidRPr="00DA6FF3" w:rsidRDefault="00DA6FF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A6FF3" w:rsidRDefault="00DA6FF3">
      <w:pPr>
        <w:rPr>
          <w:rFonts w:hint="eastAsia"/>
        </w:rPr>
      </w:pPr>
      <w:r>
        <w:rPr>
          <w:rFonts w:hint="eastAsia"/>
        </w:rPr>
        <w:t>将原来的回归</w:t>
      </w:r>
      <w:proofErr w:type="gramStart"/>
      <w:r>
        <w:rPr>
          <w:rFonts w:hint="eastAsia"/>
        </w:rPr>
        <w:t>模型左乘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，得到：</w:t>
      </w:r>
    </w:p>
    <w:p w:rsidR="00DA6FF3" w:rsidRPr="00DA6FF3" w:rsidRDefault="00DA6FF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:rsidR="00DA6FF3" w:rsidRDefault="00FE4393">
      <w:pPr>
        <w:rPr>
          <w:rFonts w:hint="eastAsia"/>
        </w:rPr>
      </w:pPr>
      <w:r>
        <w:rPr>
          <w:rFonts w:hint="eastAsia"/>
        </w:rPr>
        <w:t>再利用传统方法得到</w:t>
      </w:r>
      <w:r>
        <w:rPr>
          <w:rFonts w:hint="eastAsia"/>
        </w:rPr>
        <w:t>GLS</w:t>
      </w:r>
      <w:r>
        <w:rPr>
          <w:rFonts w:hint="eastAsia"/>
        </w:rPr>
        <w:t>估计量：</w:t>
      </w:r>
    </w:p>
    <w:p w:rsidR="00FE4393" w:rsidRDefault="00FE4393">
      <w:pPr>
        <w:rPr>
          <w:rFonts w:hint="eastAsia"/>
        </w:rPr>
      </w:pPr>
      <w:r>
        <w:rPr>
          <w:noProof/>
        </w:rPr>
        <w:drawing>
          <wp:inline distT="0" distB="0" distL="0" distR="0" wp14:anchorId="4C3831B8" wp14:editId="5A97525A">
            <wp:extent cx="5274310" cy="39130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3" w:rsidRDefault="00FE4393">
      <w:pPr>
        <w:rPr>
          <w:rFonts w:hint="eastAsia"/>
        </w:rPr>
      </w:pPr>
      <w:r>
        <w:rPr>
          <w:rFonts w:hint="eastAsia"/>
        </w:rPr>
        <w:t>推理可知</w:t>
      </w:r>
      <w:r>
        <w:rPr>
          <w:rFonts w:hint="eastAsia"/>
        </w:rPr>
        <w:t>GLS</w:t>
      </w:r>
      <w:r>
        <w:rPr>
          <w:rFonts w:hint="eastAsia"/>
        </w:rPr>
        <w:t>模型的误差</w:t>
      </w:r>
      <w:proofErr w:type="gramStart"/>
      <w:r>
        <w:rPr>
          <w:rFonts w:hint="eastAsia"/>
        </w:rPr>
        <w:t>项满足</w:t>
      </w:r>
      <w:proofErr w:type="gramEnd"/>
      <w:r>
        <w:rPr>
          <w:rFonts w:hint="eastAsia"/>
        </w:rPr>
        <w:t>独立同方差假设：</w:t>
      </w:r>
    </w:p>
    <w:p w:rsidR="00FE4393" w:rsidRDefault="00FE4393">
      <w:pPr>
        <w:rPr>
          <w:rFonts w:hint="eastAsia"/>
        </w:rPr>
      </w:pPr>
      <w:r>
        <w:rPr>
          <w:noProof/>
        </w:rPr>
        <w:drawing>
          <wp:inline distT="0" distB="0" distL="0" distR="0" wp14:anchorId="34BEE7A9" wp14:editId="248B9599">
            <wp:extent cx="5274310" cy="872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89" w:rsidRDefault="009D0089">
      <w:pPr>
        <w:rPr>
          <w:rFonts w:hint="eastAsia"/>
        </w:rPr>
      </w:pPr>
      <w:r>
        <w:rPr>
          <w:rFonts w:hint="eastAsia"/>
        </w:rPr>
        <w:t>同样可求得</w:t>
      </w:r>
      <w:r>
        <w:rPr>
          <w:rFonts w:hint="eastAsia"/>
        </w:rPr>
        <w:t>GLS</w:t>
      </w:r>
      <w:r>
        <w:rPr>
          <w:rFonts w:hint="eastAsia"/>
        </w:rPr>
        <w:t>估计量的方差：</w:t>
      </w:r>
    </w:p>
    <w:p w:rsidR="009D0089" w:rsidRPr="009D0089" w:rsidRDefault="009D0089">
      <w:pPr>
        <w:rPr>
          <w:rFonts w:hint="eastAsia"/>
        </w:rPr>
      </w:pPr>
      <w:r>
        <w:rPr>
          <w:noProof/>
        </w:rPr>
        <w:drawing>
          <wp:inline distT="0" distB="0" distL="0" distR="0" wp14:anchorId="23ABE386" wp14:editId="14445E2E">
            <wp:extent cx="47815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3" w:rsidRDefault="005F7562">
      <w:pPr>
        <w:rPr>
          <w:rFonts w:hint="eastAsia"/>
        </w:rPr>
      </w:pPr>
      <w:r>
        <w:rPr>
          <w:rFonts w:hint="eastAsia"/>
        </w:rPr>
        <w:t>GLS</w:t>
      </w:r>
      <w:r>
        <w:rPr>
          <w:rFonts w:hint="eastAsia"/>
        </w:rPr>
        <w:t>估计量的有效性</w:t>
      </w:r>
    </w:p>
    <w:p w:rsidR="005F7562" w:rsidRDefault="005F7562">
      <w:pPr>
        <w:rPr>
          <w:rFonts w:hint="eastAsia"/>
        </w:rPr>
      </w:pPr>
      <w:r>
        <w:rPr>
          <w:rFonts w:hint="eastAsia"/>
        </w:rPr>
        <w:t>GLS</w:t>
      </w:r>
      <w:r>
        <w:rPr>
          <w:rFonts w:hint="eastAsia"/>
        </w:rPr>
        <w:t>估计量也可以被定义为以下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条件的解（</w:t>
      </w:r>
      <w:r>
        <w:rPr>
          <w:rFonts w:hint="eastAsia"/>
        </w:rPr>
        <w:t>x</w:t>
      </w:r>
      <w:r>
        <w:rPr>
          <w:rFonts w:hint="eastAsia"/>
        </w:rPr>
        <w:t>与残差项正交）：</w:t>
      </w:r>
    </w:p>
    <w:p w:rsidR="005F7562" w:rsidRDefault="005F7562">
      <w:pPr>
        <w:rPr>
          <w:rFonts w:hint="eastAsia"/>
        </w:rPr>
      </w:pPr>
      <w:r>
        <w:rPr>
          <w:noProof/>
        </w:rPr>
        <w:drawing>
          <wp:inline distT="0" distB="0" distL="0" distR="0" wp14:anchorId="2324815B" wp14:editId="28B88549">
            <wp:extent cx="27241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62" w:rsidRDefault="005F7562">
      <w:pPr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条件与最小化</w:t>
      </w:r>
      <w:r>
        <w:rPr>
          <w:rFonts w:hint="eastAsia"/>
        </w:rPr>
        <w:t>GLS</w:t>
      </w:r>
      <w:r>
        <w:rPr>
          <w:rFonts w:hint="eastAsia"/>
        </w:rPr>
        <w:t>估计标准</w:t>
      </w:r>
      <w:r w:rsidR="0040478E">
        <w:rPr>
          <w:rStyle w:val="a6"/>
        </w:rPr>
        <w:footnoteReference w:id="1"/>
      </w:r>
      <w:r>
        <w:rPr>
          <w:rFonts w:hint="eastAsia"/>
        </w:rPr>
        <w:t>的一</w:t>
      </w:r>
      <w:proofErr w:type="gramStart"/>
      <w:r>
        <w:rPr>
          <w:rFonts w:hint="eastAsia"/>
        </w:rPr>
        <w:t>阶条件</w:t>
      </w:r>
      <w:proofErr w:type="gramEnd"/>
      <w:r>
        <w:rPr>
          <w:rFonts w:hint="eastAsia"/>
        </w:rPr>
        <w:t>相同。由于</w:t>
      </w:r>
      <w:r>
        <w:rPr>
          <w:rFonts w:hint="eastAsia"/>
        </w:rPr>
        <w:t>GLS</w:t>
      </w:r>
      <w:r>
        <w:rPr>
          <w:rFonts w:hint="eastAsia"/>
        </w:rPr>
        <w:t>估计量也是据估计量，可以将</w:t>
      </w:r>
      <w:proofErr w:type="gramStart"/>
      <w:r>
        <w:rPr>
          <w:rFonts w:hint="eastAsia"/>
        </w:rPr>
        <w:t>其与矩估计量</w:t>
      </w:r>
      <w:proofErr w:type="gramEnd"/>
      <w:r>
        <w:rPr>
          <w:rFonts w:hint="eastAsia"/>
        </w:rPr>
        <w:t>做比较。</w:t>
      </w:r>
    </w:p>
    <w:p w:rsidR="005F7562" w:rsidRDefault="005F7562">
      <w:pPr>
        <w:rPr>
          <w:rFonts w:hint="eastAsia"/>
        </w:rPr>
      </w:pPr>
      <w:r>
        <w:rPr>
          <w:rFonts w:hint="eastAsia"/>
        </w:rPr>
        <w:t>注：常用的</w:t>
      </w:r>
      <w:proofErr w:type="gramStart"/>
      <w:r>
        <w:rPr>
          <w:rFonts w:hint="eastAsia"/>
        </w:rPr>
        <w:t>矩条件</w:t>
      </w:r>
      <w:proofErr w:type="gramEnd"/>
      <w:r w:rsidR="0040478E">
        <w:rPr>
          <w:rFonts w:hint="eastAsia"/>
        </w:rPr>
        <w:t xml:space="preserve"> p257</w:t>
      </w:r>
    </w:p>
    <w:p w:rsidR="0040478E" w:rsidRDefault="0040478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自变量与残差项正交</w:t>
      </w:r>
    </w:p>
    <w:p w:rsidR="0040478E" w:rsidRDefault="0040478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误差项期望值为</w:t>
      </w:r>
      <w:r>
        <w:rPr>
          <w:rFonts w:hint="eastAsia"/>
        </w:rPr>
        <w:t>0</w:t>
      </w:r>
    </w:p>
    <w:p w:rsidR="00856C64" w:rsidRDefault="00856C64">
      <w:pPr>
        <w:rPr>
          <w:rFonts w:hint="eastAsia"/>
        </w:rPr>
      </w:pPr>
    </w:p>
    <w:p w:rsidR="00856C64" w:rsidRDefault="00856C64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MM</w:t>
      </w:r>
      <w:r>
        <w:rPr>
          <w:rFonts w:hint="eastAsia"/>
        </w:rPr>
        <w:t>对于线性回归的据估计量被定义为一个</w:t>
      </w:r>
      <w:r>
        <w:rPr>
          <w:rFonts w:hint="eastAsia"/>
        </w:rPr>
        <w:t xml:space="preserve">n*k </w:t>
      </w:r>
      <w:r>
        <w:rPr>
          <w:rFonts w:hint="eastAsia"/>
        </w:rPr>
        <w:t>的矩阵</w:t>
      </w:r>
      <w:r>
        <w:rPr>
          <w:rFonts w:hint="eastAsia"/>
        </w:rPr>
        <w:t>W</w:t>
      </w:r>
      <w:r>
        <w:rPr>
          <w:rFonts w:hint="eastAsia"/>
        </w:rPr>
        <w:t>，满足条件：</w:t>
      </w:r>
    </w:p>
    <w:p w:rsidR="00856C64" w:rsidRDefault="00856C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941FCC" wp14:editId="79D768A2">
            <wp:extent cx="250507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4" w:rsidRDefault="00856C64">
      <w:pPr>
        <w:rPr>
          <w:rFonts w:hint="eastAsia"/>
        </w:rPr>
      </w:pPr>
      <w:r>
        <w:rPr>
          <w:rFonts w:hint="eastAsia"/>
        </w:rPr>
        <w:t>由于有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未知数，我们可以解方程得出</w:t>
      </w:r>
      <w:r>
        <w:rPr>
          <w:rFonts w:hint="eastAsia"/>
        </w:rPr>
        <w:t>MM</w:t>
      </w:r>
      <w:r>
        <w:rPr>
          <w:rFonts w:hint="eastAsia"/>
        </w:rPr>
        <w:t>估计量：</w:t>
      </w:r>
    </w:p>
    <w:p w:rsidR="00856C64" w:rsidRDefault="00856C64">
      <w:pPr>
        <w:rPr>
          <w:rFonts w:hint="eastAsia"/>
        </w:rPr>
      </w:pPr>
      <w:r>
        <w:rPr>
          <w:noProof/>
        </w:rPr>
        <w:drawing>
          <wp:inline distT="0" distB="0" distL="0" distR="0" wp14:anchorId="18988099" wp14:editId="283701B5">
            <wp:extent cx="2600325" cy="581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4" w:rsidRDefault="00856C64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GLS</w:t>
      </w:r>
      <w:r>
        <w:rPr>
          <w:rFonts w:hint="eastAsia"/>
        </w:rPr>
        <w:t>估计量是</w:t>
      </w:r>
      <w:r>
        <w:rPr>
          <w:rFonts w:hint="eastAsia"/>
        </w:rPr>
        <w:t>MM</w:t>
      </w:r>
      <w:r>
        <w:rPr>
          <w:rFonts w:hint="eastAsia"/>
        </w:rPr>
        <w:t>估计量的一个特例，其中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。在特定的条件下，</w:t>
      </w:r>
      <w:r>
        <w:rPr>
          <w:rFonts w:hint="eastAsia"/>
        </w:rPr>
        <w:t>MM</w:t>
      </w:r>
      <w:r>
        <w:rPr>
          <w:rFonts w:hint="eastAsia"/>
        </w:rPr>
        <w:t>估计量是模型的无偏估计量，并且无需进行渐进分析。通过变换可以发现：</w:t>
      </w:r>
    </w:p>
    <w:p w:rsidR="00856C64" w:rsidRDefault="00856C64">
      <w:pPr>
        <w:rPr>
          <w:rFonts w:hint="eastAsia"/>
        </w:rPr>
      </w:pPr>
      <w:r>
        <w:rPr>
          <w:noProof/>
        </w:rPr>
        <w:drawing>
          <wp:inline distT="0" distB="0" distL="0" distR="0" wp14:anchorId="7BBABBB1" wp14:editId="45BF6159">
            <wp:extent cx="302895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4" w:rsidRDefault="00200E35">
      <w:pPr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beta_w</w:t>
      </w:r>
      <w:proofErr w:type="spellEnd"/>
      <w:r>
        <w:rPr>
          <w:rFonts w:hint="eastAsia"/>
        </w:rPr>
        <w:t>的协方差矩阵是：</w:t>
      </w:r>
    </w:p>
    <w:p w:rsidR="00200E35" w:rsidRDefault="00200E35">
      <w:pPr>
        <w:rPr>
          <w:rFonts w:hint="eastAsia"/>
        </w:rPr>
      </w:pPr>
      <w:r>
        <w:rPr>
          <w:noProof/>
        </w:rPr>
        <w:drawing>
          <wp:inline distT="0" distB="0" distL="0" distR="0" wp14:anchorId="57679FA6" wp14:editId="5577AB36">
            <wp:extent cx="5274310" cy="992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35" w:rsidRDefault="00200E3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W=X</w:t>
      </w:r>
      <w:r>
        <w:rPr>
          <w:rFonts w:hint="eastAsia"/>
        </w:rPr>
        <w:t>的时候，这就是一个三明治协方差矩阵。</w:t>
      </w:r>
    </w:p>
    <w:p w:rsidR="00200E35" w:rsidRDefault="00200E35">
      <w:pPr>
        <w:rPr>
          <w:rFonts w:hint="eastAsia"/>
        </w:rPr>
      </w:pPr>
      <w:r>
        <w:rPr>
          <w:rFonts w:hint="eastAsia"/>
        </w:rPr>
        <w:t>GLS</w:t>
      </w:r>
      <w:r>
        <w:rPr>
          <w:rFonts w:hint="eastAsia"/>
        </w:rPr>
        <w:t>估计量的有效性可以通过显示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估计量的协方差矩阵与</w:t>
      </w:r>
      <w:r>
        <w:rPr>
          <w:rFonts w:hint="eastAsia"/>
        </w:rPr>
        <w:t>GLS</w:t>
      </w:r>
      <w:r>
        <w:rPr>
          <w:rFonts w:hint="eastAsia"/>
        </w:rPr>
        <w:t>估计量的协方差矩阵是半正定矩阵（</w:t>
      </w:r>
      <w:r>
        <w:rPr>
          <w:rFonts w:hint="eastAsia"/>
        </w:rPr>
        <w:t xml:space="preserve">positive </w:t>
      </w:r>
      <w:proofErr w:type="spellStart"/>
      <w:r>
        <w:rPr>
          <w:rFonts w:hint="eastAsia"/>
        </w:rPr>
        <w:t>semidefinite</w:t>
      </w:r>
      <w:proofErr w:type="spellEnd"/>
      <w:r>
        <w:rPr>
          <w:rFonts w:hint="eastAsia"/>
        </w:rPr>
        <w:t xml:space="preserve"> matrix</w:t>
      </w:r>
      <w:r>
        <w:rPr>
          <w:rFonts w:hint="eastAsia"/>
        </w:rPr>
        <w:t>）来证明。</w:t>
      </w:r>
      <w:r w:rsidR="00544237">
        <w:rPr>
          <w:rFonts w:hint="eastAsia"/>
        </w:rPr>
        <w:t>即证明以下矩阵是一个正定矩阵（练习</w:t>
      </w:r>
      <w:r w:rsidR="00544237">
        <w:rPr>
          <w:rFonts w:hint="eastAsia"/>
        </w:rPr>
        <w:t>7.2</w:t>
      </w:r>
      <w:r w:rsidR="00544237">
        <w:rPr>
          <w:rFonts w:hint="eastAsia"/>
        </w:rPr>
        <w:t>证明）：</w:t>
      </w:r>
    </w:p>
    <w:p w:rsidR="00544237" w:rsidRDefault="00544237">
      <w:pPr>
        <w:rPr>
          <w:rFonts w:hint="eastAsia"/>
        </w:rPr>
      </w:pPr>
      <w:r>
        <w:rPr>
          <w:noProof/>
        </w:rPr>
        <w:drawing>
          <wp:inline distT="0" distB="0" distL="0" distR="0" wp14:anchorId="6B16B47A" wp14:editId="3C97F16E">
            <wp:extent cx="4029075" cy="361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37" w:rsidRDefault="00544237">
      <w:pPr>
        <w:rPr>
          <w:rFonts w:hint="eastAsia"/>
        </w:rPr>
      </w:pPr>
      <w:r>
        <w:rPr>
          <w:rFonts w:hint="eastAsia"/>
        </w:rPr>
        <w:t>GLS</w:t>
      </w:r>
      <w:r>
        <w:rPr>
          <w:rFonts w:hint="eastAsia"/>
        </w:rPr>
        <w:t>估计量比</w:t>
      </w:r>
      <w:r>
        <w:rPr>
          <w:rFonts w:hint="eastAsia"/>
        </w:rPr>
        <w:t>MM</w:t>
      </w:r>
      <w:r>
        <w:rPr>
          <w:rFonts w:hint="eastAsia"/>
        </w:rPr>
        <w:t>估计量更加有效，又因为</w:t>
      </w:r>
      <w:r>
        <w:rPr>
          <w:rFonts w:hint="eastAsia"/>
        </w:rPr>
        <w:t>OLS</w:t>
      </w:r>
      <w:r>
        <w:rPr>
          <w:rFonts w:hint="eastAsia"/>
        </w:rPr>
        <w:t>估计量本身就是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估计量的一个特例，因此相比</w:t>
      </w:r>
      <w:r>
        <w:rPr>
          <w:rFonts w:hint="eastAsia"/>
        </w:rPr>
        <w:t>OLS</w:t>
      </w:r>
      <w:r>
        <w:rPr>
          <w:rFonts w:hint="eastAsia"/>
        </w:rPr>
        <w:t>估计量，绝大多数情况下</w:t>
      </w:r>
      <w:r>
        <w:rPr>
          <w:rFonts w:hint="eastAsia"/>
        </w:rPr>
        <w:t>GLS</w:t>
      </w:r>
      <w:r>
        <w:rPr>
          <w:rFonts w:hint="eastAsia"/>
        </w:rPr>
        <w:t>估计量将会更加有效，至少不会效率更低。</w:t>
      </w:r>
    </w:p>
    <w:p w:rsidR="00544237" w:rsidRDefault="00544237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计算</w:t>
      </w:r>
      <w:r>
        <w:rPr>
          <w:rFonts w:hint="eastAsia"/>
        </w:rPr>
        <w:t>GLS</w:t>
      </w:r>
      <w:r>
        <w:rPr>
          <w:rFonts w:hint="eastAsia"/>
        </w:rPr>
        <w:t>估计量</w:t>
      </w:r>
    </w:p>
    <w:p w:rsidR="00544237" w:rsidRDefault="00C5218E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是一个很大的矩阵，会带来很大的计算压力，但是如果有如下关系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，而</w:t>
      </w:r>
      <w:r>
        <w:rPr>
          <w:rFonts w:hint="eastAsia"/>
        </w:rPr>
        <w:t>n</w:t>
      </w:r>
      <w:r>
        <w:rPr>
          <w:rFonts w:hint="eastAsia"/>
        </w:rPr>
        <w:t>维方阵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已知的话可以直接用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代入计算过程：</w:t>
      </w:r>
    </w:p>
    <w:p w:rsidR="00C5218E" w:rsidRDefault="00C5218E">
      <w:pPr>
        <w:rPr>
          <w:rFonts w:hint="eastAsia"/>
        </w:rPr>
      </w:pPr>
      <w:r>
        <w:rPr>
          <w:noProof/>
        </w:rPr>
        <w:drawing>
          <wp:inline distT="0" distB="0" distL="0" distR="0" wp14:anchorId="28027F7D" wp14:editId="2874A047">
            <wp:extent cx="5274310" cy="50240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8E" w:rsidRDefault="00C5218E">
      <w:pPr>
        <w:rPr>
          <w:rFonts w:hint="eastAsia"/>
          <w:b/>
        </w:rPr>
      </w:pPr>
      <w:r>
        <w:rPr>
          <w:rFonts w:hint="eastAsia"/>
          <w:b/>
        </w:rPr>
        <w:t>WEIGHT LEAST SQUARES</w:t>
      </w:r>
    </w:p>
    <w:p w:rsidR="000749B1" w:rsidRDefault="00C5218E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误差项异方差</w:t>
      </w:r>
      <w:proofErr w:type="gramEnd"/>
      <w:r>
        <w:rPr>
          <w:rFonts w:hint="eastAsia"/>
        </w:rPr>
        <w:t>但是不相关的时候计算相对较容易，因为这时矩阵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749B1">
        <w:rPr>
          <w:rFonts w:hint="eastAsia"/>
        </w:rPr>
        <w:t>是对角阵，其逆矩阵也是对角阵，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749B1">
        <w:rPr>
          <w:rFonts w:hint="eastAsia"/>
        </w:rPr>
        <w:t>也能够很容易的计算出来，这种特殊的</w:t>
      </w:r>
      <w:r w:rsidR="000749B1">
        <w:rPr>
          <w:rFonts w:hint="eastAsia"/>
        </w:rPr>
        <w:t>GLS</w:t>
      </w:r>
      <w:r w:rsidR="000749B1">
        <w:rPr>
          <w:rFonts w:hint="eastAsia"/>
        </w:rPr>
        <w:t>估计被称为</w:t>
      </w:r>
      <w:r w:rsidR="000749B1">
        <w:rPr>
          <w:rFonts w:hint="eastAsia"/>
        </w:rPr>
        <w:t>WLS</w:t>
      </w:r>
      <w:r w:rsidR="000749B1">
        <w:rPr>
          <w:rFonts w:hint="eastAsia"/>
        </w:rPr>
        <w:t>，就像是对不同的观察值进行加权，误差项方差大的观察</w:t>
      </w:r>
      <w:proofErr w:type="gramStart"/>
      <w:r w:rsidR="000749B1">
        <w:rPr>
          <w:rFonts w:hint="eastAsia"/>
        </w:rPr>
        <w:t>值给予</w:t>
      </w:r>
      <w:proofErr w:type="gramEnd"/>
      <w:r w:rsidR="000749B1">
        <w:rPr>
          <w:rFonts w:hint="eastAsia"/>
        </w:rPr>
        <w:t>的权重小，反之亦然。有很多种确定观察值权重的方法可以采用。</w:t>
      </w:r>
    </w:p>
    <w:p w:rsidR="000749B1" w:rsidRDefault="000749B1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可行</w:t>
      </w:r>
      <w:r>
        <w:rPr>
          <w:rFonts w:hint="eastAsia"/>
        </w:rPr>
        <w:t>GLS</w:t>
      </w:r>
      <w:r>
        <w:rPr>
          <w:rFonts w:hint="eastAsia"/>
        </w:rPr>
        <w:t>估计（</w:t>
      </w:r>
      <w:r>
        <w:rPr>
          <w:rFonts w:hint="eastAsia"/>
        </w:rPr>
        <w:t>Feasible Generalized Least Squares</w:t>
      </w:r>
      <w:r>
        <w:rPr>
          <w:rFonts w:hint="eastAsia"/>
        </w:rPr>
        <w:t>）</w:t>
      </w:r>
    </w:p>
    <w:p w:rsidR="000749B1" w:rsidRDefault="00816390">
      <w:pPr>
        <w:rPr>
          <w:rFonts w:hint="eastAsia"/>
        </w:rPr>
      </w:pPr>
      <w:r>
        <w:rPr>
          <w:rFonts w:hint="eastAsia"/>
        </w:rPr>
        <w:t>正常情况下协方差矩阵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并不知道，这就让</w:t>
      </w:r>
      <w:r>
        <w:rPr>
          <w:rFonts w:hint="eastAsia"/>
        </w:rPr>
        <w:t>GLS</w:t>
      </w:r>
      <w:r>
        <w:rPr>
          <w:rFonts w:hint="eastAsia"/>
        </w:rPr>
        <w:t>估计量无法计算。然而，在很多情况下可以假设其以一种方式取决于某一个参数，这就使得我们能够估计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(γ)</m:t>
        </m:r>
      </m:oMath>
      <w:r>
        <w:rPr>
          <w:rFonts w:hint="eastAsia"/>
        </w:rPr>
        <w:t>,</w:t>
      </w:r>
      <w:r>
        <w:rPr>
          <w:rFonts w:hint="eastAsia"/>
        </w:rPr>
        <w:t>这种估计方法被称为可行</w:t>
      </w:r>
      <w:r>
        <w:rPr>
          <w:rFonts w:hint="eastAsia"/>
        </w:rPr>
        <w:t>GLS</w:t>
      </w:r>
      <w:r>
        <w:rPr>
          <w:rFonts w:hint="eastAsia"/>
        </w:rPr>
        <w:t>估计。</w:t>
      </w:r>
    </w:p>
    <w:p w:rsidR="00816390" w:rsidRDefault="001E1D2A">
      <w:pPr>
        <w:rPr>
          <w:rFonts w:hint="eastAsia"/>
        </w:rPr>
      </w:pPr>
      <w:r>
        <w:rPr>
          <w:rFonts w:hint="eastAsia"/>
        </w:rPr>
        <w:t xml:space="preserve">7.10 </w:t>
      </w:r>
      <w:r>
        <w:rPr>
          <w:rFonts w:hint="eastAsia"/>
        </w:rPr>
        <w:t>面板数据模型</w:t>
      </w:r>
    </w:p>
    <w:p w:rsidR="001E1D2A" w:rsidRDefault="001E1D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805213" wp14:editId="3DBAE95B">
            <wp:extent cx="5274310" cy="4010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2A" w:rsidRDefault="001E1D2A">
      <w:pPr>
        <w:rPr>
          <w:rFonts w:hint="eastAsia"/>
        </w:rPr>
      </w:pPr>
      <w:r>
        <w:rPr>
          <w:rFonts w:hint="eastAsia"/>
        </w:rPr>
        <w:t>两种最流行的处理面板数据的模型被称为</w:t>
      </w:r>
      <w:r>
        <w:rPr>
          <w:rFonts w:hint="eastAsia"/>
        </w:rPr>
        <w:t xml:space="preserve">error-components models. </w:t>
      </w:r>
      <w:r>
        <w:rPr>
          <w:rFonts w:hint="eastAsia"/>
        </w:rPr>
        <w:t>这种模型的思想是将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7D0546">
        <w:rPr>
          <w:rFonts w:hint="eastAsia"/>
        </w:rPr>
        <w:t>看成是两到三种独立的冲击，可将之表示为：</w:t>
      </w:r>
    </w:p>
    <w:p w:rsidR="007D0546" w:rsidRDefault="007D0546">
      <w:pPr>
        <w:rPr>
          <w:rFonts w:hint="eastAsia"/>
        </w:rPr>
      </w:pPr>
      <w:r>
        <w:rPr>
          <w:noProof/>
        </w:rPr>
        <w:drawing>
          <wp:inline distT="0" distB="0" distL="0" distR="0" wp14:anchorId="23E92001" wp14:editId="417D9EA2">
            <wp:extent cx="5010150" cy="51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46" w:rsidRDefault="007D0546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会影响</w:t>
      </w:r>
      <w:r>
        <w:rPr>
          <w:rFonts w:hint="eastAsia"/>
        </w:rPr>
        <w:t>t</w:t>
      </w:r>
      <w:r>
        <w:rPr>
          <w:rFonts w:hint="eastAsia"/>
        </w:rPr>
        <w:t>时期所有的观察胡，而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会影响</w:t>
      </w:r>
      <w:r>
        <w:rPr>
          <w:rFonts w:hint="eastAsia"/>
        </w:rPr>
        <w:t>i</w:t>
      </w:r>
      <w:r>
        <w:rPr>
          <w:rFonts w:hint="eastAsia"/>
        </w:rPr>
        <w:t>类样本的所有观察值，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it</m:t>
            </m:r>
          </m:sub>
        </m:sSub>
      </m:oMath>
      <w:r>
        <w:rPr>
          <w:rFonts w:hint="eastAsia"/>
        </w:rPr>
        <w:t>只影响</w:t>
      </w:r>
      <w:r>
        <w:rPr>
          <w:rFonts w:hint="eastAsia"/>
        </w:rPr>
        <w:t>i</w:t>
      </w:r>
      <w:r>
        <w:rPr>
          <w:rFonts w:hint="eastAsia"/>
        </w:rPr>
        <w:t>类样本的所有观察值，每种成分的误差项对应着其下标都各自独立。</w:t>
      </w:r>
    </w:p>
    <w:p w:rsidR="007D0546" w:rsidRDefault="007D0546">
      <w:pPr>
        <w:rPr>
          <w:rFonts w:hint="eastAsia"/>
        </w:rPr>
      </w:pPr>
      <w:r>
        <w:rPr>
          <w:rFonts w:hint="eastAsia"/>
        </w:rPr>
        <w:t>为了对误差项成分模型进行估计，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需要被确定为是固定的还是随机的。如果被认定为固定</w:t>
      </w:r>
      <w:r w:rsidR="00D31250">
        <w:rPr>
          <w:rFonts w:hint="eastAsia"/>
        </w:rPr>
        <w:t>模型，那么它们需要被看成参数进行估计，常使用虚拟变量进行</w:t>
      </w:r>
      <w:r w:rsidR="00D31250">
        <w:rPr>
          <w:rFonts w:hint="eastAsia"/>
        </w:rPr>
        <w:t>OLS</w:t>
      </w:r>
      <w:r w:rsidR="00D31250">
        <w:rPr>
          <w:rFonts w:hint="eastAsia"/>
        </w:rPr>
        <w:t>估计。如果被</w:t>
      </w:r>
      <w:proofErr w:type="gramStart"/>
      <w:r w:rsidR="00D31250">
        <w:rPr>
          <w:rFonts w:hint="eastAsia"/>
        </w:rPr>
        <w:t>看做</w:t>
      </w:r>
      <w:proofErr w:type="gramEnd"/>
      <w:r w:rsidR="00D31250">
        <w:rPr>
          <w:rFonts w:hint="eastAsia"/>
        </w:rPr>
        <w:t>随机效应，那么就必须估计出上述模型，然后使用</w:t>
      </w:r>
      <w:r w:rsidR="00D31250">
        <w:rPr>
          <w:rFonts w:hint="eastAsia"/>
        </w:rPr>
        <w:t>GLS</w:t>
      </w:r>
      <w:r w:rsidR="00D31250">
        <w:rPr>
          <w:rFonts w:hint="eastAsia"/>
        </w:rPr>
        <w:t>方法进行估计。</w:t>
      </w:r>
    </w:p>
    <w:p w:rsidR="00D31250" w:rsidRDefault="00D31250">
      <w:pPr>
        <w:rPr>
          <w:rFonts w:hint="eastAsia"/>
        </w:rPr>
      </w:pPr>
      <w:r>
        <w:rPr>
          <w:rFonts w:hint="eastAsia"/>
        </w:rPr>
        <w:t>固定效应估计</w:t>
      </w:r>
      <w:r>
        <w:rPr>
          <w:rFonts w:hint="eastAsia"/>
        </w:rPr>
        <w:t>(Fixed-Effects Estimation)</w:t>
      </w:r>
    </w:p>
    <w:p w:rsidR="00D31250" w:rsidRDefault="00D31250">
      <w:pPr>
        <w:rPr>
          <w:rFonts w:hint="eastAsia"/>
        </w:rPr>
      </w:pPr>
    </w:p>
    <w:p w:rsidR="00EC3B77" w:rsidRDefault="00EC3B77">
      <w:pPr>
        <w:rPr>
          <w:rFonts w:hint="eastAsia"/>
        </w:rPr>
      </w:pPr>
    </w:p>
    <w:p w:rsidR="00EC3B77" w:rsidRDefault="00EC3B77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IV</w:t>
      </w:r>
      <w:r>
        <w:rPr>
          <w:rFonts w:hint="eastAsia"/>
        </w:rPr>
        <w:t>估计</w:t>
      </w:r>
    </w:p>
    <w:p w:rsidR="00CB3263" w:rsidRDefault="002E7FE3">
      <w:pPr>
        <w:rPr>
          <w:rFonts w:hint="eastAsia"/>
        </w:rPr>
      </w:pPr>
      <w:r>
        <w:rPr>
          <w:rFonts w:hint="eastAsia"/>
        </w:rPr>
        <w:t>误差项与解释变量无关是很强的假设，很多时候并不能成立。但是我们仍然可以找到一个信息集，既满足信息集中的解释变量与误差项无关，也满足：</w:t>
      </w:r>
    </w:p>
    <w:p w:rsidR="002E7FE3" w:rsidRDefault="002E7FE3">
      <w:pPr>
        <w:rPr>
          <w:rFonts w:hint="eastAsia"/>
        </w:rPr>
      </w:pPr>
      <w:r>
        <w:rPr>
          <w:noProof/>
        </w:rPr>
        <w:drawing>
          <wp:inline distT="0" distB="0" distL="0" distR="0" wp14:anchorId="168610B3" wp14:editId="73189A80">
            <wp:extent cx="4933950" cy="600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3" w:rsidRDefault="002E7FE3">
      <w:pPr>
        <w:rPr>
          <w:rFonts w:hint="eastAsia"/>
        </w:rPr>
      </w:pPr>
      <w:r>
        <w:rPr>
          <w:rFonts w:hint="eastAsia"/>
        </w:rPr>
        <w:t>这个时候需要利用</w:t>
      </w:r>
      <w:r>
        <w:rPr>
          <w:rFonts w:hint="eastAsia"/>
        </w:rPr>
        <w:t>IV</w:t>
      </w:r>
      <w:r>
        <w:rPr>
          <w:rFonts w:hint="eastAsia"/>
        </w:rPr>
        <w:t>估计方法来解决这个问题。</w:t>
      </w:r>
    </w:p>
    <w:p w:rsidR="002E7FE3" w:rsidRDefault="002E7FE3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自变量和误差项之间的相关性</w:t>
      </w:r>
    </w:p>
    <w:p w:rsidR="007E6372" w:rsidRDefault="007E6372">
      <w:pPr>
        <w:rPr>
          <w:rFonts w:hint="eastAsia"/>
        </w:rPr>
      </w:pPr>
      <w:r>
        <w:rPr>
          <w:rFonts w:hint="eastAsia"/>
        </w:rPr>
        <w:t>两种常见的误差项和自变量有相关性的</w:t>
      </w:r>
      <w:r w:rsidR="00BD26E7">
        <w:rPr>
          <w:rFonts w:hint="eastAsia"/>
        </w:rPr>
        <w:t>情况：</w:t>
      </w:r>
    </w:p>
    <w:p w:rsidR="00BD26E7" w:rsidRDefault="00BD26E7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errors</w:t>
      </w:r>
      <w:proofErr w:type="gramEnd"/>
      <w:r>
        <w:rPr>
          <w:rFonts w:hint="eastAsia"/>
        </w:rPr>
        <w:t xml:space="preserve"> in variables. </w:t>
      </w:r>
      <w:r w:rsidR="00E46E75">
        <w:rPr>
          <w:rFonts w:hint="eastAsia"/>
        </w:rPr>
        <w:t>测量误差</w:t>
      </w:r>
      <w:r>
        <w:rPr>
          <w:rFonts w:hint="eastAsia"/>
        </w:rPr>
        <w:t>；</w:t>
      </w:r>
    </w:p>
    <w:p w:rsidR="00BD26E7" w:rsidRDefault="00BD26E7">
      <w:pPr>
        <w:rPr>
          <w:rFonts w:hint="eastAsia"/>
        </w:rPr>
      </w:pPr>
      <w:r>
        <w:rPr>
          <w:rFonts w:hint="eastAsia"/>
        </w:rPr>
        <w:t xml:space="preserve">2. simultaneity, </w:t>
      </w:r>
      <w:r>
        <w:rPr>
          <w:rFonts w:hint="eastAsia"/>
        </w:rPr>
        <w:t>当两个以上内生变量被联立方程所决定；</w:t>
      </w:r>
    </w:p>
    <w:p w:rsidR="00BD26E7" w:rsidRDefault="00BD26E7">
      <w:pPr>
        <w:rPr>
          <w:rFonts w:hint="eastAsia"/>
        </w:rPr>
      </w:pPr>
    </w:p>
    <w:p w:rsidR="00BD26E7" w:rsidRDefault="00BD26E7">
      <w:pPr>
        <w:rPr>
          <w:rFonts w:hint="eastAsia"/>
          <w:b/>
        </w:rPr>
      </w:pPr>
      <w:r>
        <w:rPr>
          <w:rFonts w:hint="eastAsia"/>
          <w:b/>
        </w:rPr>
        <w:t>Errors in Variables</w:t>
      </w:r>
    </w:p>
    <w:p w:rsidR="00BD26E7" w:rsidRDefault="00E46E75">
      <w:pPr>
        <w:rPr>
          <w:rFonts w:hint="eastAsia"/>
        </w:rPr>
      </w:pPr>
      <w:r>
        <w:rPr>
          <w:rFonts w:hint="eastAsia"/>
        </w:rPr>
        <w:t>当存在测量误差时，得到的是有偏和不一致的估计量。</w:t>
      </w:r>
    </w:p>
    <w:p w:rsidR="00E46E75" w:rsidRDefault="00E46E75">
      <w:pPr>
        <w:rPr>
          <w:rFonts w:hint="eastAsia"/>
        </w:rPr>
      </w:pPr>
    </w:p>
    <w:p w:rsidR="00E46E75" w:rsidRDefault="00E46E75">
      <w:pPr>
        <w:rPr>
          <w:rFonts w:hint="eastAsia"/>
          <w:b/>
        </w:rPr>
      </w:pPr>
      <w:r>
        <w:rPr>
          <w:rFonts w:hint="eastAsia"/>
          <w:b/>
        </w:rPr>
        <w:t>Simultaneous Equations</w:t>
      </w:r>
    </w:p>
    <w:p w:rsidR="00E46E75" w:rsidRDefault="00E46E75">
      <w:pPr>
        <w:rPr>
          <w:rFonts w:hint="eastAsia"/>
        </w:rPr>
      </w:pPr>
      <w:r>
        <w:rPr>
          <w:rFonts w:hint="eastAsia"/>
        </w:rPr>
        <w:t>经济理论表明两个以上的内生变量会被同时决定，在这种情况下，所有的内生变量都可能与误差项相关。意味着这些变量并不会在</w:t>
      </w:r>
      <w:r>
        <w:rPr>
          <w:rFonts w:hint="eastAsia"/>
        </w:rPr>
        <w:t>OLS</w:t>
      </w:r>
      <w:r>
        <w:rPr>
          <w:rFonts w:hint="eastAsia"/>
        </w:rPr>
        <w:t>模型中准确的出现。</w:t>
      </w:r>
    </w:p>
    <w:p w:rsidR="00E46E75" w:rsidRPr="00770AF7" w:rsidRDefault="00770AF7">
      <w:pPr>
        <w:rPr>
          <w:rFonts w:hint="eastAsia"/>
        </w:rPr>
      </w:pPr>
      <w:r>
        <w:rPr>
          <w:rFonts w:hint="eastAsia"/>
        </w:rPr>
        <w:t>书中用供给和需求的例子说明，只要有同时被线性方程决定的估计量，那就必然会导致误差项和内生变量之间的相关性。当存在多重联立方程的时候，如果我们要估计出由许多方程组成的系统，我们需要用到</w:t>
      </w:r>
      <w:r>
        <w:rPr>
          <w:rFonts w:hint="eastAsia"/>
        </w:rPr>
        <w:t>12</w:t>
      </w:r>
      <w:r>
        <w:rPr>
          <w:rFonts w:hint="eastAsia"/>
        </w:rPr>
        <w:t>章中的方法，如果只是需要估计出单一方程的话，我们可以用</w:t>
      </w:r>
      <w:r>
        <w:rPr>
          <w:rFonts w:hint="eastAsia"/>
        </w:rPr>
        <w:t>IV</w:t>
      </w:r>
      <w:r>
        <w:rPr>
          <w:rFonts w:hint="eastAsia"/>
        </w:rPr>
        <w:t>估计方法。</w:t>
      </w:r>
      <w:r>
        <w:br/>
      </w:r>
    </w:p>
    <w:p w:rsidR="002E7FE3" w:rsidRDefault="00770AF7">
      <w:pPr>
        <w:rPr>
          <w:rFonts w:hint="eastAsia"/>
        </w:rPr>
      </w:pPr>
      <w:r>
        <w:rPr>
          <w:rFonts w:hint="eastAsia"/>
        </w:rPr>
        <w:t>为了解决上述两种可能导致内生性问题的</w:t>
      </w:r>
      <w:r w:rsidR="00B36F0B">
        <w:rPr>
          <w:rFonts w:hint="eastAsia"/>
        </w:rPr>
        <w:t>情况，我们需要找到一种新的估计方法来解决内生性问题，即</w:t>
      </w:r>
      <w:r w:rsidR="00B36F0B">
        <w:rPr>
          <w:rFonts w:hint="eastAsia"/>
        </w:rPr>
        <w:t>IV</w:t>
      </w:r>
      <w:r w:rsidR="00B36F0B">
        <w:rPr>
          <w:rFonts w:hint="eastAsia"/>
        </w:rPr>
        <w:t>估计方法。</w:t>
      </w:r>
    </w:p>
    <w:p w:rsidR="00B36F0B" w:rsidRDefault="00B36F0B">
      <w:pPr>
        <w:rPr>
          <w:rFonts w:hint="eastAsia"/>
        </w:rPr>
      </w:pPr>
    </w:p>
    <w:p w:rsidR="00B36F0B" w:rsidRDefault="00B36F0B">
      <w:pPr>
        <w:rPr>
          <w:rFonts w:hint="eastAsia"/>
        </w:rPr>
      </w:pPr>
      <w:r>
        <w:rPr>
          <w:rFonts w:hint="eastAsia"/>
        </w:rPr>
        <w:t>8.3 IV</w:t>
      </w:r>
      <w:r>
        <w:rPr>
          <w:rFonts w:hint="eastAsia"/>
        </w:rPr>
        <w:t>估计</w:t>
      </w:r>
    </w:p>
    <w:p w:rsidR="006D4A02" w:rsidRDefault="006D4A02">
      <w:pPr>
        <w:rPr>
          <w:rFonts w:hint="eastAsia"/>
        </w:rPr>
      </w:pPr>
      <w:r>
        <w:rPr>
          <w:rFonts w:hint="eastAsia"/>
        </w:rPr>
        <w:lastRenderedPageBreak/>
        <w:t>简单</w:t>
      </w:r>
      <w:r>
        <w:rPr>
          <w:rFonts w:hint="eastAsia"/>
        </w:rPr>
        <w:t>IV</w:t>
      </w:r>
      <w:r>
        <w:rPr>
          <w:rFonts w:hint="eastAsia"/>
        </w:rPr>
        <w:t>估计</w:t>
      </w:r>
    </w:p>
    <w:p w:rsidR="006D4A02" w:rsidRDefault="006D4A02">
      <w:pPr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IV</w:t>
      </w:r>
      <w:r>
        <w:rPr>
          <w:rFonts w:hint="eastAsia"/>
        </w:rPr>
        <w:t>估计量</w:t>
      </w:r>
    </w:p>
    <w:p w:rsidR="006D4A02" w:rsidRDefault="006D4A02">
      <w:pPr>
        <w:rPr>
          <w:rFonts w:hint="eastAsia"/>
        </w:rPr>
      </w:pPr>
      <w:r>
        <w:rPr>
          <w:noProof/>
        </w:rPr>
        <w:drawing>
          <wp:inline distT="0" distB="0" distL="0" distR="0" wp14:anchorId="3F04EBE8" wp14:editId="7C7B5375">
            <wp:extent cx="503872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2" w:rsidRDefault="006D4A02">
      <w:pPr>
        <w:rPr>
          <w:rFonts w:hint="eastAsia"/>
        </w:rPr>
      </w:pPr>
      <w:r>
        <w:rPr>
          <w:noProof/>
        </w:rPr>
        <w:drawing>
          <wp:inline distT="0" distB="0" distL="0" distR="0" wp14:anchorId="4D1001AA" wp14:editId="394DF3A7">
            <wp:extent cx="5210175" cy="485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2" w:rsidRDefault="00BB0247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generalized IV estimator</w:t>
      </w:r>
    </w:p>
    <w:p w:rsidR="00BB0247" w:rsidRDefault="00BB0247">
      <w:pPr>
        <w:rPr>
          <w:rFonts w:hint="eastAsia"/>
        </w:rPr>
      </w:pPr>
      <w:r>
        <w:rPr>
          <w:rFonts w:hint="eastAsia"/>
        </w:rPr>
        <w:t>过度识别：</w:t>
      </w:r>
      <w:r>
        <w:rPr>
          <w:rFonts w:hint="eastAsia"/>
        </w:rPr>
        <w:t>IV</w:t>
      </w:r>
      <w:r>
        <w:rPr>
          <w:rFonts w:hint="eastAsia"/>
        </w:rPr>
        <w:t>数量超过了需要估计的参数，当识别不足的时候，</w:t>
      </w:r>
      <w:proofErr w:type="gramStart"/>
      <w:r>
        <w:rPr>
          <w:rFonts w:hint="eastAsia"/>
        </w:rPr>
        <w:t>矩条件</w:t>
      </w:r>
      <w:proofErr w:type="gramEnd"/>
      <w:r>
        <w:rPr>
          <w:rFonts w:hint="eastAsia"/>
        </w:rPr>
        <w:t>没有唯一的解。</w:t>
      </w:r>
    </w:p>
    <w:p w:rsidR="00AB4E56" w:rsidRDefault="00AB4E56">
      <w:pPr>
        <w:rPr>
          <w:rFonts w:hint="eastAsia"/>
        </w:rPr>
      </w:pPr>
      <w:r>
        <w:rPr>
          <w:rFonts w:hint="eastAsia"/>
        </w:rPr>
        <w:t>当过度识别时，为选出最优的</w:t>
      </w:r>
      <w:r>
        <w:rPr>
          <w:rFonts w:hint="eastAsia"/>
        </w:rPr>
        <w:t>IV</w:t>
      </w:r>
      <w:r>
        <w:rPr>
          <w:rFonts w:hint="eastAsia"/>
        </w:rPr>
        <w:t>，需要满足以下条件：</w:t>
      </w:r>
    </w:p>
    <w:p w:rsidR="00AB4E56" w:rsidRDefault="00AB4E5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矩阵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</w:p>
    <w:p w:rsidR="00AB4E56" w:rsidRDefault="00AB4E56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asyptotically</w:t>
      </w:r>
      <w:proofErr w:type="spellEnd"/>
      <w:proofErr w:type="gramEnd"/>
      <w:r>
        <w:rPr>
          <w:rFonts w:hint="eastAsia"/>
        </w:rPr>
        <w:t xml:space="preserve"> deterministic</w:t>
      </w:r>
    </w:p>
    <w:p w:rsidR="00AB4E56" w:rsidRDefault="00AB4E5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矩阵</w:t>
      </w:r>
      <w:r>
        <w:rPr>
          <w:rFonts w:hint="eastAsia"/>
        </w:rPr>
        <w:t>J</w:t>
      </w:r>
      <w:r>
        <w:rPr>
          <w:rFonts w:hint="eastAsia"/>
        </w:rPr>
        <w:t>应最小化所估计系数的</w:t>
      </w:r>
      <w:r w:rsidR="00060BB7">
        <w:rPr>
          <w:rFonts w:hint="eastAsia"/>
        </w:rPr>
        <w:t>协方差矩阵（这里的最小</w:t>
      </w:r>
      <w:proofErr w:type="gramStart"/>
      <w:r w:rsidR="00060BB7">
        <w:rPr>
          <w:rFonts w:hint="eastAsia"/>
        </w:rPr>
        <w:t>化怎么</w:t>
      </w:r>
      <w:proofErr w:type="gramEnd"/>
      <w:r w:rsidR="00060BB7">
        <w:rPr>
          <w:rFonts w:hint="eastAsia"/>
        </w:rPr>
        <w:t>定义）</w:t>
      </w:r>
    </w:p>
    <w:p w:rsidR="00060BB7" w:rsidRDefault="00060BB7">
      <w:pPr>
        <w:rPr>
          <w:rFonts w:hint="eastAsia"/>
        </w:rPr>
      </w:pPr>
      <w:r>
        <w:rPr>
          <w:rFonts w:hint="eastAsia"/>
        </w:rPr>
        <w:t>满足以上条件的</w:t>
      </w:r>
      <w:r>
        <w:rPr>
          <w:rFonts w:hint="eastAsia"/>
        </w:rPr>
        <w:t>IV</w:t>
      </w:r>
      <w:r>
        <w:rPr>
          <w:rFonts w:hint="eastAsia"/>
        </w:rPr>
        <w:t>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</w:t>
      </w:r>
      <w:r>
        <w:rPr>
          <w:rFonts w:hint="eastAsia"/>
        </w:rPr>
        <w:t>得到的</w:t>
      </w:r>
      <w:r>
        <w:rPr>
          <w:rFonts w:hint="eastAsia"/>
        </w:rPr>
        <w:t>IV</w:t>
      </w:r>
      <w:r>
        <w:rPr>
          <w:rFonts w:hint="eastAsia"/>
        </w:rPr>
        <w:t>估计量为</w:t>
      </w:r>
    </w:p>
    <w:p w:rsidR="00060BB7" w:rsidRDefault="00060BB7">
      <w:pPr>
        <w:rPr>
          <w:rFonts w:hint="eastAsia"/>
        </w:rPr>
      </w:pPr>
      <w:r>
        <w:rPr>
          <w:noProof/>
        </w:rPr>
        <w:drawing>
          <wp:inline distT="0" distB="0" distL="0" distR="0" wp14:anchorId="0663C201" wp14:editId="41CBB78F">
            <wp:extent cx="5274310" cy="433379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B7" w:rsidRDefault="00060BB7">
      <w:pPr>
        <w:rPr>
          <w:rFonts w:hint="eastAsia"/>
        </w:rPr>
      </w:pPr>
      <w:r>
        <w:rPr>
          <w:rFonts w:hint="eastAsia"/>
        </w:rPr>
        <w:t>称之为</w:t>
      </w:r>
      <w:r>
        <w:rPr>
          <w:rFonts w:hint="eastAsia"/>
        </w:rPr>
        <w:t>GIV estimator</w:t>
      </w:r>
    </w:p>
    <w:p w:rsidR="00060BB7" w:rsidRPr="00AB4E56" w:rsidRDefault="00060BB7">
      <w:pPr>
        <w:rPr>
          <w:rFonts w:hint="eastAsia"/>
        </w:rPr>
      </w:pPr>
    </w:p>
    <w:p w:rsidR="00BB0247" w:rsidRPr="00BB0247" w:rsidRDefault="00060BB7">
      <w:pPr>
        <w:rPr>
          <w:rFonts w:hint="eastAsia"/>
        </w:rPr>
      </w:pPr>
      <w:r>
        <w:rPr>
          <w:rFonts w:hint="eastAsia"/>
        </w:rPr>
        <w:t>两阶段最小二乘法（</w:t>
      </w:r>
      <w:r>
        <w:rPr>
          <w:rFonts w:hint="eastAsia"/>
        </w:rPr>
        <w:t>Two-Stage Least Squares</w:t>
      </w:r>
      <w:r>
        <w:rPr>
          <w:rFonts w:hint="eastAsia"/>
        </w:rPr>
        <w:t>）</w:t>
      </w:r>
    </w:p>
    <w:p w:rsidR="006D4A02" w:rsidRDefault="00060BB7">
      <w:pPr>
        <w:rPr>
          <w:rFonts w:hint="eastAsia"/>
        </w:rPr>
      </w:pPr>
      <w:r>
        <w:rPr>
          <w:rFonts w:hint="eastAsia"/>
        </w:rPr>
        <w:t xml:space="preserve">1. </w:t>
      </w:r>
      <w:r w:rsidR="00A03314">
        <w:rPr>
          <w:rFonts w:hint="eastAsia"/>
        </w:rPr>
        <w:t>X</w:t>
      </w:r>
      <w:r w:rsidR="00A03314">
        <w:rPr>
          <w:rFonts w:hint="eastAsia"/>
        </w:rPr>
        <w:t>对</w:t>
      </w:r>
      <w:r w:rsidR="00A03314">
        <w:rPr>
          <w:rFonts w:hint="eastAsia"/>
        </w:rPr>
        <w:t>W</w:t>
      </w:r>
      <w:r w:rsidR="00A03314">
        <w:rPr>
          <w:rFonts w:hint="eastAsia"/>
        </w:rPr>
        <w:t>做线性回归，得到拟合值；</w:t>
      </w:r>
    </w:p>
    <w:p w:rsidR="00A03314" w:rsidRDefault="00A0331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第一阶段的拟合值作为第二阶段的自变量矩阵，对</w:t>
      </w:r>
      <w:r>
        <w:rPr>
          <w:rFonts w:hint="eastAsia"/>
        </w:rPr>
        <w:t>Y</w:t>
      </w:r>
      <w:r>
        <w:rPr>
          <w:rFonts w:hint="eastAsia"/>
        </w:rPr>
        <w:t>进行回归，估计出来的系数即是</w:t>
      </w:r>
      <w:r>
        <w:rPr>
          <w:rFonts w:hint="eastAsia"/>
        </w:rPr>
        <w:t>IV</w:t>
      </w:r>
      <w:r>
        <w:rPr>
          <w:rFonts w:hint="eastAsia"/>
        </w:rPr>
        <w:t>估计量；</w:t>
      </w:r>
    </w:p>
    <w:p w:rsidR="00A03314" w:rsidRDefault="00A03314">
      <w:pPr>
        <w:rPr>
          <w:rFonts w:hint="eastAsia"/>
        </w:rPr>
      </w:pPr>
    </w:p>
    <w:p w:rsidR="00A03314" w:rsidRDefault="00A03314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GMM</w:t>
      </w:r>
      <w:r>
        <w:rPr>
          <w:rFonts w:hint="eastAsia"/>
        </w:rPr>
        <w:t>估计（</w:t>
      </w:r>
      <w:r>
        <w:rPr>
          <w:rFonts w:hint="eastAsia"/>
        </w:rPr>
        <w:t>The Generalized Method of Moments</w:t>
      </w:r>
      <w:r>
        <w:rPr>
          <w:rFonts w:hint="eastAsia"/>
        </w:rPr>
        <w:t>）</w:t>
      </w:r>
    </w:p>
    <w:p w:rsidR="00A03314" w:rsidRPr="00A03314" w:rsidRDefault="00A03314">
      <w:pPr>
        <w:rPr>
          <w:rFonts w:hint="eastAsia"/>
        </w:rPr>
      </w:pPr>
      <w:bookmarkStart w:id="0" w:name="_GoBack"/>
      <w:bookmarkEnd w:id="0"/>
    </w:p>
    <w:sectPr w:rsidR="00A03314" w:rsidRPr="00A0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8D" w:rsidRDefault="00904E8D" w:rsidP="0040478E">
      <w:r>
        <w:separator/>
      </w:r>
    </w:p>
  </w:endnote>
  <w:endnote w:type="continuationSeparator" w:id="0">
    <w:p w:rsidR="00904E8D" w:rsidRDefault="00904E8D" w:rsidP="0040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8D" w:rsidRDefault="00904E8D" w:rsidP="0040478E">
      <w:r>
        <w:separator/>
      </w:r>
    </w:p>
  </w:footnote>
  <w:footnote w:type="continuationSeparator" w:id="0">
    <w:p w:rsidR="00904E8D" w:rsidRDefault="00904E8D" w:rsidP="0040478E">
      <w:r>
        <w:continuationSeparator/>
      </w:r>
    </w:p>
  </w:footnote>
  <w:footnote w:id="1">
    <w:p w:rsidR="0040478E" w:rsidRDefault="0040478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最小化误差项的方差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35"/>
    <w:rsid w:val="00051E55"/>
    <w:rsid w:val="00060BB7"/>
    <w:rsid w:val="000749B1"/>
    <w:rsid w:val="00131736"/>
    <w:rsid w:val="001E1D2A"/>
    <w:rsid w:val="00200E35"/>
    <w:rsid w:val="002C3D34"/>
    <w:rsid w:val="002E7FE3"/>
    <w:rsid w:val="00304C69"/>
    <w:rsid w:val="00327407"/>
    <w:rsid w:val="0040478E"/>
    <w:rsid w:val="00544237"/>
    <w:rsid w:val="005F7562"/>
    <w:rsid w:val="006D4A02"/>
    <w:rsid w:val="00770AF7"/>
    <w:rsid w:val="007B5523"/>
    <w:rsid w:val="007D0546"/>
    <w:rsid w:val="007E6372"/>
    <w:rsid w:val="00816390"/>
    <w:rsid w:val="00856C64"/>
    <w:rsid w:val="00904E8D"/>
    <w:rsid w:val="009D0089"/>
    <w:rsid w:val="009F3D53"/>
    <w:rsid w:val="00A03314"/>
    <w:rsid w:val="00AB4E56"/>
    <w:rsid w:val="00B36F0B"/>
    <w:rsid w:val="00BB0247"/>
    <w:rsid w:val="00BD26E7"/>
    <w:rsid w:val="00C20825"/>
    <w:rsid w:val="00C32159"/>
    <w:rsid w:val="00C5218E"/>
    <w:rsid w:val="00CB3263"/>
    <w:rsid w:val="00D31250"/>
    <w:rsid w:val="00DA6FF3"/>
    <w:rsid w:val="00E46E75"/>
    <w:rsid w:val="00EC3B77"/>
    <w:rsid w:val="00F079EE"/>
    <w:rsid w:val="00F57D35"/>
    <w:rsid w:val="00F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D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D53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A6FF3"/>
    <w:rPr>
      <w:color w:val="808080"/>
    </w:rPr>
  </w:style>
  <w:style w:type="paragraph" w:styleId="a5">
    <w:name w:val="footnote text"/>
    <w:basedOn w:val="a"/>
    <w:link w:val="Char0"/>
    <w:uiPriority w:val="99"/>
    <w:semiHidden/>
    <w:unhideWhenUsed/>
    <w:rsid w:val="0040478E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40478E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047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D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D53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A6FF3"/>
    <w:rPr>
      <w:color w:val="808080"/>
    </w:rPr>
  </w:style>
  <w:style w:type="paragraph" w:styleId="a5">
    <w:name w:val="footnote text"/>
    <w:basedOn w:val="a"/>
    <w:link w:val="Char0"/>
    <w:uiPriority w:val="99"/>
    <w:semiHidden/>
    <w:unhideWhenUsed/>
    <w:rsid w:val="0040478E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40478E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04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09E85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64B85-D46C-4027-8C59-DD8F2380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10375</TotalTime>
  <Pages>4</Pages>
  <Words>385</Words>
  <Characters>2198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2017-02-02T07:38:00Z</dcterms:created>
  <dcterms:modified xsi:type="dcterms:W3CDTF">2017-02-09T12:33:00Z</dcterms:modified>
</cp:coreProperties>
</file>