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5937" w14:textId="009A45CE" w:rsidR="00054BE1" w:rsidRPr="00054BE1" w:rsidRDefault="00054BE1">
      <w:pPr>
        <w:rPr>
          <w:b/>
          <w:bCs/>
        </w:rPr>
      </w:pPr>
      <w:r w:rsidRPr="00054BE1">
        <w:rPr>
          <w:b/>
          <w:bCs/>
        </w:rPr>
        <w:t>Evaluation of length of hamstrings: popliteal angle (</w:t>
      </w:r>
      <w:r>
        <w:rPr>
          <w:b/>
          <w:bCs/>
        </w:rPr>
        <w:t>b</w:t>
      </w:r>
      <w:r w:rsidRPr="00054BE1">
        <w:rPr>
          <w:b/>
          <w:bCs/>
        </w:rPr>
        <w:t>ilateral)</w:t>
      </w:r>
    </w:p>
    <w:p w14:paraId="002D31C4" w14:textId="6741BA52" w:rsidR="00054BE1" w:rsidRPr="008E3F64" w:rsidRDefault="00054BE1" w:rsidP="008E3F64">
      <w:pPr>
        <w:spacing w:line="360" w:lineRule="auto"/>
      </w:pPr>
      <w:r>
        <w:t>The patient lies in supine. The evaluated limb is flexed at the level of the hip, with</w:t>
      </w:r>
      <w:r w:rsidR="008E3F64">
        <w:t xml:space="preserve"> </w:t>
      </w:r>
      <w:r>
        <w:t xml:space="preserve">flexed knee. The contralateral limb </w:t>
      </w:r>
      <w:r>
        <w:t xml:space="preserve">is </w:t>
      </w:r>
      <w:r w:rsidR="008E3F64">
        <w:t>flexed</w:t>
      </w:r>
      <w:r>
        <w:t>. The knee of the evaluated</w:t>
      </w:r>
      <w:r w:rsidR="008E3F64">
        <w:t xml:space="preserve"> </w:t>
      </w:r>
      <w:r>
        <w:t>limb is then moved into maximum extension. The deficit until full knee extension is noted (as a</w:t>
      </w:r>
      <w:r w:rsidR="008E3F64">
        <w:t xml:space="preserve"> </w:t>
      </w:r>
      <w:r>
        <w:t>negative angle: lack to full extension).</w:t>
      </w:r>
      <w:r w:rsidR="008E3F64">
        <w:t xml:space="preserve"> The typical value for the </w:t>
      </w:r>
      <w:r w:rsidR="008E3F64" w:rsidRPr="008E3F64">
        <w:t>bilateral test is -15° to -0°.</w:t>
      </w:r>
    </w:p>
    <w:p w14:paraId="510432C0" w14:textId="77777777" w:rsidR="00054BE1" w:rsidRDefault="00054BE1" w:rsidP="00054BE1"/>
    <w:p w14:paraId="16679BE7" w14:textId="37558D2C" w:rsidR="00054BE1" w:rsidRDefault="00054BE1" w:rsidP="008E3F64">
      <w:pPr>
        <w:spacing w:line="360" w:lineRule="auto"/>
      </w:pPr>
      <w:r w:rsidRPr="00054BE1">
        <w:rPr>
          <w:b/>
          <w:bCs/>
        </w:rPr>
        <w:t xml:space="preserve">Gastrocnemius / Soleus </w:t>
      </w:r>
      <w:r>
        <w:rPr>
          <w:b/>
          <w:bCs/>
        </w:rPr>
        <w:t>tightness</w:t>
      </w:r>
      <w:r w:rsidRPr="00054BE1">
        <w:rPr>
          <w:b/>
          <w:bCs/>
        </w:rPr>
        <w:t xml:space="preserve"> (</w:t>
      </w:r>
      <w:proofErr w:type="spellStart"/>
      <w:r w:rsidRPr="00054BE1">
        <w:rPr>
          <w:b/>
          <w:bCs/>
        </w:rPr>
        <w:t>Silfversköld</w:t>
      </w:r>
      <w:proofErr w:type="spellEnd"/>
      <w:r w:rsidRPr="00054BE1">
        <w:rPr>
          <w:b/>
          <w:bCs/>
        </w:rPr>
        <w:t xml:space="preserve"> Test)</w:t>
      </w:r>
      <w:r>
        <w:rPr>
          <w:b/>
          <w:bCs/>
        </w:rPr>
        <w:br/>
      </w:r>
      <w:r w:rsidR="008E3F64">
        <w:t>The patient lies in supine, with one knee flexed in 90°. The ankle</w:t>
      </w:r>
      <w:r w:rsidR="008E3F64">
        <w:t xml:space="preserve"> </w:t>
      </w:r>
      <w:r w:rsidR="008E3F64">
        <w:t>is moved into maximal dorsiflexion. The maximal dorsiflexion</w:t>
      </w:r>
      <w:r w:rsidR="008E3F64">
        <w:t xml:space="preserve"> </w:t>
      </w:r>
      <w:r w:rsidR="008E3F64">
        <w:t>angle is measured (evaluation of length of soleus). The typical</w:t>
      </w:r>
      <w:r w:rsidR="008E3F64">
        <w:t xml:space="preserve"> </w:t>
      </w:r>
      <w:r w:rsidR="008E3F64">
        <w:t>value for dorsiflexion in this situation is 20 to 30 °.</w:t>
      </w:r>
    </w:p>
    <w:p w14:paraId="1F86F203" w14:textId="37CF92BA" w:rsidR="008E3F64" w:rsidRPr="00054BE1" w:rsidRDefault="008E3F64" w:rsidP="008E3F64">
      <w:pPr>
        <w:spacing w:line="360" w:lineRule="auto"/>
      </w:pPr>
      <w:r>
        <w:t>Secondly, the knee is moved in full extension. At that time we</w:t>
      </w:r>
      <w:r>
        <w:t xml:space="preserve"> </w:t>
      </w:r>
      <w:r>
        <w:t>can evaluate whether the length of the gastrocnemius limits the</w:t>
      </w:r>
      <w:r>
        <w:t xml:space="preserve"> </w:t>
      </w:r>
      <w:r>
        <w:t>ankle motion, thereby decreasing the maximal dorsiflexion</w:t>
      </w:r>
      <w:r>
        <w:t xml:space="preserve"> </w:t>
      </w:r>
      <w:r>
        <w:t>angle. The typical value for dorsiflexion in this situation is 10 to</w:t>
      </w:r>
      <w:r>
        <w:t xml:space="preserve"> </w:t>
      </w:r>
      <w:r>
        <w:t>20°</w:t>
      </w:r>
    </w:p>
    <w:sectPr w:rsidR="008E3F64" w:rsidRPr="00054BE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640AB" w14:textId="77777777" w:rsidR="00A4068A" w:rsidRDefault="00A4068A" w:rsidP="00D7435A">
      <w:pPr>
        <w:spacing w:after="0" w:line="240" w:lineRule="auto"/>
      </w:pPr>
      <w:r>
        <w:separator/>
      </w:r>
    </w:p>
  </w:endnote>
  <w:endnote w:type="continuationSeparator" w:id="0">
    <w:p w14:paraId="0B534680" w14:textId="77777777" w:rsidR="00A4068A" w:rsidRDefault="00A4068A" w:rsidP="00D7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BAE9" w14:textId="77777777" w:rsidR="00A4068A" w:rsidRDefault="00A4068A" w:rsidP="00D7435A">
      <w:pPr>
        <w:spacing w:after="0" w:line="240" w:lineRule="auto"/>
      </w:pPr>
      <w:r>
        <w:separator/>
      </w:r>
    </w:p>
  </w:footnote>
  <w:footnote w:type="continuationSeparator" w:id="0">
    <w:p w14:paraId="7BD454D3" w14:textId="77777777" w:rsidR="00A4068A" w:rsidRDefault="00A4068A" w:rsidP="00D74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6336" w14:textId="2AAB17AA" w:rsidR="00D7435A" w:rsidRDefault="00D7435A">
    <w:pPr>
      <w:pStyle w:val="Header"/>
    </w:pPr>
    <w:r>
      <w:t>Clinical Exam – Workshop Barcelona 27 September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E1"/>
    <w:rsid w:val="00054BE1"/>
    <w:rsid w:val="008E3F64"/>
    <w:rsid w:val="00930ADF"/>
    <w:rsid w:val="00A4068A"/>
    <w:rsid w:val="00D7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7DF3C"/>
  <w15:chartTrackingRefBased/>
  <w15:docId w15:val="{4C9CA04A-62A8-4CBC-A686-EEDB2582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35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4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35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E2A7E-4C2A-4458-B19F-0831ECC5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816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Van Can</dc:creator>
  <cp:keywords/>
  <dc:description/>
  <cp:lastModifiedBy>Ellis Van Can</cp:lastModifiedBy>
  <cp:revision>2</cp:revision>
  <dcterms:created xsi:type="dcterms:W3CDTF">2024-08-11T19:11:00Z</dcterms:created>
  <dcterms:modified xsi:type="dcterms:W3CDTF">2024-08-11T19:27:00Z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95ab93c6-b46e-4e49-94c7-c944d20d9d7a</vt:lpwstr>
  </property>
</Properties>
</file>