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lineRule="auto" w:line="276"/>
        <w:ind w:firstLine="0"/>
        <w:jc w:val="center"/>
      </w:pPr>
      <w:r>
        <w:rPr>
          <w:rFonts w:ascii="Times New Roman" w:hAnsi="Times New Roman" w:eastAsia="Times New Roman"/>
          <w:b/>
          <w:sz w:val="28"/>
        </w:rPr>
        <w:t>I</w:t>
      </w:r>
    </w:p>
    <w:p>
      <w:pPr>
        <w:spacing w:after="0" w:before="0" w:lineRule="auto" w:line="276"/>
        <w:ind w:firstLine="0"/>
        <w:jc w:val="center"/>
      </w:pPr>
      <w:r>
        <w:rPr>
          <w:rFonts w:ascii="Times New Roman" w:hAnsi="Times New Roman" w:eastAsia="Times New Roman"/>
          <w:b/>
          <w:sz w:val="32"/>
        </w:rPr>
        <w:t>PROJECT REPORT</w:t>
      </w:r>
    </w:p>
    <w:p>
      <w:pPr>
        <w:spacing w:after="0" w:before="0" w:lineRule="auto" w:line="276"/>
        <w:ind w:firstLine="0"/>
        <w:jc w:val="center"/>
      </w:pPr>
      <w:r>
        <w:rPr>
          <w:rFonts w:ascii="Times New Roman" w:hAnsi="Times New Roman" w:eastAsia="Times New Roman"/>
          <w:b/>
          <w:sz w:val="28"/>
        </w:rPr>
        <w:t>ON</w:t>
      </w:r>
    </w:p>
    <w:p>
      <w:pPr>
        <w:spacing w:after="40" w:before="0" w:lineRule="auto" w:line="276"/>
        <w:ind w:firstLine="0"/>
        <w:jc w:val="center"/>
      </w:pPr>
      <w:r>
        <w:rPr>
          <w:rFonts w:ascii="Times New Roman" w:hAnsi="Times New Roman" w:eastAsia="Times New Roman"/>
          <w:b/>
          <w:sz w:val="36"/>
        </w:rPr>
        <w:t>SENTINELAI V2</w:t>
      </w:r>
    </w:p>
    <w:p>
      <w:pPr>
        <w:spacing w:after="200" w:before="0" w:lineRule="auto" w:line="276"/>
        <w:ind w:firstLine="0"/>
        <w:jc w:val="center"/>
      </w:pPr>
      <w:r>
        <w:rPr>
          <w:rFonts w:ascii="Times New Roman" w:hAnsi="Times New Roman" w:eastAsia="Times New Roman"/>
          <w:b/>
          <w:sz w:val="26"/>
        </w:rPr>
        <w:t>Voice-Driven Windows Desktop Assistant with Multi-Agent Orchestration</w:t>
      </w:r>
    </w:p>
    <w:p>
      <w:pPr>
        <w:spacing w:after="0" w:before="0" w:lineRule="auto" w:line="276"/>
        <w:ind w:firstLine="0"/>
        <w:jc w:val="center"/>
      </w:pPr>
      <w:r>
        <w:rPr>
          <w:rFonts w:ascii="Times New Roman" w:hAnsi="Times New Roman" w:eastAsia="Times New Roman"/>
          <w:b/>
          <w:sz w:val="24"/>
        </w:rPr>
        <w:t>Under the Esteemed Guidance of</w:t>
      </w:r>
    </w:p>
    <w:p>
      <w:pPr>
        <w:spacing w:after="0" w:before="0" w:lineRule="auto" w:line="276"/>
        <w:ind w:firstLine="0"/>
        <w:jc w:val="center"/>
      </w:pPr>
      <w:r>
        <w:rPr>
          <w:rFonts w:ascii="Times New Roman" w:hAnsi="Times New Roman" w:eastAsia="Times New Roman"/>
          <w:b/>
          <w:sz w:val="24"/>
        </w:rPr>
        <w:t>PROJECT GUIDE NAME</w:t>
      </w:r>
    </w:p>
    <w:p>
      <w:pPr>
        <w:spacing w:after="0" w:before="0" w:lineRule="auto" w:line="276"/>
        <w:ind w:firstLine="0"/>
        <w:jc w:val="center"/>
      </w:pPr>
      <w:r>
        <w:rPr>
          <w:rFonts w:ascii="Times New Roman" w:hAnsi="Times New Roman" w:eastAsia="Times New Roman"/>
          <w:b w:val="0"/>
          <w:sz w:val="24"/>
        </w:rPr>
        <w:t>PROJECT REPORT SUBMITTED IN PARTIAL FULFILLMENT OF THE REQUIREMENT FOR THE</w:t>
      </w:r>
    </w:p>
    <w:p>
      <w:pPr>
        <w:spacing w:after="0" w:before="0" w:lineRule="auto" w:line="276"/>
        <w:ind w:firstLine="0"/>
        <w:jc w:val="center"/>
      </w:pPr>
      <w:r>
        <w:rPr>
          <w:rFonts w:ascii="Times New Roman" w:hAnsi="Times New Roman" w:eastAsia="Times New Roman"/>
          <w:b w:val="0"/>
          <w:sz w:val="24"/>
        </w:rPr>
        <w:t>AWARD OF THE DEGREE OF</w:t>
      </w:r>
    </w:p>
    <w:p>
      <w:pPr>
        <w:spacing w:after="0" w:before="0" w:lineRule="auto" w:line="276"/>
        <w:ind w:firstLine="0"/>
        <w:jc w:val="center"/>
      </w:pPr>
      <w:r>
        <w:rPr>
          <w:rFonts w:ascii="Times New Roman" w:hAnsi="Times New Roman" w:eastAsia="Times New Roman"/>
          <w:b/>
          <w:sz w:val="28"/>
        </w:rPr>
        <w:t>BACHELOR OF TECHNOLOGY</w:t>
      </w:r>
    </w:p>
    <w:p>
      <w:pPr>
        <w:spacing w:after="0" w:before="0" w:lineRule="auto" w:line="276"/>
        <w:ind w:firstLine="0"/>
        <w:jc w:val="center"/>
      </w:pPr>
      <w:r>
        <w:rPr>
          <w:rFonts w:ascii="Times New Roman" w:hAnsi="Times New Roman" w:eastAsia="Times New Roman"/>
          <w:b/>
          <w:sz w:val="24"/>
        </w:rPr>
        <w:t>IN</w:t>
      </w:r>
    </w:p>
    <w:p>
      <w:pPr>
        <w:spacing w:after="0" w:before="0" w:lineRule="auto" w:line="276"/>
        <w:ind w:firstLine="0"/>
        <w:jc w:val="center"/>
      </w:pPr>
      <w:r>
        <w:rPr>
          <w:rFonts w:ascii="Times New Roman" w:hAnsi="Times New Roman" w:eastAsia="Times New Roman"/>
          <w:b/>
          <w:sz w:val="28"/>
        </w:rPr>
        <w:t>COMPUTER SCIENCE AND ENGINEERING</w:t>
      </w:r>
    </w:p>
    <w:p>
      <w:pPr>
        <w:spacing w:after="0" w:before="0" w:lineRule="auto" w:line="276"/>
        <w:ind w:firstLine="0"/>
        <w:jc w:val="center"/>
      </w:pPr>
      <w:r>
        <w:rPr>
          <w:rFonts w:ascii="Times New Roman" w:hAnsi="Times New Roman" w:eastAsia="Times New Roman"/>
          <w:b/>
          <w:sz w:val="24"/>
        </w:rPr>
        <w:t>Submitted By</w:t>
      </w:r>
    </w:p>
    <w:p>
      <w:pPr>
        <w:spacing w:after="0" w:before="0" w:lineRule="auto" w:line="276"/>
        <w:ind w:firstLine="0"/>
        <w:jc w:val="center"/>
      </w:pPr>
      <w:r>
        <w:rPr>
          <w:rFonts w:ascii="Times New Roman" w:hAnsi="Times New Roman" w:eastAsia="Times New Roman"/>
          <w:b/>
          <w:sz w:val="24"/>
        </w:rPr>
        <w:t>STUDENT NAME</w:t>
      </w:r>
    </w:p>
    <w:p>
      <w:pPr>
        <w:spacing w:after="0" w:before="0" w:lineRule="auto" w:line="276"/>
        <w:ind w:firstLine="0"/>
        <w:jc w:val="center"/>
      </w:pPr>
      <w:r>
        <w:rPr>
          <w:rFonts w:ascii="Times New Roman" w:hAnsi="Times New Roman" w:eastAsia="Times New Roman"/>
          <w:b/>
          <w:sz w:val="24"/>
        </w:rPr>
        <w:t>[ROLL NUMBER]</w:t>
      </w:r>
    </w:p>
    <w:p>
      <w:pPr>
        <w:spacing w:after="0" w:before="0" w:lineRule="auto" w:line="276"/>
        <w:ind w:firstLine="0"/>
        <w:jc w:val="center"/>
      </w:pPr>
      <w:r>
        <w:rPr>
          <w:rFonts w:ascii="Times New Roman" w:hAnsi="Times New Roman" w:eastAsia="Times New Roman"/>
          <w:b/>
          <w:sz w:val="24"/>
        </w:rPr>
        <w:t>INSTITUTE / UNIVERSITY NAME</w:t>
      </w:r>
    </w:p>
    <w:p>
      <w:pPr>
        <w:spacing w:after="0" w:before="0" w:lineRule="auto" w:line="276"/>
        <w:ind w:firstLine="0"/>
        <w:jc w:val="center"/>
      </w:pPr>
      <w:r>
        <w:rPr>
          <w:rFonts w:ascii="Times New Roman" w:hAnsi="Times New Roman" w:eastAsia="Times New Roman"/>
          <w:b/>
          <w:sz w:val="24"/>
        </w:rPr>
        <w:t>DEPARTMENT OF COMPUTER SCIENCE AND ENGINEERING</w:t>
      </w:r>
    </w:p>
    <w:p>
      <w:pPr>
        <w:spacing w:after="0" w:before="0" w:lineRule="auto" w:line="276"/>
        <w:ind w:firstLine="0"/>
        <w:jc w:val="center"/>
      </w:pPr>
      <w:r>
        <w:rPr>
          <w:rFonts w:ascii="Times New Roman" w:hAnsi="Times New Roman" w:eastAsia="Times New Roman"/>
          <w:b/>
          <w:sz w:val="24"/>
        </w:rPr>
        <w:t>2025-2026</w:t>
      </w:r>
    </w:p>
    <w:p>
      <w:r>
        <w:br w:type="page"/>
      </w:r>
    </w:p>
    <w:p>
      <w:pPr>
        <w:spacing w:after="160" w:before="0" w:lineRule="auto" w:line="276"/>
        <w:ind w:firstLine="0"/>
        <w:jc w:val="center"/>
      </w:pPr>
      <w:r>
        <w:rPr>
          <w:rFonts w:ascii="Times New Roman" w:hAnsi="Times New Roman" w:eastAsia="Times New Roman"/>
          <w:b/>
          <w:sz w:val="28"/>
        </w:rPr>
        <w:t>II</w:t>
      </w:r>
    </w:p>
    <w:p>
      <w:pPr>
        <w:pStyle w:val="Heading1"/>
        <w:spacing w:after="120" w:before="120" w:lineRule="auto" w:line="276"/>
        <w:ind w:firstLine="0"/>
        <w:jc w:val="left"/>
      </w:pPr>
      <w:r>
        <w:rPr>
          <w:rFonts w:ascii="Times New Roman" w:hAnsi="Times New Roman" w:eastAsia="Times New Roman"/>
          <w:b/>
          <w:sz w:val="32"/>
        </w:rPr>
        <w:t>CERTIFICATE</w:t>
      </w:r>
    </w:p>
    <w:p>
      <w:pPr>
        <w:spacing w:after="120" w:before="0" w:lineRule="auto" w:line="276"/>
        <w:ind w:firstLine="432"/>
        <w:jc w:val="both"/>
      </w:pPr>
      <w:r>
        <w:rPr>
          <w:rFonts w:ascii="Times New Roman" w:hAnsi="Times New Roman" w:eastAsia="Times New Roman"/>
          <w:b w:val="0"/>
          <w:sz w:val="24"/>
        </w:rPr>
        <w:t>This is to certify that the project report entitled "SENTINELAI V2" being submitted by STUDENT NAME ([ROLL NUMBER]) under my guidance and supervision and is submitted to the DEPARTMENT OF COMPUTER SCIENCE AND ENGINEERING in partial fulfillment of requirements for the award of Bachelor of Technology in Computer Science and Engineering during the academic year 2025-2026 and it has been found worthy of acceptance according to the requirements of the University.</w:t>
      </w:r>
    </w:p>
    <w:p>
      <w:pPr>
        <w:spacing w:after="480" w:before="0" w:lineRule="auto" w:line="276"/>
        <w:ind w:firstLine="432"/>
        <w:jc w:val="both"/>
      </w:pPr>
      <w:r>
        <w:rPr>
          <w:rFonts w:ascii="Times New Roman" w:hAnsi="Times New Roman" w:eastAsia="Times New Roman"/>
          <w:b w:val="0"/>
          <w:sz w:val="24"/>
        </w:rPr>
      </w:r>
    </w:p>
    <w:p>
      <w:pPr>
        <w:spacing w:after="0" w:before="0" w:lineRule="auto" w:line="276"/>
        <w:ind w:firstLine="0"/>
        <w:jc w:val="center"/>
      </w:pPr>
      <w:r>
        <w:rPr>
          <w:rFonts w:ascii="Times New Roman" w:hAnsi="Times New Roman" w:eastAsia="Times New Roman"/>
          <w:b w:val="0"/>
          <w:sz w:val="24"/>
        </w:rPr>
        <w:t>Signature of Internal Guide                          Signature of HOD</w:t>
      </w:r>
    </w:p>
    <w:p>
      <w:pPr>
        <w:spacing w:after="160" w:before="0" w:lineRule="auto" w:line="276"/>
        <w:ind w:firstLine="432"/>
        <w:jc w:val="both"/>
      </w:pPr>
      <w:r>
        <w:rPr>
          <w:rFonts w:ascii="Times New Roman" w:hAnsi="Times New Roman" w:eastAsia="Times New Roman"/>
          <w:b w:val="0"/>
          <w:sz w:val="24"/>
        </w:rPr>
      </w:r>
    </w:p>
    <w:p>
      <w:pPr>
        <w:spacing w:after="0" w:before="0" w:lineRule="auto" w:line="276"/>
        <w:ind w:firstLine="0"/>
        <w:jc w:val="center"/>
      </w:pPr>
      <w:r>
        <w:rPr>
          <w:rFonts w:ascii="Times New Roman" w:hAnsi="Times New Roman" w:eastAsia="Times New Roman"/>
          <w:b w:val="0"/>
          <w:sz w:val="24"/>
        </w:rPr>
        <w:t>Signature of External Examiner</w:t>
      </w:r>
    </w:p>
    <w:p>
      <w:r>
        <w:br w:type="page"/>
      </w:r>
    </w:p>
    <w:p>
      <w:pPr>
        <w:spacing w:after="160" w:before="0" w:lineRule="auto" w:line="276"/>
        <w:ind w:firstLine="0"/>
        <w:jc w:val="center"/>
      </w:pPr>
      <w:r>
        <w:rPr>
          <w:rFonts w:ascii="Times New Roman" w:hAnsi="Times New Roman" w:eastAsia="Times New Roman"/>
          <w:b/>
          <w:sz w:val="28"/>
        </w:rPr>
        <w:t>III</w:t>
      </w:r>
    </w:p>
    <w:p>
      <w:pPr>
        <w:pStyle w:val="Heading1"/>
        <w:spacing w:after="120" w:before="120" w:lineRule="auto" w:line="276"/>
        <w:ind w:firstLine="0"/>
        <w:jc w:val="left"/>
      </w:pPr>
      <w:r>
        <w:rPr>
          <w:rFonts w:ascii="Times New Roman" w:hAnsi="Times New Roman" w:eastAsia="Times New Roman"/>
          <w:b/>
          <w:sz w:val="32"/>
        </w:rPr>
        <w:t>ACKNOWLEDGEMENT</w:t>
      </w:r>
    </w:p>
    <w:p>
      <w:pPr>
        <w:spacing w:after="0" w:before="0" w:lineRule="auto" w:line="276"/>
        <w:ind w:firstLine="0"/>
        <w:jc w:val="center"/>
      </w:pPr>
      <w:r>
        <w:rPr>
          <w:rFonts w:ascii="Times New Roman" w:hAnsi="Times New Roman" w:eastAsia="Times New Roman"/>
          <w:b/>
          <w:sz w:val="24"/>
        </w:rPr>
        <w:t>WITH SINCERE REGARDS</w:t>
      </w:r>
    </w:p>
    <w:p>
      <w:pPr>
        <w:spacing w:after="120" w:before="0" w:lineRule="auto" w:line="276"/>
        <w:ind w:firstLine="432"/>
        <w:jc w:val="both"/>
      </w:pPr>
      <w:r>
        <w:rPr>
          <w:rFonts w:ascii="Times New Roman" w:hAnsi="Times New Roman" w:eastAsia="Times New Roman"/>
          <w:b w:val="0"/>
          <w:sz w:val="24"/>
        </w:rPr>
        <w:t>I wish to express my sincere thanks to the people who contributed to the successful completion of this project.</w:t>
      </w:r>
    </w:p>
    <w:p>
      <w:pPr>
        <w:spacing w:after="120" w:before="0" w:lineRule="auto" w:line="276"/>
        <w:ind w:firstLine="432"/>
        <w:jc w:val="both"/>
      </w:pPr>
      <w:r>
        <w:rPr>
          <w:rFonts w:ascii="Times New Roman" w:hAnsi="Times New Roman" w:eastAsia="Times New Roman"/>
          <w:b w:val="0"/>
          <w:sz w:val="24"/>
        </w:rPr>
        <w:t>I am grateful to my project guide, who provided valuable direction, critical review, and continuous encouragement throughout the development of SentinelAI V2.</w:t>
      </w:r>
    </w:p>
    <w:p>
      <w:pPr>
        <w:spacing w:after="120" w:before="0" w:lineRule="auto" w:line="276"/>
        <w:ind w:firstLine="432"/>
        <w:jc w:val="both"/>
      </w:pPr>
      <w:r>
        <w:rPr>
          <w:rFonts w:ascii="Times New Roman" w:hAnsi="Times New Roman" w:eastAsia="Times New Roman"/>
          <w:b w:val="0"/>
          <w:sz w:val="24"/>
        </w:rPr>
        <w:t>I also thank the Head of the Department and the faculty members of the Department of Computer Science and Engineering for their support and academic guidance.</w:t>
      </w:r>
    </w:p>
    <w:p>
      <w:pPr>
        <w:spacing w:after="120" w:before="0" w:lineRule="auto" w:line="276"/>
        <w:ind w:firstLine="432"/>
        <w:jc w:val="both"/>
      </w:pPr>
      <w:r>
        <w:rPr>
          <w:rFonts w:ascii="Times New Roman" w:hAnsi="Times New Roman" w:eastAsia="Times New Roman"/>
          <w:b w:val="0"/>
          <w:sz w:val="24"/>
        </w:rPr>
        <w:t>I am thankful to my family and friends for their patience and encouragement during the preparation of this report and the implementation of the project.</w:t>
      </w:r>
    </w:p>
    <w:p>
      <w:pPr>
        <w:spacing w:after="0" w:before="0" w:lineRule="auto" w:line="276"/>
        <w:ind w:firstLine="0"/>
        <w:jc w:val="left"/>
      </w:pPr>
      <w:r>
        <w:rPr>
          <w:rFonts w:ascii="Times New Roman" w:hAnsi="Times New Roman" w:eastAsia="Times New Roman"/>
          <w:b/>
          <w:sz w:val="24"/>
        </w:rPr>
        <w:t>STUDENT NAME</w:t>
      </w:r>
    </w:p>
    <w:p>
      <w:pPr>
        <w:spacing w:after="0" w:before="0" w:lineRule="auto" w:line="276"/>
        <w:ind w:firstLine="0"/>
        <w:jc w:val="left"/>
      </w:pPr>
      <w:r>
        <w:rPr>
          <w:rFonts w:ascii="Times New Roman" w:hAnsi="Times New Roman" w:eastAsia="Times New Roman"/>
          <w:b/>
          <w:sz w:val="24"/>
        </w:rPr>
        <w:t>[ROLL NUMBER]</w:t>
      </w:r>
    </w:p>
    <w:p>
      <w:r>
        <w:br w:type="page"/>
      </w:r>
    </w:p>
    <w:p>
      <w:pPr>
        <w:spacing w:after="160" w:before="0" w:lineRule="auto" w:line="276"/>
        <w:ind w:firstLine="0"/>
        <w:jc w:val="center"/>
      </w:pPr>
      <w:r>
        <w:rPr>
          <w:rFonts w:ascii="Times New Roman" w:hAnsi="Times New Roman" w:eastAsia="Times New Roman"/>
          <w:b/>
          <w:sz w:val="28"/>
        </w:rPr>
        <w:t>IV</w:t>
      </w:r>
    </w:p>
    <w:p>
      <w:pPr>
        <w:pStyle w:val="Heading1"/>
        <w:spacing w:after="120" w:before="120" w:lineRule="auto" w:line="276"/>
        <w:ind w:firstLine="0"/>
        <w:jc w:val="left"/>
      </w:pPr>
      <w:r>
        <w:rPr>
          <w:rFonts w:ascii="Times New Roman" w:hAnsi="Times New Roman" w:eastAsia="Times New Roman"/>
          <w:b/>
          <w:sz w:val="32"/>
        </w:rPr>
        <w:t>DECLARATION</w:t>
      </w:r>
    </w:p>
    <w:p>
      <w:pPr>
        <w:spacing w:after="120" w:before="0" w:lineRule="auto" w:line="276"/>
        <w:ind w:firstLine="432"/>
        <w:jc w:val="both"/>
      </w:pPr>
      <w:r>
        <w:rPr>
          <w:rFonts w:ascii="Times New Roman" w:hAnsi="Times New Roman" w:eastAsia="Times New Roman"/>
          <w:b w:val="0"/>
          <w:sz w:val="24"/>
        </w:rPr>
        <w:t>Hereby declare that this project work entitled "SENTINELAI V2" submitted to the DEPARTMENT OF COMPUTER SCIENCE AND ENGINEERING is a genuine work carried out by me for the fulfillment of the Bachelor of Technology degree in the Department of Computer Science and Engineering during the academic year 2025-2026 under the supervision of my project guide PROJECT GUIDE NAME and that it has not formed the basis for the award of any degree, diploma, or other similar title to any candidate of the university.</w:t>
      </w:r>
    </w:p>
    <w:p>
      <w:pPr>
        <w:spacing w:after="0" w:before="0" w:lineRule="auto" w:line="276"/>
        <w:ind w:firstLine="0"/>
        <w:jc w:val="center"/>
      </w:pPr>
      <w:r>
        <w:rPr>
          <w:rFonts w:ascii="Times New Roman" w:hAnsi="Times New Roman" w:eastAsia="Times New Roman"/>
          <w:b/>
          <w:sz w:val="24"/>
        </w:rPr>
        <w:t>WITH SINCERE REGARDS</w:t>
      </w:r>
    </w:p>
    <w:p>
      <w:pPr>
        <w:spacing w:after="0" w:before="0" w:lineRule="auto" w:line="276"/>
        <w:ind w:firstLine="0"/>
        <w:jc w:val="left"/>
      </w:pPr>
      <w:r>
        <w:rPr>
          <w:rFonts w:ascii="Times New Roman" w:hAnsi="Times New Roman" w:eastAsia="Times New Roman"/>
          <w:b/>
          <w:sz w:val="24"/>
        </w:rPr>
        <w:t>STUDENT NAME</w:t>
      </w:r>
    </w:p>
    <w:p>
      <w:pPr>
        <w:spacing w:after="0" w:before="0" w:lineRule="auto" w:line="276"/>
        <w:ind w:firstLine="0"/>
        <w:jc w:val="left"/>
      </w:pPr>
      <w:r>
        <w:rPr>
          <w:rFonts w:ascii="Times New Roman" w:hAnsi="Times New Roman" w:eastAsia="Times New Roman"/>
          <w:b/>
          <w:sz w:val="24"/>
        </w:rPr>
        <w:t>[ROLL NUMBER]</w:t>
      </w:r>
    </w:p>
    <w:p>
      <w:r>
        <w:br w:type="page"/>
      </w:r>
    </w:p>
    <w:p>
      <w:pPr>
        <w:spacing w:after="160" w:before="0" w:lineRule="auto" w:line="276"/>
        <w:ind w:firstLine="0"/>
        <w:jc w:val="center"/>
      </w:pPr>
      <w:r>
        <w:rPr>
          <w:rFonts w:ascii="Times New Roman" w:hAnsi="Times New Roman" w:eastAsia="Times New Roman"/>
          <w:b/>
          <w:sz w:val="28"/>
        </w:rPr>
        <w:t>V</w:t>
      </w:r>
    </w:p>
    <w:p>
      <w:pPr>
        <w:pStyle w:val="Heading1"/>
        <w:spacing w:after="120" w:before="120" w:lineRule="auto" w:line="276"/>
        <w:ind w:firstLine="0"/>
        <w:jc w:val="left"/>
      </w:pPr>
      <w:r>
        <w:rPr>
          <w:rFonts w:ascii="Times New Roman" w:hAnsi="Times New Roman" w:eastAsia="Times New Roman"/>
          <w:b/>
          <w:sz w:val="32"/>
        </w:rPr>
        <w:t>ABSTRACT</w:t>
      </w:r>
    </w:p>
    <w:p>
      <w:pPr>
        <w:spacing w:after="120" w:before="0" w:lineRule="auto" w:line="276"/>
        <w:ind w:firstLine="432"/>
        <w:jc w:val="both"/>
      </w:pPr>
      <w:r>
        <w:rPr>
          <w:rFonts w:ascii="Times New Roman" w:hAnsi="Times New Roman" w:eastAsia="Times New Roman"/>
          <w:b w:val="0"/>
          <w:sz w:val="24"/>
        </w:rPr>
        <w:t>SentinelAI V2 is a Windows desktop assistant that combines wake-word activation, streaming speech-to-text, multi-agent task orchestration, and response formatting into a single integrated workflow. The system is designed to listen for a wake word, transcribe the user's request in real time, decompose the prompt into specialist tasks, and route each task to the most suitable agent.</w:t>
      </w:r>
    </w:p>
    <w:p>
      <w:pPr>
        <w:spacing w:after="120" w:before="0" w:lineRule="auto" w:line="276"/>
        <w:ind w:firstLine="432"/>
        <w:jc w:val="both"/>
      </w:pPr>
      <w:r>
        <w:rPr>
          <w:rFonts w:ascii="Times New Roman" w:hAnsi="Times New Roman" w:eastAsia="Times New Roman"/>
          <w:b w:val="0"/>
          <w:sz w:val="24"/>
        </w:rPr>
        <w:t>The implementation uses AssemblyAI for streaming transcription, a background wake-word detector, a DAG-based orchestrator, a shared blackboard for inter-agent communication, and a response formatter for producing readable UI output and natural voice output. Dedicated agents handle browser automation, file operations, terminal commands, code scaffolding, retrieval-augmented question answering, note management, process monitoring, and safe calculations.</w:t>
      </w:r>
    </w:p>
    <w:p>
      <w:pPr>
        <w:spacing w:after="120" w:before="0" w:lineRule="auto" w:line="276"/>
        <w:ind w:firstLine="432"/>
        <w:jc w:val="both"/>
      </w:pPr>
      <w:r>
        <w:rPr>
          <w:rFonts w:ascii="Times New Roman" w:hAnsi="Times New Roman" w:eastAsia="Times New Roman"/>
          <w:b w:val="0"/>
          <w:sz w:val="24"/>
        </w:rPr>
        <w:t>The project demonstrates how a modular, agent-based architecture can improve reliability, extensibility, and maintainability compared with a single monolithic assistant. The resulting system is suitable for hands-free desktop interaction, productivity automation, and future expansion into richer multimodal workflows.</w:t>
      </w:r>
    </w:p>
    <w:p>
      <w:pPr>
        <w:spacing w:after="120" w:before="0" w:lineRule="auto" w:line="276"/>
        <w:ind w:firstLine="432"/>
        <w:jc w:val="both"/>
      </w:pPr>
      <w:r>
        <w:rPr>
          <w:rFonts w:ascii="Times New Roman" w:hAnsi="Times New Roman" w:eastAsia="Times New Roman"/>
          <w:b w:val="0"/>
          <w:sz w:val="24"/>
        </w:rPr>
        <w:t>INDEX TERMS: Voice Assistant, Wake Word Detection, AssemblyAI, Multi-Agent Systems, Blackboard Architecture, RAG, Windows Automation</w:t>
      </w:r>
    </w:p>
    <w:p>
      <w:r>
        <w:br w:type="page"/>
      </w:r>
    </w:p>
    <w:p>
      <w:pPr>
        <w:spacing w:after="160" w:before="0" w:lineRule="auto" w:line="276"/>
        <w:ind w:firstLine="0"/>
        <w:jc w:val="center"/>
      </w:pPr>
      <w:r>
        <w:rPr>
          <w:rFonts w:ascii="Times New Roman" w:hAnsi="Times New Roman" w:eastAsia="Times New Roman"/>
          <w:b/>
          <w:sz w:val="28"/>
        </w:rPr>
        <w:t>CONTENTS</w:t>
      </w:r>
    </w:p>
    <w:p>
      <w:pPr>
        <w:spacing w:after="0" w:before="0" w:lineRule="auto" w:line="276"/>
        <w:ind w:firstLine="0"/>
        <w:jc w:val="both"/>
      </w:pPr>
      <w:r>
        <w:rPr>
          <w:rFonts w:ascii="Times New Roman" w:hAnsi="Times New Roman" w:eastAsia="Times New Roman"/>
          <w:b w:val="0"/>
          <w:sz w:val="24"/>
        </w:rPr>
        <w:t>TITLE                                                       I</w:t>
      </w:r>
    </w:p>
    <w:p>
      <w:pPr>
        <w:spacing w:after="0" w:before="0" w:lineRule="auto" w:line="276"/>
        <w:ind w:firstLine="0"/>
        <w:jc w:val="both"/>
      </w:pPr>
      <w:r>
        <w:rPr>
          <w:rFonts w:ascii="Times New Roman" w:hAnsi="Times New Roman" w:eastAsia="Times New Roman"/>
          <w:b w:val="0"/>
          <w:sz w:val="24"/>
        </w:rPr>
        <w:t>CERTIFICATE                                                II</w:t>
      </w:r>
    </w:p>
    <w:p>
      <w:pPr>
        <w:spacing w:after="0" w:before="0" w:lineRule="auto" w:line="276"/>
        <w:ind w:firstLine="0"/>
        <w:jc w:val="both"/>
      </w:pPr>
      <w:r>
        <w:rPr>
          <w:rFonts w:ascii="Times New Roman" w:hAnsi="Times New Roman" w:eastAsia="Times New Roman"/>
          <w:b w:val="0"/>
          <w:sz w:val="24"/>
        </w:rPr>
        <w:t>ACKNOWLEDGEMENT                                         III</w:t>
      </w:r>
    </w:p>
    <w:p>
      <w:pPr>
        <w:spacing w:after="0" w:before="0" w:lineRule="auto" w:line="276"/>
        <w:ind w:firstLine="0"/>
        <w:jc w:val="both"/>
      </w:pPr>
      <w:r>
        <w:rPr>
          <w:rFonts w:ascii="Times New Roman" w:hAnsi="Times New Roman" w:eastAsia="Times New Roman"/>
          <w:b w:val="0"/>
          <w:sz w:val="24"/>
        </w:rPr>
        <w:t>DECLARATION                                                IV</w:t>
      </w:r>
    </w:p>
    <w:p>
      <w:pPr>
        <w:spacing w:after="0" w:before="0" w:lineRule="auto" w:line="276"/>
        <w:ind w:firstLine="0"/>
        <w:jc w:val="both"/>
      </w:pPr>
      <w:r>
        <w:rPr>
          <w:rFonts w:ascii="Times New Roman" w:hAnsi="Times New Roman" w:eastAsia="Times New Roman"/>
          <w:b w:val="0"/>
          <w:sz w:val="24"/>
        </w:rPr>
        <w:t>ABSTRACT                                                     V</w:t>
      </w:r>
    </w:p>
    <w:p>
      <w:pPr>
        <w:spacing w:after="0" w:before="0" w:lineRule="auto" w:line="276"/>
        <w:ind w:firstLine="0"/>
        <w:jc w:val="both"/>
      </w:pPr>
      <w:r>
        <w:rPr>
          <w:rFonts w:ascii="Times New Roman" w:hAnsi="Times New Roman" w:eastAsia="Times New Roman"/>
          <w:b w:val="0"/>
          <w:sz w:val="24"/>
        </w:rPr>
        <w:t>LIST OF FIGURES                                          VII</w:t>
      </w:r>
    </w:p>
    <w:p>
      <w:pPr>
        <w:spacing w:after="0" w:before="0" w:lineRule="auto" w:line="276"/>
        <w:ind w:firstLine="0"/>
        <w:jc w:val="both"/>
      </w:pPr>
      <w:r>
        <w:rPr>
          <w:rFonts w:ascii="Times New Roman" w:hAnsi="Times New Roman" w:eastAsia="Times New Roman"/>
          <w:b w:val="0"/>
          <w:sz w:val="24"/>
        </w:rPr>
        <w:t>LIST OF TABLES                                           VIII</w:t>
      </w:r>
    </w:p>
    <w:p>
      <w:pPr>
        <w:spacing w:after="0" w:before="0" w:lineRule="auto" w:line="276"/>
        <w:ind w:firstLine="0"/>
        <w:jc w:val="both"/>
      </w:pPr>
      <w:r>
        <w:rPr>
          <w:rFonts w:ascii="Times New Roman" w:hAnsi="Times New Roman" w:eastAsia="Times New Roman"/>
          <w:b w:val="0"/>
          <w:sz w:val="24"/>
        </w:rPr>
        <w:t>1. INTRODUCTION                                          1-3</w:t>
      </w:r>
    </w:p>
    <w:p>
      <w:pPr>
        <w:spacing w:after="0" w:before="0" w:lineRule="auto" w:line="276"/>
        <w:ind w:firstLine="0"/>
        <w:jc w:val="both"/>
      </w:pPr>
      <w:r>
        <w:rPr>
          <w:rFonts w:ascii="Times New Roman" w:hAnsi="Times New Roman" w:eastAsia="Times New Roman"/>
          <w:b w:val="0"/>
          <w:sz w:val="24"/>
        </w:rPr>
        <w:t>2. LITERATURE SURVEY                                 4-6</w:t>
      </w:r>
    </w:p>
    <w:p>
      <w:pPr>
        <w:spacing w:after="0" w:before="0" w:lineRule="auto" w:line="276"/>
        <w:ind w:firstLine="0"/>
        <w:jc w:val="both"/>
      </w:pPr>
      <w:r>
        <w:rPr>
          <w:rFonts w:ascii="Times New Roman" w:hAnsi="Times New Roman" w:eastAsia="Times New Roman"/>
          <w:b w:val="0"/>
          <w:sz w:val="24"/>
        </w:rPr>
        <w:t>3. SYSTEM ANALYSIS                                     7-10</w:t>
      </w:r>
    </w:p>
    <w:p>
      <w:pPr>
        <w:spacing w:after="0" w:before="0" w:lineRule="auto" w:line="276"/>
        <w:ind w:firstLine="0"/>
        <w:jc w:val="both"/>
      </w:pPr>
      <w:r>
        <w:rPr>
          <w:rFonts w:ascii="Times New Roman" w:hAnsi="Times New Roman" w:eastAsia="Times New Roman"/>
          <w:b w:val="0"/>
          <w:sz w:val="24"/>
        </w:rPr>
        <w:t>4. SYSTEM DESIGN AND DEVELOPMENT           11-17</w:t>
      </w:r>
    </w:p>
    <w:p>
      <w:pPr>
        <w:spacing w:after="0" w:before="0" w:lineRule="auto" w:line="276"/>
        <w:ind w:firstLine="0"/>
        <w:jc w:val="both"/>
      </w:pPr>
      <w:r>
        <w:rPr>
          <w:rFonts w:ascii="Times New Roman" w:hAnsi="Times New Roman" w:eastAsia="Times New Roman"/>
          <w:b w:val="0"/>
          <w:sz w:val="24"/>
        </w:rPr>
        <w:t>5. SOFTWARE REQUIREMENT SPECIFICATION   18-20</w:t>
      </w:r>
    </w:p>
    <w:p>
      <w:pPr>
        <w:spacing w:after="0" w:before="0" w:lineRule="auto" w:line="276"/>
        <w:ind w:firstLine="0"/>
        <w:jc w:val="both"/>
      </w:pPr>
      <w:r>
        <w:rPr>
          <w:rFonts w:ascii="Times New Roman" w:hAnsi="Times New Roman" w:eastAsia="Times New Roman"/>
          <w:b w:val="0"/>
          <w:sz w:val="24"/>
        </w:rPr>
        <w:t>6. IMPLEMENTATION AND TESTING                 21-26</w:t>
      </w:r>
    </w:p>
    <w:p>
      <w:pPr>
        <w:spacing w:after="0" w:before="0" w:lineRule="auto" w:line="276"/>
        <w:ind w:firstLine="0"/>
        <w:jc w:val="both"/>
      </w:pPr>
      <w:r>
        <w:rPr>
          <w:rFonts w:ascii="Times New Roman" w:hAnsi="Times New Roman" w:eastAsia="Times New Roman"/>
          <w:b w:val="0"/>
          <w:sz w:val="24"/>
        </w:rPr>
        <w:t>7. FUTURE SCOPE                                          27</w:t>
      </w:r>
    </w:p>
    <w:p>
      <w:pPr>
        <w:spacing w:after="0" w:before="0" w:lineRule="auto" w:line="276"/>
        <w:ind w:firstLine="0"/>
        <w:jc w:val="both"/>
      </w:pPr>
      <w:r>
        <w:rPr>
          <w:rFonts w:ascii="Times New Roman" w:hAnsi="Times New Roman" w:eastAsia="Times New Roman"/>
          <w:b w:val="0"/>
          <w:sz w:val="24"/>
        </w:rPr>
        <w:t>8. CONCLUSION                                             28</w:t>
      </w:r>
    </w:p>
    <w:p>
      <w:pPr>
        <w:spacing w:after="0" w:before="0" w:lineRule="auto" w:line="276"/>
        <w:ind w:firstLine="0"/>
        <w:jc w:val="both"/>
      </w:pPr>
      <w:r>
        <w:rPr>
          <w:rFonts w:ascii="Times New Roman" w:hAnsi="Times New Roman" w:eastAsia="Times New Roman"/>
          <w:b w:val="0"/>
          <w:sz w:val="24"/>
        </w:rPr>
        <w:t>9. REFERENCES                                            29-30</w:t>
      </w:r>
    </w:p>
    <w:p>
      <w:r>
        <w:br w:type="page"/>
      </w:r>
    </w:p>
    <w:p>
      <w:pPr>
        <w:pStyle w:val="Heading1"/>
        <w:spacing w:after="120" w:before="120" w:lineRule="auto" w:line="276"/>
        <w:ind w:firstLine="0"/>
        <w:jc w:val="left"/>
      </w:pPr>
      <w:r>
        <w:rPr>
          <w:rFonts w:ascii="Times New Roman" w:hAnsi="Times New Roman" w:eastAsia="Times New Roman"/>
          <w:b/>
          <w:sz w:val="32"/>
        </w:rPr>
        <w:t>LIST OF FIGURES</w:t>
      </w:r>
    </w:p>
    <w:p>
      <w:pPr>
        <w:spacing w:after="0" w:before="0" w:lineRule="auto" w:line="276"/>
        <w:ind w:firstLine="0"/>
        <w:jc w:val="both"/>
      </w:pPr>
      <w:r>
        <w:rPr>
          <w:rFonts w:ascii="Times New Roman" w:hAnsi="Times New Roman" w:eastAsia="Times New Roman"/>
          <w:b w:val="0"/>
          <w:sz w:val="24"/>
        </w:rPr>
        <w:t>1. SentinelAI end-to-end workflow                         12</w:t>
      </w:r>
    </w:p>
    <w:p>
      <w:pPr>
        <w:spacing w:after="0" w:before="0" w:lineRule="auto" w:line="276"/>
        <w:ind w:firstLine="0"/>
        <w:jc w:val="both"/>
      </w:pPr>
      <w:r>
        <w:rPr>
          <w:rFonts w:ascii="Times New Roman" w:hAnsi="Times New Roman" w:eastAsia="Times New Roman"/>
          <w:b w:val="0"/>
          <w:sz w:val="24"/>
        </w:rPr>
        <w:t>2. Voice activation and STT pipeline                       13</w:t>
      </w:r>
    </w:p>
    <w:p>
      <w:pPr>
        <w:spacing w:after="0" w:before="0" w:lineRule="auto" w:line="276"/>
        <w:ind w:firstLine="0"/>
        <w:jc w:val="both"/>
      </w:pPr>
      <w:r>
        <w:rPr>
          <w:rFonts w:ascii="Times New Roman" w:hAnsi="Times New Roman" w:eastAsia="Times New Roman"/>
          <w:b w:val="0"/>
          <w:sz w:val="24"/>
        </w:rPr>
        <w:t>3. Orchestrator and blackboard data flow                   14</w:t>
      </w:r>
    </w:p>
    <w:p>
      <w:pPr>
        <w:spacing w:after="0" w:before="0" w:lineRule="auto" w:line="276"/>
        <w:ind w:firstLine="0"/>
        <w:jc w:val="both"/>
      </w:pPr>
      <w:r>
        <w:rPr>
          <w:rFonts w:ascii="Times New Roman" w:hAnsi="Times New Roman" w:eastAsia="Times New Roman"/>
          <w:b w:val="0"/>
          <w:sz w:val="24"/>
        </w:rPr>
        <w:t>4. Specialist agent routing model                          16</w:t>
      </w:r>
    </w:p>
    <w:p>
      <w:r>
        <w:br w:type="page"/>
      </w:r>
    </w:p>
    <w:p>
      <w:pPr>
        <w:pStyle w:val="Heading1"/>
        <w:spacing w:after="120" w:before="120" w:lineRule="auto" w:line="276"/>
        <w:ind w:firstLine="0"/>
        <w:jc w:val="left"/>
      </w:pPr>
      <w:r>
        <w:rPr>
          <w:rFonts w:ascii="Times New Roman" w:hAnsi="Times New Roman" w:eastAsia="Times New Roman"/>
          <w:b/>
          <w:sz w:val="32"/>
        </w:rPr>
        <w:t>LIST OF TABLES</w:t>
      </w:r>
    </w:p>
    <w:p>
      <w:pPr>
        <w:spacing w:after="0" w:before="0" w:lineRule="auto" w:line="276"/>
        <w:ind w:firstLine="0"/>
        <w:jc w:val="both"/>
      </w:pPr>
      <w:r>
        <w:rPr>
          <w:rFonts w:ascii="Times New Roman" w:hAnsi="Times New Roman" w:eastAsia="Times New Roman"/>
          <w:b w:val="0"/>
          <w:sz w:val="24"/>
        </w:rPr>
        <w:t>1. Core modules and responsibilities                      15</w:t>
      </w:r>
    </w:p>
    <w:p>
      <w:pPr>
        <w:spacing w:after="0" w:before="0" w:lineRule="auto" w:line="276"/>
        <w:ind w:firstLine="0"/>
        <w:jc w:val="both"/>
      </w:pPr>
      <w:r>
        <w:rPr>
          <w:rFonts w:ascii="Times New Roman" w:hAnsi="Times New Roman" w:eastAsia="Times New Roman"/>
          <w:b w:val="0"/>
          <w:sz w:val="24"/>
        </w:rPr>
        <w:t>2. Hardware and software requirements                     20</w:t>
      </w:r>
    </w:p>
    <w:p>
      <w:pPr>
        <w:spacing w:after="0" w:before="0" w:lineRule="auto" w:line="276"/>
        <w:ind w:firstLine="0"/>
        <w:jc w:val="both"/>
      </w:pPr>
      <w:r>
        <w:rPr>
          <w:rFonts w:ascii="Times New Roman" w:hAnsi="Times New Roman" w:eastAsia="Times New Roman"/>
          <w:b w:val="0"/>
          <w:sz w:val="24"/>
        </w:rPr>
        <w:t>3. Validation checklist                                   25</w:t>
      </w:r>
    </w:p>
    <w:p>
      <w:r>
        <w:br w:type="page"/>
      </w:r>
    </w:p>
    <w:p>
      <w:pPr>
        <w:pStyle w:val="Heading1"/>
        <w:spacing w:after="120" w:before="120" w:lineRule="auto" w:line="276"/>
        <w:ind w:firstLine="0"/>
        <w:jc w:val="left"/>
      </w:pPr>
      <w:r>
        <w:rPr>
          <w:rFonts w:ascii="Times New Roman" w:hAnsi="Times New Roman" w:eastAsia="Times New Roman"/>
          <w:b/>
          <w:sz w:val="32"/>
        </w:rPr>
        <w:t>1. INTRODUCTION</w:t>
      </w:r>
    </w:p>
    <w:p>
      <w:pPr>
        <w:pStyle w:val="Heading2"/>
        <w:spacing w:after="120" w:before="120" w:lineRule="auto" w:line="276"/>
        <w:ind w:firstLine="0"/>
        <w:jc w:val="left"/>
      </w:pPr>
      <w:r>
        <w:rPr>
          <w:rFonts w:ascii="Times New Roman" w:hAnsi="Times New Roman" w:eastAsia="Times New Roman"/>
          <w:b/>
          <w:sz w:val="28"/>
        </w:rPr>
        <w:t>1.1 Overview</w:t>
      </w:r>
    </w:p>
    <w:p>
      <w:pPr>
        <w:spacing w:after="120" w:before="0" w:lineRule="auto" w:line="276"/>
        <w:ind w:firstLine="432"/>
        <w:jc w:val="both"/>
      </w:pPr>
      <w:r>
        <w:rPr>
          <w:rFonts w:ascii="Times New Roman" w:hAnsi="Times New Roman" w:eastAsia="Times New Roman"/>
          <w:b w:val="0"/>
          <w:sz w:val="24"/>
        </w:rPr>
        <w:t>SentinelAI V2 is a voice-driven Windows assistant built to reduce the friction of operating a desktop environment through natural language. The system is designed to respond to a wake word, listen for a task, understand the request, and execute the request by delegating work to specialist agents.</w:t>
      </w:r>
    </w:p>
    <w:p>
      <w:pPr>
        <w:spacing w:after="120" w:before="0" w:lineRule="auto" w:line="276"/>
        <w:ind w:firstLine="432"/>
        <w:jc w:val="both"/>
      </w:pPr>
      <w:r>
        <w:rPr>
          <w:rFonts w:ascii="Times New Roman" w:hAnsi="Times New Roman" w:eastAsia="Times New Roman"/>
          <w:b w:val="0"/>
          <w:sz w:val="24"/>
        </w:rPr>
        <w:t>The project combines speech processing, orchestration, browser automation, retrieval-augmented generation, persistent memory, and response formatting. Instead of relying on one large agent to do everything, SentinelAI V2 divides the work into tightly scoped components that can be tested and maintained independently.</w:t>
      </w:r>
    </w:p>
    <w:p>
      <w:pPr>
        <w:spacing w:after="120" w:before="0" w:lineRule="auto" w:line="276"/>
        <w:ind w:firstLine="432"/>
        <w:jc w:val="both"/>
      </w:pPr>
      <w:r>
        <w:rPr>
          <w:rFonts w:ascii="Times New Roman" w:hAnsi="Times New Roman" w:eastAsia="Times New Roman"/>
          <w:b w:val="0"/>
          <w:sz w:val="24"/>
        </w:rPr>
        <w:t>This modular design improves both reliability and extensibility. New capabilities can be added by creating new tools or agents without rewriting the entire assistant pipeline. The result is a practical foundation for desktop automation, productivity support, and context-aware assistance.</w:t>
      </w:r>
    </w:p>
    <w:p>
      <w:pPr>
        <w:pStyle w:val="Heading2"/>
        <w:spacing w:after="120" w:before="120" w:lineRule="auto" w:line="276"/>
        <w:ind w:firstLine="0"/>
        <w:jc w:val="left"/>
      </w:pPr>
      <w:r>
        <w:rPr>
          <w:rFonts w:ascii="Times New Roman" w:hAnsi="Times New Roman" w:eastAsia="Times New Roman"/>
          <w:b/>
          <w:sz w:val="28"/>
        </w:rPr>
        <w:t>1.2 Objectives</w:t>
      </w:r>
    </w:p>
    <w:p>
      <w:pPr>
        <w:pStyle w:val="ListBullet"/>
        <w:spacing w:after="40" w:before="0" w:lineRule="auto" w:line="276"/>
        <w:ind w:firstLine="0"/>
        <w:jc w:val="both"/>
      </w:pPr>
      <w:r>
        <w:rPr>
          <w:rFonts w:ascii="Times New Roman" w:hAnsi="Times New Roman" w:eastAsia="Times New Roman"/>
          <w:b w:val="0"/>
          <w:sz w:val="24"/>
        </w:rPr>
        <w:t>Enable hands-free interaction through wake-word detection and streaming speech-to-text.</w:t>
      </w:r>
    </w:p>
    <w:p>
      <w:pPr>
        <w:pStyle w:val="ListBullet"/>
        <w:spacing w:after="40" w:before="0" w:lineRule="auto" w:line="276"/>
        <w:ind w:firstLine="0"/>
        <w:jc w:val="both"/>
      </w:pPr>
      <w:r>
        <w:rPr>
          <w:rFonts w:ascii="Times New Roman" w:hAnsi="Times New Roman" w:eastAsia="Times New Roman"/>
          <w:b w:val="0"/>
          <w:sz w:val="24"/>
        </w:rPr>
        <w:t>Route user requests to the right specialist agent instead of using a single generic workflow.</w:t>
      </w:r>
    </w:p>
    <w:p>
      <w:pPr>
        <w:pStyle w:val="ListBullet"/>
        <w:spacing w:after="40" w:before="0" w:lineRule="auto" w:line="276"/>
        <w:ind w:firstLine="0"/>
        <w:jc w:val="both"/>
      </w:pPr>
      <w:r>
        <w:rPr>
          <w:rFonts w:ascii="Times New Roman" w:hAnsi="Times New Roman" w:eastAsia="Times New Roman"/>
          <w:b w:val="0"/>
          <w:sz w:val="24"/>
        </w:rPr>
        <w:t>Use a blackboard architecture for safe data sharing between concurrent tasks.</w:t>
      </w:r>
    </w:p>
    <w:p>
      <w:pPr>
        <w:pStyle w:val="ListBullet"/>
        <w:spacing w:after="40" w:before="0" w:lineRule="auto" w:line="276"/>
        <w:ind w:firstLine="0"/>
        <w:jc w:val="both"/>
      </w:pPr>
      <w:r>
        <w:rPr>
          <w:rFonts w:ascii="Times New Roman" w:hAnsi="Times New Roman" w:eastAsia="Times New Roman"/>
          <w:b w:val="0"/>
          <w:sz w:val="24"/>
        </w:rPr>
        <w:t>Support desktop automation, browser operations, local knowledge lookup, note management, and process monitoring.</w:t>
      </w:r>
    </w:p>
    <w:p>
      <w:pPr>
        <w:pStyle w:val="ListBullet"/>
        <w:spacing w:after="40" w:before="0" w:lineRule="auto" w:line="276"/>
        <w:ind w:firstLine="0"/>
        <w:jc w:val="both"/>
      </w:pPr>
      <w:r>
        <w:rPr>
          <w:rFonts w:ascii="Times New Roman" w:hAnsi="Times New Roman" w:eastAsia="Times New Roman"/>
          <w:b w:val="0"/>
          <w:sz w:val="24"/>
        </w:rPr>
        <w:t>Generate user-friendly answers for both the screen and text-to-speech output.</w:t>
      </w:r>
    </w:p>
    <w:p>
      <w:pPr>
        <w:pStyle w:val="Heading2"/>
        <w:spacing w:after="120" w:before="120" w:lineRule="auto" w:line="276"/>
        <w:ind w:firstLine="0"/>
        <w:jc w:val="left"/>
      </w:pPr>
      <w:r>
        <w:rPr>
          <w:rFonts w:ascii="Times New Roman" w:hAnsi="Times New Roman" w:eastAsia="Times New Roman"/>
          <w:b/>
          <w:sz w:val="28"/>
        </w:rPr>
        <w:t>1.3 Scope</w:t>
      </w:r>
    </w:p>
    <w:p>
      <w:pPr>
        <w:spacing w:after="120" w:before="0" w:lineRule="auto" w:line="276"/>
        <w:ind w:firstLine="432"/>
        <w:jc w:val="both"/>
      </w:pPr>
      <w:r>
        <w:rPr>
          <w:rFonts w:ascii="Times New Roman" w:hAnsi="Times New Roman" w:eastAsia="Times New Roman"/>
          <w:b w:val="0"/>
          <w:sz w:val="24"/>
        </w:rPr>
        <w:t>The current system focuses on Windows desktop use cases. It can listen for a configured wake word, transcribe speech, plan work as a directed acyclic graph of tasks, and execute those tasks through specialist agents.</w:t>
      </w:r>
    </w:p>
    <w:p>
      <w:pPr>
        <w:spacing w:after="120" w:before="0" w:lineRule="auto" w:line="276"/>
        <w:ind w:firstLine="432"/>
        <w:jc w:val="both"/>
      </w:pPr>
      <w:r>
        <w:rPr>
          <w:rFonts w:ascii="Times New Roman" w:hAnsi="Times New Roman" w:eastAsia="Times New Roman"/>
          <w:b w:val="0"/>
          <w:sz w:val="24"/>
        </w:rPr>
        <w:t>Its scope includes local file operations, browser-based workflows, knowledge-base retrieval, basic calculations, and persistent note handling. The architecture is also prepared for future expansion into more advanced multimodal and enterprise workflows.</w:t>
      </w:r>
    </w:p>
    <w:p>
      <w:r>
        <w:br w:type="page"/>
      </w:r>
    </w:p>
    <w:p>
      <w:pPr>
        <w:pStyle w:val="Heading1"/>
        <w:spacing w:after="120" w:before="120" w:lineRule="auto" w:line="276"/>
        <w:ind w:firstLine="0"/>
        <w:jc w:val="left"/>
      </w:pPr>
      <w:r>
        <w:rPr>
          <w:rFonts w:ascii="Times New Roman" w:hAnsi="Times New Roman" w:eastAsia="Times New Roman"/>
          <w:b/>
          <w:sz w:val="32"/>
        </w:rPr>
        <w:t>2. LITERATURE SURVEY</w:t>
      </w:r>
    </w:p>
    <w:p>
      <w:pPr>
        <w:pStyle w:val="Heading2"/>
        <w:spacing w:after="120" w:before="120" w:lineRule="auto" w:line="276"/>
        <w:ind w:firstLine="0"/>
        <w:jc w:val="left"/>
      </w:pPr>
      <w:r>
        <w:rPr>
          <w:rFonts w:ascii="Times New Roman" w:hAnsi="Times New Roman" w:eastAsia="Times New Roman"/>
          <w:b/>
          <w:sz w:val="28"/>
        </w:rPr>
        <w:t>2.1 Voice Assistants and Speech Pipelines</w:t>
      </w:r>
    </w:p>
    <w:p>
      <w:pPr>
        <w:spacing w:after="120" w:before="0" w:lineRule="auto" w:line="276"/>
        <w:ind w:firstLine="432"/>
        <w:jc w:val="both"/>
      </w:pPr>
      <w:r>
        <w:rPr>
          <w:rFonts w:ascii="Times New Roman" w:hAnsi="Times New Roman" w:eastAsia="Times New Roman"/>
          <w:b w:val="0"/>
          <w:sz w:val="24"/>
        </w:rPr>
        <w:t>Voice assistants commonly combine wake-word detection, speech recognition, language understanding, and action execution. The critical design challenge is to keep the interaction responsive while still handling noisy speech, interruptions, and long-running actions.</w:t>
      </w:r>
    </w:p>
    <w:p>
      <w:pPr>
        <w:spacing w:after="120" w:before="0" w:lineRule="auto" w:line="276"/>
        <w:ind w:firstLine="432"/>
        <w:jc w:val="both"/>
      </w:pPr>
      <w:r>
        <w:rPr>
          <w:rFonts w:ascii="Times New Roman" w:hAnsi="Times New Roman" w:eastAsia="Times New Roman"/>
          <w:b w:val="0"/>
          <w:sz w:val="24"/>
        </w:rPr>
        <w:t>SentinelAI V2 uses a streaming speech-to-text model rather than a batch transcription approach so that the assistant can begin processing while the user is still speaking. This improves responsiveness and makes the system feel interactive rather than command-line driven.</w:t>
      </w:r>
    </w:p>
    <w:p>
      <w:pPr>
        <w:pStyle w:val="Heading2"/>
        <w:spacing w:after="120" w:before="120" w:lineRule="auto" w:line="276"/>
        <w:ind w:firstLine="0"/>
        <w:jc w:val="left"/>
      </w:pPr>
      <w:r>
        <w:rPr>
          <w:rFonts w:ascii="Times New Roman" w:hAnsi="Times New Roman" w:eastAsia="Times New Roman"/>
          <w:b/>
          <w:sz w:val="28"/>
        </w:rPr>
        <w:t>2.2 Multi-Agent Orchestration</w:t>
      </w:r>
    </w:p>
    <w:p>
      <w:pPr>
        <w:spacing w:after="120" w:before="0" w:lineRule="auto" w:line="276"/>
        <w:ind w:firstLine="432"/>
        <w:jc w:val="both"/>
      </w:pPr>
      <w:r>
        <w:rPr>
          <w:rFonts w:ascii="Times New Roman" w:hAnsi="Times New Roman" w:eastAsia="Times New Roman"/>
          <w:b w:val="0"/>
          <w:sz w:val="24"/>
        </w:rPr>
        <w:t>Research on task-oriented agents shows that decomposing work into specialized units improves controllability and error isolation. A browser task, a file task, and a calculation task do not require the same tools or prompt style, so routing them through one specialized interface is more reliable than a single general agent.</w:t>
      </w:r>
    </w:p>
    <w:p>
      <w:pPr>
        <w:spacing w:after="120" w:before="0" w:lineRule="auto" w:line="276"/>
        <w:ind w:firstLine="432"/>
        <w:jc w:val="both"/>
      </w:pPr>
      <w:r>
        <w:rPr>
          <w:rFonts w:ascii="Times New Roman" w:hAnsi="Times New Roman" w:eastAsia="Times New Roman"/>
          <w:b w:val="0"/>
          <w:sz w:val="24"/>
        </w:rPr>
        <w:t>SentinelAI V2 follows this principle with a DAG builder, a scheduler, and a blackboard. The design allows independent tasks to run in parallel and dependent tasks to wait for upstream results before continuing.</w:t>
      </w:r>
    </w:p>
    <w:p>
      <w:pPr>
        <w:pStyle w:val="Heading2"/>
        <w:spacing w:after="120" w:before="120" w:lineRule="auto" w:line="276"/>
        <w:ind w:firstLine="0"/>
        <w:jc w:val="left"/>
      </w:pPr>
      <w:r>
        <w:rPr>
          <w:rFonts w:ascii="Times New Roman" w:hAnsi="Times New Roman" w:eastAsia="Times New Roman"/>
          <w:b/>
          <w:sz w:val="28"/>
        </w:rPr>
        <w:t>2.3 Retrieval and Context Management</w:t>
      </w:r>
    </w:p>
    <w:p>
      <w:pPr>
        <w:spacing w:after="120" w:before="0" w:lineRule="auto" w:line="276"/>
        <w:ind w:firstLine="432"/>
        <w:jc w:val="both"/>
      </w:pPr>
      <w:r>
        <w:rPr>
          <w:rFonts w:ascii="Times New Roman" w:hAnsi="Times New Roman" w:eastAsia="Times New Roman"/>
          <w:b w:val="0"/>
          <w:sz w:val="24"/>
        </w:rPr>
        <w:t>Retrieval-augmented generation is widely used when an assistant must answer questions from a local corpus or indexed knowledge base. Rather than relying on memory alone, the system first retrieves relevant context and then uses the language model to produce a grounded response.</w:t>
      </w:r>
    </w:p>
    <w:p>
      <w:pPr>
        <w:spacing w:after="120" w:before="0" w:lineRule="auto" w:line="276"/>
        <w:ind w:firstLine="432"/>
        <w:jc w:val="both"/>
      </w:pPr>
      <w:r>
        <w:rPr>
          <w:rFonts w:ascii="Times New Roman" w:hAnsi="Times New Roman" w:eastAsia="Times New Roman"/>
          <w:b w:val="0"/>
          <w:sz w:val="24"/>
        </w:rPr>
        <w:t>SentinelAI V2 applies this pattern through its RAG agent and session memory. The formatter also uses recent history to rewrite raw outputs into concise, readable answers for the user interface and voice layer.</w:t>
      </w:r>
    </w:p>
    <w:p>
      <w:r>
        <w:br w:type="page"/>
      </w:r>
    </w:p>
    <w:p>
      <w:pPr>
        <w:pStyle w:val="Heading1"/>
        <w:spacing w:after="120" w:before="120" w:lineRule="auto" w:line="276"/>
        <w:ind w:firstLine="0"/>
        <w:jc w:val="left"/>
      </w:pPr>
      <w:r>
        <w:rPr>
          <w:rFonts w:ascii="Times New Roman" w:hAnsi="Times New Roman" w:eastAsia="Times New Roman"/>
          <w:b/>
          <w:sz w:val="32"/>
        </w:rPr>
        <w:t>3. SYSTEM ANALYSIS</w:t>
      </w:r>
    </w:p>
    <w:p>
      <w:pPr>
        <w:pStyle w:val="Heading2"/>
        <w:spacing w:after="120" w:before="120" w:lineRule="auto" w:line="276"/>
        <w:ind w:firstLine="0"/>
        <w:jc w:val="left"/>
      </w:pPr>
      <w:r>
        <w:rPr>
          <w:rFonts w:ascii="Times New Roman" w:hAnsi="Times New Roman" w:eastAsia="Times New Roman"/>
          <w:b/>
          <w:sz w:val="28"/>
        </w:rPr>
        <w:t>3.1 Existing System</w:t>
      </w:r>
    </w:p>
    <w:p>
      <w:pPr>
        <w:spacing w:after="120" w:before="0" w:lineRule="auto" w:line="276"/>
        <w:ind w:firstLine="432"/>
        <w:jc w:val="both"/>
      </w:pPr>
      <w:r>
        <w:rPr>
          <w:rFonts w:ascii="Times New Roman" w:hAnsi="Times New Roman" w:eastAsia="Times New Roman"/>
          <w:b w:val="0"/>
          <w:sz w:val="24"/>
        </w:rPr>
        <w:t>Traditional desktop assistants often rely on a single action loop with limited context awareness. They can launch applications or answer simple questions, but they struggle when a request requires multiple steps, different tools, or cross-domain coordination.</w:t>
      </w:r>
    </w:p>
    <w:p>
      <w:pPr>
        <w:spacing w:after="120" w:before="0" w:lineRule="auto" w:line="276"/>
        <w:ind w:firstLine="432"/>
        <w:jc w:val="both"/>
      </w:pPr>
      <w:r>
        <w:rPr>
          <w:rFonts w:ascii="Times New Roman" w:hAnsi="Times New Roman" w:eastAsia="Times New Roman"/>
          <w:b w:val="0"/>
          <w:sz w:val="24"/>
        </w:rPr>
        <w:t>Such systems also tend to mix responsibilities. The same component may try to understand the user, search the web, open applications, and format the response. This makes debugging harder and increases the chance of failure when one part of the workflow breaks.</w:t>
      </w:r>
    </w:p>
    <w:p>
      <w:pPr>
        <w:pStyle w:val="Heading2"/>
        <w:spacing w:after="120" w:before="120" w:lineRule="auto" w:line="276"/>
        <w:ind w:firstLine="0"/>
        <w:jc w:val="left"/>
      </w:pPr>
      <w:r>
        <w:rPr>
          <w:rFonts w:ascii="Times New Roman" w:hAnsi="Times New Roman" w:eastAsia="Times New Roman"/>
          <w:b/>
          <w:sz w:val="28"/>
        </w:rPr>
        <w:t>3.2 Proposed System</w:t>
      </w:r>
    </w:p>
    <w:p>
      <w:pPr>
        <w:spacing w:after="120" w:before="0" w:lineRule="auto" w:line="276"/>
        <w:ind w:firstLine="432"/>
        <w:jc w:val="both"/>
      </w:pPr>
      <w:r>
        <w:rPr>
          <w:rFonts w:ascii="Times New Roman" w:hAnsi="Times New Roman" w:eastAsia="Times New Roman"/>
          <w:b w:val="0"/>
          <w:sz w:val="24"/>
        </w:rPr>
        <w:t>SentinelAI V2 introduces a layered architecture. The wake-word and speech layer handles interaction entry, the orchestrator performs planning, the scheduler executes tasks, and the agents handle domain-specific work.</w:t>
      </w:r>
    </w:p>
    <w:p>
      <w:pPr>
        <w:spacing w:after="120" w:before="0" w:lineRule="auto" w:line="276"/>
        <w:ind w:firstLine="432"/>
        <w:jc w:val="both"/>
      </w:pPr>
      <w:r>
        <w:rPr>
          <w:rFonts w:ascii="Times New Roman" w:hAnsi="Times New Roman" w:eastAsia="Times New Roman"/>
          <w:b w:val="0"/>
          <w:sz w:val="24"/>
        </w:rPr>
        <w:t>The proposed system keeps each capability isolated. Browser automation, file access, note storage, process monitoring, calculations, and code execution are all handled by separate agents with narrowly scoped toolsets. This reduces accidental tool misuse and makes the system easier to maintain.</w:t>
      </w:r>
    </w:p>
    <w:p>
      <w:pPr>
        <w:pStyle w:val="Heading2"/>
        <w:spacing w:after="120" w:before="120" w:lineRule="auto" w:line="276"/>
        <w:ind w:firstLine="0"/>
        <w:jc w:val="left"/>
      </w:pPr>
      <w:r>
        <w:rPr>
          <w:rFonts w:ascii="Times New Roman" w:hAnsi="Times New Roman" w:eastAsia="Times New Roman"/>
          <w:b/>
          <w:sz w:val="28"/>
        </w:rPr>
        <w:t>3.3 Module-Level Analysis</w:t>
      </w:r>
    </w:p>
    <w:p>
      <w:pPr>
        <w:pStyle w:val="ListBullet"/>
        <w:spacing w:after="40" w:before="0" w:lineRule="auto" w:line="276"/>
        <w:ind w:firstLine="0"/>
        <w:jc w:val="both"/>
      </w:pPr>
      <w:r>
        <w:rPr>
          <w:rFonts w:ascii="Times New Roman" w:hAnsi="Times New Roman" w:eastAsia="Times New Roman"/>
          <w:b w:val="0"/>
          <w:sz w:val="24"/>
        </w:rPr>
        <w:t>sentinel_main.py manages the voice-driven application flow.</w:t>
      </w:r>
    </w:p>
    <w:p>
      <w:pPr>
        <w:pStyle w:val="ListBullet"/>
        <w:spacing w:after="40" w:before="0" w:lineRule="auto" w:line="276"/>
        <w:ind w:firstLine="0"/>
        <w:jc w:val="both"/>
      </w:pPr>
      <w:r>
        <w:rPr>
          <w:rFonts w:ascii="Times New Roman" w:hAnsi="Times New Roman" w:eastAsia="Times New Roman"/>
          <w:b w:val="0"/>
          <w:sz w:val="24"/>
        </w:rPr>
        <w:t>app/src/stt.py performs streaming transcription through AssemblyAI.</w:t>
      </w:r>
    </w:p>
    <w:p>
      <w:pPr>
        <w:pStyle w:val="ListBullet"/>
        <w:spacing w:after="40" w:before="0" w:lineRule="auto" w:line="276"/>
        <w:ind w:firstLine="0"/>
        <w:jc w:val="both"/>
      </w:pPr>
      <w:r>
        <w:rPr>
          <w:rFonts w:ascii="Times New Roman" w:hAnsi="Times New Roman" w:eastAsia="Times New Roman"/>
          <w:b w:val="0"/>
          <w:sz w:val="24"/>
        </w:rPr>
        <w:t>app/src/voice_pipeline.py manages wake-word detection and conversation flow.</w:t>
      </w:r>
    </w:p>
    <w:p>
      <w:pPr>
        <w:pStyle w:val="ListBullet"/>
        <w:spacing w:after="40" w:before="0" w:lineRule="auto" w:line="276"/>
        <w:ind w:firstLine="0"/>
        <w:jc w:val="both"/>
      </w:pPr>
      <w:r>
        <w:rPr>
          <w:rFonts w:ascii="Times New Roman" w:hAnsi="Times New Roman" w:eastAsia="Times New Roman"/>
          <w:b w:val="0"/>
          <w:sz w:val="24"/>
        </w:rPr>
        <w:t>app/src/orchestrator.py routes tasks, coordinates agents, and formats results.</w:t>
      </w:r>
    </w:p>
    <w:p>
      <w:pPr>
        <w:pStyle w:val="ListBullet"/>
        <w:spacing w:after="40" w:before="0" w:lineRule="auto" w:line="276"/>
        <w:ind w:firstLine="0"/>
        <w:jc w:val="both"/>
      </w:pPr>
      <w:r>
        <w:rPr>
          <w:rFonts w:ascii="Times New Roman" w:hAnsi="Times New Roman" w:eastAsia="Times New Roman"/>
          <w:b w:val="0"/>
          <w:sz w:val="24"/>
        </w:rPr>
        <w:t>app/src/dag_builder.py converts a user prompt into a task graph.</w:t>
      </w:r>
    </w:p>
    <w:p>
      <w:pPr>
        <w:pStyle w:val="ListBullet"/>
        <w:spacing w:after="40" w:before="0" w:lineRule="auto" w:line="276"/>
        <w:ind w:firstLine="0"/>
        <w:jc w:val="both"/>
      </w:pPr>
      <w:r>
        <w:rPr>
          <w:rFonts w:ascii="Times New Roman" w:hAnsi="Times New Roman" w:eastAsia="Times New Roman"/>
          <w:b w:val="0"/>
          <w:sz w:val="24"/>
        </w:rPr>
        <w:t>app/src/scheduler.py executes tasks concurrently with retry handling.</w:t>
      </w:r>
    </w:p>
    <w:p>
      <w:pPr>
        <w:pStyle w:val="ListBullet"/>
        <w:spacing w:after="40" w:before="0" w:lineRule="auto" w:line="276"/>
        <w:ind w:firstLine="0"/>
        <w:jc w:val="both"/>
      </w:pPr>
      <w:r>
        <w:rPr>
          <w:rFonts w:ascii="Times New Roman" w:hAnsi="Times New Roman" w:eastAsia="Times New Roman"/>
          <w:b w:val="0"/>
          <w:sz w:val="24"/>
        </w:rPr>
        <w:t>app/src/blackboard.py shares task outputs across agents safely.</w:t>
      </w:r>
    </w:p>
    <w:p>
      <w:pPr>
        <w:pStyle w:val="ListBullet"/>
        <w:spacing w:after="40" w:before="0" w:lineRule="auto" w:line="276"/>
        <w:ind w:firstLine="0"/>
        <w:jc w:val="both"/>
      </w:pPr>
      <w:r>
        <w:rPr>
          <w:rFonts w:ascii="Times New Roman" w:hAnsi="Times New Roman" w:eastAsia="Times New Roman"/>
          <w:b w:val="0"/>
          <w:sz w:val="24"/>
        </w:rPr>
        <w:t>app/src/response_formatter.py rewrites raw agent output into clean responses.</w:t>
      </w:r>
    </w:p>
    <w:p>
      <w:r>
        <w:br w:type="page"/>
      </w:r>
    </w:p>
    <w:p>
      <w:pPr>
        <w:pStyle w:val="Heading1"/>
        <w:spacing w:after="120" w:before="120" w:lineRule="auto" w:line="276"/>
        <w:ind w:firstLine="0"/>
        <w:jc w:val="left"/>
      </w:pPr>
      <w:r>
        <w:rPr>
          <w:rFonts w:ascii="Times New Roman" w:hAnsi="Times New Roman" w:eastAsia="Times New Roman"/>
          <w:b/>
          <w:sz w:val="32"/>
        </w:rPr>
        <w:t>4. SYSTEM DESIGN AND DEVELOPMENT</w:t>
      </w:r>
    </w:p>
    <w:p>
      <w:pPr>
        <w:pStyle w:val="Heading2"/>
        <w:spacing w:after="120" w:before="120" w:lineRule="auto" w:line="276"/>
        <w:ind w:firstLine="0"/>
        <w:jc w:val="left"/>
      </w:pPr>
      <w:r>
        <w:rPr>
          <w:rFonts w:ascii="Times New Roman" w:hAnsi="Times New Roman" w:eastAsia="Times New Roman"/>
          <w:b/>
          <w:sz w:val="28"/>
        </w:rPr>
        <w:t>4.1 Overall Architecture</w:t>
      </w:r>
    </w:p>
    <w:p>
      <w:pPr>
        <w:spacing w:after="120" w:before="0" w:lineRule="auto" w:line="276"/>
        <w:ind w:firstLine="432"/>
        <w:jc w:val="both"/>
      </w:pPr>
      <w:r>
        <w:rPr>
          <w:rFonts w:ascii="Times New Roman" w:hAnsi="Times New Roman" w:eastAsia="Times New Roman"/>
          <w:b w:val="0"/>
          <w:sz w:val="24"/>
        </w:rPr>
        <w:t>The system starts with wake-word detection and then moves into speech transcription, task decomposition, task scheduling, execution, and response formatting. Each stage produces a well-defined artifact for the next stage to consume.</w:t>
      </w:r>
    </w:p>
    <w:p>
      <w:pPr>
        <w:spacing w:after="120" w:before="0" w:lineRule="auto" w:line="276"/>
        <w:ind w:firstLine="432"/>
        <w:jc w:val="both"/>
      </w:pPr>
      <w:r>
        <w:rPr>
          <w:rFonts w:ascii="Times New Roman" w:hAnsi="Times New Roman" w:eastAsia="Times New Roman"/>
          <w:b w:val="0"/>
          <w:sz w:val="24"/>
        </w:rPr>
        <w:t>This design prevents the assistant from becoming a single, opaque pipeline. Instead, each layer has a narrow job: detect, transcribe, plan, execute, and present. That separation is the main reason the system can scale to more tasks without losing control.</w:t>
      </w:r>
    </w:p>
    <w:p>
      <w:pPr>
        <w:pStyle w:val="Heading2"/>
        <w:spacing w:after="120" w:before="120" w:lineRule="auto" w:line="276"/>
        <w:ind w:firstLine="0"/>
        <w:jc w:val="left"/>
      </w:pPr>
      <w:r>
        <w:rPr>
          <w:rFonts w:ascii="Times New Roman" w:hAnsi="Times New Roman" w:eastAsia="Times New Roman"/>
          <w:b/>
          <w:sz w:val="28"/>
        </w:rPr>
        <w:t>4.2 Core Flow</w:t>
      </w:r>
    </w:p>
    <w:p>
      <w:pPr>
        <w:pStyle w:val="ListNumber"/>
        <w:spacing w:after="40" w:before="0" w:lineRule="auto" w:line="276"/>
        <w:ind w:firstLine="0"/>
        <w:jc w:val="both"/>
      </w:pPr>
      <w:r>
        <w:rPr>
          <w:rFonts w:ascii="Times New Roman" w:hAnsi="Times New Roman" w:eastAsia="Times New Roman"/>
          <w:b w:val="0"/>
          <w:sz w:val="24"/>
        </w:rPr>
        <w:t>Wake word detector listens in the background for the configured trigger phrase.</w:t>
      </w:r>
    </w:p>
    <w:p>
      <w:pPr>
        <w:pStyle w:val="ListNumber"/>
        <w:spacing w:after="40" w:before="0" w:lineRule="auto" w:line="276"/>
        <w:ind w:firstLine="0"/>
        <w:jc w:val="both"/>
      </w:pPr>
      <w:r>
        <w:rPr>
          <w:rFonts w:ascii="Times New Roman" w:hAnsi="Times New Roman" w:eastAsia="Times New Roman"/>
          <w:b w:val="0"/>
          <w:sz w:val="24"/>
        </w:rPr>
        <w:t>Speech-to-text streams microphone audio and returns the final transcript.</w:t>
      </w:r>
    </w:p>
    <w:p>
      <w:pPr>
        <w:pStyle w:val="ListNumber"/>
        <w:spacing w:after="40" w:before="0" w:lineRule="auto" w:line="276"/>
        <w:ind w:firstLine="0"/>
        <w:jc w:val="both"/>
      </w:pPr>
      <w:r>
        <w:rPr>
          <w:rFonts w:ascii="Times New Roman" w:hAnsi="Times New Roman" w:eastAsia="Times New Roman"/>
          <w:b w:val="0"/>
          <w:sz w:val="24"/>
        </w:rPr>
        <w:t>DAG builder decomposes the transcript into tasks with dependencies.</w:t>
      </w:r>
    </w:p>
    <w:p>
      <w:pPr>
        <w:pStyle w:val="ListNumber"/>
        <w:spacing w:after="40" w:before="0" w:lineRule="auto" w:line="276"/>
        <w:ind w:firstLine="0"/>
        <w:jc w:val="both"/>
      </w:pPr>
      <w:r>
        <w:rPr>
          <w:rFonts w:ascii="Times New Roman" w:hAnsi="Times New Roman" w:eastAsia="Times New Roman"/>
          <w:b w:val="0"/>
          <w:sz w:val="24"/>
        </w:rPr>
        <w:t>Task scheduler runs ready tasks in parallel when possible.</w:t>
      </w:r>
    </w:p>
    <w:p>
      <w:pPr>
        <w:pStyle w:val="ListNumber"/>
        <w:spacing w:after="40" w:before="0" w:lineRule="auto" w:line="276"/>
        <w:ind w:firstLine="0"/>
        <w:jc w:val="both"/>
      </w:pPr>
      <w:r>
        <w:rPr>
          <w:rFonts w:ascii="Times New Roman" w:hAnsi="Times New Roman" w:eastAsia="Times New Roman"/>
          <w:b w:val="0"/>
          <w:sz w:val="24"/>
        </w:rPr>
        <w:t>Agents read and write shared values through the blackboard.</w:t>
      </w:r>
    </w:p>
    <w:p>
      <w:pPr>
        <w:pStyle w:val="ListNumber"/>
        <w:spacing w:after="40" w:before="0" w:lineRule="auto" w:line="276"/>
        <w:ind w:firstLine="0"/>
        <w:jc w:val="both"/>
      </w:pPr>
      <w:r>
        <w:rPr>
          <w:rFonts w:ascii="Times New Roman" w:hAnsi="Times New Roman" w:eastAsia="Times New Roman"/>
          <w:b w:val="0"/>
          <w:sz w:val="24"/>
        </w:rPr>
        <w:t>Response formatter produces the final display and voice outputs.</w:t>
      </w:r>
    </w:p>
    <w:p>
      <w:pPr>
        <w:pStyle w:val="Heading2"/>
        <w:spacing w:after="120" w:before="120" w:lineRule="auto" w:line="276"/>
        <w:ind w:firstLine="0"/>
        <w:jc w:val="left"/>
      </w:pPr>
      <w:r>
        <w:rPr>
          <w:rFonts w:ascii="Times New Roman" w:hAnsi="Times New Roman" w:eastAsia="Times New Roman"/>
          <w:b/>
          <w:sz w:val="28"/>
        </w:rPr>
        <w:t>4.3 Agent Ecosystem</w:t>
      </w:r>
    </w:p>
    <w:tbl>
      <w:tblPr>
        <w:tblStyle w:val="TableGrid"/>
        <w:tblW w:type="auto" w:w="0"/>
        <w:tblLook w:firstColumn="1" w:firstRow="1" w:lastColumn="0" w:lastRow="0" w:noHBand="0" w:noVBand="1" w:val="04A0"/>
      </w:tblPr>
      <w:tblGrid>
        <w:gridCol w:w="4680"/>
        <w:gridCol w:w="4680"/>
      </w:tblGrid>
      <w:tr>
        <w:tc>
          <w:tcPr>
            <w:tcW w:type="dxa" w:w="4680"/>
          </w:tcPr>
          <w:p>
            <w:pPr>
              <w:jc w:val="center"/>
            </w:pPr>
            <w:r>
              <w:rPr>
                <w:rFonts w:ascii="Times New Roman" w:hAnsi="Times New Roman" w:eastAsia="Times New Roman"/>
                <w:b/>
                <w:sz w:val="22"/>
              </w:rPr>
              <w:t>Module</w:t>
            </w:r>
          </w:p>
        </w:tc>
        <w:tc>
          <w:tcPr>
            <w:tcW w:type="dxa" w:w="4680"/>
          </w:tcPr>
          <w:p>
            <w:pPr>
              <w:jc w:val="center"/>
            </w:pPr>
            <w:r>
              <w:rPr>
                <w:rFonts w:ascii="Times New Roman" w:hAnsi="Times New Roman" w:eastAsia="Times New Roman"/>
                <w:b/>
                <w:sz w:val="22"/>
              </w:rPr>
              <w:t>Primary Role</w:t>
            </w:r>
          </w:p>
        </w:tc>
      </w:tr>
      <w:tr>
        <w:tc>
          <w:tcPr>
            <w:tcW w:type="dxa" w:w="4680"/>
          </w:tcPr>
          <w:p>
            <w:pPr>
              <w:jc w:val="left"/>
            </w:pPr>
            <w:r>
              <w:rPr>
                <w:rFonts w:ascii="Times New Roman" w:hAnsi="Times New Roman" w:eastAsia="Times New Roman"/>
                <w:b w:val="0"/>
                <w:sz w:val="22"/>
              </w:rPr>
              <w:t>System agent</w:t>
            </w:r>
          </w:p>
        </w:tc>
        <w:tc>
          <w:tcPr>
            <w:tcW w:type="dxa" w:w="4680"/>
          </w:tcPr>
          <w:p>
            <w:pPr>
              <w:jc w:val="left"/>
            </w:pPr>
            <w:r>
              <w:rPr>
                <w:rFonts w:ascii="Times New Roman" w:hAnsi="Times New Roman" w:eastAsia="Times New Roman"/>
                <w:b w:val="0"/>
                <w:sz w:val="22"/>
              </w:rPr>
              <w:t>Open applications, interact with windows, and perform visual desktop control.</w:t>
            </w:r>
          </w:p>
        </w:tc>
      </w:tr>
      <w:tr>
        <w:tc>
          <w:tcPr>
            <w:tcW w:type="dxa" w:w="4680"/>
          </w:tcPr>
          <w:p>
            <w:pPr>
              <w:jc w:val="left"/>
            </w:pPr>
            <w:r>
              <w:rPr>
                <w:rFonts w:ascii="Times New Roman" w:hAnsi="Times New Roman" w:eastAsia="Times New Roman"/>
                <w:b w:val="0"/>
                <w:sz w:val="22"/>
              </w:rPr>
              <w:t>File agent</w:t>
            </w:r>
          </w:p>
        </w:tc>
        <w:tc>
          <w:tcPr>
            <w:tcW w:type="dxa" w:w="4680"/>
          </w:tcPr>
          <w:p>
            <w:pPr>
              <w:jc w:val="left"/>
            </w:pPr>
            <w:r>
              <w:rPr>
                <w:rFonts w:ascii="Times New Roman" w:hAnsi="Times New Roman" w:eastAsia="Times New Roman"/>
                <w:b w:val="0"/>
                <w:sz w:val="22"/>
              </w:rPr>
              <w:t>Read and write files, search folders, and handle PDFs or spreadsheets.</w:t>
            </w:r>
          </w:p>
        </w:tc>
      </w:tr>
      <w:tr>
        <w:tc>
          <w:tcPr>
            <w:tcW w:type="dxa" w:w="4680"/>
          </w:tcPr>
          <w:p>
            <w:pPr>
              <w:jc w:val="left"/>
            </w:pPr>
            <w:r>
              <w:rPr>
                <w:rFonts w:ascii="Times New Roman" w:hAnsi="Times New Roman" w:eastAsia="Times New Roman"/>
                <w:b w:val="0"/>
                <w:sz w:val="22"/>
              </w:rPr>
              <w:t>Terminal agent</w:t>
            </w:r>
          </w:p>
        </w:tc>
        <w:tc>
          <w:tcPr>
            <w:tcW w:type="dxa" w:w="4680"/>
          </w:tcPr>
          <w:p>
            <w:pPr>
              <w:jc w:val="left"/>
            </w:pPr>
            <w:r>
              <w:rPr>
                <w:rFonts w:ascii="Times New Roman" w:hAnsi="Times New Roman" w:eastAsia="Times New Roman"/>
                <w:b w:val="0"/>
                <w:sz w:val="22"/>
              </w:rPr>
              <w:t>Execute PowerShell, CMD, Python, git, and package-install commands.</w:t>
            </w:r>
          </w:p>
        </w:tc>
      </w:tr>
      <w:tr>
        <w:tc>
          <w:tcPr>
            <w:tcW w:type="dxa" w:w="4680"/>
          </w:tcPr>
          <w:p>
            <w:pPr>
              <w:jc w:val="left"/>
            </w:pPr>
            <w:r>
              <w:rPr>
                <w:rFonts w:ascii="Times New Roman" w:hAnsi="Times New Roman" w:eastAsia="Times New Roman"/>
                <w:b w:val="0"/>
                <w:sz w:val="22"/>
              </w:rPr>
              <w:t>Code agent</w:t>
            </w:r>
          </w:p>
        </w:tc>
        <w:tc>
          <w:tcPr>
            <w:tcW w:type="dxa" w:w="4680"/>
          </w:tcPr>
          <w:p>
            <w:pPr>
              <w:jc w:val="left"/>
            </w:pPr>
            <w:r>
              <w:rPr>
                <w:rFonts w:ascii="Times New Roman" w:hAnsi="Times New Roman" w:eastAsia="Times New Roman"/>
                <w:b w:val="0"/>
                <w:sz w:val="22"/>
              </w:rPr>
              <w:t>Create, edit, and scaffold code files and project structures.</w:t>
            </w:r>
          </w:p>
        </w:tc>
      </w:tr>
      <w:tr>
        <w:tc>
          <w:tcPr>
            <w:tcW w:type="dxa" w:w="4680"/>
          </w:tcPr>
          <w:p>
            <w:pPr>
              <w:jc w:val="left"/>
            </w:pPr>
            <w:r>
              <w:rPr>
                <w:rFonts w:ascii="Times New Roman" w:hAnsi="Times New Roman" w:eastAsia="Times New Roman"/>
                <w:b w:val="0"/>
                <w:sz w:val="22"/>
              </w:rPr>
              <w:t>Browser agent</w:t>
            </w:r>
          </w:p>
        </w:tc>
        <w:tc>
          <w:tcPr>
            <w:tcW w:type="dxa" w:w="4680"/>
          </w:tcPr>
          <w:p>
            <w:pPr>
              <w:jc w:val="left"/>
            </w:pPr>
            <w:r>
              <w:rPr>
                <w:rFonts w:ascii="Times New Roman" w:hAnsi="Times New Roman" w:eastAsia="Times New Roman"/>
                <w:b w:val="0"/>
                <w:sz w:val="22"/>
              </w:rPr>
              <w:t>Perform non-shopping browser automation and data extraction.</w:t>
            </w:r>
          </w:p>
        </w:tc>
      </w:tr>
      <w:tr>
        <w:tc>
          <w:tcPr>
            <w:tcW w:type="dxa" w:w="4680"/>
          </w:tcPr>
          <w:p>
            <w:pPr>
              <w:jc w:val="left"/>
            </w:pPr>
            <w:r>
              <w:rPr>
                <w:rFonts w:ascii="Times New Roman" w:hAnsi="Times New Roman" w:eastAsia="Times New Roman"/>
                <w:b w:val="0"/>
                <w:sz w:val="22"/>
              </w:rPr>
              <w:t>E-commerce agent</w:t>
            </w:r>
          </w:p>
        </w:tc>
        <w:tc>
          <w:tcPr>
            <w:tcW w:type="dxa" w:w="4680"/>
          </w:tcPr>
          <w:p>
            <w:pPr>
              <w:jc w:val="left"/>
            </w:pPr>
            <w:r>
              <w:rPr>
                <w:rFonts w:ascii="Times New Roman" w:hAnsi="Times New Roman" w:eastAsia="Times New Roman"/>
                <w:b w:val="0"/>
                <w:sz w:val="22"/>
              </w:rPr>
              <w:t>Handle Flipkart shopping and checkout-related product flows.</w:t>
            </w:r>
          </w:p>
        </w:tc>
      </w:tr>
      <w:tr>
        <w:tc>
          <w:tcPr>
            <w:tcW w:type="dxa" w:w="4680"/>
          </w:tcPr>
          <w:p>
            <w:pPr>
              <w:jc w:val="left"/>
            </w:pPr>
            <w:r>
              <w:rPr>
                <w:rFonts w:ascii="Times New Roman" w:hAnsi="Times New Roman" w:eastAsia="Times New Roman"/>
                <w:b w:val="0"/>
                <w:sz w:val="22"/>
              </w:rPr>
              <w:t>RAG agent</w:t>
            </w:r>
          </w:p>
        </w:tc>
        <w:tc>
          <w:tcPr>
            <w:tcW w:type="dxa" w:w="4680"/>
          </w:tcPr>
          <w:p>
            <w:pPr>
              <w:jc w:val="left"/>
            </w:pPr>
            <w:r>
              <w:rPr>
                <w:rFonts w:ascii="Times New Roman" w:hAnsi="Times New Roman" w:eastAsia="Times New Roman"/>
                <w:b w:val="0"/>
                <w:sz w:val="22"/>
              </w:rPr>
              <w:t>Search the local knowledge base and indexed documents.</w:t>
            </w:r>
          </w:p>
        </w:tc>
      </w:tr>
      <w:tr>
        <w:tc>
          <w:tcPr>
            <w:tcW w:type="dxa" w:w="4680"/>
          </w:tcPr>
          <w:p>
            <w:pPr>
              <w:jc w:val="left"/>
            </w:pPr>
            <w:r>
              <w:rPr>
                <w:rFonts w:ascii="Times New Roman" w:hAnsi="Times New Roman" w:eastAsia="Times New Roman"/>
                <w:b w:val="0"/>
                <w:sz w:val="22"/>
              </w:rPr>
              <w:t>Note agent</w:t>
            </w:r>
          </w:p>
        </w:tc>
        <w:tc>
          <w:tcPr>
            <w:tcW w:type="dxa" w:w="4680"/>
          </w:tcPr>
          <w:p>
            <w:pPr>
              <w:jc w:val="left"/>
            </w:pPr>
            <w:r>
              <w:rPr>
                <w:rFonts w:ascii="Times New Roman" w:hAnsi="Times New Roman" w:eastAsia="Times New Roman"/>
                <w:b w:val="0"/>
                <w:sz w:val="22"/>
              </w:rPr>
              <w:t>Create and search persistent user notes.</w:t>
            </w:r>
          </w:p>
        </w:tc>
      </w:tr>
      <w:tr>
        <w:tc>
          <w:tcPr>
            <w:tcW w:type="dxa" w:w="4680"/>
          </w:tcPr>
          <w:p>
            <w:pPr>
              <w:jc w:val="left"/>
            </w:pPr>
            <w:r>
              <w:rPr>
                <w:rFonts w:ascii="Times New Roman" w:hAnsi="Times New Roman" w:eastAsia="Times New Roman"/>
                <w:b w:val="0"/>
                <w:sz w:val="22"/>
              </w:rPr>
              <w:t>Process agent</w:t>
            </w:r>
          </w:p>
        </w:tc>
        <w:tc>
          <w:tcPr>
            <w:tcW w:type="dxa" w:w="4680"/>
          </w:tcPr>
          <w:p>
            <w:pPr>
              <w:jc w:val="left"/>
            </w:pPr>
            <w:r>
              <w:rPr>
                <w:rFonts w:ascii="Times New Roman" w:hAnsi="Times New Roman" w:eastAsia="Times New Roman"/>
                <w:b w:val="0"/>
                <w:sz w:val="22"/>
              </w:rPr>
              <w:t>Inspect and manage running processes and resource usage.</w:t>
            </w:r>
          </w:p>
        </w:tc>
      </w:tr>
      <w:tr>
        <w:tc>
          <w:tcPr>
            <w:tcW w:type="dxa" w:w="4680"/>
          </w:tcPr>
          <w:p>
            <w:pPr>
              <w:jc w:val="left"/>
            </w:pPr>
            <w:r>
              <w:rPr>
                <w:rFonts w:ascii="Times New Roman" w:hAnsi="Times New Roman" w:eastAsia="Times New Roman"/>
                <w:b w:val="0"/>
                <w:sz w:val="22"/>
              </w:rPr>
              <w:t>Calculator agent</w:t>
            </w:r>
          </w:p>
        </w:tc>
        <w:tc>
          <w:tcPr>
            <w:tcW w:type="dxa" w:w="4680"/>
          </w:tcPr>
          <w:p>
            <w:pPr>
              <w:jc w:val="left"/>
            </w:pPr>
            <w:r>
              <w:rPr>
                <w:rFonts w:ascii="Times New Roman" w:hAnsi="Times New Roman" w:eastAsia="Times New Roman"/>
                <w:b w:val="0"/>
                <w:sz w:val="22"/>
              </w:rPr>
              <w:t>Perform safe calculations, conversions, and date arithmetic.</w:t>
            </w:r>
          </w:p>
        </w:tc>
      </w:tr>
      <w:tr>
        <w:tc>
          <w:tcPr>
            <w:tcW w:type="dxa" w:w="4680"/>
          </w:tcPr>
          <w:p>
            <w:pPr>
              <w:jc w:val="left"/>
            </w:pPr>
            <w:r>
              <w:rPr>
                <w:rFonts w:ascii="Times New Roman" w:hAnsi="Times New Roman" w:eastAsia="Times New Roman"/>
                <w:b w:val="0"/>
                <w:sz w:val="22"/>
              </w:rPr>
              <w:t>Utility agent</w:t>
            </w:r>
          </w:p>
        </w:tc>
        <w:tc>
          <w:tcPr>
            <w:tcW w:type="dxa" w:w="4680"/>
          </w:tcPr>
          <w:p>
            <w:pPr>
              <w:jc w:val="left"/>
            </w:pPr>
            <w:r>
              <w:rPr>
                <w:rFonts w:ascii="Times New Roman" w:hAnsi="Times New Roman" w:eastAsia="Times New Roman"/>
                <w:b w:val="0"/>
                <w:sz w:val="22"/>
              </w:rPr>
              <w:t>Provide helper actions such as time, clipboard, and notifications.</w:t>
            </w:r>
          </w:p>
        </w:tc>
      </w:tr>
    </w:tbl>
    <w:p>
      <w:pPr>
        <w:pStyle w:val="Heading2"/>
        <w:spacing w:after="120" w:before="120" w:lineRule="auto" w:line="276"/>
        <w:ind w:firstLine="0"/>
        <w:jc w:val="left"/>
      </w:pPr>
      <w:r>
        <w:rPr>
          <w:rFonts w:ascii="Times New Roman" w:hAnsi="Times New Roman" w:eastAsia="Times New Roman"/>
          <w:b/>
          <w:sz w:val="28"/>
        </w:rPr>
        <w:t>4.4 Data Sharing and Scheduling</w:t>
      </w:r>
    </w:p>
    <w:p>
      <w:pPr>
        <w:spacing w:after="120" w:before="0" w:lineRule="auto" w:line="276"/>
        <w:ind w:firstLine="432"/>
        <w:jc w:val="both"/>
      </w:pPr>
      <w:r>
        <w:rPr>
          <w:rFonts w:ascii="Times New Roman" w:hAnsi="Times New Roman" w:eastAsia="Times New Roman"/>
          <w:b w:val="0"/>
          <w:sz w:val="24"/>
        </w:rPr>
        <w:t>The blackboard stores intermediate outputs such as extracted text, search results, and task status. Dependent tasks wait for these values, while independent tasks can run in parallel on separate worker threads.</w:t>
      </w:r>
    </w:p>
    <w:p>
      <w:pPr>
        <w:spacing w:after="120" w:before="0" w:lineRule="auto" w:line="276"/>
        <w:ind w:firstLine="432"/>
        <w:jc w:val="both"/>
      </w:pPr>
      <w:r>
        <w:rPr>
          <w:rFonts w:ascii="Times New Roman" w:hAnsi="Times New Roman" w:eastAsia="Times New Roman"/>
          <w:b w:val="0"/>
          <w:sz w:val="24"/>
        </w:rPr>
        <w:t>The scheduler also records task results in session memory, which gives the formatter and later tasks access to conversational context. This makes the assistant more consistent across multi-turn interactions.</w:t>
      </w:r>
    </w:p>
    <w:p>
      <w:r>
        <w:br w:type="page"/>
      </w:r>
    </w:p>
    <w:p>
      <w:pPr>
        <w:pStyle w:val="Heading1"/>
        <w:spacing w:after="120" w:before="120" w:lineRule="auto" w:line="276"/>
        <w:ind w:firstLine="0"/>
        <w:jc w:val="left"/>
      </w:pPr>
      <w:r>
        <w:rPr>
          <w:rFonts w:ascii="Times New Roman" w:hAnsi="Times New Roman" w:eastAsia="Times New Roman"/>
          <w:b/>
          <w:sz w:val="32"/>
        </w:rPr>
        <w:t>5. SOFTWARE REQUIREMENT SPECIFICATION</w:t>
      </w:r>
    </w:p>
    <w:p>
      <w:pPr>
        <w:pStyle w:val="Heading2"/>
        <w:spacing w:after="120" w:before="120" w:lineRule="auto" w:line="276"/>
        <w:ind w:firstLine="0"/>
        <w:jc w:val="left"/>
      </w:pPr>
      <w:r>
        <w:rPr>
          <w:rFonts w:ascii="Times New Roman" w:hAnsi="Times New Roman" w:eastAsia="Times New Roman"/>
          <w:b/>
          <w:sz w:val="28"/>
        </w:rPr>
        <w:t>5.1 Functional Requirements</w:t>
      </w:r>
    </w:p>
    <w:p>
      <w:pPr>
        <w:pStyle w:val="ListBullet"/>
        <w:spacing w:after="40" w:before="0" w:lineRule="auto" w:line="276"/>
        <w:ind w:firstLine="0"/>
        <w:jc w:val="both"/>
      </w:pPr>
      <w:r>
        <w:rPr>
          <w:rFonts w:ascii="Times New Roman" w:hAnsi="Times New Roman" w:eastAsia="Times New Roman"/>
          <w:b w:val="0"/>
          <w:sz w:val="24"/>
        </w:rPr>
        <w:t>The system shall detect the configured wake word before starting a conversation.</w:t>
      </w:r>
    </w:p>
    <w:p>
      <w:pPr>
        <w:pStyle w:val="ListBullet"/>
        <w:spacing w:after="40" w:before="0" w:lineRule="auto" w:line="276"/>
        <w:ind w:firstLine="0"/>
        <w:jc w:val="both"/>
      </w:pPr>
      <w:r>
        <w:rPr>
          <w:rFonts w:ascii="Times New Roman" w:hAnsi="Times New Roman" w:eastAsia="Times New Roman"/>
          <w:b w:val="0"/>
          <w:sz w:val="24"/>
        </w:rPr>
        <w:t>The system shall transcribe microphone input into text using streaming speech recognition.</w:t>
      </w:r>
    </w:p>
    <w:p>
      <w:pPr>
        <w:pStyle w:val="ListBullet"/>
        <w:spacing w:after="40" w:before="0" w:lineRule="auto" w:line="276"/>
        <w:ind w:firstLine="0"/>
        <w:jc w:val="both"/>
      </w:pPr>
      <w:r>
        <w:rPr>
          <w:rFonts w:ascii="Times New Roman" w:hAnsi="Times New Roman" w:eastAsia="Times New Roman"/>
          <w:b w:val="0"/>
          <w:sz w:val="24"/>
        </w:rPr>
        <w:t>The system shall decompose complex requests into smaller tasks and assign them to specialist agents.</w:t>
      </w:r>
    </w:p>
    <w:p>
      <w:pPr>
        <w:pStyle w:val="ListBullet"/>
        <w:spacing w:after="40" w:before="0" w:lineRule="auto" w:line="276"/>
        <w:ind w:firstLine="0"/>
        <w:jc w:val="both"/>
      </w:pPr>
      <w:r>
        <w:rPr>
          <w:rFonts w:ascii="Times New Roman" w:hAnsi="Times New Roman" w:eastAsia="Times New Roman"/>
          <w:b w:val="0"/>
          <w:sz w:val="24"/>
        </w:rPr>
        <w:t>The system shall support browser operations, file operations, notes, calculations, process monitoring, and local knowledge retrieval.</w:t>
      </w:r>
    </w:p>
    <w:p>
      <w:pPr>
        <w:pStyle w:val="ListBullet"/>
        <w:spacing w:after="40" w:before="0" w:lineRule="auto" w:line="276"/>
        <w:ind w:firstLine="0"/>
        <w:jc w:val="both"/>
      </w:pPr>
      <w:r>
        <w:rPr>
          <w:rFonts w:ascii="Times New Roman" w:hAnsi="Times New Roman" w:eastAsia="Times New Roman"/>
          <w:b w:val="0"/>
          <w:sz w:val="24"/>
        </w:rPr>
        <w:t>The system shall return both screen-friendly and voice-friendly answers.</w:t>
      </w:r>
    </w:p>
    <w:p>
      <w:pPr>
        <w:pStyle w:val="Heading2"/>
        <w:spacing w:after="120" w:before="120" w:lineRule="auto" w:line="276"/>
        <w:ind w:firstLine="0"/>
        <w:jc w:val="left"/>
      </w:pPr>
      <w:r>
        <w:rPr>
          <w:rFonts w:ascii="Times New Roman" w:hAnsi="Times New Roman" w:eastAsia="Times New Roman"/>
          <w:b/>
          <w:sz w:val="28"/>
        </w:rPr>
        <w:t>5.2 Non-Functional Requirements</w:t>
      </w:r>
    </w:p>
    <w:p>
      <w:pPr>
        <w:pStyle w:val="ListBullet"/>
        <w:spacing w:after="40" w:before="0" w:lineRule="auto" w:line="276"/>
        <w:ind w:firstLine="0"/>
        <w:jc w:val="both"/>
      </w:pPr>
      <w:r>
        <w:rPr>
          <w:rFonts w:ascii="Times New Roman" w:hAnsi="Times New Roman" w:eastAsia="Times New Roman"/>
          <w:b w:val="0"/>
          <w:sz w:val="24"/>
        </w:rPr>
        <w:t>The assistant should remain responsive during normal desktop workloads.</w:t>
      </w:r>
    </w:p>
    <w:p>
      <w:pPr>
        <w:pStyle w:val="ListBullet"/>
        <w:spacing w:after="40" w:before="0" w:lineRule="auto" w:line="276"/>
        <w:ind w:firstLine="0"/>
        <w:jc w:val="both"/>
      </w:pPr>
      <w:r>
        <w:rPr>
          <w:rFonts w:ascii="Times New Roman" w:hAnsi="Times New Roman" w:eastAsia="Times New Roman"/>
          <w:b w:val="0"/>
          <w:sz w:val="24"/>
        </w:rPr>
        <w:t>The architecture should be modular enough to support future agents and tools.</w:t>
      </w:r>
    </w:p>
    <w:p>
      <w:pPr>
        <w:pStyle w:val="ListBullet"/>
        <w:spacing w:after="40" w:before="0" w:lineRule="auto" w:line="276"/>
        <w:ind w:firstLine="0"/>
        <w:jc w:val="both"/>
      </w:pPr>
      <w:r>
        <w:rPr>
          <w:rFonts w:ascii="Times New Roman" w:hAnsi="Times New Roman" w:eastAsia="Times New Roman"/>
          <w:b w:val="0"/>
          <w:sz w:val="24"/>
        </w:rPr>
        <w:t>The system should handle retries and report failures clearly when a tool or service is unavailable.</w:t>
      </w:r>
    </w:p>
    <w:p>
      <w:pPr>
        <w:pStyle w:val="ListBullet"/>
        <w:spacing w:after="40" w:before="0" w:lineRule="auto" w:line="276"/>
        <w:ind w:firstLine="0"/>
        <w:jc w:val="both"/>
      </w:pPr>
      <w:r>
        <w:rPr>
          <w:rFonts w:ascii="Times New Roman" w:hAnsi="Times New Roman" w:eastAsia="Times New Roman"/>
          <w:b w:val="0"/>
          <w:sz w:val="24"/>
        </w:rPr>
        <w:t>The implementation should follow Windows-friendly behavior and preserve user context between turns.</w:t>
      </w:r>
    </w:p>
    <w:p>
      <w:pPr>
        <w:pStyle w:val="ListBullet"/>
        <w:spacing w:after="40" w:before="0" w:lineRule="auto" w:line="276"/>
        <w:ind w:firstLine="0"/>
        <w:jc w:val="both"/>
      </w:pPr>
      <w:r>
        <w:rPr>
          <w:rFonts w:ascii="Times New Roman" w:hAnsi="Times New Roman" w:eastAsia="Times New Roman"/>
          <w:b w:val="0"/>
          <w:sz w:val="24"/>
        </w:rPr>
        <w:t>The project should be maintainable through separated modules, readable prompts, and clear task boundaries.</w:t>
      </w:r>
    </w:p>
    <w:p>
      <w:pPr>
        <w:pStyle w:val="Heading2"/>
        <w:spacing w:after="120" w:before="120" w:lineRule="auto" w:line="276"/>
        <w:ind w:firstLine="0"/>
        <w:jc w:val="left"/>
      </w:pPr>
      <w:r>
        <w:rPr>
          <w:rFonts w:ascii="Times New Roman" w:hAnsi="Times New Roman" w:eastAsia="Times New Roman"/>
          <w:b/>
          <w:sz w:val="28"/>
        </w:rPr>
        <w:t>5.3 Hardware and Software Requirements</w:t>
      </w:r>
    </w:p>
    <w:tbl>
      <w:tblPr>
        <w:tblStyle w:val="TableGrid"/>
        <w:tblW w:type="auto" w:w="0"/>
        <w:tblLook w:firstColumn="1" w:firstRow="1" w:lastColumn="0" w:lastRow="0" w:noHBand="0" w:noVBand="1" w:val="04A0"/>
      </w:tblPr>
      <w:tblGrid>
        <w:gridCol w:w="4680"/>
        <w:gridCol w:w="4680"/>
      </w:tblGrid>
      <w:tr>
        <w:tc>
          <w:tcPr>
            <w:tcW w:type="dxa" w:w="4680"/>
          </w:tcPr>
          <w:p>
            <w:pPr>
              <w:jc w:val="center"/>
            </w:pPr>
            <w:r>
              <w:rPr>
                <w:rFonts w:ascii="Times New Roman" w:hAnsi="Times New Roman" w:eastAsia="Times New Roman"/>
                <w:b/>
                <w:sz w:val="22"/>
              </w:rPr>
              <w:t>Type</w:t>
            </w:r>
          </w:p>
        </w:tc>
        <w:tc>
          <w:tcPr>
            <w:tcW w:type="dxa" w:w="4680"/>
          </w:tcPr>
          <w:p>
            <w:pPr>
              <w:jc w:val="center"/>
            </w:pPr>
            <w:r>
              <w:rPr>
                <w:rFonts w:ascii="Times New Roman" w:hAnsi="Times New Roman" w:eastAsia="Times New Roman"/>
                <w:b/>
                <w:sz w:val="22"/>
              </w:rPr>
              <w:t>Requirements</w:t>
            </w:r>
          </w:p>
        </w:tc>
      </w:tr>
      <w:tr>
        <w:tc>
          <w:tcPr>
            <w:tcW w:type="dxa" w:w="4680"/>
          </w:tcPr>
          <w:p>
            <w:pPr>
              <w:jc w:val="left"/>
            </w:pPr>
            <w:r>
              <w:rPr>
                <w:rFonts w:ascii="Times New Roman" w:hAnsi="Times New Roman" w:eastAsia="Times New Roman"/>
                <w:b w:val="0"/>
                <w:sz w:val="22"/>
              </w:rPr>
              <w:t>Hardware</w:t>
            </w:r>
          </w:p>
        </w:tc>
        <w:tc>
          <w:tcPr>
            <w:tcW w:type="dxa" w:w="4680"/>
          </w:tcPr>
          <w:p>
            <w:pPr>
              <w:jc w:val="left"/>
            </w:pPr>
            <w:r>
              <w:rPr>
                <w:rFonts w:ascii="Times New Roman" w:hAnsi="Times New Roman" w:eastAsia="Times New Roman"/>
                <w:b w:val="0"/>
                <w:sz w:val="22"/>
              </w:rPr>
              <w:t>Windows 10/11 machine, microphone, speaker or headset, and adequate RAM for Python and browser automation.</w:t>
            </w:r>
          </w:p>
        </w:tc>
      </w:tr>
      <w:tr>
        <w:tc>
          <w:tcPr>
            <w:tcW w:type="dxa" w:w="4680"/>
          </w:tcPr>
          <w:p>
            <w:pPr>
              <w:jc w:val="left"/>
            </w:pPr>
            <w:r>
              <w:rPr>
                <w:rFonts w:ascii="Times New Roman" w:hAnsi="Times New Roman" w:eastAsia="Times New Roman"/>
                <w:b w:val="0"/>
                <w:sz w:val="22"/>
              </w:rPr>
              <w:t>Operating system</w:t>
            </w:r>
          </w:p>
        </w:tc>
        <w:tc>
          <w:tcPr>
            <w:tcW w:type="dxa" w:w="4680"/>
          </w:tcPr>
          <w:p>
            <w:pPr>
              <w:jc w:val="left"/>
            </w:pPr>
            <w:r>
              <w:rPr>
                <w:rFonts w:ascii="Times New Roman" w:hAnsi="Times New Roman" w:eastAsia="Times New Roman"/>
                <w:b w:val="0"/>
                <w:sz w:val="22"/>
              </w:rPr>
              <w:t>Microsoft Windows with desktop automation support.</w:t>
            </w:r>
          </w:p>
        </w:tc>
      </w:tr>
      <w:tr>
        <w:tc>
          <w:tcPr>
            <w:tcW w:type="dxa" w:w="4680"/>
          </w:tcPr>
          <w:p>
            <w:pPr>
              <w:jc w:val="left"/>
            </w:pPr>
            <w:r>
              <w:rPr>
                <w:rFonts w:ascii="Times New Roman" w:hAnsi="Times New Roman" w:eastAsia="Times New Roman"/>
                <w:b w:val="0"/>
                <w:sz w:val="22"/>
              </w:rPr>
              <w:t>Runtime</w:t>
            </w:r>
          </w:p>
        </w:tc>
        <w:tc>
          <w:tcPr>
            <w:tcW w:type="dxa" w:w="4680"/>
          </w:tcPr>
          <w:p>
            <w:pPr>
              <w:jc w:val="left"/>
            </w:pPr>
            <w:r>
              <w:rPr>
                <w:rFonts w:ascii="Times New Roman" w:hAnsi="Times New Roman" w:eastAsia="Times New Roman"/>
                <w:b w:val="0"/>
                <w:sz w:val="22"/>
              </w:rPr>
              <w:t>Python 3.13 virtual environment.</w:t>
            </w:r>
          </w:p>
        </w:tc>
      </w:tr>
      <w:tr>
        <w:tc>
          <w:tcPr>
            <w:tcW w:type="dxa" w:w="4680"/>
          </w:tcPr>
          <w:p>
            <w:pPr>
              <w:jc w:val="left"/>
            </w:pPr>
            <w:r>
              <w:rPr>
                <w:rFonts w:ascii="Times New Roman" w:hAnsi="Times New Roman" w:eastAsia="Times New Roman"/>
                <w:b w:val="0"/>
                <w:sz w:val="22"/>
              </w:rPr>
              <w:t>APIs and services</w:t>
            </w:r>
          </w:p>
        </w:tc>
        <w:tc>
          <w:tcPr>
            <w:tcW w:type="dxa" w:w="4680"/>
          </w:tcPr>
          <w:p>
            <w:pPr>
              <w:jc w:val="left"/>
            </w:pPr>
            <w:r>
              <w:rPr>
                <w:rFonts w:ascii="Times New Roman" w:hAnsi="Times New Roman" w:eastAsia="Times New Roman"/>
                <w:b w:val="0"/>
                <w:sz w:val="22"/>
              </w:rPr>
              <w:t>AssemblyAI API key and optional LLM provider keys for orchestration and formatting.</w:t>
            </w:r>
          </w:p>
        </w:tc>
      </w:tr>
      <w:tr>
        <w:tc>
          <w:tcPr>
            <w:tcW w:type="dxa" w:w="4680"/>
          </w:tcPr>
          <w:p>
            <w:pPr>
              <w:jc w:val="left"/>
            </w:pPr>
            <w:r>
              <w:rPr>
                <w:rFonts w:ascii="Times New Roman" w:hAnsi="Times New Roman" w:eastAsia="Times New Roman"/>
                <w:b w:val="0"/>
                <w:sz w:val="22"/>
              </w:rPr>
              <w:t>Libraries</w:t>
            </w:r>
          </w:p>
        </w:tc>
        <w:tc>
          <w:tcPr>
            <w:tcW w:type="dxa" w:w="4680"/>
          </w:tcPr>
          <w:p>
            <w:pPr>
              <w:jc w:val="left"/>
            </w:pPr>
            <w:r>
              <w:rPr>
                <w:rFonts w:ascii="Times New Roman" w:hAnsi="Times New Roman" w:eastAsia="Times New Roman"/>
                <w:b w:val="0"/>
                <w:sz w:val="22"/>
              </w:rPr>
              <w:t>PyQt5, LangChain, Playwright, AssemblyAI, Vosk, sounddevice, pywinauto, pyautogui, and supporting utilities.</w:t>
            </w:r>
          </w:p>
        </w:tc>
      </w:tr>
      <w:tr>
        <w:tc>
          <w:tcPr>
            <w:tcW w:type="dxa" w:w="4680"/>
          </w:tcPr>
          <w:p>
            <w:pPr>
              <w:jc w:val="left"/>
            </w:pPr>
            <w:r>
              <w:rPr>
                <w:rFonts w:ascii="Times New Roman" w:hAnsi="Times New Roman" w:eastAsia="Times New Roman"/>
                <w:b w:val="0"/>
                <w:sz w:val="22"/>
              </w:rPr>
              <w:t>Assets</w:t>
            </w:r>
          </w:p>
        </w:tc>
        <w:tc>
          <w:tcPr>
            <w:tcW w:type="dxa" w:w="4680"/>
          </w:tcPr>
          <w:p>
            <w:pPr>
              <w:jc w:val="left"/>
            </w:pPr>
            <w:r>
              <w:rPr>
                <w:rFonts w:ascii="Times New Roman" w:hAnsi="Times New Roman" w:eastAsia="Times New Roman"/>
                <w:b w:val="0"/>
                <w:sz w:val="22"/>
              </w:rPr>
              <w:t>Wake-word model files, Piper TTS assets, and local knowledge-base index files.</w:t>
            </w:r>
          </w:p>
        </w:tc>
      </w:tr>
    </w:tbl>
    <w:p>
      <w:r>
        <w:br w:type="page"/>
      </w:r>
    </w:p>
    <w:p>
      <w:pPr>
        <w:pStyle w:val="Heading1"/>
        <w:spacing w:after="120" w:before="120" w:lineRule="auto" w:line="276"/>
        <w:ind w:firstLine="0"/>
        <w:jc w:val="left"/>
      </w:pPr>
      <w:r>
        <w:rPr>
          <w:rFonts w:ascii="Times New Roman" w:hAnsi="Times New Roman" w:eastAsia="Times New Roman"/>
          <w:b/>
          <w:sz w:val="32"/>
        </w:rPr>
        <w:t>6. IMPLEMENTATION AND TESTING</w:t>
      </w:r>
    </w:p>
    <w:p>
      <w:pPr>
        <w:pStyle w:val="Heading2"/>
        <w:spacing w:after="120" w:before="120" w:lineRule="auto" w:line="276"/>
        <w:ind w:firstLine="0"/>
        <w:jc w:val="left"/>
      </w:pPr>
      <w:r>
        <w:rPr>
          <w:rFonts w:ascii="Times New Roman" w:hAnsi="Times New Roman" w:eastAsia="Times New Roman"/>
          <w:b/>
          <w:sz w:val="28"/>
        </w:rPr>
        <w:t>6.1 Implementation</w:t>
      </w:r>
    </w:p>
    <w:p>
      <w:pPr>
        <w:spacing w:after="120" w:before="0" w:lineRule="auto" w:line="276"/>
        <w:ind w:firstLine="432"/>
        <w:jc w:val="both"/>
      </w:pPr>
      <w:r>
        <w:rPr>
          <w:rFonts w:ascii="Times New Roman" w:hAnsi="Times New Roman" w:eastAsia="Times New Roman"/>
          <w:b w:val="0"/>
          <w:sz w:val="24"/>
        </w:rPr>
        <w:t>The entry point in sentinel_main.py connects the wake-word thread to the orchestrator. When a wake word is detected, the system starts listening, captures the user's command, and forwards the transcript to the planning layer.</w:t>
      </w:r>
    </w:p>
    <w:p>
      <w:pPr>
        <w:spacing w:after="120" w:before="0" w:lineRule="auto" w:line="276"/>
        <w:ind w:firstLine="432"/>
        <w:jc w:val="both"/>
      </w:pPr>
      <w:r>
        <w:rPr>
          <w:rFonts w:ascii="Times New Roman" w:hAnsi="Times New Roman" w:eastAsia="Times New Roman"/>
          <w:b w:val="0"/>
          <w:sz w:val="24"/>
        </w:rPr>
        <w:t>The transcription module in app/src/stt.py uses the AssemblyAI streaming client. It filters obvious noise, keeps a partial transcript for live feedback, and returns the final turn when speech ends.</w:t>
      </w:r>
    </w:p>
    <w:p>
      <w:pPr>
        <w:spacing w:after="120" w:before="0" w:lineRule="auto" w:line="276"/>
        <w:ind w:firstLine="432"/>
        <w:jc w:val="both"/>
      </w:pPr>
      <w:r>
        <w:rPr>
          <w:rFonts w:ascii="Times New Roman" w:hAnsi="Times New Roman" w:eastAsia="Times New Roman"/>
          <w:b w:val="0"/>
          <w:sz w:val="24"/>
        </w:rPr>
        <w:t>The voice pipeline in app/src/voice_pipeline.py manages the wake-word worker and the conversational loop. It supports repeated interactions without restarting the application.</w:t>
      </w:r>
    </w:p>
    <w:p>
      <w:pPr>
        <w:spacing w:after="120" w:before="0" w:lineRule="auto" w:line="276"/>
        <w:ind w:firstLine="432"/>
        <w:jc w:val="both"/>
      </w:pPr>
      <w:r>
        <w:rPr>
          <w:rFonts w:ascii="Times New Roman" w:hAnsi="Times New Roman" w:eastAsia="Times New Roman"/>
          <w:b w:val="0"/>
          <w:sz w:val="24"/>
        </w:rPr>
        <w:t>The orchestrator in app/src/orchestrator.py loads the agent pool, the DAG builder, the filter extractor, the blackboard, the session memory, and the response formatter. It is the main coordination layer for all tasks.</w:t>
      </w:r>
    </w:p>
    <w:p>
      <w:pPr>
        <w:spacing w:after="120" w:before="0" w:lineRule="auto" w:line="276"/>
        <w:ind w:firstLine="432"/>
        <w:jc w:val="both"/>
      </w:pPr>
      <w:r>
        <w:rPr>
          <w:rFonts w:ascii="Times New Roman" w:hAnsi="Times New Roman" w:eastAsia="Times New Roman"/>
          <w:b w:val="0"/>
          <w:sz w:val="24"/>
        </w:rPr>
        <w:t>The agent modules under app/src/agents implement narrowly scoped behaviors such as desktop control, file operations, browser navigation, search, calculations, notes, and process monitoring.</w:t>
      </w:r>
    </w:p>
    <w:p>
      <w:pPr>
        <w:pStyle w:val="Heading2"/>
        <w:spacing w:after="120" w:before="120" w:lineRule="auto" w:line="276"/>
        <w:ind w:firstLine="0"/>
        <w:jc w:val="left"/>
      </w:pPr>
      <w:r>
        <w:rPr>
          <w:rFonts w:ascii="Times New Roman" w:hAnsi="Times New Roman" w:eastAsia="Times New Roman"/>
          <w:b/>
          <w:sz w:val="28"/>
        </w:rPr>
        <w:t>6.2 Testing Strategy</w:t>
      </w:r>
    </w:p>
    <w:p>
      <w:pPr>
        <w:pStyle w:val="ListNumber"/>
        <w:spacing w:after="40" w:before="0" w:lineRule="auto" w:line="276"/>
        <w:ind w:firstLine="0"/>
        <w:jc w:val="both"/>
      </w:pPr>
      <w:r>
        <w:rPr>
          <w:rFonts w:ascii="Times New Roman" w:hAnsi="Times New Roman" w:eastAsia="Times New Roman"/>
          <w:b w:val="0"/>
          <w:sz w:val="24"/>
        </w:rPr>
        <w:t>Wake-word validation: verify that the detector transitions from idle to listening when the keyword is spoken.</w:t>
      </w:r>
    </w:p>
    <w:p>
      <w:pPr>
        <w:pStyle w:val="ListNumber"/>
        <w:spacing w:after="40" w:before="0" w:lineRule="auto" w:line="276"/>
        <w:ind w:firstLine="0"/>
        <w:jc w:val="both"/>
      </w:pPr>
      <w:r>
        <w:rPr>
          <w:rFonts w:ascii="Times New Roman" w:hAnsi="Times New Roman" w:eastAsia="Times New Roman"/>
          <w:b w:val="0"/>
          <w:sz w:val="24"/>
        </w:rPr>
        <w:t>Transcription validation: confirm that the streaming STT returns a clean final transcript and ignores filler phrases.</w:t>
      </w:r>
    </w:p>
    <w:p>
      <w:pPr>
        <w:pStyle w:val="ListNumber"/>
        <w:spacing w:after="40" w:before="0" w:lineRule="auto" w:line="276"/>
        <w:ind w:firstLine="0"/>
        <w:jc w:val="both"/>
      </w:pPr>
      <w:r>
        <w:rPr>
          <w:rFonts w:ascii="Times New Roman" w:hAnsi="Times New Roman" w:eastAsia="Times New Roman"/>
          <w:b w:val="0"/>
          <w:sz w:val="24"/>
        </w:rPr>
        <w:t>Planning validation: check that the DAG builder assigns a prompt to the correct specialist agents.</w:t>
      </w:r>
    </w:p>
    <w:p>
      <w:pPr>
        <w:pStyle w:val="ListNumber"/>
        <w:spacing w:after="40" w:before="0" w:lineRule="auto" w:line="276"/>
        <w:ind w:firstLine="0"/>
        <w:jc w:val="both"/>
      </w:pPr>
      <w:r>
        <w:rPr>
          <w:rFonts w:ascii="Times New Roman" w:hAnsi="Times New Roman" w:eastAsia="Times New Roman"/>
          <w:b w:val="0"/>
          <w:sz w:val="24"/>
        </w:rPr>
        <w:t>Concurrency validation: ensure that independent tasks can complete in parallel while dependent tasks wait for upstream values.</w:t>
      </w:r>
    </w:p>
    <w:p>
      <w:pPr>
        <w:pStyle w:val="ListNumber"/>
        <w:spacing w:after="40" w:before="0" w:lineRule="auto" w:line="276"/>
        <w:ind w:firstLine="0"/>
        <w:jc w:val="both"/>
      </w:pPr>
      <w:r>
        <w:rPr>
          <w:rFonts w:ascii="Times New Roman" w:hAnsi="Times New Roman" w:eastAsia="Times New Roman"/>
          <w:b w:val="0"/>
          <w:sz w:val="24"/>
        </w:rPr>
        <w:t>Formatting validation: confirm that the final response is converted into both a readable display answer and a natural voice answer.</w:t>
      </w:r>
    </w:p>
    <w:p>
      <w:pPr>
        <w:pStyle w:val="Heading2"/>
        <w:spacing w:after="120" w:before="120" w:lineRule="auto" w:line="276"/>
        <w:ind w:firstLine="0"/>
        <w:jc w:val="left"/>
      </w:pPr>
      <w:r>
        <w:rPr>
          <w:rFonts w:ascii="Times New Roman" w:hAnsi="Times New Roman" w:eastAsia="Times New Roman"/>
          <w:b/>
          <w:sz w:val="28"/>
        </w:rPr>
        <w:t>6.3 Validation Table</w:t>
      </w:r>
    </w:p>
    <w:tbl>
      <w:tblPr>
        <w:tblStyle w:val="TableGrid"/>
        <w:tblW w:type="auto" w:w="0"/>
        <w:tblLook w:firstColumn="1" w:firstRow="1" w:lastColumn="0" w:lastRow="0" w:noHBand="0" w:noVBand="1" w:val="04A0"/>
      </w:tblPr>
      <w:tblGrid>
        <w:gridCol w:w="4680"/>
        <w:gridCol w:w="4680"/>
      </w:tblGrid>
      <w:tr>
        <w:tc>
          <w:tcPr>
            <w:tcW w:type="dxa" w:w="4680"/>
          </w:tcPr>
          <w:p>
            <w:pPr>
              <w:jc w:val="center"/>
            </w:pPr>
            <w:r>
              <w:rPr>
                <w:rFonts w:ascii="Times New Roman" w:hAnsi="Times New Roman" w:eastAsia="Times New Roman"/>
                <w:b/>
                <w:sz w:val="22"/>
              </w:rPr>
              <w:t>Test Case</w:t>
            </w:r>
          </w:p>
        </w:tc>
        <w:tc>
          <w:tcPr>
            <w:tcW w:type="dxa" w:w="4680"/>
          </w:tcPr>
          <w:p>
            <w:pPr>
              <w:jc w:val="center"/>
            </w:pPr>
            <w:r>
              <w:rPr>
                <w:rFonts w:ascii="Times New Roman" w:hAnsi="Times New Roman" w:eastAsia="Times New Roman"/>
                <w:b/>
                <w:sz w:val="22"/>
              </w:rPr>
              <w:t>Expected Result</w:t>
            </w:r>
          </w:p>
        </w:tc>
      </w:tr>
      <w:tr>
        <w:tc>
          <w:tcPr>
            <w:tcW w:type="dxa" w:w="4680"/>
          </w:tcPr>
          <w:p>
            <w:pPr>
              <w:jc w:val="left"/>
            </w:pPr>
            <w:r>
              <w:rPr>
                <w:rFonts w:ascii="Times New Roman" w:hAnsi="Times New Roman" w:eastAsia="Times New Roman"/>
                <w:b w:val="0"/>
                <w:sz w:val="22"/>
              </w:rPr>
              <w:t>Wake word detection</w:t>
            </w:r>
          </w:p>
        </w:tc>
        <w:tc>
          <w:tcPr>
            <w:tcW w:type="dxa" w:w="4680"/>
          </w:tcPr>
          <w:p>
            <w:pPr>
              <w:jc w:val="left"/>
            </w:pPr>
            <w:r>
              <w:rPr>
                <w:rFonts w:ascii="Times New Roman" w:hAnsi="Times New Roman" w:eastAsia="Times New Roman"/>
                <w:b w:val="0"/>
                <w:sz w:val="22"/>
              </w:rPr>
              <w:t>Assistant enters the conversation flow after the trigger phrase is heard.</w:t>
            </w:r>
          </w:p>
        </w:tc>
      </w:tr>
      <w:tr>
        <w:tc>
          <w:tcPr>
            <w:tcW w:type="dxa" w:w="4680"/>
          </w:tcPr>
          <w:p>
            <w:pPr>
              <w:jc w:val="left"/>
            </w:pPr>
            <w:r>
              <w:rPr>
                <w:rFonts w:ascii="Times New Roman" w:hAnsi="Times New Roman" w:eastAsia="Times New Roman"/>
                <w:b w:val="0"/>
                <w:sz w:val="22"/>
              </w:rPr>
              <w:t>Speech transcription</w:t>
            </w:r>
          </w:p>
        </w:tc>
        <w:tc>
          <w:tcPr>
            <w:tcW w:type="dxa" w:w="4680"/>
          </w:tcPr>
          <w:p>
            <w:pPr>
              <w:jc w:val="left"/>
            </w:pPr>
            <w:r>
              <w:rPr>
                <w:rFonts w:ascii="Times New Roman" w:hAnsi="Times New Roman" w:eastAsia="Times New Roman"/>
                <w:b w:val="0"/>
                <w:sz w:val="22"/>
              </w:rPr>
              <w:t>Microphone input becomes a final text prompt without noise-only outputs.</w:t>
            </w:r>
          </w:p>
        </w:tc>
      </w:tr>
      <w:tr>
        <w:tc>
          <w:tcPr>
            <w:tcW w:type="dxa" w:w="4680"/>
          </w:tcPr>
          <w:p>
            <w:pPr>
              <w:jc w:val="left"/>
            </w:pPr>
            <w:r>
              <w:rPr>
                <w:rFonts w:ascii="Times New Roman" w:hAnsi="Times New Roman" w:eastAsia="Times New Roman"/>
                <w:b w:val="0"/>
                <w:sz w:val="22"/>
              </w:rPr>
              <w:t>Browser request</w:t>
            </w:r>
          </w:p>
        </w:tc>
        <w:tc>
          <w:tcPr>
            <w:tcW w:type="dxa" w:w="4680"/>
          </w:tcPr>
          <w:p>
            <w:pPr>
              <w:jc w:val="left"/>
            </w:pPr>
            <w:r>
              <w:rPr>
                <w:rFonts w:ascii="Times New Roman" w:hAnsi="Times New Roman" w:eastAsia="Times New Roman"/>
                <w:b w:val="0"/>
                <w:sz w:val="22"/>
              </w:rPr>
              <w:t>Browser agent handles non-shopping browsing and extraction tasks.</w:t>
            </w:r>
          </w:p>
        </w:tc>
      </w:tr>
      <w:tr>
        <w:tc>
          <w:tcPr>
            <w:tcW w:type="dxa" w:w="4680"/>
          </w:tcPr>
          <w:p>
            <w:pPr>
              <w:jc w:val="left"/>
            </w:pPr>
            <w:r>
              <w:rPr>
                <w:rFonts w:ascii="Times New Roman" w:hAnsi="Times New Roman" w:eastAsia="Times New Roman"/>
                <w:b w:val="0"/>
                <w:sz w:val="22"/>
              </w:rPr>
              <w:t>File request</w:t>
            </w:r>
          </w:p>
        </w:tc>
        <w:tc>
          <w:tcPr>
            <w:tcW w:type="dxa" w:w="4680"/>
          </w:tcPr>
          <w:p>
            <w:pPr>
              <w:jc w:val="left"/>
            </w:pPr>
            <w:r>
              <w:rPr>
                <w:rFonts w:ascii="Times New Roman" w:hAnsi="Times New Roman" w:eastAsia="Times New Roman"/>
                <w:b w:val="0"/>
                <w:sz w:val="22"/>
              </w:rPr>
              <w:t>File agent reads or writes the requested file content.</w:t>
            </w:r>
          </w:p>
        </w:tc>
      </w:tr>
      <w:tr>
        <w:tc>
          <w:tcPr>
            <w:tcW w:type="dxa" w:w="4680"/>
          </w:tcPr>
          <w:p>
            <w:pPr>
              <w:jc w:val="left"/>
            </w:pPr>
            <w:r>
              <w:rPr>
                <w:rFonts w:ascii="Times New Roman" w:hAnsi="Times New Roman" w:eastAsia="Times New Roman"/>
                <w:b w:val="0"/>
                <w:sz w:val="22"/>
              </w:rPr>
              <w:t>Response formatting</w:t>
            </w:r>
          </w:p>
        </w:tc>
        <w:tc>
          <w:tcPr>
            <w:tcW w:type="dxa" w:w="4680"/>
          </w:tcPr>
          <w:p>
            <w:pPr>
              <w:jc w:val="left"/>
            </w:pPr>
            <w:r>
              <w:rPr>
                <w:rFonts w:ascii="Times New Roman" w:hAnsi="Times New Roman" w:eastAsia="Times New Roman"/>
                <w:b w:val="0"/>
                <w:sz w:val="22"/>
              </w:rPr>
              <w:t>Raw agent output is rewritten into concise UI and voice responses.</w:t>
            </w:r>
          </w:p>
        </w:tc>
      </w:tr>
    </w:tbl>
    <w:p>
      <w:r>
        <w:br w:type="page"/>
      </w:r>
    </w:p>
    <w:p>
      <w:pPr>
        <w:pStyle w:val="Heading1"/>
        <w:spacing w:after="120" w:before="120" w:lineRule="auto" w:line="276"/>
        <w:ind w:firstLine="0"/>
        <w:jc w:val="left"/>
      </w:pPr>
      <w:r>
        <w:rPr>
          <w:rFonts w:ascii="Times New Roman" w:hAnsi="Times New Roman" w:eastAsia="Times New Roman"/>
          <w:b/>
          <w:sz w:val="32"/>
        </w:rPr>
        <w:t>7. FUTURE SCOPE</w:t>
      </w:r>
    </w:p>
    <w:p>
      <w:pPr>
        <w:spacing w:after="120" w:before="0" w:lineRule="auto" w:line="276"/>
        <w:ind w:firstLine="432"/>
        <w:jc w:val="both"/>
      </w:pPr>
      <w:r>
        <w:rPr>
          <w:rFonts w:ascii="Times New Roman" w:hAnsi="Times New Roman" w:eastAsia="Times New Roman"/>
          <w:b w:val="0"/>
          <w:sz w:val="24"/>
        </w:rPr>
        <w:t>SentinelAI V2 can be expanded with richer multimodal input, such as screen understanding and direct visual question answering over the desktop state. That would make the assistant more capable when text-based tools are not enough.</w:t>
      </w:r>
    </w:p>
    <w:p>
      <w:pPr>
        <w:spacing w:after="120" w:before="0" w:lineRule="auto" w:line="276"/>
        <w:ind w:firstLine="432"/>
        <w:jc w:val="both"/>
      </w:pPr>
      <w:r>
        <w:rPr>
          <w:rFonts w:ascii="Times New Roman" w:hAnsi="Times New Roman" w:eastAsia="Times New Roman"/>
          <w:b w:val="0"/>
          <w:sz w:val="24"/>
        </w:rPr>
        <w:t>The architecture can also be extended with stronger long-term memory, better personalization, and additional domain-specific agents. A local offline speech stack could be added for more resilient operation when internet access is limited.</w:t>
      </w:r>
    </w:p>
    <w:p>
      <w:pPr>
        <w:spacing w:after="120" w:before="0" w:lineRule="auto" w:line="276"/>
        <w:ind w:firstLine="432"/>
        <w:jc w:val="both"/>
      </w:pPr>
      <w:r>
        <w:rPr>
          <w:rFonts w:ascii="Times New Roman" w:hAnsi="Times New Roman" w:eastAsia="Times New Roman"/>
          <w:b w:val="0"/>
          <w:sz w:val="24"/>
        </w:rPr>
        <w:t>Future work may also include a more polished desktop UI, better task analytics, and enterprise deployment features such as policy controls, audit logging, and secure credential handling.</w:t>
      </w:r>
    </w:p>
    <w:p>
      <w:r>
        <w:br w:type="page"/>
      </w:r>
    </w:p>
    <w:p>
      <w:pPr>
        <w:pStyle w:val="Heading1"/>
        <w:spacing w:after="120" w:before="120" w:lineRule="auto" w:line="276"/>
        <w:ind w:firstLine="0"/>
        <w:jc w:val="left"/>
      </w:pPr>
      <w:r>
        <w:rPr>
          <w:rFonts w:ascii="Times New Roman" w:hAnsi="Times New Roman" w:eastAsia="Times New Roman"/>
          <w:b/>
          <w:sz w:val="32"/>
        </w:rPr>
        <w:t>8. CONCLUSION</w:t>
      </w:r>
    </w:p>
    <w:p>
      <w:pPr>
        <w:spacing w:after="120" w:before="0" w:lineRule="auto" w:line="276"/>
        <w:ind w:firstLine="432"/>
        <w:jc w:val="both"/>
      </w:pPr>
      <w:r>
        <w:rPr>
          <w:rFonts w:ascii="Times New Roman" w:hAnsi="Times New Roman" w:eastAsia="Times New Roman"/>
          <w:b w:val="0"/>
          <w:sz w:val="24"/>
        </w:rPr>
        <w:t>SentinelAI V2 demonstrates a practical way to build a voice-operated desktop assistant by combining wake-word detection, streaming speech recognition, multi-agent orchestration, and response formatting.</w:t>
      </w:r>
    </w:p>
    <w:p>
      <w:pPr>
        <w:spacing w:after="120" w:before="0" w:lineRule="auto" w:line="276"/>
        <w:ind w:firstLine="432"/>
        <w:jc w:val="both"/>
      </w:pPr>
      <w:r>
        <w:rPr>
          <w:rFonts w:ascii="Times New Roman" w:hAnsi="Times New Roman" w:eastAsia="Times New Roman"/>
          <w:b w:val="0"/>
          <w:sz w:val="24"/>
        </w:rPr>
        <w:t>The modular design makes the system easier to debug, extend, and maintain than a monolithic assistant. Each part of the pipeline has a clear responsibility, which improves reliability and opens the door to future enhancements.</w:t>
      </w:r>
    </w:p>
    <w:p>
      <w:pPr>
        <w:spacing w:after="120" w:before="0" w:lineRule="auto" w:line="276"/>
        <w:ind w:firstLine="432"/>
        <w:jc w:val="both"/>
      </w:pPr>
      <w:r>
        <w:rPr>
          <w:rFonts w:ascii="Times New Roman" w:hAnsi="Times New Roman" w:eastAsia="Times New Roman"/>
          <w:b w:val="0"/>
          <w:sz w:val="24"/>
        </w:rPr>
        <w:t>Overall, the project shows that a Windows assistant can be both conversational and operational when speech, planning, execution, and memory are engineered as separate but connected layers.</w:t>
      </w:r>
    </w:p>
    <w:p>
      <w:r>
        <w:br w:type="page"/>
      </w:r>
    </w:p>
    <w:p>
      <w:pPr>
        <w:pStyle w:val="Heading1"/>
        <w:spacing w:after="120" w:before="120" w:lineRule="auto" w:line="276"/>
        <w:ind w:firstLine="0"/>
        <w:jc w:val="left"/>
      </w:pPr>
      <w:r>
        <w:rPr>
          <w:rFonts w:ascii="Times New Roman" w:hAnsi="Times New Roman" w:eastAsia="Times New Roman"/>
          <w:b/>
          <w:sz w:val="32"/>
        </w:rPr>
        <w:t>9. REFERENCES</w:t>
      </w:r>
    </w:p>
    <w:p>
      <w:pPr>
        <w:spacing w:after="0" w:before="0" w:lineRule="auto" w:line="276"/>
        <w:ind w:firstLine="0"/>
        <w:jc w:val="both"/>
      </w:pPr>
      <w:r>
        <w:rPr>
          <w:rFonts w:ascii="Times New Roman" w:hAnsi="Times New Roman" w:eastAsia="Times New Roman"/>
          <w:b w:val="0"/>
          <w:sz w:val="24"/>
        </w:rPr>
        <w:t>AssemblyAI Streaming Speech-to-Text Documentation.</w:t>
      </w:r>
    </w:p>
    <w:p>
      <w:pPr>
        <w:spacing w:after="0" w:before="0" w:lineRule="auto" w:line="276"/>
        <w:ind w:firstLine="0"/>
        <w:jc w:val="both"/>
      </w:pPr>
      <w:r>
        <w:rPr>
          <w:rFonts w:ascii="Times New Roman" w:hAnsi="Times New Roman" w:eastAsia="Times New Roman"/>
          <w:b w:val="0"/>
          <w:sz w:val="24"/>
        </w:rPr>
        <w:t>LangChain Documentation for tool-calling agents and prompt composition.</w:t>
      </w:r>
    </w:p>
    <w:p>
      <w:pPr>
        <w:spacing w:after="0" w:before="0" w:lineRule="auto" w:line="276"/>
        <w:ind w:firstLine="0"/>
        <w:jc w:val="both"/>
      </w:pPr>
      <w:r>
        <w:rPr>
          <w:rFonts w:ascii="Times New Roman" w:hAnsi="Times New Roman" w:eastAsia="Times New Roman"/>
          <w:b w:val="0"/>
          <w:sz w:val="24"/>
        </w:rPr>
        <w:t>PyPDF Documentation for PDF text extraction.</w:t>
      </w:r>
    </w:p>
    <w:p>
      <w:pPr>
        <w:spacing w:after="0" w:before="0" w:lineRule="auto" w:line="276"/>
        <w:ind w:firstLine="0"/>
        <w:jc w:val="both"/>
      </w:pPr>
      <w:r>
        <w:rPr>
          <w:rFonts w:ascii="Times New Roman" w:hAnsi="Times New Roman" w:eastAsia="Times New Roman"/>
          <w:b w:val="0"/>
          <w:sz w:val="24"/>
        </w:rPr>
        <w:t>python-docx Documentation for DOCX generation.</w:t>
      </w:r>
    </w:p>
    <w:p>
      <w:pPr>
        <w:spacing w:after="0" w:before="0" w:lineRule="auto" w:line="276"/>
        <w:ind w:firstLine="0"/>
        <w:jc w:val="both"/>
      </w:pPr>
      <w:r>
        <w:rPr>
          <w:rFonts w:ascii="Times New Roman" w:hAnsi="Times New Roman" w:eastAsia="Times New Roman"/>
          <w:b w:val="0"/>
          <w:sz w:val="24"/>
        </w:rPr>
        <w:t>Vosk Documentation for offline wake-word and speech models.</w:t>
      </w:r>
    </w:p>
    <w:p>
      <w:pPr>
        <w:spacing w:after="0" w:before="0" w:lineRule="auto" w:line="276"/>
        <w:ind w:firstLine="0"/>
        <w:jc w:val="both"/>
      </w:pPr>
      <w:r>
        <w:rPr>
          <w:rFonts w:ascii="Times New Roman" w:hAnsi="Times New Roman" w:eastAsia="Times New Roman"/>
          <w:b w:val="0"/>
          <w:sz w:val="24"/>
        </w:rPr>
        <w:t>PyAutoGUI and Pywinauto Documentation for Windows desktop automation.</w:t>
      </w:r>
    </w:p>
    <w:p>
      <w:pPr>
        <w:spacing w:after="0" w:before="0" w:lineRule="auto" w:line="276"/>
        <w:ind w:firstLine="0"/>
        <w:jc w:val="both"/>
      </w:pPr>
      <w:r>
        <w:rPr>
          <w:rFonts w:ascii="Times New Roman" w:hAnsi="Times New Roman" w:eastAsia="Times New Roman"/>
          <w:b w:val="0"/>
          <w:sz w:val="24"/>
        </w:rPr>
        <w:t>Playwright Documentation for browser automation.</w:t>
      </w:r>
    </w:p>
    <w:p>
      <w:pPr>
        <w:spacing w:after="0" w:before="0" w:lineRule="auto" w:line="276"/>
        <w:ind w:firstLine="0"/>
        <w:jc w:val="both"/>
      </w:pPr>
      <w:r>
        <w:rPr>
          <w:rFonts w:ascii="Times New Roman" w:hAnsi="Times New Roman" w:eastAsia="Times New Roman"/>
          <w:b w:val="0"/>
          <w:sz w:val="24"/>
        </w:rPr>
        <w:t>SentinelAI source code in app/src and sentinel_main.py.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