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C1769" w14:textId="77777777" w:rsidR="00D81BE1" w:rsidRDefault="00D81BE1">
      <w:pPr>
        <w:rPr>
          <w:sz w:val="44"/>
        </w:rPr>
      </w:pPr>
    </w:p>
    <w:p w14:paraId="437ABF3B" w14:textId="77777777" w:rsidR="00D81BE1" w:rsidRDefault="00D81BE1"/>
    <w:p w14:paraId="57071B17" w14:textId="77777777" w:rsidR="00D81BE1" w:rsidRDefault="00D81BE1"/>
    <w:p w14:paraId="46A72755" w14:textId="77777777" w:rsidR="00D81BE1" w:rsidRDefault="00D81BE1"/>
    <w:p w14:paraId="159CC9E3" w14:textId="77777777" w:rsidR="00D81BE1" w:rsidRDefault="00D81BE1"/>
    <w:p w14:paraId="3AF9D36B" w14:textId="77777777" w:rsidR="00D81BE1" w:rsidRDefault="00D81BE1"/>
    <w:p w14:paraId="1D30946D" w14:textId="77777777" w:rsidR="00D81BE1" w:rsidRDefault="00D81BE1">
      <w:pPr>
        <w:tabs>
          <w:tab w:val="left" w:pos="-200"/>
        </w:tabs>
        <w:spacing w:line="240" w:lineRule="atLeast"/>
        <w:ind w:leftChars="200" w:left="420"/>
        <w:rPr>
          <w:position w:val="-8"/>
        </w:rPr>
      </w:pPr>
    </w:p>
    <w:p w14:paraId="6BBAEA4B" w14:textId="771474A3" w:rsidR="00D81BE1" w:rsidRDefault="00C30BD2" w:rsidP="00C30BD2">
      <w:pPr>
        <w:tabs>
          <w:tab w:val="left" w:pos="-200"/>
        </w:tabs>
        <w:rPr>
          <w:rFonts w:ascii="Arial" w:hAnsi="Arial" w:cs="Arial"/>
          <w:position w:val="-8"/>
          <w:szCs w:val="21"/>
        </w:rPr>
      </w:pPr>
      <w:r>
        <w:rPr>
          <w:b/>
          <w:bCs/>
          <w:position w:val="-8"/>
          <w:szCs w:val="21"/>
        </w:rPr>
        <w:tab/>
        <w:t xml:space="preserve">   </w:t>
      </w:r>
      <w:r w:rsidR="008F3B73">
        <w:rPr>
          <w:rFonts w:hint="eastAsia"/>
          <w:b/>
          <w:bCs/>
          <w:position w:val="-8"/>
          <w:szCs w:val="21"/>
        </w:rPr>
        <w:t>合同编号</w:t>
      </w:r>
      <w:r w:rsidR="008F3B73">
        <w:rPr>
          <w:rFonts w:hint="eastAsia"/>
          <w:b/>
          <w:bCs/>
          <w:position w:val="-8"/>
          <w:szCs w:val="21"/>
        </w:rPr>
        <w:t xml:space="preserve"> Contract No.</w:t>
      </w:r>
      <w:r w:rsidR="008F3B73">
        <w:rPr>
          <w:rFonts w:hint="eastAsia"/>
          <w:b/>
          <w:bCs/>
          <w:position w:val="-8"/>
          <w:szCs w:val="21"/>
        </w:rPr>
        <w:t>：</w:t>
      </w:r>
      <w:r w:rsidR="008F3B73">
        <w:rPr>
          <w:rFonts w:ascii="Calibri Light" w:hAnsi="Calibri Light" w:cs="Calibri Light"/>
          <w:position w:val="-8"/>
          <w:szCs w:val="21"/>
        </w:rPr>
        <w:t>$</w:t>
      </w:r>
      <w:r w:rsidR="00FB4CC9">
        <w:rPr>
          <w:rFonts w:ascii="Calibri Light" w:hAnsi="Calibri Light" w:cs="Calibri Light" w:hint="eastAsia"/>
          <w:position w:val="-8"/>
          <w:szCs w:val="21"/>
        </w:rPr>
        <w:t>wip</w:t>
      </w:r>
      <w:r w:rsidR="00FB4CC9">
        <w:rPr>
          <w:rFonts w:ascii="Calibri Light" w:hAnsi="Calibri Light" w:cs="Calibri Light"/>
          <w:position w:val="-8"/>
          <w:szCs w:val="21"/>
        </w:rPr>
        <w:t>_id</w:t>
      </w:r>
      <w:r w:rsidR="008F3B73">
        <w:rPr>
          <w:rFonts w:ascii="Calibri Light" w:hAnsi="Calibri Light" w:cs="Calibri Light"/>
          <w:position w:val="-8"/>
          <w:szCs w:val="21"/>
        </w:rPr>
        <w:t>$</w:t>
      </w:r>
    </w:p>
    <w:p w14:paraId="7CBB3122" w14:textId="77777777" w:rsidR="00D81BE1" w:rsidRDefault="008F3B7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84743E" wp14:editId="7C6C2538">
                <wp:simplePos x="0" y="0"/>
                <wp:positionH relativeFrom="column">
                  <wp:posOffset>440055</wp:posOffset>
                </wp:positionH>
                <wp:positionV relativeFrom="paragraph">
                  <wp:posOffset>83185</wp:posOffset>
                </wp:positionV>
                <wp:extent cx="6381750" cy="19050"/>
                <wp:effectExtent l="19050" t="1905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1905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F1CBC" id="直接连接符 8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5pt,6.55pt" to="537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" strokecolor="#0d0d0d [3069]" strokeweight="2.25pt">
                <v:stroke joinstyle="miter"/>
              </v:line>
            </w:pict>
          </mc:Fallback>
        </mc:AlternateContent>
      </w:r>
    </w:p>
    <w:tbl>
      <w:tblPr>
        <w:tblStyle w:val="a5"/>
        <w:tblpPr w:leftFromText="180" w:rightFromText="180" w:vertAnchor="text" w:horzAnchor="page" w:tblpX="1348" w:tblpY="166"/>
        <w:tblOverlap w:val="never"/>
        <w:tblW w:w="10031" w:type="dxa"/>
        <w:tblLayout w:type="fixed"/>
        <w:tblLook w:val="04A0" w:firstRow="1" w:lastRow="0" w:firstColumn="1" w:lastColumn="0" w:noHBand="0" w:noVBand="1"/>
      </w:tblPr>
      <w:tblGrid>
        <w:gridCol w:w="668"/>
        <w:gridCol w:w="592"/>
        <w:gridCol w:w="15"/>
        <w:gridCol w:w="818"/>
        <w:gridCol w:w="427"/>
        <w:gridCol w:w="849"/>
        <w:gridCol w:w="1275"/>
        <w:gridCol w:w="1233"/>
        <w:gridCol w:w="708"/>
        <w:gridCol w:w="360"/>
        <w:gridCol w:w="180"/>
        <w:gridCol w:w="1170"/>
        <w:gridCol w:w="1736"/>
      </w:tblGrid>
      <w:tr w:rsidR="00C30BD2" w14:paraId="4A151D6F" w14:textId="77777777" w:rsidTr="00C30BD2">
        <w:trPr>
          <w:trHeight w:val="542"/>
        </w:trPr>
        <w:tc>
          <w:tcPr>
            <w:tcW w:w="12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8E927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客户</w:t>
            </w:r>
            <w:r>
              <w:rPr>
                <w:rFonts w:hint="eastAsia"/>
                <w:b/>
                <w:bCs/>
                <w:szCs w:val="21"/>
              </w:rPr>
              <w:t>:</w:t>
            </w:r>
          </w:p>
          <w:p w14:paraId="51F54420" w14:textId="77777777" w:rsidR="00C30BD2" w:rsidRDefault="00C30BD2" w:rsidP="00C30BD2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Customer</w:t>
            </w:r>
            <w:r>
              <w:rPr>
                <w:rFonts w:hint="eastAsia"/>
                <w:szCs w:val="21"/>
              </w:rPr>
              <w:t>:</w:t>
            </w:r>
          </w:p>
        </w:tc>
        <w:tc>
          <w:tcPr>
            <w:tcW w:w="33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359FD" w14:textId="77777777" w:rsidR="00C30BD2" w:rsidRDefault="00C30BD2" w:rsidP="00C30BD2">
            <w:pPr>
              <w:jc w:val="left"/>
              <w:rPr>
                <w:szCs w:val="21"/>
              </w:rPr>
            </w:pPr>
            <w:r>
              <w:rPr>
                <w:rFonts w:ascii="Calibri Light" w:hAnsi="Calibri Light" w:cs="Calibri Light"/>
                <w:position w:val="-8"/>
                <w:szCs w:val="21"/>
              </w:rPr>
              <w:t>$customer_name$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01AFF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证书编号：</w:t>
            </w:r>
          </w:p>
          <w:p w14:paraId="2B788B8B" w14:textId="77777777" w:rsidR="00C30BD2" w:rsidRDefault="00C30BD2" w:rsidP="00C30BD2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Certificate No.:</w:t>
            </w:r>
          </w:p>
        </w:tc>
        <w:tc>
          <w:tcPr>
            <w:tcW w:w="34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E2458" w14:textId="77777777" w:rsidR="00C30BD2" w:rsidRDefault="00C30BD2" w:rsidP="00C30BD2">
            <w:pPr>
              <w:jc w:val="left"/>
              <w:rPr>
                <w:szCs w:val="21"/>
              </w:rPr>
            </w:pPr>
            <w:r>
              <w:rPr>
                <w:rFonts w:ascii="Calibri Light" w:hAnsi="Calibri Light" w:cs="Calibri Light"/>
                <w:position w:val="-8"/>
                <w:szCs w:val="21"/>
              </w:rPr>
              <w:t>$cert_no$</w:t>
            </w:r>
          </w:p>
        </w:tc>
      </w:tr>
      <w:tr w:rsidR="00C30BD2" w14:paraId="387BB5F3" w14:textId="77777777" w:rsidTr="00C30BD2">
        <w:trPr>
          <w:trHeight w:hRule="exact" w:val="113"/>
        </w:trPr>
        <w:tc>
          <w:tcPr>
            <w:tcW w:w="10031" w:type="dxa"/>
            <w:gridSpan w:val="13"/>
            <w:tcBorders>
              <w:top w:val="nil"/>
              <w:left w:val="nil"/>
              <w:right w:val="nil"/>
            </w:tcBorders>
          </w:tcPr>
          <w:p w14:paraId="27170085" w14:textId="77777777" w:rsidR="00C30BD2" w:rsidRDefault="00C30BD2" w:rsidP="00C30BD2">
            <w:pPr>
              <w:jc w:val="left"/>
              <w:rPr>
                <w:sz w:val="2"/>
                <w:szCs w:val="2"/>
              </w:rPr>
            </w:pPr>
          </w:p>
        </w:tc>
      </w:tr>
      <w:tr w:rsidR="00C30BD2" w14:paraId="6E9D019E" w14:textId="77777777" w:rsidTr="00C30BD2">
        <w:trPr>
          <w:trHeight w:val="375"/>
        </w:trPr>
        <w:tc>
          <w:tcPr>
            <w:tcW w:w="668" w:type="dxa"/>
          </w:tcPr>
          <w:p w14:paraId="7CFFF7A0" w14:textId="77777777" w:rsidR="00C30BD2" w:rsidRDefault="00C30BD2" w:rsidP="00C30B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序号</w:t>
            </w:r>
          </w:p>
          <w:p w14:paraId="02CBB8DA" w14:textId="77777777" w:rsidR="00C30BD2" w:rsidRDefault="00C30BD2" w:rsidP="00C30B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No.</w:t>
            </w:r>
          </w:p>
        </w:tc>
        <w:tc>
          <w:tcPr>
            <w:tcW w:w="1425" w:type="dxa"/>
            <w:gridSpan w:val="3"/>
          </w:tcPr>
          <w:p w14:paraId="5C7F4342" w14:textId="77777777" w:rsidR="00C30BD2" w:rsidRDefault="00C30BD2" w:rsidP="00C30B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物料号</w:t>
            </w:r>
          </w:p>
          <w:p w14:paraId="1944206F" w14:textId="77777777" w:rsidR="00C30BD2" w:rsidRDefault="00C30BD2" w:rsidP="00C30B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Material No.</w:t>
            </w:r>
          </w:p>
        </w:tc>
        <w:tc>
          <w:tcPr>
            <w:tcW w:w="1276" w:type="dxa"/>
            <w:gridSpan w:val="2"/>
          </w:tcPr>
          <w:p w14:paraId="659D0A8E" w14:textId="77777777" w:rsidR="00C30BD2" w:rsidRDefault="00C30BD2" w:rsidP="00C30B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产品名称</w:t>
            </w:r>
          </w:p>
          <w:p w14:paraId="54AAC752" w14:textId="77777777" w:rsidR="00C30BD2" w:rsidRDefault="00C30BD2" w:rsidP="00C30B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Product name</w:t>
            </w:r>
          </w:p>
        </w:tc>
        <w:tc>
          <w:tcPr>
            <w:tcW w:w="1275" w:type="dxa"/>
          </w:tcPr>
          <w:p w14:paraId="36AD778C" w14:textId="77777777" w:rsidR="00C30BD2" w:rsidRDefault="00C30BD2" w:rsidP="00C30B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产品规格</w:t>
            </w:r>
          </w:p>
          <w:p w14:paraId="37CFF8C5" w14:textId="77777777" w:rsidR="00C30BD2" w:rsidRDefault="00C30BD2" w:rsidP="00C30B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Specification</w:t>
            </w:r>
          </w:p>
        </w:tc>
        <w:tc>
          <w:tcPr>
            <w:tcW w:w="1941" w:type="dxa"/>
            <w:gridSpan w:val="2"/>
          </w:tcPr>
          <w:p w14:paraId="40877F46" w14:textId="77777777" w:rsidR="00C30BD2" w:rsidRDefault="00C30BD2" w:rsidP="00C30B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产品批号</w:t>
            </w:r>
          </w:p>
          <w:p w14:paraId="292A74E0" w14:textId="77777777" w:rsidR="00C30BD2" w:rsidRDefault="00C30BD2" w:rsidP="00C30B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Lot No.</w:t>
            </w:r>
          </w:p>
        </w:tc>
        <w:tc>
          <w:tcPr>
            <w:tcW w:w="1710" w:type="dxa"/>
            <w:gridSpan w:val="3"/>
          </w:tcPr>
          <w:p w14:paraId="5CD2840C" w14:textId="77777777" w:rsidR="00C30BD2" w:rsidRDefault="00C30BD2" w:rsidP="00C30B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包装规格（</w:t>
            </w:r>
            <w:r>
              <w:rPr>
                <w:rFonts w:hint="eastAsia"/>
                <w:b/>
                <w:bCs/>
                <w:sz w:val="18"/>
                <w:szCs w:val="21"/>
              </w:rPr>
              <w:t>cm</w:t>
            </w:r>
            <w:r>
              <w:rPr>
                <w:rFonts w:hint="eastAsia"/>
                <w:b/>
                <w:bCs/>
                <w:sz w:val="18"/>
                <w:szCs w:val="21"/>
              </w:rPr>
              <w:t>）</w:t>
            </w:r>
          </w:p>
          <w:p w14:paraId="1320B5ED" w14:textId="77777777" w:rsidR="00C30BD2" w:rsidRDefault="00C30BD2" w:rsidP="00C30B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Carton Size</w:t>
            </w:r>
          </w:p>
        </w:tc>
        <w:tc>
          <w:tcPr>
            <w:tcW w:w="1736" w:type="dxa"/>
          </w:tcPr>
          <w:p w14:paraId="68EFF859" w14:textId="77777777" w:rsidR="00C30BD2" w:rsidRDefault="00C30BD2" w:rsidP="00C30B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产品数量（箱）</w:t>
            </w:r>
          </w:p>
          <w:p w14:paraId="59175176" w14:textId="77777777" w:rsidR="00C30BD2" w:rsidRDefault="00C30BD2" w:rsidP="00C30B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Carton Qty.</w:t>
            </w:r>
          </w:p>
        </w:tc>
      </w:tr>
      <w:tr w:rsidR="00C30BD2" w14:paraId="61C95D22" w14:textId="77777777" w:rsidTr="00C30BD2">
        <w:trPr>
          <w:trHeight w:val="143"/>
        </w:trPr>
        <w:tc>
          <w:tcPr>
            <w:tcW w:w="668" w:type="dxa"/>
            <w:vAlign w:val="center"/>
          </w:tcPr>
          <w:p w14:paraId="1853FDDE" w14:textId="77777777" w:rsidR="00C30BD2" w:rsidRDefault="00C30BD2" w:rsidP="00C30BD2">
            <w:pPr>
              <w:jc w:val="center"/>
              <w:rPr>
                <w:rFonts w:ascii="Calibri Light" w:hAnsi="Calibri Light" w:cs="Calibri Light"/>
                <w:position w:val="-8"/>
                <w:sz w:val="18"/>
                <w:szCs w:val="18"/>
              </w:rPr>
            </w:pPr>
          </w:p>
        </w:tc>
        <w:tc>
          <w:tcPr>
            <w:tcW w:w="1425" w:type="dxa"/>
            <w:gridSpan w:val="3"/>
            <w:vAlign w:val="center"/>
          </w:tcPr>
          <w:p w14:paraId="693EDDAD" w14:textId="77777777" w:rsidR="00C30BD2" w:rsidRDefault="00C30BD2" w:rsidP="00C30BD2">
            <w:pPr>
              <w:jc w:val="center"/>
              <w:rPr>
                <w:rFonts w:ascii="Calibri Light" w:eastAsia="宋体" w:hAnsi="Calibri Light" w:cs="Calibri Light"/>
                <w:position w:val="-8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CB203F" w14:textId="77777777" w:rsidR="00C30BD2" w:rsidRDefault="00C30BD2" w:rsidP="00C30BD2">
            <w:pPr>
              <w:jc w:val="center"/>
              <w:rPr>
                <w:rFonts w:ascii="Calibri Light" w:eastAsia="宋体" w:hAnsi="Calibri Light" w:cs="Calibri Light"/>
                <w:position w:val="-8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2AA0E808" w14:textId="77777777" w:rsidR="00C30BD2" w:rsidRDefault="00C30BD2" w:rsidP="00C30BD2">
            <w:pPr>
              <w:jc w:val="center"/>
              <w:rPr>
                <w:rFonts w:ascii="Calibri Light" w:hAnsi="Calibri Light" w:cs="Calibri Light"/>
                <w:position w:val="-8"/>
                <w:sz w:val="18"/>
                <w:szCs w:val="18"/>
              </w:rPr>
            </w:pPr>
          </w:p>
        </w:tc>
        <w:tc>
          <w:tcPr>
            <w:tcW w:w="1941" w:type="dxa"/>
            <w:gridSpan w:val="2"/>
            <w:vAlign w:val="center"/>
          </w:tcPr>
          <w:p w14:paraId="79F237E5" w14:textId="77777777" w:rsidR="00C30BD2" w:rsidRDefault="00C30BD2" w:rsidP="00C30BD2">
            <w:pPr>
              <w:jc w:val="center"/>
              <w:rPr>
                <w:rFonts w:ascii="Calibri Light" w:hAnsi="Calibri Light" w:cs="Calibri Light"/>
                <w:position w:val="-8"/>
                <w:sz w:val="18"/>
                <w:szCs w:val="18"/>
              </w:rPr>
            </w:pPr>
          </w:p>
        </w:tc>
        <w:tc>
          <w:tcPr>
            <w:tcW w:w="1710" w:type="dxa"/>
            <w:gridSpan w:val="3"/>
            <w:vAlign w:val="center"/>
          </w:tcPr>
          <w:p w14:paraId="5C5746D9" w14:textId="77777777" w:rsidR="00C30BD2" w:rsidRDefault="00C30BD2" w:rsidP="00C30BD2">
            <w:pPr>
              <w:jc w:val="center"/>
              <w:rPr>
                <w:rFonts w:ascii="Calibri Light" w:hAnsi="Calibri Light" w:cs="Calibri Light"/>
                <w:position w:val="-8"/>
                <w:sz w:val="18"/>
                <w:szCs w:val="18"/>
              </w:rPr>
            </w:pPr>
          </w:p>
        </w:tc>
        <w:tc>
          <w:tcPr>
            <w:tcW w:w="1736" w:type="dxa"/>
            <w:vAlign w:val="center"/>
          </w:tcPr>
          <w:p w14:paraId="1B45DA03" w14:textId="77777777" w:rsidR="00C30BD2" w:rsidRDefault="00C30BD2" w:rsidP="00C30BD2">
            <w:pPr>
              <w:jc w:val="center"/>
              <w:rPr>
                <w:rFonts w:ascii="Calibri Light" w:hAnsi="Calibri Light" w:cs="Calibri Light"/>
                <w:position w:val="-8"/>
                <w:sz w:val="18"/>
                <w:szCs w:val="18"/>
              </w:rPr>
            </w:pPr>
          </w:p>
        </w:tc>
      </w:tr>
      <w:tr w:rsidR="00C30BD2" w14:paraId="05BC4069" w14:textId="77777777" w:rsidTr="00C30BD2">
        <w:trPr>
          <w:trHeight w:val="198"/>
        </w:trPr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0506DC76" w14:textId="77777777" w:rsidR="00C30BD2" w:rsidRDefault="00C30BD2" w:rsidP="00C30BD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24" w:type="dxa"/>
            <w:gridSpan w:val="2"/>
            <w:tcBorders>
              <w:left w:val="nil"/>
              <w:bottom w:val="nil"/>
              <w:right w:val="nil"/>
            </w:tcBorders>
          </w:tcPr>
          <w:p w14:paraId="73445F0D" w14:textId="77777777" w:rsidR="00C30BD2" w:rsidRDefault="00C30BD2" w:rsidP="00C30BD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81" w:type="dxa"/>
            <w:gridSpan w:val="4"/>
            <w:tcBorders>
              <w:left w:val="nil"/>
              <w:bottom w:val="nil"/>
              <w:right w:val="nil"/>
            </w:tcBorders>
          </w:tcPr>
          <w:p w14:paraId="20FF5ACE" w14:textId="77777777" w:rsidR="00C30BD2" w:rsidRDefault="00C30BD2" w:rsidP="00C30BD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906" w:type="dxa"/>
            <w:gridSpan w:val="2"/>
            <w:tcBorders>
              <w:left w:val="nil"/>
              <w:bottom w:val="nil"/>
              <w:right w:val="nil"/>
            </w:tcBorders>
          </w:tcPr>
          <w:p w14:paraId="7F4B45A8" w14:textId="77777777" w:rsidR="00C30BD2" w:rsidRDefault="00C30BD2" w:rsidP="00C30BD2">
            <w:pPr>
              <w:jc w:val="left"/>
              <w:rPr>
                <w:sz w:val="18"/>
                <w:szCs w:val="18"/>
              </w:rPr>
            </w:pPr>
          </w:p>
        </w:tc>
      </w:tr>
      <w:tr w:rsidR="00C30BD2" w14:paraId="245C631A" w14:textId="77777777" w:rsidTr="00C30BD2">
        <w:trPr>
          <w:trHeight w:val="542"/>
        </w:trPr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FFB1B8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辐照加工批号：</w:t>
            </w:r>
          </w:p>
          <w:p w14:paraId="6951B4CF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Irradiation lot No.: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268A6" w14:textId="77777777" w:rsidR="00C30BD2" w:rsidRDefault="00C30BD2" w:rsidP="00C30BD2">
            <w:pPr>
              <w:jc w:val="left"/>
              <w:rPr>
                <w:rFonts w:ascii="Calibri Light" w:hAnsi="Calibri Light" w:cs="Calibri Light"/>
                <w:szCs w:val="21"/>
              </w:rPr>
            </w:pPr>
            <w:r>
              <w:rPr>
                <w:rFonts w:ascii="Calibri Light" w:hAnsi="Calibri Light" w:cs="Calibri Light"/>
                <w:position w:val="-8"/>
                <w:szCs w:val="21"/>
              </w:rPr>
              <w:t>$irradiation_lot_no$</w:t>
            </w:r>
          </w:p>
        </w:tc>
        <w:tc>
          <w:tcPr>
            <w:tcW w:w="24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C5A762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辐照结束日期：</w:t>
            </w:r>
          </w:p>
          <w:p w14:paraId="26B336D7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Irradiation lot finish date:</w:t>
            </w:r>
          </w:p>
        </w:tc>
        <w:tc>
          <w:tcPr>
            <w:tcW w:w="29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BA096" w14:textId="77777777" w:rsidR="00C30BD2" w:rsidRDefault="00C30BD2" w:rsidP="00C30BD2">
            <w:pPr>
              <w:jc w:val="left"/>
              <w:rPr>
                <w:rFonts w:ascii="Calibri Light" w:hAnsi="Calibri Light" w:cs="Calibri Light"/>
                <w:position w:val="-8"/>
                <w:szCs w:val="21"/>
              </w:rPr>
            </w:pPr>
            <w:r>
              <w:rPr>
                <w:rFonts w:ascii="Calibri Light" w:hAnsi="Calibri Light" w:cs="Calibri Light"/>
                <w:position w:val="-8"/>
                <w:szCs w:val="21"/>
              </w:rPr>
              <w:t>$finish_date$</w:t>
            </w:r>
          </w:p>
        </w:tc>
      </w:tr>
      <w:tr w:rsidR="00C30BD2" w14:paraId="0747F738" w14:textId="77777777" w:rsidTr="00C30BD2">
        <w:trPr>
          <w:trHeight w:val="271"/>
        </w:trPr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52904D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681C3" w14:textId="77777777" w:rsidR="00C30BD2" w:rsidRDefault="00C30BD2" w:rsidP="00C30BD2">
            <w:pPr>
              <w:jc w:val="center"/>
              <w:rPr>
                <w:rFonts w:ascii="Calibri Light" w:hAnsi="Calibri Light" w:cs="Calibri Light"/>
                <w:b/>
                <w:bCs/>
                <w:szCs w:val="21"/>
              </w:rPr>
            </w:pPr>
          </w:p>
        </w:tc>
        <w:tc>
          <w:tcPr>
            <w:tcW w:w="24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5CDAA0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</w:p>
        </w:tc>
        <w:tc>
          <w:tcPr>
            <w:tcW w:w="29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BFC39" w14:textId="77777777" w:rsidR="00C30BD2" w:rsidRDefault="00C30BD2" w:rsidP="00C30BD2">
            <w:pPr>
              <w:jc w:val="left"/>
              <w:rPr>
                <w:rFonts w:ascii="Calibri Light" w:hAnsi="Calibri Light" w:cs="Calibri Light"/>
                <w:position w:val="-8"/>
                <w:szCs w:val="21"/>
              </w:rPr>
            </w:pPr>
          </w:p>
        </w:tc>
      </w:tr>
      <w:tr w:rsidR="00C30BD2" w14:paraId="7DC6E9C9" w14:textId="77777777" w:rsidTr="00C30BD2">
        <w:trPr>
          <w:trHeight w:val="542"/>
        </w:trPr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E3D105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客户要求吸收剂量：</w:t>
            </w:r>
          </w:p>
          <w:p w14:paraId="34D69711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Customer specified dose: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E3088" w14:textId="77777777" w:rsidR="00C30BD2" w:rsidRDefault="00C30BD2" w:rsidP="00C30BD2">
            <w:pPr>
              <w:jc w:val="left"/>
              <w:rPr>
                <w:rFonts w:ascii="Calibri Light" w:hAnsi="Calibri Light" w:cs="Calibri Light"/>
                <w:position w:val="-8"/>
                <w:szCs w:val="21"/>
              </w:rPr>
            </w:pPr>
            <w:r>
              <w:rPr>
                <w:rFonts w:ascii="Calibri Light" w:hAnsi="Calibri Light" w:cs="Calibri Light"/>
                <w:position w:val="-8"/>
                <w:szCs w:val="21"/>
              </w:rPr>
              <w:t>$customer_dose$</w:t>
            </w:r>
          </w:p>
        </w:tc>
        <w:tc>
          <w:tcPr>
            <w:tcW w:w="24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48A494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产品实际吸收剂量：</w:t>
            </w:r>
          </w:p>
          <w:p w14:paraId="02DE8D13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Actual absorbed dose:</w:t>
            </w:r>
          </w:p>
        </w:tc>
        <w:tc>
          <w:tcPr>
            <w:tcW w:w="29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6B412" w14:textId="77777777" w:rsidR="00C30BD2" w:rsidRDefault="00C30BD2" w:rsidP="00C30BD2">
            <w:pPr>
              <w:jc w:val="left"/>
              <w:rPr>
                <w:rFonts w:ascii="Calibri Light" w:hAnsi="Calibri Light" w:cs="Calibri Light"/>
                <w:position w:val="-8"/>
                <w:szCs w:val="21"/>
              </w:rPr>
            </w:pPr>
            <w:r>
              <w:rPr>
                <w:rFonts w:ascii="Calibri Light" w:hAnsi="Calibri Light" w:cs="Calibri Light"/>
                <w:position w:val="-8"/>
                <w:szCs w:val="21"/>
              </w:rPr>
              <w:t>$actual_dose$</w:t>
            </w:r>
          </w:p>
        </w:tc>
      </w:tr>
      <w:tr w:rsidR="00C30BD2" w14:paraId="7D055198" w14:textId="77777777" w:rsidTr="00C30BD2">
        <w:trPr>
          <w:trHeight w:val="271"/>
        </w:trPr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03AD4B" w14:textId="77777777" w:rsidR="00C30BD2" w:rsidRDefault="00C30BD2" w:rsidP="00C30BD2">
            <w:pPr>
              <w:jc w:val="left"/>
            </w:pP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BF807" w14:textId="77777777" w:rsidR="00C30BD2" w:rsidRDefault="00C30BD2" w:rsidP="00C30BD2">
            <w:pPr>
              <w:jc w:val="left"/>
              <w:rPr>
                <w:rFonts w:hAnsi="Arial" w:cs="Arial"/>
                <w:position w:val="-8"/>
                <w:szCs w:val="21"/>
              </w:rPr>
            </w:pPr>
          </w:p>
        </w:tc>
        <w:tc>
          <w:tcPr>
            <w:tcW w:w="24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06FFF4" w14:textId="77777777" w:rsidR="00C30BD2" w:rsidRDefault="00C30BD2" w:rsidP="00C30BD2">
            <w:pPr>
              <w:jc w:val="left"/>
            </w:pPr>
          </w:p>
        </w:tc>
        <w:tc>
          <w:tcPr>
            <w:tcW w:w="29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6248F" w14:textId="77777777" w:rsidR="00C30BD2" w:rsidRDefault="00C30BD2" w:rsidP="00C30BD2">
            <w:pPr>
              <w:jc w:val="left"/>
            </w:pPr>
          </w:p>
        </w:tc>
      </w:tr>
      <w:tr w:rsidR="00C30BD2" w14:paraId="7EFCEE35" w14:textId="77777777" w:rsidTr="00C30BD2">
        <w:trPr>
          <w:trHeight w:val="813"/>
        </w:trPr>
        <w:tc>
          <w:tcPr>
            <w:tcW w:w="1003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01837A4" w14:textId="77777777" w:rsidR="00C30BD2" w:rsidRDefault="00C30BD2" w:rsidP="00C30BD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本公司兹证明以上所列产品，已经过高能电子束辐照，且达到其要求吸收剂量。</w:t>
            </w:r>
          </w:p>
          <w:p w14:paraId="4C1B7F7F" w14:textId="77777777" w:rsidR="00C30BD2" w:rsidRDefault="00C30BD2" w:rsidP="00C30BD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Our company certifies that the products listed above have been irradiated with </w:t>
            </w:r>
          </w:p>
          <w:p w14:paraId="55F6FAB6" w14:textId="77777777" w:rsidR="00C30BD2" w:rsidRDefault="00C30BD2" w:rsidP="00C30BD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high-energy electron beams and meet their requirements for absorbed dose.</w:t>
            </w:r>
          </w:p>
        </w:tc>
      </w:tr>
      <w:tr w:rsidR="00C30BD2" w14:paraId="0E1AB8B5" w14:textId="77777777" w:rsidTr="00C30BD2">
        <w:trPr>
          <w:trHeight w:val="271"/>
        </w:trPr>
        <w:tc>
          <w:tcPr>
            <w:tcW w:w="1003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84B5C24" w14:textId="77777777" w:rsidR="00C30BD2" w:rsidRDefault="00C30BD2" w:rsidP="00C30BD2">
            <w:pPr>
              <w:jc w:val="left"/>
            </w:pPr>
          </w:p>
        </w:tc>
      </w:tr>
      <w:tr w:rsidR="00C30BD2" w14:paraId="48A8C146" w14:textId="77777777" w:rsidTr="00C30BD2">
        <w:trPr>
          <w:trHeight w:val="756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CB340" w14:textId="77777777" w:rsidR="00C30BD2" w:rsidRDefault="00C30BD2" w:rsidP="00C30BD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记录人：</w:t>
            </w:r>
          </w:p>
          <w:p w14:paraId="77E55A44" w14:textId="77777777" w:rsidR="00C30BD2" w:rsidRDefault="00C30BD2" w:rsidP="00C30BD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Recorder:</w:t>
            </w:r>
          </w:p>
        </w:tc>
        <w:tc>
          <w:tcPr>
            <w:tcW w:w="33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C4CF80" w14:textId="77777777" w:rsidR="00C30BD2" w:rsidRDefault="00C30BD2" w:rsidP="00C30BD2">
            <w:pPr>
              <w:jc w:val="left"/>
              <w:rPr>
                <w:b/>
                <w:bCs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D593172" w14:textId="77777777" w:rsidR="00C30BD2" w:rsidRDefault="00C30BD2" w:rsidP="00C30BD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复核人：</w:t>
            </w:r>
          </w:p>
          <w:p w14:paraId="61CADB59" w14:textId="77777777" w:rsidR="00C30BD2" w:rsidRDefault="00C30BD2" w:rsidP="00C30BD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Approved:</w:t>
            </w:r>
          </w:p>
        </w:tc>
        <w:tc>
          <w:tcPr>
            <w:tcW w:w="415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E4DC5C4" w14:textId="77777777" w:rsidR="00C30BD2" w:rsidRDefault="00C30BD2" w:rsidP="00C30BD2">
            <w:pPr>
              <w:jc w:val="left"/>
            </w:pPr>
          </w:p>
        </w:tc>
      </w:tr>
      <w:tr w:rsidR="00C30BD2" w14:paraId="1DBC8123" w14:textId="77777777" w:rsidTr="00C30BD2">
        <w:trPr>
          <w:trHeight w:val="271"/>
        </w:trPr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0B88CD" w14:textId="77777777" w:rsidR="00C30BD2" w:rsidRDefault="00C30BD2" w:rsidP="00C30BD2">
            <w:pPr>
              <w:jc w:val="left"/>
            </w:pP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BE94E" w14:textId="77777777" w:rsidR="00C30BD2" w:rsidRDefault="00C30BD2" w:rsidP="00C30BD2">
            <w:pPr>
              <w:jc w:val="left"/>
            </w:pPr>
          </w:p>
        </w:tc>
        <w:tc>
          <w:tcPr>
            <w:tcW w:w="24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821E18" w14:textId="77777777" w:rsidR="00C30BD2" w:rsidRDefault="00C30BD2" w:rsidP="00C30BD2">
            <w:pPr>
              <w:jc w:val="left"/>
            </w:pPr>
          </w:p>
        </w:tc>
        <w:tc>
          <w:tcPr>
            <w:tcW w:w="29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C94082" w14:textId="77777777" w:rsidR="00C30BD2" w:rsidRDefault="00C30BD2" w:rsidP="00C30BD2">
            <w:pPr>
              <w:jc w:val="left"/>
            </w:pPr>
          </w:p>
        </w:tc>
      </w:tr>
      <w:tr w:rsidR="00C30BD2" w14:paraId="7B0916FE" w14:textId="77777777" w:rsidTr="00C30BD2">
        <w:trPr>
          <w:trHeight w:val="542"/>
        </w:trPr>
        <w:tc>
          <w:tcPr>
            <w:tcW w:w="1003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3B2E13F" w14:textId="77777777" w:rsidR="00C30BD2" w:rsidRDefault="00C30BD2" w:rsidP="00C30BD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本证书</w:t>
            </w:r>
            <w:r>
              <w:rPr>
                <w:rFonts w:eastAsia="宋体" w:hAnsi="宋体" w:cs="Times New Roman" w:hint="eastAsia"/>
                <w:b/>
                <w:bCs/>
                <w:szCs w:val="21"/>
                <w:lang w:bidi="ar"/>
              </w:rPr>
              <w:t>未加盖检验单位红色</w:t>
            </w:r>
            <w:r>
              <w:rPr>
                <w:rFonts w:eastAsia="宋体" w:hAnsi="Times New Roman" w:cs="Times New Roman"/>
                <w:b/>
                <w:bCs/>
                <w:szCs w:val="21"/>
                <w:lang w:bidi="ar"/>
              </w:rPr>
              <w:t>“</w:t>
            </w:r>
            <w:r>
              <w:rPr>
                <w:rFonts w:eastAsia="宋体" w:hAnsi="宋体" w:cs="Times New Roman" w:hint="eastAsia"/>
                <w:b/>
                <w:bCs/>
                <w:szCs w:val="21"/>
                <w:lang w:bidi="ar"/>
              </w:rPr>
              <w:t>检验专用章</w:t>
            </w:r>
            <w:r>
              <w:rPr>
                <w:rFonts w:eastAsia="宋体" w:hAnsi="Times New Roman" w:cs="Times New Roman"/>
                <w:b/>
                <w:bCs/>
                <w:szCs w:val="21"/>
                <w:lang w:bidi="ar"/>
              </w:rPr>
              <w:t>”</w:t>
            </w:r>
            <w:r>
              <w:rPr>
                <w:rFonts w:eastAsia="宋体" w:hAnsi="宋体" w:cs="Times New Roman" w:hint="eastAsia"/>
                <w:b/>
                <w:bCs/>
                <w:szCs w:val="21"/>
                <w:lang w:bidi="ar"/>
              </w:rPr>
              <w:t>无效</w:t>
            </w:r>
          </w:p>
          <w:p w14:paraId="60781D4E" w14:textId="77777777" w:rsidR="00C30BD2" w:rsidRDefault="00C30BD2" w:rsidP="00C30B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1"/>
              </w:rPr>
              <w:t>This certificate is invalid if without inspector</w:t>
            </w:r>
            <w:r>
              <w:rPr>
                <w:b/>
                <w:bCs/>
                <w:szCs w:val="21"/>
              </w:rPr>
              <w:t>’</w:t>
            </w:r>
            <w:r>
              <w:rPr>
                <w:rFonts w:hint="eastAsia"/>
                <w:b/>
                <w:bCs/>
                <w:szCs w:val="21"/>
              </w:rPr>
              <w:t>s seal restamped in red.</w:t>
            </w:r>
          </w:p>
        </w:tc>
      </w:tr>
      <w:tr w:rsidR="00C30BD2" w14:paraId="4AB6ECB4" w14:textId="77777777" w:rsidTr="00C30BD2">
        <w:trPr>
          <w:trHeight w:val="222"/>
        </w:trPr>
        <w:tc>
          <w:tcPr>
            <w:tcW w:w="1003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6C4106D" w14:textId="77777777" w:rsidR="00C30BD2" w:rsidRDefault="00C30BD2" w:rsidP="00C30BD2">
            <w:pPr>
              <w:jc w:val="left"/>
            </w:pPr>
          </w:p>
        </w:tc>
      </w:tr>
      <w:tr w:rsidR="00C30BD2" w14:paraId="65DF8067" w14:textId="77777777" w:rsidTr="00C30BD2">
        <w:trPr>
          <w:trHeight w:val="1355"/>
        </w:trPr>
        <w:tc>
          <w:tcPr>
            <w:tcW w:w="69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6A39DB0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地址：湖北省武汉市阳逻经济开发区武阳大道北</w:t>
            </w:r>
            <w:r>
              <w:rPr>
                <w:rFonts w:hint="eastAsia"/>
                <w:b/>
                <w:bCs/>
                <w:szCs w:val="21"/>
              </w:rPr>
              <w:t>8</w:t>
            </w:r>
            <w:r>
              <w:rPr>
                <w:rFonts w:hint="eastAsia"/>
                <w:b/>
                <w:bCs/>
                <w:szCs w:val="21"/>
              </w:rPr>
              <w:t>号</w:t>
            </w:r>
          </w:p>
          <w:p w14:paraId="2DE56326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Add: No. 8th Wuyang Avenue North, Yangluo Economic Development Zone, </w:t>
            </w:r>
          </w:p>
          <w:p w14:paraId="54196618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Wuhan City, Hubei Province, China</w:t>
            </w:r>
          </w:p>
          <w:p w14:paraId="6D6E96E2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电话（</w:t>
            </w:r>
            <w:r>
              <w:rPr>
                <w:rFonts w:hint="eastAsia"/>
                <w:b/>
                <w:bCs/>
                <w:szCs w:val="21"/>
              </w:rPr>
              <w:t>Tel</w:t>
            </w:r>
            <w:r>
              <w:rPr>
                <w:rFonts w:hint="eastAsia"/>
                <w:b/>
                <w:bCs/>
                <w:szCs w:val="21"/>
              </w:rPr>
              <w:t>）：</w:t>
            </w:r>
            <w:r>
              <w:rPr>
                <w:rFonts w:hint="eastAsia"/>
                <w:b/>
                <w:bCs/>
                <w:szCs w:val="21"/>
              </w:rPr>
              <w:t>027-89006888/89002666</w:t>
            </w:r>
          </w:p>
          <w:p w14:paraId="469F5915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传真（</w:t>
            </w:r>
            <w:r>
              <w:rPr>
                <w:rFonts w:hint="eastAsia"/>
                <w:b/>
                <w:bCs/>
                <w:szCs w:val="21"/>
              </w:rPr>
              <w:t>Fax</w:t>
            </w:r>
            <w:r>
              <w:rPr>
                <w:rFonts w:hint="eastAsia"/>
                <w:b/>
                <w:bCs/>
                <w:szCs w:val="21"/>
              </w:rPr>
              <w:t>）：</w:t>
            </w:r>
            <w:r>
              <w:rPr>
                <w:rFonts w:hint="eastAsia"/>
                <w:b/>
                <w:bCs/>
                <w:szCs w:val="21"/>
              </w:rPr>
              <w:t>027-89002666</w:t>
            </w:r>
          </w:p>
          <w:p w14:paraId="6A295391" w14:textId="77777777" w:rsidR="00C30BD2" w:rsidRDefault="00C30BD2" w:rsidP="00C30BD2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网址（</w:t>
            </w:r>
            <w:r>
              <w:rPr>
                <w:rFonts w:hint="eastAsia"/>
                <w:b/>
                <w:bCs/>
                <w:szCs w:val="21"/>
              </w:rPr>
              <w:t>Web</w:t>
            </w:r>
            <w:r>
              <w:rPr>
                <w:rFonts w:hint="eastAsia"/>
                <w:b/>
                <w:bCs/>
                <w:szCs w:val="21"/>
              </w:rPr>
              <w:t>）：</w:t>
            </w:r>
            <w:hyperlink r:id="rId8" w:tgtFrame="https://jobs.51job.com/wuhan-xzq/_blank" w:history="1">
              <w:r>
                <w:rPr>
                  <w:rFonts w:hint="eastAsia"/>
                  <w:b/>
                  <w:bCs/>
                  <w:szCs w:val="21"/>
                </w:rPr>
                <w:t>www.winnermedical.com</w:t>
              </w:r>
            </w:hyperlink>
          </w:p>
        </w:tc>
        <w:tc>
          <w:tcPr>
            <w:tcW w:w="30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7D2D1" w14:textId="77777777" w:rsidR="00C30BD2" w:rsidRDefault="00C30BD2" w:rsidP="00C30BD2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14:paraId="4A4DDF83" w14:textId="77777777" w:rsidR="00D81BE1" w:rsidRDefault="00D81BE1">
      <w:pPr>
        <w:ind w:firstLine="588"/>
        <w:jc w:val="left"/>
      </w:pPr>
    </w:p>
    <w:sectPr w:rsidR="00D81BE1">
      <w:headerReference w:type="default" r:id="rId9"/>
      <w:footerReference w:type="default" r:id="rId10"/>
      <w:pgSz w:w="11906" w:h="16838"/>
      <w:pgMar w:top="567" w:right="567" w:bottom="567" w:left="567" w:header="851" w:footer="35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5B9F1" w14:textId="77777777" w:rsidR="006B3E40" w:rsidRDefault="006B3E40">
      <w:r>
        <w:separator/>
      </w:r>
    </w:p>
  </w:endnote>
  <w:endnote w:type="continuationSeparator" w:id="0">
    <w:p w14:paraId="6A90CC41" w14:textId="77777777" w:rsidR="006B3E40" w:rsidRDefault="006B3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5A9EE" w14:textId="77777777" w:rsidR="00D81BE1" w:rsidRDefault="008F3B73">
    <w:pPr>
      <w:pStyle w:val="a3"/>
      <w:jc w:val="center"/>
      <w:rPr>
        <w:rFonts w:ascii="微软雅黑" w:eastAsia="微软雅黑" w:hAnsi="微软雅黑"/>
        <w:b/>
        <w:color w:val="0D0D0D" w:themeColor="text1" w:themeTint="F2"/>
        <w:sz w:val="21"/>
        <w:szCs w:val="21"/>
      </w:rPr>
    </w:pPr>
    <w:r>
      <w:rPr>
        <w:rFonts w:ascii="微软雅黑" w:eastAsia="微软雅黑" w:hAnsi="微软雅黑" w:hint="eastAsia"/>
        <w:b/>
        <w:color w:val="0D0D0D" w:themeColor="text1" w:themeTint="F2"/>
        <w:sz w:val="21"/>
        <w:szCs w:val="21"/>
      </w:rPr>
      <w:t>Certificate</w:t>
    </w:r>
    <w:r>
      <w:rPr>
        <w:rFonts w:ascii="微软雅黑" w:eastAsia="微软雅黑" w:hAnsi="微软雅黑"/>
        <w:b/>
        <w:color w:val="0D0D0D" w:themeColor="text1" w:themeTint="F2"/>
        <w:sz w:val="21"/>
        <w:szCs w:val="21"/>
      </w:rPr>
      <w:t xml:space="preserve"> </w:t>
    </w:r>
    <w:r>
      <w:rPr>
        <w:rFonts w:ascii="微软雅黑" w:eastAsia="微软雅黑" w:hAnsi="微软雅黑" w:hint="eastAsia"/>
        <w:b/>
        <w:color w:val="0D0D0D" w:themeColor="text1" w:themeTint="F2"/>
        <w:sz w:val="21"/>
        <w:szCs w:val="21"/>
      </w:rPr>
      <w:t>o</w:t>
    </w:r>
    <w:r>
      <w:rPr>
        <w:rFonts w:ascii="微软雅黑" w:eastAsia="微软雅黑" w:hAnsi="微软雅黑"/>
        <w:b/>
        <w:color w:val="0D0D0D" w:themeColor="text1" w:themeTint="F2"/>
        <w:sz w:val="21"/>
        <w:szCs w:val="21"/>
      </w:rPr>
      <w:t>f ISO 13485 :2016 &amp; ISO 11137-1:2015/ISO 11137-2:2013</w:t>
    </w:r>
  </w:p>
  <w:p w14:paraId="5244BAEB" w14:textId="77777777" w:rsidR="00FD5B54" w:rsidRDefault="00FD5B54">
    <w:pPr>
      <w:pStyle w:val="a3"/>
      <w:jc w:val="center"/>
      <w:rPr>
        <w:rFonts w:ascii="微软雅黑" w:eastAsia="微软雅黑" w:hAnsi="微软雅黑"/>
        <w:b/>
        <w:color w:val="0D0D0D" w:themeColor="text1" w:themeTint="F2"/>
        <w:sz w:val="21"/>
        <w:szCs w:val="21"/>
      </w:rPr>
    </w:pPr>
  </w:p>
  <w:p w14:paraId="31C3B0B3" w14:textId="77777777" w:rsidR="00FD5B54" w:rsidRPr="00FD5B54" w:rsidRDefault="00FD5B54" w:rsidP="00FD5B54">
    <w:pPr>
      <w:pStyle w:val="a3"/>
      <w:jc w:val="right"/>
      <w:rPr>
        <w:rFonts w:ascii="微软雅黑" w:eastAsia="微软雅黑" w:hAnsi="微软雅黑"/>
        <w:color w:val="0D0D0D" w:themeColor="text1" w:themeTint="F2"/>
        <w:sz w:val="21"/>
        <w:szCs w:val="21"/>
      </w:rPr>
    </w:pPr>
    <w:r w:rsidRPr="00FD5B54">
      <w:rPr>
        <w:rFonts w:ascii="微软雅黑" w:eastAsia="微软雅黑" w:hAnsi="微软雅黑" w:hint="eastAsia"/>
        <w:color w:val="0D0D0D" w:themeColor="text1" w:themeTint="F2"/>
        <w:sz w:val="21"/>
        <w:szCs w:val="21"/>
      </w:rPr>
      <w:t>表单编号:</w:t>
    </w:r>
    <w:r w:rsidRPr="00FD5B54">
      <w:rPr>
        <w:rFonts w:ascii="微软雅黑" w:eastAsia="微软雅黑" w:hAnsi="微软雅黑"/>
        <w:color w:val="0D0D0D" w:themeColor="text1" w:themeTint="F2"/>
        <w:sz w:val="21"/>
        <w:szCs w:val="21"/>
      </w:rPr>
      <w:t>WHWN-QM-P02</w:t>
    </w:r>
    <w:r>
      <w:rPr>
        <w:rFonts w:ascii="微软雅黑" w:eastAsia="微软雅黑" w:hAnsi="微软雅黑"/>
        <w:color w:val="0D0D0D" w:themeColor="text1" w:themeTint="F2"/>
        <w:sz w:val="21"/>
        <w:szCs w:val="21"/>
      </w:rPr>
      <w:t>-R51A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6D594" w14:textId="77777777" w:rsidR="006B3E40" w:rsidRDefault="006B3E40">
      <w:r>
        <w:separator/>
      </w:r>
    </w:p>
  </w:footnote>
  <w:footnote w:type="continuationSeparator" w:id="0">
    <w:p w14:paraId="3A3CC265" w14:textId="77777777" w:rsidR="006B3E40" w:rsidRDefault="006B3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B3D50" w14:textId="77777777" w:rsidR="00D81BE1" w:rsidRDefault="008F3B73">
    <w:pPr>
      <w:pStyle w:val="a4"/>
    </w:pPr>
    <w:r>
      <w:rPr>
        <w:rFonts w:hint="eastAsia"/>
        <w:noProof/>
      </w:rPr>
      <w:drawing>
        <wp:anchor distT="0" distB="0" distL="114935" distR="114935" simplePos="0" relativeHeight="251658240" behindDoc="1" locked="0" layoutInCell="1" allowOverlap="1" wp14:anchorId="05AC0028" wp14:editId="328EB634">
          <wp:simplePos x="0" y="0"/>
          <wp:positionH relativeFrom="column">
            <wp:posOffset>-360045</wp:posOffset>
          </wp:positionH>
          <wp:positionV relativeFrom="paragraph">
            <wp:posOffset>-551180</wp:posOffset>
          </wp:positionV>
          <wp:extent cx="7560310" cy="10690225"/>
          <wp:effectExtent l="0" t="0" r="2540" b="0"/>
          <wp:wrapNone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310" cy="10690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E35B7"/>
    <w:rsid w:val="00172A27"/>
    <w:rsid w:val="0034430D"/>
    <w:rsid w:val="00456808"/>
    <w:rsid w:val="004A1D13"/>
    <w:rsid w:val="004B745F"/>
    <w:rsid w:val="00543A1B"/>
    <w:rsid w:val="00570404"/>
    <w:rsid w:val="006774A8"/>
    <w:rsid w:val="006B3E40"/>
    <w:rsid w:val="006B4DF1"/>
    <w:rsid w:val="00781B53"/>
    <w:rsid w:val="00794639"/>
    <w:rsid w:val="008611D6"/>
    <w:rsid w:val="008F3B73"/>
    <w:rsid w:val="009A1809"/>
    <w:rsid w:val="00A17208"/>
    <w:rsid w:val="00AC2506"/>
    <w:rsid w:val="00C05C62"/>
    <w:rsid w:val="00C30BD2"/>
    <w:rsid w:val="00CF3E41"/>
    <w:rsid w:val="00D007D1"/>
    <w:rsid w:val="00D25D6F"/>
    <w:rsid w:val="00D80396"/>
    <w:rsid w:val="00D81BE1"/>
    <w:rsid w:val="00D81EBF"/>
    <w:rsid w:val="00E03D46"/>
    <w:rsid w:val="00F04CC2"/>
    <w:rsid w:val="00F21227"/>
    <w:rsid w:val="00F827FF"/>
    <w:rsid w:val="00FB4CC9"/>
    <w:rsid w:val="00FD5B54"/>
    <w:rsid w:val="025F4ED9"/>
    <w:rsid w:val="02876903"/>
    <w:rsid w:val="04F3515A"/>
    <w:rsid w:val="05513A37"/>
    <w:rsid w:val="06176797"/>
    <w:rsid w:val="0BF84CF4"/>
    <w:rsid w:val="0DA26323"/>
    <w:rsid w:val="0F5F3C70"/>
    <w:rsid w:val="0FC70CD8"/>
    <w:rsid w:val="12E62CAD"/>
    <w:rsid w:val="131F05EE"/>
    <w:rsid w:val="132C1305"/>
    <w:rsid w:val="13626DEA"/>
    <w:rsid w:val="18FE4F43"/>
    <w:rsid w:val="19664899"/>
    <w:rsid w:val="1A564497"/>
    <w:rsid w:val="1ABB3DF6"/>
    <w:rsid w:val="1B275645"/>
    <w:rsid w:val="1C8F41F9"/>
    <w:rsid w:val="1CAF306F"/>
    <w:rsid w:val="201C1B33"/>
    <w:rsid w:val="21056887"/>
    <w:rsid w:val="22754A4E"/>
    <w:rsid w:val="28246A28"/>
    <w:rsid w:val="2B345FD6"/>
    <w:rsid w:val="2B456375"/>
    <w:rsid w:val="2CFB069E"/>
    <w:rsid w:val="2E1E5CDC"/>
    <w:rsid w:val="2E510698"/>
    <w:rsid w:val="319908BE"/>
    <w:rsid w:val="326F35DE"/>
    <w:rsid w:val="32B751A4"/>
    <w:rsid w:val="35063821"/>
    <w:rsid w:val="3979017F"/>
    <w:rsid w:val="39C518D8"/>
    <w:rsid w:val="3AD24C4C"/>
    <w:rsid w:val="3AE12040"/>
    <w:rsid w:val="3D4E7680"/>
    <w:rsid w:val="40CC1A8B"/>
    <w:rsid w:val="41B52EA3"/>
    <w:rsid w:val="42546BFB"/>
    <w:rsid w:val="46DD5A57"/>
    <w:rsid w:val="47BF504E"/>
    <w:rsid w:val="47FC2F70"/>
    <w:rsid w:val="481D5D23"/>
    <w:rsid w:val="49804A55"/>
    <w:rsid w:val="4C6631DA"/>
    <w:rsid w:val="519F3396"/>
    <w:rsid w:val="521E32F0"/>
    <w:rsid w:val="57053051"/>
    <w:rsid w:val="576C1AC0"/>
    <w:rsid w:val="58EE705F"/>
    <w:rsid w:val="5B690E58"/>
    <w:rsid w:val="5C3D2FF2"/>
    <w:rsid w:val="5D210D2A"/>
    <w:rsid w:val="5DB16440"/>
    <w:rsid w:val="5E106312"/>
    <w:rsid w:val="61AC2DAE"/>
    <w:rsid w:val="64AE6E4B"/>
    <w:rsid w:val="64BA1C57"/>
    <w:rsid w:val="66E412F1"/>
    <w:rsid w:val="6B1D3A2A"/>
    <w:rsid w:val="703060F6"/>
    <w:rsid w:val="717B435E"/>
    <w:rsid w:val="72531DC4"/>
    <w:rsid w:val="748E2265"/>
    <w:rsid w:val="756321EE"/>
    <w:rsid w:val="75D67ABA"/>
    <w:rsid w:val="77A21FAF"/>
    <w:rsid w:val="79B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2EF452"/>
  <w15:docId w15:val="{672A4879-8E8A-4A3F-8999-462E3215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 w:unhideWhenUsed="1" w:qFormat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nermedica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492DBC-47EC-4E75-AEC8-86ED1D72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winner</dc:creator>
  <cp:lastModifiedBy>何 坤</cp:lastModifiedBy>
  <cp:revision>15</cp:revision>
  <cp:lastPrinted>2019-06-06T07:04:00Z</cp:lastPrinted>
  <dcterms:created xsi:type="dcterms:W3CDTF">2019-07-03T15:02:00Z</dcterms:created>
  <dcterms:modified xsi:type="dcterms:W3CDTF">2020-06-24T06:00:00Z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