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4"/>
        <w:gridCol w:w="3276"/>
      </w:tblGrid>
      <w:tr>
        <w:tc>
          <w:tcPr>
            <w:tcW w:type="dxa" w:w="60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A008" w:val="clear"/>
            <w:tcMar>
              <w:top w:type="dxa" w:w="300"/>
              <w:left w:type="dxa" w:w="300"/>
              <w:bottom w:type="dxa" w:w="3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Tech Stack Decision
Document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AI Review &amp; Recommendation Platform</w:t>
            </w:r>
          </w:p>
        </w:tc>
        <w:tc>
          <w:tcPr>
            <w:tcW w:type="dxa" w:w="3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v1.0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April 2026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Author: Kunal Kumar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1. Decision Summary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This document records the chosen technology for each layer of the platform, along with the reasoning and rejected alternatives. All decisions prioritize developer speed for MVP, not theoretical scale.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Selection Criteria (in order of priority)</w:t>
            </w:r>
          </w:p>
          <w:p>
            <w:pPr>
              <w:spacing w:after="0" w:before="2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4"/>
                <w:szCs w:val="24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  Speed to ship MVP (solo or 2-person team)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  Strong TypeScript support (Kunal's preference)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  Free/cheap tier available for early-stage testing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  Scales to 100k MAU without architectural rewrite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5.  Good documentation and community support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2.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15 (App Router)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Language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TypeScript 5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 4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shadcn/ui (copy-paste, not a dependency)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Zustand (global) + React Query (server state)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Forms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Hook Form + Zod validation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Icons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Lucide React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Charts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Recharts (review breakdowns, benchmark comparisons)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E3A008"/>
          <w:sz w:val="26"/>
          <w:szCs w:val="26"/>
        </w:rPr>
        <w:t xml:space="preserve">Why Next.js over alternatives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App Router gives SSR/ISR/CSR per-route — critical for SEO on tool pages and fast CSR on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File-based routing reduces boilerplate for 10+ page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Built-in image optimization for tool screenshots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Rejected: Remix — smaller ecosystem, fewer shadcn integrations; Vite SPA — no built-in SSR for SEO needs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3.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Runtime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22 (LTS)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Hono.js — fast, TypeScript-native, edge-compatible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ORM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Prisma 5 — type-safe queries, excellent migration tooling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Zod — shared with frontend for unified schema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Library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oslo (JWT) + arctic (OAuth — Google, GitHub)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Job Queue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BullMQ on Redis — score refreshes, email sends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Testing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Vitest + Supertest for API integration tests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Railway (containerized Node.js)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E3A008"/>
          <w:sz w:val="26"/>
          <w:szCs w:val="26"/>
        </w:rPr>
        <w:t xml:space="preserve">Why Hono over Express / Fastify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Hono is ~4x faster than Express in benchmarks, edge-native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First-class TypeScript — no @types packages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Built-in Zod validator middleware eliminates boilerplate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Rejected: Go (gin/fiber) — faster but slower to iterate; Express — no native TypeScript, slower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4.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16 via Supabase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 / Sessions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via Upstash (serverless, free tier)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tsvector (MVP) → Meilisearch (post-MVP when &gt; 1000 tools)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Cloudflare R2 (S3-compatible, zero egress cost)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Migrations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Prisma Migrate (schema-as-code, version controlled)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E3A008"/>
          <w:sz w:val="26"/>
          <w:szCs w:val="26"/>
        </w:rPr>
        <w:t xml:space="preserve">Why PostgreSQL over alternatives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Full-text search built-in (tsvector) avoids extra infrastructure for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Materialized views for pre-aggregated use-case scores — critical for recommender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JSON columns for flexible benchmark data (different tools have different benchmarks)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pg_cron extension for scheduled score refreshes without a separate cron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Rejected: MongoDB — joins are complex for relational review data; PlanetScale — no triggers or cron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5. AI &amp; Recommendation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Intent Extraction LLM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 claude-sonnet-4-6 via Anthropic API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Prompt Strategy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Structured output (JSON mode) for intent extraction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Ranking Algorithm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Score-based (no ML) — uses aggregated review scores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Caching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with hash(input) key, 6h TTL — reduces LLM cost by ~80%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Fallback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LLM fails, fall back to keyword-based use-case matching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Cost estimate (MVP)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~$0.003 per recommendation — 1,000 recs/day = ~$3/day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E3A008"/>
          <w:sz w:val="26"/>
          <w:szCs w:val="26"/>
        </w:rPr>
        <w:t xml:space="preserve">Why score-based ranking, not a trained ML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No training data at MVP — need community reviews first before ML makes sense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Fully explainable: 'Rated 4.7 by 89 users for research tasks' is a trust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Easy to debug and tune weights without retraining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Can layer in ML-based collaborative filtering post-MVP when data exists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6. DevOps &amp; Tooling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— monorepo with /frontend and /backend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CI/CD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Actions — lint + type-check + tests on PR, deploy on merge to main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Deploy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(auto-deploy from main branch)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 Deploy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Railway (Docker container, auto-deploy from main branch)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Monitoring (errors)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Sentry — both frontend and backend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PostHog — product analytics, funnel tracking, recommendation conversion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Uptime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BetterUptime — simple HTTP ping monitoring + status page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Secrets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Secrets + Railway/Vercel environment variables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ESLint + Prettier + Husky pre-commit hooks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7. MVP Monthly Cost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 &amp; Cost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(frontend)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Hobby: $0/month (free for personal projects)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Railway (backend)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Starter: $5/month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tier: $0/month (up to 500MB, 2 free projects)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Upstash (Redis)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tier: $0/month (10k requests/day)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Cloudflare R2 (storage)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tier: $0/month (10GB storage, no egress)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Anthropic API (Claude)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~$3/day at 1k recommendations = ~$90/month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Sentry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tier: $0/month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MVP estimate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~$95–110/month (dominated by LLM cost)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8. Rejected Alternatives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Rejected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Remix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Smaller ecosystem, fewer ready-made integrations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 (Gin/Fiber)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Faster runtime but much slower to iterate on solo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Express.js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native TS, slower, more boilerplate than Hono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Reviews are relational — complex joins in NoSQL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PlanetScale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triggers, no pg_cron, no tsvector search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NextAuth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Couples auth to frontend — backend-first auth is cleaner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AWS (EC2/ECS)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Ops overhead not worth it at MVP stage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 GPT-5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Higher cost, Claude has better structured JSON output quality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10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Tech Stack — AI Review Platform  |  Confidential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1182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E3A00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2026-04-12T14:28:25.875Z</dcterms:created>
  <dcterms:modified xsi:type="dcterms:W3CDTF">2026-04-12T14:28:25.875Z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