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4 — Система тестирования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Этапы 1–3 завершены. Реализуем полную систему тестирования: конструктор тестов для преподавателя и прохождение тестов студентом, включая задания с рисованием на Canvas.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Этапы 1–3 выполнены, материалы работают. Реализуй Этап 4 — систему тестирования по этому документу. Бэкенд: все API тестов. Фронтенд: TestBuilder для преподавателя (все 4 типа вопросов включая Canvas), страница прохождения теста студентом, страница результатов.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 тестов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тест: { title, day_id?, cohort_id, time_limit_min?, show_result_immediately, questions[] }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тестов. Студент — только своей группы. Учитывать привязку к дню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тест. Для студента: БЕЗ поля is_correct в вариантах ответов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тест и вопросы (полная замена)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тест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/api/tests/:id/submit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ответы. Автопроверка SINGLE/MULTIPLE. Сохранить answers_json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/api/tests/:id/results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submission-ы: студент, баллы, ответы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/api/tests/:id/results/my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Свой результат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/api/tests/:id/submissions/:subId/score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Выставить manual_score для OPEN_TEXT/DRAWING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Логика автопроверки при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каждого вопроса типа SINGLE/MULTIPLE: сравнить присланные answer_ids с is_correct=true вариантами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SINGLE: +1 балл если единственный выбранный вариант правильный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MULTIPLE: +1 балл только если выбраны ВСЕ правильные и НИ ОДНОГО неправильного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OPEN_TEXT и DRAWING: auto_score = null, ждут ручной проверки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Итоговый auto_score = сумма баллов / количество вопросов * 100 (процент)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преподаватель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/teacher/tests — список тестов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тестов: название, привязка к дню, дата создания, кол-во прошедших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«Создать тест» → /teacher/tests/create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«Результаты» → /teacher/tests/:id/results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/teacher/tests/create — TestBuilder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Конструктор тестов — центральный компонент этапа.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Верхняя панель: название теста, привязка к дню (select), лимит времени (input, опционально), чекбокс «Показать результат сразу»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вопросов с drag-and-drop для изменения порядка (@dnd-kit/sortable)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«Добавить вопрос» → выбор типа из 4 вариантов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Форма вопроса типа SINGLE / MULTIPLE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вопроса (textarea)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вариантов ответа: текст + чекбокс/радио «правильный»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«Добавить вариант»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SINGLE: только один вариант можно отметить правильным (radio)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MULTIPLE: несколько правильных (checkbox)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Форма вопроса типа OPEN_TEXT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вопроса (textarea)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Поле «Максимальная длина ответа» (число символов)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Пометка «Требует ручной проверки»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Форма вопроса типа DRAWING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задания (textarea)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Загрузка изображения-подложки (обязательно)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Preview загруженного изображения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Пометка «Требует ручной проверки»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/teacher/tests/:id/results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студентов: ФИО, auto_score, manual_score, итоговый балл, дата прохождения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на строку студента → панель с деталями ответов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OPEN_TEXT: показать текст ответа + поле ввода балла + кнопка «Сохранить»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DRAWING: показать оригинальное фото рядом с нарисованным ответом + поле балла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студент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Список тестов на /student/dashboard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Карточки доступных тестов: название, статус (не пройден / пройден / на проверке)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→ /student/tests/:id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/student/tests/:id — прохождение теста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time_limit_min задан — таймер обратного отсчёта в шапке. При истечении — автосабмит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Прогресс: «Вопрос 3 из 10»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Навигация между вопросами: кнопки Назад/Вперёд + точки-индикаторы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Рендер вопроса SINGLE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вопроса + список radio-кнопок с вариантами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Рендер вопроса MULTIPLE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вопроса + список checkbox-ов с вариантами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Рендер вопроса OPEN_TEXT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вопроса + textarea для ввода ответа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Рендер вопроса DRAWING — Canvas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Использовать библиотеку Fabric.js. Реализовать строго: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Изображение-подложка загружается как нижний слой (locked, нельзя двигать)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Инструменты рисования: свободная кисть, прямоугольник, эллипс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Панель инструментов: выбор инструмента, выбор цвета (3 варианта: красный, синий, зелёный), толщина кисти, кнопка Undo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Экспорт: canvas.toDataURL('image/png') — результирующее изображение с подложкой и рисунком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Экран результата после submit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show_result_immediately=true: показать процент правильных ответов, список вопросов с отметкой верно/неверно (только для SINGLE/MULTIPLE)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false или есть вопросы на ручную проверку: «Ответы отправлены, ждите проверки преподавателя»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тест с вопросами всех 4 типов — сохранился без ошибок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Drag-and-drop меняет порядок вопросов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Пройти тест как студент — SINGLE/MULTIPLE проверились автоматически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 с процентом показался сразу после отправки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Рисование в DRAWING-вопросе работает (кисть, прямоугольник, undo)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Ответ с рисунком отправился и виден преподавателю в результатах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выставил балл за open_text — балл обновился в таблице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Таймер срабатывает и автоматически сабмитит тест по истечении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04 из 08 | Этап 4: Тестирование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4 — Тестирование</w:t>
    </w:r>
    <w:r>
      <w:rPr>
        <w:rFonts w:ascii="Arial" w:cs="Arial" w:eastAsia="Arial" w:hAnsi="Arial"/>
        <w:color w:val="AAAAAA"/>
        <w:sz w:val="18"/>
        <w:szCs w:val="18"/>
      </w:rPr>
      <w:t xml:space="preserve">  |  4 типа вопросов + Canvas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2026-03-12T10:03:19.811Z</dcterms:created>
  <dcterms:modified xsi:type="dcterms:W3CDTF">2026-03-12T10:03:19.811Z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