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42" w:rsidRDefault="00E32742" w:rsidP="00E32742">
      <w:pPr>
        <w:spacing w:before="58"/>
        <w:ind w:left="129"/>
        <w:jc w:val="center"/>
        <w:rPr>
          <w:b/>
          <w:sz w:val="28"/>
        </w:rPr>
      </w:pPr>
      <w:r>
        <w:rPr>
          <w:b/>
          <w:spacing w:val="-2"/>
          <w:sz w:val="28"/>
        </w:rPr>
        <w:t>МІНІСТЕРСТВО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ОСВІТИ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ТА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НАУКИ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УКРАЇНИ</w:t>
      </w:r>
    </w:p>
    <w:p w:rsidR="00E32742" w:rsidRDefault="00E32742" w:rsidP="00E32742">
      <w:pPr>
        <w:spacing w:before="239"/>
        <w:ind w:left="986" w:right="147"/>
        <w:jc w:val="center"/>
        <w:rPr>
          <w:b/>
          <w:sz w:val="28"/>
        </w:rPr>
      </w:pPr>
      <w:r>
        <w:rPr>
          <w:b/>
          <w:spacing w:val="-2"/>
          <w:sz w:val="28"/>
        </w:rPr>
        <w:t>НАЦІОНАЛЬНИЙ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ТЕХНІЧНИЙ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УНІВЕРСИТЕТ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УКРАЇНИ</w:t>
      </w:r>
    </w:p>
    <w:p w:rsidR="00E32742" w:rsidRDefault="00E32742" w:rsidP="00E32742">
      <w:pPr>
        <w:spacing w:before="240" w:line="417" w:lineRule="auto"/>
        <w:ind w:left="986" w:right="146"/>
        <w:jc w:val="center"/>
        <w:rPr>
          <w:b/>
          <w:sz w:val="28"/>
        </w:rPr>
      </w:pPr>
      <w:r>
        <w:rPr>
          <w:b/>
          <w:sz w:val="28"/>
        </w:rPr>
        <w:t>«КИЇВСЬКИЙ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ПОЛІТЕХНІЧНИЙ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ІМЕНІ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ІГОРЯ </w:t>
      </w:r>
      <w:r>
        <w:rPr>
          <w:b/>
          <w:spacing w:val="-2"/>
          <w:sz w:val="28"/>
        </w:rPr>
        <w:t>СІКОРСЬКОГО»</w:t>
      </w:r>
    </w:p>
    <w:p w:rsidR="00E32742" w:rsidRDefault="00E32742" w:rsidP="00E32742">
      <w:pPr>
        <w:spacing w:before="2" w:line="417" w:lineRule="auto"/>
        <w:ind w:left="987" w:right="146"/>
        <w:jc w:val="center"/>
        <w:rPr>
          <w:b/>
          <w:sz w:val="28"/>
        </w:rPr>
      </w:pPr>
      <w:r>
        <w:rPr>
          <w:b/>
          <w:spacing w:val="-2"/>
          <w:sz w:val="28"/>
        </w:rPr>
        <w:t>НАВЧАЛЬНО-НАУКОВИЙ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ІНСТИТУТ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АТОМНОЇ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ТА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ТЕПЛОВОЇ ЕНЕРГЕТИКИ</w:t>
      </w:r>
    </w:p>
    <w:p w:rsidR="00E32742" w:rsidRDefault="00E32742" w:rsidP="00E32742">
      <w:pPr>
        <w:spacing w:before="2" w:line="417" w:lineRule="auto"/>
        <w:ind w:left="986" w:right="146"/>
        <w:jc w:val="center"/>
        <w:rPr>
          <w:b/>
          <w:sz w:val="28"/>
        </w:rPr>
      </w:pPr>
      <w:r>
        <w:rPr>
          <w:b/>
          <w:spacing w:val="-2"/>
          <w:sz w:val="28"/>
        </w:rPr>
        <w:t>КАФЕДРА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ІНЖЕНЕРІЇ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ПРОГРАМНОГО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ЗАБЕЗПЕЧЕННЯ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В ЕНЕРГЕТИЦІ</w:t>
      </w:r>
    </w:p>
    <w:p w:rsidR="00E32742" w:rsidRDefault="00E32742" w:rsidP="00E32742">
      <w:pPr>
        <w:pStyle w:val="a4"/>
        <w:spacing w:before="247"/>
        <w:rPr>
          <w:b/>
        </w:rPr>
      </w:pPr>
    </w:p>
    <w:p w:rsidR="00E32742" w:rsidRDefault="00E32742" w:rsidP="00E32742">
      <w:pPr>
        <w:ind w:left="78"/>
        <w:jc w:val="center"/>
        <w:rPr>
          <w:sz w:val="36"/>
        </w:rPr>
      </w:pPr>
      <w:r>
        <w:rPr>
          <w:spacing w:val="-2"/>
          <w:sz w:val="36"/>
        </w:rPr>
        <w:t>КУРСОВА</w:t>
      </w:r>
      <w:r>
        <w:rPr>
          <w:spacing w:val="-15"/>
          <w:sz w:val="36"/>
        </w:rPr>
        <w:t xml:space="preserve"> </w:t>
      </w:r>
      <w:r>
        <w:rPr>
          <w:spacing w:val="-2"/>
          <w:sz w:val="36"/>
        </w:rPr>
        <w:t>РОБОТА</w:t>
      </w:r>
    </w:p>
    <w:p w:rsidR="00E32742" w:rsidRDefault="00E32742" w:rsidP="00E32742">
      <w:pPr>
        <w:spacing w:before="185"/>
        <w:ind w:left="273"/>
        <w:jc w:val="center"/>
        <w:rPr>
          <w:sz w:val="28"/>
        </w:rPr>
      </w:pPr>
      <w:r>
        <w:rPr>
          <w:b/>
          <w:sz w:val="28"/>
        </w:rPr>
        <w:t>з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15"/>
          <w:sz w:val="28"/>
        </w:rPr>
        <w:t xml:space="preserve"> </w:t>
      </w:r>
      <w:r w:rsidR="00ED3254">
        <w:rPr>
          <w:sz w:val="28"/>
        </w:rPr>
        <w:t>«</w:t>
      </w:r>
      <w:r>
        <w:rPr>
          <w:sz w:val="28"/>
        </w:rPr>
        <w:t>Основи</w:t>
      </w:r>
      <w:r>
        <w:rPr>
          <w:spacing w:val="-14"/>
          <w:sz w:val="28"/>
        </w:rPr>
        <w:t xml:space="preserve"> </w:t>
      </w:r>
      <w:r>
        <w:rPr>
          <w:sz w:val="28"/>
        </w:rPr>
        <w:t>Веб-</w:t>
      </w:r>
      <w:r>
        <w:rPr>
          <w:spacing w:val="-2"/>
          <w:sz w:val="28"/>
        </w:rPr>
        <w:t>програмування»</w:t>
      </w:r>
    </w:p>
    <w:p w:rsidR="00E32742" w:rsidRDefault="00E32742" w:rsidP="00E32742">
      <w:pPr>
        <w:pStyle w:val="a4"/>
        <w:spacing w:before="213"/>
        <w:ind w:left="274"/>
        <w:jc w:val="center"/>
      </w:pPr>
      <w:r>
        <w:rPr>
          <w:b/>
          <w:spacing w:val="-2"/>
        </w:rPr>
        <w:t>на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тему:</w:t>
      </w:r>
      <w:r>
        <w:rPr>
          <w:b/>
          <w:spacing w:val="-7"/>
        </w:rPr>
        <w:t xml:space="preserve"> </w:t>
      </w:r>
      <w:r>
        <w:rPr>
          <w:spacing w:val="-2"/>
        </w:rPr>
        <w:t>«Додаток для доставки їжі»</w:t>
      </w:r>
    </w:p>
    <w:p w:rsidR="00E32742" w:rsidRDefault="00E32742" w:rsidP="00E32742">
      <w:pPr>
        <w:pStyle w:val="a4"/>
      </w:pPr>
    </w:p>
    <w:p w:rsidR="00E32742" w:rsidRDefault="00E32742" w:rsidP="00E32742">
      <w:pPr>
        <w:pStyle w:val="a4"/>
        <w:spacing w:before="182"/>
      </w:pPr>
    </w:p>
    <w:p w:rsidR="00E32742" w:rsidRDefault="00E32742" w:rsidP="00E32742">
      <w:pPr>
        <w:tabs>
          <w:tab w:val="left" w:pos="6090"/>
        </w:tabs>
        <w:ind w:left="639"/>
        <w:rPr>
          <w:sz w:val="28"/>
        </w:rPr>
      </w:pPr>
      <w:r>
        <w:rPr>
          <w:b/>
          <w:spacing w:val="-2"/>
          <w:sz w:val="28"/>
        </w:rPr>
        <w:t>Керівник</w:t>
      </w:r>
      <w:r>
        <w:rPr>
          <w:spacing w:val="-2"/>
          <w:sz w:val="28"/>
        </w:rPr>
        <w:t>:</w:t>
      </w:r>
      <w:r>
        <w:rPr>
          <w:sz w:val="28"/>
        </w:rPr>
        <w:tab/>
      </w:r>
      <w:r w:rsidR="00A61EB2">
        <w:rPr>
          <w:b/>
          <w:spacing w:val="-2"/>
          <w:sz w:val="28"/>
        </w:rPr>
        <w:t>Виконав</w:t>
      </w:r>
      <w:r>
        <w:rPr>
          <w:spacing w:val="-2"/>
          <w:sz w:val="28"/>
        </w:rPr>
        <w:t>:</w:t>
      </w:r>
    </w:p>
    <w:p w:rsidR="00E32742" w:rsidRDefault="00E32742" w:rsidP="00E32742">
      <w:pPr>
        <w:pStyle w:val="a4"/>
        <w:spacing w:before="40" w:line="273" w:lineRule="auto"/>
        <w:ind w:left="6096" w:right="-567" w:hanging="5425"/>
      </w:pPr>
      <w:r>
        <w:t>Гагарін. О.О.</w:t>
      </w:r>
      <w:r>
        <w:tab/>
        <w:t>Козаченко Олександр Вікторович студент 2 курсу</w:t>
      </w:r>
    </w:p>
    <w:p w:rsidR="00E32742" w:rsidRPr="00AF424E" w:rsidRDefault="00E32742" w:rsidP="00E32742">
      <w:pPr>
        <w:pStyle w:val="a4"/>
        <w:tabs>
          <w:tab w:val="left" w:pos="6078"/>
        </w:tabs>
        <w:spacing w:before="2"/>
        <w:ind w:left="703"/>
        <w:rPr>
          <w:lang w:val="ru-RU"/>
        </w:rPr>
      </w:pPr>
      <w:r>
        <w:t>«Допущено</w:t>
      </w:r>
      <w:r>
        <w:rPr>
          <w:spacing w:val="-8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rPr>
          <w:spacing w:val="-2"/>
        </w:rPr>
        <w:t>захисту»</w:t>
      </w:r>
      <w:r>
        <w:tab/>
        <w:t>групи</w:t>
      </w:r>
      <w:r>
        <w:rPr>
          <w:spacing w:val="-18"/>
        </w:rPr>
        <w:t xml:space="preserve"> </w:t>
      </w:r>
      <w:r>
        <w:t>ТВ-</w:t>
      </w:r>
      <w:r w:rsidRPr="00AF424E">
        <w:rPr>
          <w:spacing w:val="-5"/>
          <w:lang w:val="ru-RU"/>
        </w:rPr>
        <w:t>32</w:t>
      </w:r>
    </w:p>
    <w:p w:rsidR="00E32742" w:rsidRDefault="00E32742" w:rsidP="00E32742">
      <w:pPr>
        <w:pStyle w:val="a4"/>
        <w:spacing w:before="107"/>
        <w:rPr>
          <w:sz w:val="20"/>
        </w:rPr>
      </w:pPr>
      <w:r>
        <w:rPr>
          <w:noProof/>
          <w:sz w:val="20"/>
          <w:lang w:eastAsia="uk-U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CE7CC5A" wp14:editId="539750AA">
                <wp:simplePos x="0" y="0"/>
                <wp:positionH relativeFrom="page">
                  <wp:posOffset>1088136</wp:posOffset>
                </wp:positionH>
                <wp:positionV relativeFrom="paragraph">
                  <wp:posOffset>229557</wp:posOffset>
                </wp:positionV>
                <wp:extent cx="1865630" cy="1270"/>
                <wp:effectExtent l="0" t="0" r="0" b="0"/>
                <wp:wrapTopAndBottom/>
                <wp:docPr id="1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5630">
                              <a:moveTo>
                                <a:pt x="0" y="0"/>
                              </a:moveTo>
                              <a:lnTo>
                                <a:pt x="1865475" y="0"/>
                              </a:lnTo>
                            </a:path>
                          </a:pathLst>
                        </a:custGeom>
                        <a:ln w="72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43A13" id="Graphic 1" o:spid="_x0000_s1026" style="position:absolute;margin-left:85.7pt;margin-top:18.1pt;width:146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5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" path="m,l1865475,e" filled="f" strokeweight=".20019mm">
                <v:path arrowok="t"/>
                <w10:wrap type="topAndBottom" anchorx="page"/>
              </v:shape>
            </w:pict>
          </mc:Fallback>
        </mc:AlternateContent>
      </w:r>
    </w:p>
    <w:p w:rsidR="00E32742" w:rsidRDefault="00E32742" w:rsidP="00E32742">
      <w:pPr>
        <w:spacing w:before="47"/>
        <w:ind w:left="746"/>
      </w:pPr>
      <w:r>
        <w:t>(особистий</w:t>
      </w:r>
      <w:r>
        <w:rPr>
          <w:spacing w:val="-10"/>
        </w:rPr>
        <w:t xml:space="preserve"> </w:t>
      </w:r>
      <w:r>
        <w:t>підпис</w:t>
      </w:r>
      <w:r>
        <w:rPr>
          <w:spacing w:val="-10"/>
        </w:rPr>
        <w:t xml:space="preserve"> </w:t>
      </w:r>
      <w:r>
        <w:rPr>
          <w:spacing w:val="-2"/>
        </w:rPr>
        <w:t>керівника)</w:t>
      </w:r>
    </w:p>
    <w:p w:rsidR="00E32742" w:rsidRDefault="00E32742" w:rsidP="00E32742">
      <w:pPr>
        <w:pStyle w:val="a4"/>
        <w:rPr>
          <w:sz w:val="22"/>
        </w:rPr>
      </w:pPr>
    </w:p>
    <w:p w:rsidR="00E32742" w:rsidRDefault="00E32742" w:rsidP="00E32742">
      <w:pPr>
        <w:pStyle w:val="a4"/>
        <w:spacing w:before="5"/>
        <w:rPr>
          <w:sz w:val="22"/>
        </w:rPr>
      </w:pPr>
    </w:p>
    <w:p w:rsidR="00E32742" w:rsidRDefault="00E32742" w:rsidP="00E32742">
      <w:pPr>
        <w:pStyle w:val="a4"/>
        <w:tabs>
          <w:tab w:val="left" w:pos="1193"/>
          <w:tab w:val="left" w:pos="2868"/>
          <w:tab w:val="left" w:pos="3498"/>
          <w:tab w:val="left" w:pos="6095"/>
          <w:tab w:val="left" w:pos="9098"/>
        </w:tabs>
        <w:ind w:left="633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р.</w:t>
      </w:r>
      <w:r>
        <w:tab/>
      </w:r>
      <w:r>
        <w:rPr>
          <w:u w:val="single"/>
        </w:rPr>
        <w:tab/>
      </w:r>
    </w:p>
    <w:p w:rsidR="00E32742" w:rsidRDefault="00E32742" w:rsidP="00E32742">
      <w:pPr>
        <w:tabs>
          <w:tab w:val="left" w:pos="6119"/>
        </w:tabs>
        <w:spacing w:before="123"/>
        <w:ind w:left="518"/>
      </w:pPr>
      <w:r>
        <w:rPr>
          <w:sz w:val="28"/>
        </w:rPr>
        <w:t>Захищено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оцінкою</w:t>
      </w:r>
      <w:r>
        <w:rPr>
          <w:sz w:val="28"/>
        </w:rPr>
        <w:tab/>
      </w:r>
      <w:r>
        <w:t>(особистий</w:t>
      </w:r>
      <w:r>
        <w:rPr>
          <w:spacing w:val="-10"/>
        </w:rPr>
        <w:t xml:space="preserve"> </w:t>
      </w:r>
      <w:r>
        <w:t>підпис</w:t>
      </w:r>
      <w:r>
        <w:rPr>
          <w:spacing w:val="-10"/>
        </w:rPr>
        <w:t xml:space="preserve"> </w:t>
      </w:r>
      <w:r>
        <w:rPr>
          <w:spacing w:val="-2"/>
        </w:rPr>
        <w:t>виконавця)</w:t>
      </w:r>
    </w:p>
    <w:p w:rsidR="00E32742" w:rsidRDefault="00E32742" w:rsidP="00E32742">
      <w:pPr>
        <w:pStyle w:val="a4"/>
        <w:tabs>
          <w:tab w:val="left" w:pos="6655"/>
          <w:tab w:val="left" w:pos="8330"/>
          <w:tab w:val="left" w:pos="8960"/>
        </w:tabs>
        <w:spacing w:before="42"/>
        <w:ind w:left="6095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р.</w:t>
      </w:r>
    </w:p>
    <w:p w:rsidR="00E32742" w:rsidRDefault="00E32742" w:rsidP="00E32742">
      <w:pPr>
        <w:pStyle w:val="a4"/>
        <w:spacing w:line="20" w:lineRule="exact"/>
        <w:ind w:left="633"/>
        <w:rPr>
          <w:sz w:val="2"/>
        </w:rPr>
      </w:pPr>
      <w:r>
        <w:rPr>
          <w:noProof/>
          <w:sz w:val="2"/>
          <w:lang w:eastAsia="uk-UA"/>
        </w:rPr>
        <mc:AlternateContent>
          <mc:Choice Requires="wpg">
            <w:drawing>
              <wp:inline distT="0" distB="0" distL="0" distR="0" wp14:anchorId="6EFE7DE5" wp14:editId="3430A8DD">
                <wp:extent cx="1865630" cy="7620"/>
                <wp:effectExtent l="9525" t="0" r="1269" b="1905"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5630" cy="7620"/>
                          <a:chOff x="0" y="0"/>
                          <a:chExt cx="1865630" cy="7620"/>
                        </a:xfrm>
                      </wpg:grpSpPr>
                      <wps:wsp>
                        <wps:cNvPr id="13" name="Graphic 3"/>
                        <wps:cNvSpPr/>
                        <wps:spPr>
                          <a:xfrm>
                            <a:off x="0" y="3603"/>
                            <a:ext cx="186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>
                                <a:moveTo>
                                  <a:pt x="0" y="0"/>
                                </a:moveTo>
                                <a:lnTo>
                                  <a:pt x="1865475" y="0"/>
                                </a:lnTo>
                              </a:path>
                            </a:pathLst>
                          </a:custGeom>
                          <a:ln w="7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2D5BA" id="Group 2" o:spid="_x0000_s1026" style="width:146.9pt;height:.6pt;mso-position-horizontal-relative:char;mso-position-vertical-relative:line" coordsize="186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">
                <v:shape id="Graphic 3" o:spid="_x0000_s1027" style="position:absolute;top:36;width:18656;height:12;visibility:visible;mso-wrap-style:square;v-text-anchor:top" coordsize="18656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dQYcEA&#10;AADbAAAADwAAAGRycy9kb3ducmV2LnhtbERPTWvCQBC9F/wPywi91Y0pSImuolahUDxExfOQHZOQ&#10;7GzIbt3YX98VhN7m8T5nsRpMK27Uu9qygukkAUFcWF1zqeB82r99gHAeWWNrmRTcycFqOXpZYKZt&#10;4JxuR1+KGMIuQwWV910mpSsqMugmtiOO3NX2Bn2EfSl1jyGGm1amSTKTBmuODRV2tK2oaI4/RkH4&#10;zRu3+bxPw+mSfuuQ7+whbZR6HQ/rOQhPg/8XP91fOs5/h8cv8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HUGHBAAAA2wAAAA8AAAAAAAAAAAAAAAAAmAIAAGRycy9kb3du&#10;cmV2LnhtbFBLBQYAAAAABAAEAPUAAACGAwAAAAA=&#10;" path="m,l1865475,e" filled="f" strokeweight=".20019mm">
                  <v:path arrowok="t"/>
                </v:shape>
                <w10:anchorlock/>
              </v:group>
            </w:pict>
          </mc:Fallback>
        </mc:AlternateContent>
      </w:r>
    </w:p>
    <w:p w:rsidR="00E32742" w:rsidRDefault="00E32742" w:rsidP="00E32742">
      <w:pPr>
        <w:spacing w:before="26"/>
        <w:ind w:left="1517"/>
      </w:pPr>
      <w:r>
        <w:rPr>
          <w:spacing w:val="-2"/>
        </w:rPr>
        <w:t>(оцінка)</w:t>
      </w:r>
    </w:p>
    <w:p w:rsidR="00E32742" w:rsidRDefault="00E32742" w:rsidP="00E32742">
      <w:pPr>
        <w:pStyle w:val="a4"/>
        <w:spacing w:before="227"/>
        <w:rPr>
          <w:sz w:val="22"/>
        </w:rPr>
      </w:pPr>
    </w:p>
    <w:p w:rsidR="00E32742" w:rsidRDefault="00E32742" w:rsidP="00E32742">
      <w:pPr>
        <w:tabs>
          <w:tab w:val="left" w:pos="9830"/>
        </w:tabs>
        <w:ind w:left="218"/>
        <w:jc w:val="center"/>
        <w:rPr>
          <w:sz w:val="28"/>
          <w:u w:val="single"/>
        </w:rPr>
      </w:pPr>
      <w:r>
        <w:rPr>
          <w:sz w:val="28"/>
        </w:rPr>
        <w:t xml:space="preserve">Посилання на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репозиторій</w:t>
      </w:r>
      <w:proofErr w:type="spellEnd"/>
      <w:r w:rsidR="00311554">
        <w:rPr>
          <w:sz w:val="28"/>
        </w:rPr>
        <w:t>:</w:t>
      </w:r>
      <w:r>
        <w:rPr>
          <w:sz w:val="28"/>
        </w:rPr>
        <w:t xml:space="preserve"> </w:t>
      </w:r>
      <w:hyperlink r:id="rId5" w:history="1">
        <w:r w:rsidR="00C60A21" w:rsidRPr="008F6588">
          <w:rPr>
            <w:rStyle w:val="a6"/>
            <w:sz w:val="28"/>
          </w:rPr>
          <w:t>https://github.com/KURYO3/WebCursova</w:t>
        </w:r>
      </w:hyperlink>
    </w:p>
    <w:p w:rsidR="00C60A21" w:rsidRDefault="00C60A21" w:rsidP="00E32742">
      <w:pPr>
        <w:tabs>
          <w:tab w:val="left" w:pos="9830"/>
        </w:tabs>
        <w:ind w:left="218"/>
        <w:jc w:val="center"/>
        <w:rPr>
          <w:sz w:val="28"/>
          <w:u w:val="single"/>
        </w:rPr>
      </w:pPr>
    </w:p>
    <w:p w:rsidR="00C60A21" w:rsidRDefault="00C60A21" w:rsidP="00E32742">
      <w:pPr>
        <w:tabs>
          <w:tab w:val="left" w:pos="9830"/>
        </w:tabs>
        <w:ind w:left="218"/>
        <w:jc w:val="center"/>
        <w:rPr>
          <w:sz w:val="28"/>
          <w:u w:val="single"/>
        </w:rPr>
      </w:pPr>
    </w:p>
    <w:p w:rsidR="00C60A21" w:rsidRDefault="00C60A21" w:rsidP="00E32742">
      <w:pPr>
        <w:tabs>
          <w:tab w:val="left" w:pos="9830"/>
        </w:tabs>
        <w:ind w:left="218"/>
        <w:jc w:val="center"/>
        <w:rPr>
          <w:sz w:val="28"/>
        </w:rPr>
      </w:pPr>
    </w:p>
    <w:p w:rsidR="00E32742" w:rsidRDefault="00E32742" w:rsidP="00E32742">
      <w:pPr>
        <w:spacing w:before="70"/>
        <w:ind w:left="986" w:right="558"/>
        <w:jc w:val="center"/>
        <w:rPr>
          <w:b/>
          <w:spacing w:val="-4"/>
          <w:sz w:val="28"/>
        </w:rPr>
      </w:pPr>
      <w:r>
        <w:rPr>
          <w:b/>
          <w:sz w:val="28"/>
        </w:rPr>
        <w:t>Київ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:rsidR="00E32742" w:rsidRDefault="00E32742">
      <w:pPr>
        <w:rPr>
          <w:b/>
          <w:spacing w:val="-4"/>
          <w:sz w:val="28"/>
        </w:rPr>
      </w:pPr>
      <w:r>
        <w:rPr>
          <w:b/>
          <w:spacing w:val="-4"/>
          <w:sz w:val="28"/>
        </w:rPr>
        <w:br w:type="page"/>
      </w:r>
    </w:p>
    <w:p w:rsidR="00466E57" w:rsidRDefault="00466E57" w:rsidP="00466E5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0" w:name="_Toc198998447"/>
      <w:bookmarkStart w:id="1" w:name="_Toc199092003"/>
      <w:r>
        <w:rPr>
          <w:rFonts w:ascii="Times New Roman" w:hAnsi="Times New Roman" w:cs="Times New Roman"/>
          <w:b/>
          <w:sz w:val="36"/>
          <w:szCs w:val="28"/>
        </w:rPr>
        <w:lastRenderedPageBreak/>
        <w:t>РОЗІДЛ 5. РОЗРОБКА МЕХАНІЗМІВ ОТРИМАННЯ ТА ОНОВЛЕННЯ ДАНИХ</w:t>
      </w:r>
      <w:bookmarkEnd w:id="0"/>
      <w:bookmarkEnd w:id="1"/>
    </w:p>
    <w:p w:rsidR="009913DA" w:rsidRDefault="009913DA" w:rsidP="00F84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B52" w:rsidRPr="00F84B52" w:rsidRDefault="00F84B52" w:rsidP="00F84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розділ присвячений детальному розгляду реалізації клієнтської частини веб-додатку, яка відповідає за динамічну взаємодію з даними. Фокус зроблено на використанні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JavaScript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ініціювання запитів, обробки відповідей та оновлення користувацького інтерфейсу, забезпечуючи безперервний та чуйний досвід. Серверна логіка цих операцій буде детально описана в Розділі 9.</w:t>
      </w:r>
    </w:p>
    <w:p w:rsidR="00F84B52" w:rsidRPr="00F84B52" w:rsidRDefault="00F84B52" w:rsidP="00F84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B52" w:rsidRPr="00F84B52" w:rsidRDefault="00F84B52" w:rsidP="00F84B5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bookmarkStart w:id="2" w:name="_Toc199092004"/>
      <w:r w:rsidRPr="00F84B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5.1. Основи клієнтської взаємодії з даними</w:t>
      </w:r>
      <w:bookmarkEnd w:id="2"/>
    </w:p>
    <w:p w:rsidR="00F84B52" w:rsidRPr="00F84B52" w:rsidRDefault="00F84B52" w:rsidP="00F84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Клієнтська сторона веб-додатку, що функціонує у браузері користувача, є точкою взаємодії з даними.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JavaScript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виступає як "мозок"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фронтенду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не лише відображає статичний контент, але й активно керує життєвим циклом даних: від запиту до сервера до їх відображення та подальшого оновлення. Ключовими елементами цієї взаємодії є:</w:t>
      </w:r>
    </w:p>
    <w:p w:rsidR="00F84B52" w:rsidRPr="00F84B52" w:rsidRDefault="00F84B52" w:rsidP="00F84B52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Асинхронність:</w:t>
      </w: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Операції з даними виконуються у фоновому режимі, не блокуючи інтерфейс.</w:t>
      </w:r>
    </w:p>
    <w:p w:rsidR="00F84B52" w:rsidRPr="00F84B52" w:rsidRDefault="00F84B52" w:rsidP="00F84B52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Fetch</w:t>
      </w:r>
      <w:proofErr w:type="spellEnd"/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API:</w:t>
      </w: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Сучасний інтерфейс для виконання мережевих запитів, що повертає проміси.</w:t>
      </w:r>
    </w:p>
    <w:p w:rsidR="00F84B52" w:rsidRPr="00F84B52" w:rsidRDefault="00F84B52" w:rsidP="00F84B52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JSON:</w:t>
      </w: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Стандартний формат для обміну даними, який легко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парситься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JavaScript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84B52" w:rsidRPr="00F84B52" w:rsidRDefault="00F84B52" w:rsidP="00F84B52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DOM (</w:t>
      </w:r>
      <w:proofErr w:type="spellStart"/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Document</w:t>
      </w:r>
      <w:proofErr w:type="spellEnd"/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Object</w:t>
      </w:r>
      <w:proofErr w:type="spellEnd"/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Model</w:t>
      </w:r>
      <w:proofErr w:type="spellEnd"/>
      <w:r w:rsidRPr="00F84B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):</w:t>
      </w: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Програмний інтерфейс для HTML-документів, що дозволяє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JavaScript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динамічно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змінювати структуру, стиль та вміст сторінки.</w:t>
      </w:r>
    </w:p>
    <w:p w:rsidR="00F84B52" w:rsidRPr="00F84B52" w:rsidRDefault="00F84B52" w:rsidP="00F84B52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B52" w:rsidRPr="00F84B52" w:rsidRDefault="00F84B52" w:rsidP="00F84B5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bookmarkStart w:id="3" w:name="_Toc199092005"/>
      <w:r w:rsidRPr="00F84B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5.2. Асинхронний потік даних та відображення на клієнтській стороні</w:t>
      </w:r>
      <w:bookmarkEnd w:id="3"/>
    </w:p>
    <w:p w:rsidR="00F84B52" w:rsidRPr="00F84B52" w:rsidRDefault="00F84B52" w:rsidP="00F84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Основою динамічного веб-додатку є асинхронна взаємодія з даними.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JavaScript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використовуючи механізм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промісів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Promises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та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Fetch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API, дозволяє виконувати мережеві запити у фоновому режимі, не блокуючи основний потік </w:t>
      </w: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виконання та не заморожуючи інтерфейс користувача. Після успішного отримання даних,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JavaScript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трансформує їх з формату JSON у зручні для маніпуляцій об'єкти та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оперативно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оновлює відповідні частини DOM, забезпечуючи миттєве відображення актуальної інформації.</w:t>
      </w:r>
    </w:p>
    <w:p w:rsidR="00F84B52" w:rsidRDefault="00F84B52" w:rsidP="00F84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B5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Прикладом реалізації є динамічне завантаження та </w:t>
      </w:r>
      <w:proofErr w:type="spellStart"/>
      <w:r w:rsidRPr="00F84B5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рендеринг</w:t>
      </w:r>
      <w:proofErr w:type="spellEnd"/>
      <w:r w:rsidRPr="00F84B5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ресторанів (файл restaurants.html).</w:t>
      </w: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Функція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loadRestaurants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забезпечує динамічне завантаження та відображення даних. Цей приклад підкреслює асинхронний характер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Fetch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та використання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промісів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послідовної обробки відповіді: спочатку перевірка статусу, потім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парсинг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JSON, і лише потім маніпуляції з DOM. Це забезпечує, що інтерфейс залишається чуйним під час очікування даних, а оновлення відбувається лише після їх успішного отримання та обробки.</w:t>
      </w:r>
    </w:p>
    <w:p w:rsidR="00F84B52" w:rsidRDefault="00F84B52" w:rsidP="00F84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B52" w:rsidRPr="00F84B52" w:rsidRDefault="00F84B52" w:rsidP="00F84B5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bookmarkStart w:id="4" w:name="_Toc199092006"/>
      <w:r w:rsidRPr="00F84B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 xml:space="preserve">5.3. </w:t>
      </w:r>
      <w:proofErr w:type="spellStart"/>
      <w:r w:rsidRPr="00F84B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Валідація</w:t>
      </w:r>
      <w:proofErr w:type="spellEnd"/>
      <w:r w:rsidRPr="00F84B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 xml:space="preserve"> та зворотний зв'язок на клієнтській стороні</w:t>
      </w:r>
      <w:bookmarkEnd w:id="4"/>
    </w:p>
    <w:p w:rsidR="00F84B52" w:rsidRPr="00F84B52" w:rsidRDefault="00F84B52" w:rsidP="00F84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покращення користувацького досвіду та зменшення навантаження на сервер, значна частина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валідації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введених даних може бути виконана безпосередньо на клієнтській стороні за допомогою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JavaScript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Це дозволяє миттєво повідомляти користувача про некоректні дані (наприклад, невідповідність паролів, недостатня довжина) ще до відправки запиту на сервер. Крім того,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JavaScript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за відображення повідомлень про успіх операції або деталізованих повідомлень про помилки, отриманих від сервера, забезпечуючи прозорий зворотний зв'язок. У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проєкті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цього використовуються спеціальні div елементи з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динамічно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доданими класами (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success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error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візуального відображення статусу.</w:t>
      </w:r>
    </w:p>
    <w:p w:rsidR="00F84B52" w:rsidRPr="00F84B52" w:rsidRDefault="00F84B52" w:rsidP="00F84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84B52" w:rsidRPr="00F84B52" w:rsidRDefault="00F84B52" w:rsidP="00F84B5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bookmarkStart w:id="5" w:name="_Toc199092007"/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5.4</w:t>
      </w:r>
      <w:r w:rsidRPr="00F84B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. Висновок</w:t>
      </w:r>
      <w:bookmarkEnd w:id="5"/>
    </w:p>
    <w:p w:rsidR="00466E57" w:rsidRPr="00CF1CA5" w:rsidRDefault="00F84B52" w:rsidP="00CF1C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Отже, </w:t>
      </w:r>
      <w:proofErr w:type="spellStart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>JavaScript</w:t>
      </w:r>
      <w:proofErr w:type="spellEnd"/>
      <w:r w:rsidRPr="00F84B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невід'ємною складовою архітектури клієнтської частини, що дозволяє реалізувати динамічні механізми отримання та оновлення даних. Його можливості з асинхронної взаємодії, маніпуляції DOM та обробки подій забезпечують високу чуйність інтерфейсу та ефективну комунікацію з серверною частиною, що є критично важливим для сучасних веб-додатків, орієнтованих на користувача.</w:t>
      </w:r>
      <w:r w:rsidR="00466E57">
        <w:rPr>
          <w:rFonts w:ascii="Times New Roman" w:hAnsi="Times New Roman" w:cs="Times New Roman"/>
          <w:sz w:val="28"/>
          <w:szCs w:val="28"/>
        </w:rPr>
        <w:br w:type="page"/>
      </w:r>
    </w:p>
    <w:p w:rsidR="00466E57" w:rsidRDefault="00466E57" w:rsidP="00466E5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" w:name="_Toc198998448"/>
      <w:bookmarkStart w:id="7" w:name="_Toc199092008"/>
      <w:r>
        <w:rPr>
          <w:rFonts w:ascii="Times New Roman" w:hAnsi="Times New Roman" w:cs="Times New Roman"/>
          <w:b/>
          <w:sz w:val="36"/>
          <w:szCs w:val="28"/>
        </w:rPr>
        <w:lastRenderedPageBreak/>
        <w:t>РОЗДІЛ 6. РОЗРОБКА БАЗИ ДАНИХ ДЛЯ ЗБЕРЕЖЕННЯ ТА ОТРИМАННЯ ІНФОРМАЦІЇ</w:t>
      </w:r>
      <w:bookmarkEnd w:id="6"/>
      <w:bookmarkEnd w:id="7"/>
    </w:p>
    <w:p w:rsidR="00A46C19" w:rsidRDefault="00A46C19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83D64" w:rsidRDefault="00683D6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цьому розділі розповідається про розробку таблиць за які відповідає Козаченко Олександр.</w:t>
      </w:r>
    </w:p>
    <w:p w:rsidR="00683D64" w:rsidRDefault="00683D6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93424" w:rsidRPr="00333A46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proofErr w:type="spellStart"/>
      <w:r w:rsidRPr="00333A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roles</w:t>
      </w:r>
      <w:proofErr w:type="spellEnd"/>
    </w:p>
    <w:p w:rsidR="00C93424" w:rsidRPr="00333A46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Ця таблиця містить типи користувачів системи (наприклад, клієнт, власник ресторану, адміністратор).</w:t>
      </w:r>
    </w:p>
    <w:p w:rsidR="00C93424" w:rsidRPr="00333A46" w:rsidRDefault="00C93424" w:rsidP="00766F0E">
      <w:pPr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первинний ключ (PK),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автоінкремент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93424" w:rsidRDefault="00C93424" w:rsidP="00C93424">
      <w:pPr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унікальна назва ролі (унікальність забезпечує логіку авторизації в системі).</w:t>
      </w:r>
    </w:p>
    <w:p w:rsidR="00C93424" w:rsidRPr="00333A46" w:rsidRDefault="00C93424" w:rsidP="00C93424">
      <w:p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93424" w:rsidRPr="00333A46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2. </w:t>
      </w:r>
      <w:proofErr w:type="spellStart"/>
      <w:r w:rsidRPr="00333A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users</w:t>
      </w:r>
      <w:proofErr w:type="spellEnd"/>
    </w:p>
    <w:p w:rsidR="00C93424" w:rsidRPr="00333A46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 зареєстрованих користувачів із прив’язкою до ролі.</w:t>
      </w:r>
    </w:p>
    <w:p w:rsidR="00C93424" w:rsidRPr="00333A46" w:rsidRDefault="00C93424" w:rsidP="00C93424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первинний ключ.</w:t>
      </w:r>
    </w:p>
    <w:p w:rsidR="00C93424" w:rsidRPr="00333A46" w:rsidRDefault="00C93424" w:rsidP="00C93424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role_id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зовнішній ключ (FK) на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roles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), що забезпечує рольову ієрархію.</w:t>
      </w:r>
    </w:p>
    <w:p w:rsidR="00C93424" w:rsidRPr="00333A46" w:rsidRDefault="00C93424" w:rsidP="00C93424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email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унікальне поле, яке гарантує, що одна адреса електронної пошти не буде використана кілька разів.</w:t>
      </w:r>
    </w:p>
    <w:p w:rsidR="00C93424" w:rsidRPr="00333A46" w:rsidRDefault="00C93424" w:rsidP="00C93424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password_hash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збережений хеш пароля.</w:t>
      </w:r>
    </w:p>
    <w:p w:rsidR="00C93424" w:rsidRPr="00333A46" w:rsidRDefault="00C93424" w:rsidP="00C93424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is_active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created_at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updated_at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технічні поля для контролю активності та часу змін.</w:t>
      </w:r>
    </w:p>
    <w:p w:rsidR="00C93424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C93424" w:rsidRPr="00333A46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3. </w:t>
      </w:r>
      <w:proofErr w:type="spellStart"/>
      <w:r w:rsidRPr="00333A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restaurants</w:t>
      </w:r>
      <w:proofErr w:type="spellEnd"/>
    </w:p>
    <w:p w:rsidR="00C93424" w:rsidRPr="00333A46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Містить інформацію про ресторани, які належать користувачам з відповідною роллю.</w:t>
      </w:r>
    </w:p>
    <w:p w:rsidR="00C93424" w:rsidRPr="00333A46" w:rsidRDefault="00C93424" w:rsidP="00C93424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первинний ключ.</w:t>
      </w:r>
    </w:p>
    <w:p w:rsidR="00C93424" w:rsidRPr="00333A46" w:rsidRDefault="00C93424" w:rsidP="00C93424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user_id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зовнішній ключ на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), що дозволяє відстежити власника ресторану.</w:t>
      </w:r>
    </w:p>
    <w:p w:rsidR="00C93424" w:rsidRPr="00333A46" w:rsidRDefault="00C93424" w:rsidP="00C93424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назва ресторану.</w:t>
      </w:r>
    </w:p>
    <w:p w:rsidR="00C93424" w:rsidRPr="00333A46" w:rsidRDefault="00C93424" w:rsidP="00C93424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description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phone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cuisine_type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текстові поля для опису, контактної інформації, типу кухні.</w:t>
      </w:r>
    </w:p>
    <w:p w:rsidR="00C93424" w:rsidRPr="00333A46" w:rsidRDefault="00C93424" w:rsidP="00C93424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created_at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updated_at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контроль часу створення та оновлення.</w:t>
      </w:r>
    </w:p>
    <w:p w:rsidR="00C93424" w:rsidRPr="00333A46" w:rsidRDefault="00C93424" w:rsidP="00C93424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Зв'язки: при видаленні користувача, ресторан видаляється також (ON DELETE CASCADE).</w:t>
      </w:r>
    </w:p>
    <w:p w:rsidR="00C93424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C93424" w:rsidRPr="00333A46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4. </w:t>
      </w:r>
      <w:proofErr w:type="spellStart"/>
      <w:r w:rsidRPr="00333A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categories</w:t>
      </w:r>
      <w:proofErr w:type="spellEnd"/>
    </w:p>
    <w:p w:rsidR="00C93424" w:rsidRPr="00333A46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Зберігає категорії страв, які доступні в системі (наприклад, піца, салати, десерти).</w:t>
      </w:r>
    </w:p>
    <w:p w:rsidR="00C93424" w:rsidRPr="00333A46" w:rsidRDefault="00C93424" w:rsidP="00C93424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первинний ключ.</w:t>
      </w:r>
    </w:p>
    <w:p w:rsidR="00C93424" w:rsidRPr="00333A46" w:rsidRDefault="00C93424" w:rsidP="00C93424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унікальна назва категорії, що запобігає дублюванню.</w:t>
      </w:r>
    </w:p>
    <w:p w:rsidR="00C93424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C93424" w:rsidRPr="00333A46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5. </w:t>
      </w:r>
      <w:proofErr w:type="spellStart"/>
      <w:r w:rsidRPr="00333A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dishes</w:t>
      </w:r>
      <w:proofErr w:type="spellEnd"/>
    </w:p>
    <w:p w:rsidR="00C93424" w:rsidRPr="00333A46" w:rsidRDefault="00C93424" w:rsidP="00C934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Представляє меню кожного ресторану з деталями про страви.</w:t>
      </w:r>
    </w:p>
    <w:p w:rsidR="00C93424" w:rsidRPr="00333A46" w:rsidRDefault="00C93424" w:rsidP="00C93424">
      <w:pPr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первинний ключ.</w:t>
      </w:r>
    </w:p>
    <w:p w:rsidR="00C93424" w:rsidRPr="00333A46" w:rsidRDefault="00C93424" w:rsidP="00C93424">
      <w:pPr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restaurant_id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зовнішній ключ на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restaurants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C93424" w:rsidRPr="00333A46" w:rsidRDefault="00C93424" w:rsidP="00C93424">
      <w:pPr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category_id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зовнішній ключ на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C93424" w:rsidRPr="00333A46" w:rsidRDefault="00C93424" w:rsidP="00C93424">
      <w:pPr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description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price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image_url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описові атрибути страви.</w:t>
      </w:r>
    </w:p>
    <w:p w:rsidR="00C93424" w:rsidRPr="00333A46" w:rsidRDefault="00C93424" w:rsidP="00C93424">
      <w:pPr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is_available</w:t>
      </w:r>
      <w:proofErr w:type="spellEnd"/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логічне поле, що показує, чи страва доступна для замовлення.</w:t>
      </w:r>
    </w:p>
    <w:p w:rsidR="00466E57" w:rsidRPr="00C93424" w:rsidRDefault="00C93424" w:rsidP="00C93424">
      <w:pPr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3A46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Зв'язки: видалення ресторану автоматично видаляє страви з меню; категорії захищені від видалення, якщо до них прив’язані страви.</w:t>
      </w:r>
    </w:p>
    <w:p w:rsidR="00466E57" w:rsidRDefault="00466E57" w:rsidP="00466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6E57" w:rsidRDefault="00466E57" w:rsidP="00466E5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8" w:name="_Toc198998449"/>
      <w:bookmarkStart w:id="9" w:name="_Toc199092009"/>
      <w:r>
        <w:rPr>
          <w:rFonts w:ascii="Times New Roman" w:hAnsi="Times New Roman" w:cs="Times New Roman"/>
          <w:b/>
          <w:sz w:val="36"/>
          <w:szCs w:val="28"/>
        </w:rPr>
        <w:lastRenderedPageBreak/>
        <w:t>РОЗДІЛ 7. ІНТЕГРАЦІЯ СТОРОННІХ СЕРВІСІВ В СИСТЕМУ</w:t>
      </w:r>
      <w:bookmarkEnd w:id="8"/>
      <w:bookmarkEnd w:id="9"/>
    </w:p>
    <w:p w:rsidR="009913DA" w:rsidRDefault="009913DA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C36AD" w:rsidRPr="007C36AD" w:rsidRDefault="007C36AD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розробці складних програмних систем часто виникає необхідність використання зовнішніх компонентів або сервісів, які не є частиною основного коду програми, але забезпечують її критично важливий функціонал. У даному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проєкті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яскравим прикладом такої інтеграції є використання бази даних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MySQL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яка функціонує як незалежний сторонній сервіс. Це рішення дозволяє оптимізувати розподіл ресурсів та підвищити надійність системи в цілому.</w:t>
      </w:r>
    </w:p>
    <w:p w:rsidR="007C36AD" w:rsidRPr="007C36AD" w:rsidRDefault="007C36AD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7C36AD" w:rsidRPr="007C36AD" w:rsidRDefault="007C36AD" w:rsidP="00B52B36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bookmarkStart w:id="10" w:name="_Toc199092010"/>
      <w:r w:rsidRPr="007C36A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 xml:space="preserve">7.1. Архітектурне значення зовнішньої бази даних </w:t>
      </w:r>
      <w:proofErr w:type="spellStart"/>
      <w:r w:rsidRPr="007C36A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MySQL</w:t>
      </w:r>
      <w:bookmarkEnd w:id="10"/>
      <w:proofErr w:type="spellEnd"/>
    </w:p>
    <w:p w:rsidR="007C36AD" w:rsidRPr="007C36AD" w:rsidRDefault="007C36AD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База даних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MySQL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цьому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проєкті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розглядається як окремий,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життєво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важливий сторонній сервіс. Вона розміщена на віддаленому віртуальному сервері, який знаходиться у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датацентрі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Роттердамі, Нідерланди. Технічні характеристики цього сервера включають операційну систему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AlmaLinux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(64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bit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з панеллю керування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Webuzo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50 GB дискового простору, 4 GB оперативної пам'яті та 2 GB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swap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-пам'яті.</w:t>
      </w:r>
    </w:p>
    <w:p w:rsidR="007C36AD" w:rsidRPr="007C36AD" w:rsidRDefault="007C36AD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Таке архітектурне рішення, де база даних відокремлена від основного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Flask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-додатку, має кілька ключових переваг:</w:t>
      </w:r>
    </w:p>
    <w:p w:rsidR="007C36AD" w:rsidRPr="00815114" w:rsidRDefault="007C36AD" w:rsidP="007C36AD">
      <w:pPr>
        <w:numPr>
          <w:ilvl w:val="0"/>
          <w:numId w:val="21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36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Масштабованість:</w:t>
      </w:r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Дозволяє незалежно масштабувати веб-сервер та </w:t>
      </w:r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сервер бази даних, оптимізуючи використання ресурсів.</w:t>
      </w:r>
    </w:p>
    <w:p w:rsidR="007C36AD" w:rsidRPr="00815114" w:rsidRDefault="007C36AD" w:rsidP="007C36AD">
      <w:pPr>
        <w:numPr>
          <w:ilvl w:val="0"/>
          <w:numId w:val="21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1511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Надійність:</w:t>
      </w:r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Вихід з ладу одного компонента (наприклад, веб-сервера) не впливає на доступність даних у базі.</w:t>
      </w:r>
    </w:p>
    <w:p w:rsidR="007C36AD" w:rsidRPr="00815114" w:rsidRDefault="007C36AD" w:rsidP="007C36AD">
      <w:pPr>
        <w:numPr>
          <w:ilvl w:val="0"/>
          <w:numId w:val="21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1511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Безпека:</w:t>
      </w:r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Розділення компонентів зменшує поверхню атаки та дозволяє застосовувати специфічні заходи безпеки для кожного сервісу.</w:t>
      </w:r>
    </w:p>
    <w:p w:rsidR="007C36AD" w:rsidRPr="00815114" w:rsidRDefault="007C36AD" w:rsidP="007C36AD">
      <w:pPr>
        <w:numPr>
          <w:ilvl w:val="0"/>
          <w:numId w:val="21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1511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Оптимізація ресурсів:</w:t>
      </w:r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Виділені ресурси віртуального сервера повністю використовуються для операцій з базою даних, забезпечуючи високу продуктивність.</w:t>
      </w:r>
    </w:p>
    <w:p w:rsidR="007C36AD" w:rsidRPr="00815114" w:rsidRDefault="007C36AD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З'єднання з цією віддаленою базою даних встановлюється за допомогою спеціалізованого драйвера </w:t>
      </w:r>
      <w:proofErr w:type="spellStart"/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>mysql.connector</w:t>
      </w:r>
      <w:proofErr w:type="spellEnd"/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який виступає мостом між </w:t>
      </w:r>
      <w:proofErr w:type="spellStart"/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-додатком та сервером </w:t>
      </w:r>
      <w:proofErr w:type="spellStart"/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>MySQL</w:t>
      </w:r>
      <w:proofErr w:type="spellEnd"/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C36AD" w:rsidRPr="00815114" w:rsidRDefault="007C36AD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1511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реалізації: вхід користувача та отримання даних з віддаленої бази (файл app.py)</w:t>
      </w:r>
    </w:p>
    <w:p w:rsidR="007C36AD" w:rsidRPr="00815114" w:rsidRDefault="007C36AD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Розглянемо, як відбувається взаємодія з віддаленою базою даних під час процесу входу користувача. Цей процес демонструє отримання даних з </w:t>
      </w:r>
      <w:proofErr w:type="spellStart"/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>MySQL</w:t>
      </w:r>
      <w:proofErr w:type="spellEnd"/>
      <w:r w:rsidRPr="008151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автентифікації.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C36AD" w:rsidTr="007C36AD">
        <w:tc>
          <w:tcPr>
            <w:tcW w:w="9629" w:type="dxa"/>
          </w:tcPr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@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app.route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("/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api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/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login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",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methods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=["POST"])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def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login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():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request.form.get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")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password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request.form.get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password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")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if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password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return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({"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error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"Введіть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і пароль"}), 400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conn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None</w:t>
            </w:r>
            <w:proofErr w:type="spellEnd"/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cursor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None</w:t>
            </w:r>
            <w:proofErr w:type="spellEnd"/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try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conn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get_db_connection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cursor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conn.cursor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dictionary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cursor.execute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("SELECT * FROM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users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WHERE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%s", (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,))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cursor.fetchone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if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return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({"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error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": "Користувача не знайдено"}), 401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if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bcrypt.checkpw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password.encode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('utf-8'),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password_hash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"].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encode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('utf-8')):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return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({"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error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": "Невірний пароль"}), 401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session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['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user_id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'] =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['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']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session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['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user_name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'] =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['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name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']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session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['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user_role_id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'] =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['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role_id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']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except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mysql.connector.Error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as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print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f"Помилка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бази даних під час входу: {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}")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return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({"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error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": "Помилка сервера під час входу"}), 500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finally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if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cursor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cursor.close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if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conn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conn.close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return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({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success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message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": "Успішний вхід",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": {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    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"],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    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name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name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"],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    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role_id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["</w:t>
            </w:r>
            <w:proofErr w:type="spellStart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role_id</w:t>
            </w:r>
            <w:proofErr w:type="spellEnd"/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"]</w:t>
            </w:r>
          </w:p>
          <w:p w:rsidR="007C36AD" w:rsidRP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}</w:t>
            </w:r>
          </w:p>
          <w:p w:rsidR="007C36AD" w:rsidRDefault="007C36AD" w:rsidP="007C36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C36A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})</w:t>
            </w:r>
          </w:p>
        </w:tc>
      </w:tr>
    </w:tbl>
    <w:p w:rsidR="007C36AD" w:rsidRDefault="007C36AD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C36AD" w:rsidRPr="007C36AD" w:rsidRDefault="007C36AD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Пояснення:</w:t>
      </w:r>
    </w:p>
    <w:p w:rsidR="007C36AD" w:rsidRPr="007C36AD" w:rsidRDefault="007C36AD" w:rsidP="007C36AD">
      <w:pPr>
        <w:numPr>
          <w:ilvl w:val="0"/>
          <w:numId w:val="22"/>
        </w:numPr>
        <w:tabs>
          <w:tab w:val="clear" w:pos="720"/>
          <w:tab w:val="num" w:pos="1276"/>
        </w:tabs>
        <w:spacing w:after="0" w:line="360" w:lineRule="auto"/>
        <w:ind w:left="127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get_db_connection</w:t>
      </w:r>
      <w:proofErr w:type="spellEnd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():</w:t>
      </w:r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Ця функція, як вже згадувалося, є шлюзом до віддаленої бази даних. Вона використовує заздалегідь налаштовані параметри (</w:t>
      </w:r>
      <w:proofErr w:type="spellStart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>хост</w:t>
      </w:r>
      <w:proofErr w:type="spellEnd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>, ім'я користувача, пароль, назва бази даних) для встановлення безпечного з'єднання.</w:t>
      </w:r>
    </w:p>
    <w:p w:rsidR="007C36AD" w:rsidRPr="007C36AD" w:rsidRDefault="007C36AD" w:rsidP="007C36AD">
      <w:pPr>
        <w:numPr>
          <w:ilvl w:val="0"/>
          <w:numId w:val="22"/>
        </w:numPr>
        <w:tabs>
          <w:tab w:val="clear" w:pos="720"/>
          <w:tab w:val="num" w:pos="1276"/>
        </w:tabs>
        <w:spacing w:after="0" w:line="360" w:lineRule="auto"/>
        <w:ind w:left="127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cursor.execute</w:t>
      </w:r>
      <w:proofErr w:type="spellEnd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("SELECT * FROM </w:t>
      </w:r>
      <w:proofErr w:type="spellStart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users</w:t>
      </w:r>
      <w:proofErr w:type="spellEnd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WHERE </w:t>
      </w:r>
      <w:proofErr w:type="spellStart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email</w:t>
      </w:r>
      <w:proofErr w:type="spellEnd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= %s", (</w:t>
      </w:r>
      <w:proofErr w:type="spellStart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email</w:t>
      </w:r>
      <w:proofErr w:type="spellEnd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,)):</w:t>
      </w:r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рядок демонструє, як </w:t>
      </w:r>
      <w:proofErr w:type="spellStart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-додаток відправляє запит на отримання даних до віддаленої бази. Важливо, що замість прямого вбудовування змінних у SQL-рядок, використовується </w:t>
      </w:r>
      <w:proofErr w:type="spellStart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параметризований</w:t>
      </w:r>
      <w:proofErr w:type="spellEnd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запит (%s), що є стандартом безпеки для запобігання SQL-ін'єкціям.</w:t>
      </w:r>
    </w:p>
    <w:p w:rsidR="007C36AD" w:rsidRPr="007C36AD" w:rsidRDefault="007C36AD" w:rsidP="007C36AD">
      <w:pPr>
        <w:numPr>
          <w:ilvl w:val="0"/>
          <w:numId w:val="22"/>
        </w:numPr>
        <w:tabs>
          <w:tab w:val="clear" w:pos="720"/>
          <w:tab w:val="num" w:pos="1276"/>
        </w:tabs>
        <w:spacing w:after="0" w:line="360" w:lineRule="auto"/>
        <w:ind w:left="127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user</w:t>
      </w:r>
      <w:proofErr w:type="spellEnd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= </w:t>
      </w:r>
      <w:proofErr w:type="spellStart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cursor.fetchone</w:t>
      </w:r>
      <w:proofErr w:type="spellEnd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():</w:t>
      </w:r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Отримані дані з віддаленої бази даних потім обробляються у </w:t>
      </w:r>
      <w:proofErr w:type="spellStart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>-додатку. У цьому випадку, це запис користувача, який далі використовується для перевірки пароля.</w:t>
      </w:r>
    </w:p>
    <w:p w:rsidR="007C36AD" w:rsidRPr="007C36AD" w:rsidRDefault="007C36AD" w:rsidP="007C36AD">
      <w:pPr>
        <w:numPr>
          <w:ilvl w:val="0"/>
          <w:numId w:val="22"/>
        </w:numPr>
        <w:tabs>
          <w:tab w:val="clear" w:pos="720"/>
          <w:tab w:val="num" w:pos="1276"/>
        </w:tabs>
        <w:spacing w:after="0" w:line="360" w:lineRule="auto"/>
        <w:ind w:left="127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Обробка винятків (</w:t>
      </w:r>
      <w:proofErr w:type="spellStart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try</w:t>
      </w:r>
      <w:proofErr w:type="spellEnd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...</w:t>
      </w:r>
      <w:proofErr w:type="spellStart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except</w:t>
      </w:r>
      <w:proofErr w:type="spellEnd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...</w:t>
      </w:r>
      <w:proofErr w:type="spellStart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finally</w:t>
      </w:r>
      <w:proofErr w:type="spellEnd"/>
      <w:r w:rsidRPr="007C36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):</w:t>
      </w:r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Ця конструкція є критично важливою для забезпечення надійності. Вона дозволяє </w:t>
      </w:r>
      <w:proofErr w:type="spellStart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коректно</w:t>
      </w:r>
      <w:proofErr w:type="spellEnd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обробляти потенційні помилки, що можуть виникнути під час взаємодії з віддаленим сервісом (наприклад, проблеми з мережею, недоступність бази даних, помилки автентифікації), забезпечуючи, що додаток не "впаде" і </w:t>
      </w:r>
      <w:proofErr w:type="spellStart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надасть</w:t>
      </w:r>
      <w:proofErr w:type="spellEnd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користувачеві відповідне повідомлення. Блок </w:t>
      </w:r>
      <w:proofErr w:type="spellStart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>finally</w:t>
      </w:r>
      <w:proofErr w:type="spellEnd"/>
      <w:r w:rsidRPr="007C36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гарантує, що ресурси (курсор, з'єднання) завжди будуть звільнені.</w:t>
      </w:r>
    </w:p>
    <w:p w:rsidR="007C36AD" w:rsidRDefault="007C36AD" w:rsidP="007C36A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7C36AD" w:rsidRPr="007C36AD" w:rsidRDefault="00B52B36" w:rsidP="007C36AD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bookmarkStart w:id="11" w:name="_Toc19909201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7.2</w:t>
      </w:r>
      <w:r w:rsidR="007C36AD" w:rsidRPr="007C36A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. Висновок</w:t>
      </w:r>
      <w:bookmarkEnd w:id="11"/>
    </w:p>
    <w:p w:rsidR="007C36AD" w:rsidRPr="007C36AD" w:rsidRDefault="007C36AD" w:rsidP="007C3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Інтеграція бази даних 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MySQL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 стороннього сервісу є фундаментальним стовпом архітектури даного веб-додатку. Вона забезпечує надійне та масштабоване сховище для всіх даних, дозволяючи основному додатку зосередитися на бізнес-</w:t>
      </w:r>
      <w:proofErr w:type="spellStart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логіці</w:t>
      </w:r>
      <w:proofErr w:type="spellEnd"/>
      <w:r w:rsidRPr="007C36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інтерфейсі користувача. Завдяки ретельній конфігурації з'єднань та використанню стандартних практик безпеки, ця інтеграція формує міцну та ефективну основу для функціонування всієї системи.</w:t>
      </w:r>
    </w:p>
    <w:p w:rsidR="00466E57" w:rsidRPr="007C36AD" w:rsidRDefault="00466E57" w:rsidP="00466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6E57" w:rsidRDefault="00466E57" w:rsidP="00466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6E57" w:rsidRDefault="00466E57" w:rsidP="00466E5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2" w:name="_Toc198998450"/>
      <w:bookmarkStart w:id="13" w:name="_Toc199092012"/>
      <w:r>
        <w:rPr>
          <w:rFonts w:ascii="Times New Roman" w:hAnsi="Times New Roman" w:cs="Times New Roman"/>
          <w:b/>
          <w:sz w:val="36"/>
          <w:szCs w:val="28"/>
        </w:rPr>
        <w:lastRenderedPageBreak/>
        <w:t>РОЗДІЛ 8. СТВОРЕННЯ СЕРВЕРНОЇ АРХІТЕКТУРИ ДОДАТКУ</w:t>
      </w:r>
      <w:bookmarkEnd w:id="12"/>
      <w:bookmarkEnd w:id="13"/>
    </w:p>
    <w:p w:rsidR="009913DA" w:rsidRDefault="009913DA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розділ присвячений формуванню серверної частини веб-додатку, яка є фундаментом для обробки всіх запитів від клієнтської сторони та керування бізнес-логікою. Архітектура сервера побудована на основі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мікрофреймворку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дозволяє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гнучко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ефективно реалізувати API для взаємодії з даними. Основна увага приділяється структурі додатку, маршрутизації запитів та механізмам обробки даних на сервері.</w:t>
      </w:r>
    </w:p>
    <w:p w:rsidR="001A7152" w:rsidRP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7152" w:rsidRPr="001A7152" w:rsidRDefault="001A7152" w:rsidP="001A715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bookmarkStart w:id="14" w:name="_Toc199092013"/>
      <w:r w:rsidRPr="001A71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 xml:space="preserve">8.1. Вибір та конфігурація 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 xml:space="preserve"> як основи серверу</w:t>
      </w:r>
      <w:bookmarkEnd w:id="14"/>
    </w:p>
    <w:p w:rsidR="001A7152" w:rsidRP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створення серверної архітектури було обрано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Python-фреймворк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Його головною перевагою є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мінімалістичний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підхід ("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мікрофреймворк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що надає розробнику високу гнучкість і контроль над компонентами.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ідеально підходить для побудови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RESTful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API, оскільки він не нав'язує жорстких структур і дозволяє створювати легкі та швидкі сервіси для обробки HTTP-запитів.</w:t>
      </w:r>
    </w:p>
    <w:p w:rsid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Основна конфігурація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-додатку включає ініціалізацію об'єкта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встановлення секретного ключа для управління сесіями: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7152" w:rsidTr="001A7152">
        <w:tc>
          <w:tcPr>
            <w:tcW w:w="9629" w:type="dxa"/>
          </w:tcPr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from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flask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import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Flask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request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render_template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session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redirect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url_for</w:t>
            </w:r>
            <w:proofErr w:type="spellEnd"/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import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mysql.connector</w:t>
            </w:r>
            <w:proofErr w:type="spellEnd"/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import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bcrypt</w:t>
            </w:r>
            <w:proofErr w:type="spellEnd"/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import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os</w:t>
            </w:r>
            <w:proofErr w:type="spellEnd"/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from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datetime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import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datetime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timedelta</w:t>
            </w:r>
            <w:proofErr w:type="spellEnd"/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import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secrets</w:t>
            </w:r>
            <w:proofErr w:type="spellEnd"/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app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Flask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(__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name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__) # Ініціалізація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Flask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-додатку</w:t>
            </w:r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app.secret_key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'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ughsghsighosfhgvoishguoigfo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' # Секретний ключ для безпечного управління сесіями</w:t>
            </w:r>
          </w:p>
        </w:tc>
      </w:tr>
    </w:tbl>
    <w:p w:rsidR="001A7152" w:rsidRPr="001A7152" w:rsidRDefault="001A7152" w:rsidP="001A715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bookmarkStart w:id="15" w:name="_Toc199092014"/>
      <w:r w:rsidRPr="001A71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8.2. Маршрутизація запитів та обробка HTTP-методів</w:t>
      </w:r>
      <w:bookmarkEnd w:id="15"/>
    </w:p>
    <w:p w:rsidR="001A7152" w:rsidRP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Центральним елементом серверної архітектури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система маршрутизації. Вона визначає, як вхідні HTTP-запити (наприклад, GET, POST, PUT, DELETE) зіставляються з конкретними функціями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відповідають за обробку цих запитів. Це реалізується за допомогою декоратора @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app.route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().</w:t>
      </w:r>
    </w:p>
    <w:p w:rsid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реалізації: Маршрут для отримання списку ресторанів (/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api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/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restaurants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7152" w:rsidTr="001A7152">
        <w:tc>
          <w:tcPr>
            <w:tcW w:w="9629" w:type="dxa"/>
          </w:tcPr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@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app.route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("/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api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/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restaurants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",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methods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=["GET"])</w:t>
            </w:r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def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api_get_restaurants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():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"""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API-маршрут для отримання списку ресторанів.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Підтримує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опціональний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параметр пошуку.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"""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search_query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request.args.get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('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search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') # Отримання параметра '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search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' з URL-запиту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restaurants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get_restaurants_from_db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search_query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 # Виклик функції для отримання даних з БД</w:t>
            </w:r>
          </w:p>
          <w:p w:rsid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return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restaurants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restaurants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) # </w:t>
            </w:r>
            <w:r w:rsidR="0081511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Повернення даних у форматі JSON</w:t>
            </w:r>
          </w:p>
        </w:tc>
      </w:tr>
    </w:tbl>
    <w:p w:rsidR="001A7152" w:rsidRDefault="001A7152" w:rsidP="001A715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7152" w:rsidRP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Пояснення:</w:t>
      </w:r>
    </w:p>
    <w:p w:rsidR="001A7152" w:rsidRPr="001A7152" w:rsidRDefault="001A7152" w:rsidP="001A7152">
      <w:pPr>
        <w:numPr>
          <w:ilvl w:val="0"/>
          <w:numId w:val="23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@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app.route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("/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api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/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restaurants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", 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methods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=["GET"])</w:t>
      </w: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Цей декоратор реєструє функцію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api_get_restaurants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обробник для URL /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api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restaurants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Параметр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methods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=["GET"] вказує, що ця функція буде реагувати лише на HTTP GET-запити.</w:t>
      </w:r>
    </w:p>
    <w:p w:rsidR="001A7152" w:rsidRPr="001A7152" w:rsidRDefault="001A7152" w:rsidP="001A7152">
      <w:pPr>
        <w:numPr>
          <w:ilvl w:val="0"/>
          <w:numId w:val="23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request.args.get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('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search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')</w:t>
      </w: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Об'єкт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request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надає доступ до даних вхідного HTTP-запиту.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request.args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словником, що містить параметри запиту з URL (наприклад, ?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search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pizza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1A7152" w:rsidRPr="001A7152" w:rsidRDefault="001A7152" w:rsidP="001A7152">
      <w:pPr>
        <w:numPr>
          <w:ilvl w:val="0"/>
          <w:numId w:val="23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get_restaurants_from_db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search_query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: Це приклад виклику функції, яка взаємодіє з базою даних для отримання необхідної інформації. (Деталі взаємодії з БД розглядаються в Розділі 9).</w:t>
      </w:r>
    </w:p>
    <w:p w:rsidR="001A7152" w:rsidRPr="001A7152" w:rsidRDefault="001A7152" w:rsidP="001A7152">
      <w:pPr>
        <w:numPr>
          <w:ilvl w:val="0"/>
          <w:numId w:val="23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jsonify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restaurants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restaurants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надає зручну функцію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jsonify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автоматично перетворює словники та списки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JSON-</w:t>
      </w: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відповідь, встановлюючи відповідний HTTP-заголовок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Content-Type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json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A7152" w:rsidRDefault="001A7152" w:rsidP="001A715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A7152" w:rsidRPr="001A7152" w:rsidRDefault="001A7152" w:rsidP="001A715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bookmarkStart w:id="16" w:name="_Toc199092015"/>
      <w:r w:rsidRPr="001A71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8.3. Обробка вхідних даних та управління сесіями</w:t>
      </w:r>
      <w:bookmarkEnd w:id="16"/>
    </w:p>
    <w:p w:rsidR="001A7152" w:rsidRP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Серверна архітектура повинна ефективно обробляти різні типи вхідних даних від клієнта (дані форм, JSON-тіла запитів, параметри URL) та керувати станом користувача за допомогою сесій.</w:t>
      </w:r>
    </w:p>
    <w:p w:rsid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реалізації: Обробка запиту на скидання пароля (/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api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/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forgot_password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7152" w:rsidTr="001A7152">
        <w:tc>
          <w:tcPr>
            <w:tcW w:w="9629" w:type="dxa"/>
          </w:tcPr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@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app.route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("/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api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/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forgot_password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",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methods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=["POST"])</w:t>
            </w:r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def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api_forgot_password</w:t>
            </w:r>
            <w:proofErr w:type="spellEnd"/>
            <w:r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():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"""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API-маршрут для обробки запиту на скидання пароля.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Генерує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токен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та симулює надсилання посилання на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"""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request.form.get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('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') # Отримання даних з тіла POST-запиту (дані форми)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if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return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({"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error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"Будь ласка, введіть ваш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."}), 400</w:t>
            </w:r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conn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get_db_connection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cursor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conn.cursor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dictionary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cursor.execute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("SELECT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id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FROM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users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WHERE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%s", (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,))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cursor.fetchone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cursor.close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conn.close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if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# Для безпеки не повідомляємо, чи існує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print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f"Запит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 скидання пароля для неіснуючого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 {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}")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 xml:space="preserve">    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return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({"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success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"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message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"Якщо ваш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зареєстрований, ви отримаєте посилання для скидання пароля."})</w:t>
            </w:r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user_id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['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id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']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token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create_password_reset_token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user_id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) # Виклик функції для генерації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токена</w:t>
            </w:r>
            <w:proofErr w:type="spellEnd"/>
          </w:p>
          <w:p w:rsidR="001A7152" w:rsidRPr="001A7152" w:rsidRDefault="001A7152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if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token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reset_link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=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url_for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('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reset_password_page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',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token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token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_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external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# У реальному застосунку тут буде код для надсилання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print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(f"--- СИМУЛЯЦІЯ НАДСИЛАННЯ EMAIL ---")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print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f"Надіслано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на: {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}")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print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f"Посилання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для скидання пароля: {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reset_link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}")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print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(f"---------------------------------")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return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({"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success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"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message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"Якщо ваш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email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зареєстрований, ви отримаєте посилання для скидання пароля."})</w:t>
            </w:r>
          </w:p>
          <w:p w:rsidR="001A7152" w:rsidRP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else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  <w:p w:rsidR="001A7152" w:rsidRDefault="00F95128" w:rsidP="001A71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     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return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jsonify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({"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error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": "Не вдалося згенерувати </w:t>
            </w:r>
            <w:proofErr w:type="spellStart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токен</w:t>
            </w:r>
            <w:proofErr w:type="spellEnd"/>
            <w:r w:rsidR="001A7152" w:rsidRPr="001A715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для скидання па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роля. Спробуйте ще раз."}), 500</w:t>
            </w:r>
          </w:p>
        </w:tc>
      </w:tr>
    </w:tbl>
    <w:p w:rsidR="001A7152" w:rsidRPr="001A7152" w:rsidRDefault="001A7152" w:rsidP="001A71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7152" w:rsidRP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Пояснення:</w:t>
      </w:r>
    </w:p>
    <w:p w:rsidR="001A7152" w:rsidRPr="001A7152" w:rsidRDefault="001A7152" w:rsidP="001A7152">
      <w:pPr>
        <w:numPr>
          <w:ilvl w:val="0"/>
          <w:numId w:val="24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request.form.get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('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email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')</w:t>
      </w: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Для POST-запитів, що надсилають дані форми (як у випадку з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FormData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клієнті),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request.form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словником, що містить ці дані.</w:t>
      </w:r>
    </w:p>
    <w:p w:rsidR="001A7152" w:rsidRPr="001A7152" w:rsidRDefault="001A7152" w:rsidP="001A7152">
      <w:pPr>
        <w:numPr>
          <w:ilvl w:val="0"/>
          <w:numId w:val="24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session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надає об'єкт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session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зберігання даних, специфічних для сесії користувача. Це дозволяє серверу "пам'ятати" користувача між запитами (наприклад,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session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['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user_id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'],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session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['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user_role_id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']). Це критично для автентифікації та авторизації.</w:t>
      </w:r>
    </w:p>
    <w:p w:rsidR="001A7152" w:rsidRPr="001A7152" w:rsidRDefault="001A7152" w:rsidP="001A7152">
      <w:pPr>
        <w:numPr>
          <w:ilvl w:val="0"/>
          <w:numId w:val="24"/>
        </w:numPr>
        <w:tabs>
          <w:tab w:val="clear" w:pos="720"/>
          <w:tab w:val="num" w:pos="1276"/>
        </w:tabs>
        <w:spacing w:after="0" w:line="360" w:lineRule="auto"/>
        <w:ind w:left="127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url_for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('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reset_password_page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', 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token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token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 _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external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proofErr w:type="spellStart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proofErr w:type="spellEnd"/>
      <w:r w:rsidRPr="001A715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Функція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url_for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для генерації URL-адрес на основі </w:t>
      </w: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назв функцій-обробників. _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external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генерує повний URL, включаючи домен, що необхідно для посилань у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email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A7152" w:rsidRDefault="001A7152" w:rsidP="001A715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A7152" w:rsidRPr="001A7152" w:rsidRDefault="001A7152" w:rsidP="001A715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bookmarkStart w:id="17" w:name="_Toc199092016"/>
      <w:r w:rsidRPr="001A7152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8.4. Висновок</w:t>
      </w:r>
      <w:bookmarkEnd w:id="17"/>
    </w:p>
    <w:p w:rsidR="001A7152" w:rsidRPr="001A7152" w:rsidRDefault="001A7152" w:rsidP="001A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Серверна архітектура, побудована на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забезпечує надійну та ефективну основу для функціонування веб-додатку. Завдяки чіткій системі маршрутизації, гнучким механізмам обробки вхідних даних та можливості управління станом користувача через сесії, </w:t>
      </w:r>
      <w:proofErr w:type="spellStart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Pr="001A71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розробляти потужні API, які безперебійно взаємодіють з клієнтською частиною та базою даних, забезпечуючи повноцінний функціонал системи.</w:t>
      </w:r>
    </w:p>
    <w:p w:rsidR="00466E57" w:rsidRPr="00D51D7B" w:rsidRDefault="00466E57" w:rsidP="001A71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E57" w:rsidRDefault="00466E57" w:rsidP="00466E57">
      <w:pPr>
        <w:rPr>
          <w:rFonts w:ascii="Times New Roman" w:hAnsi="Times New Roman" w:cs="Times New Roman"/>
          <w:sz w:val="28"/>
          <w:szCs w:val="28"/>
        </w:rPr>
      </w:pPr>
      <w:bookmarkStart w:id="18" w:name="_GoBack"/>
      <w:bookmarkEnd w:id="18"/>
    </w:p>
    <w:sectPr w:rsidR="00466E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4060"/>
    <w:multiLevelType w:val="multilevel"/>
    <w:tmpl w:val="C962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3185"/>
    <w:multiLevelType w:val="hybridMultilevel"/>
    <w:tmpl w:val="13168D5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494AEB"/>
    <w:multiLevelType w:val="hybridMultilevel"/>
    <w:tmpl w:val="C2D27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6841C7"/>
    <w:multiLevelType w:val="hybridMultilevel"/>
    <w:tmpl w:val="0DA27C62"/>
    <w:lvl w:ilvl="0" w:tplc="99A0228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155500"/>
    <w:multiLevelType w:val="multilevel"/>
    <w:tmpl w:val="2D5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13F2B"/>
    <w:multiLevelType w:val="multilevel"/>
    <w:tmpl w:val="4C42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A5438"/>
    <w:multiLevelType w:val="multilevel"/>
    <w:tmpl w:val="656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425B7"/>
    <w:multiLevelType w:val="multilevel"/>
    <w:tmpl w:val="3D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6169A"/>
    <w:multiLevelType w:val="multilevel"/>
    <w:tmpl w:val="6EE6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F7A70"/>
    <w:multiLevelType w:val="multilevel"/>
    <w:tmpl w:val="ECF4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E2F52"/>
    <w:multiLevelType w:val="hybridMultilevel"/>
    <w:tmpl w:val="150A5E68"/>
    <w:lvl w:ilvl="0" w:tplc="99A0228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36CB8"/>
    <w:multiLevelType w:val="multilevel"/>
    <w:tmpl w:val="5770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00700"/>
    <w:multiLevelType w:val="hybridMultilevel"/>
    <w:tmpl w:val="6480F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20AAA"/>
    <w:multiLevelType w:val="multilevel"/>
    <w:tmpl w:val="85EC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A29EC"/>
    <w:multiLevelType w:val="multilevel"/>
    <w:tmpl w:val="F0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1193C"/>
    <w:multiLevelType w:val="hybridMultilevel"/>
    <w:tmpl w:val="86387B8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986A79"/>
    <w:multiLevelType w:val="hybridMultilevel"/>
    <w:tmpl w:val="FE6869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129F1"/>
    <w:multiLevelType w:val="multilevel"/>
    <w:tmpl w:val="6366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41FF1"/>
    <w:multiLevelType w:val="hybridMultilevel"/>
    <w:tmpl w:val="0B4CDD9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A287FCB"/>
    <w:multiLevelType w:val="hybridMultilevel"/>
    <w:tmpl w:val="A1D60D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ED73082"/>
    <w:multiLevelType w:val="hybridMultilevel"/>
    <w:tmpl w:val="598CCB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149AC"/>
    <w:multiLevelType w:val="multilevel"/>
    <w:tmpl w:val="431C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75C72"/>
    <w:multiLevelType w:val="multilevel"/>
    <w:tmpl w:val="799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B14BCB"/>
    <w:multiLevelType w:val="hybridMultilevel"/>
    <w:tmpl w:val="EC7ABBF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CCA206A"/>
    <w:multiLevelType w:val="hybridMultilevel"/>
    <w:tmpl w:val="979A9ED6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B5E52"/>
    <w:multiLevelType w:val="hybridMultilevel"/>
    <w:tmpl w:val="513841E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15"/>
  </w:num>
  <w:num w:numId="4">
    <w:abstractNumId w:val="2"/>
  </w:num>
  <w:num w:numId="5">
    <w:abstractNumId w:val="3"/>
  </w:num>
  <w:num w:numId="6">
    <w:abstractNumId w:val="19"/>
  </w:num>
  <w:num w:numId="7">
    <w:abstractNumId w:val="18"/>
  </w:num>
  <w:num w:numId="8">
    <w:abstractNumId w:val="23"/>
  </w:num>
  <w:num w:numId="9">
    <w:abstractNumId w:val="1"/>
  </w:num>
  <w:num w:numId="10">
    <w:abstractNumId w:val="16"/>
  </w:num>
  <w:num w:numId="11">
    <w:abstractNumId w:val="10"/>
  </w:num>
  <w:num w:numId="12">
    <w:abstractNumId w:val="24"/>
  </w:num>
  <w:num w:numId="13">
    <w:abstractNumId w:val="20"/>
  </w:num>
  <w:num w:numId="14">
    <w:abstractNumId w:val="7"/>
  </w:num>
  <w:num w:numId="15">
    <w:abstractNumId w:val="4"/>
  </w:num>
  <w:num w:numId="16">
    <w:abstractNumId w:val="6"/>
  </w:num>
  <w:num w:numId="17">
    <w:abstractNumId w:val="8"/>
  </w:num>
  <w:num w:numId="18">
    <w:abstractNumId w:val="9"/>
  </w:num>
  <w:num w:numId="19">
    <w:abstractNumId w:val="17"/>
  </w:num>
  <w:num w:numId="20">
    <w:abstractNumId w:val="13"/>
  </w:num>
  <w:num w:numId="21">
    <w:abstractNumId w:val="0"/>
  </w:num>
  <w:num w:numId="22">
    <w:abstractNumId w:val="22"/>
  </w:num>
  <w:num w:numId="23">
    <w:abstractNumId w:val="5"/>
  </w:num>
  <w:num w:numId="24">
    <w:abstractNumId w:val="21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68"/>
    <w:rsid w:val="000017A3"/>
    <w:rsid w:val="00002F9F"/>
    <w:rsid w:val="0000457A"/>
    <w:rsid w:val="00061037"/>
    <w:rsid w:val="00096D36"/>
    <w:rsid w:val="000E6B68"/>
    <w:rsid w:val="0011446C"/>
    <w:rsid w:val="001A7152"/>
    <w:rsid w:val="002A4770"/>
    <w:rsid w:val="002A64E2"/>
    <w:rsid w:val="00311554"/>
    <w:rsid w:val="003134DD"/>
    <w:rsid w:val="0032577D"/>
    <w:rsid w:val="00371085"/>
    <w:rsid w:val="00374287"/>
    <w:rsid w:val="003758E0"/>
    <w:rsid w:val="00391609"/>
    <w:rsid w:val="003B2FCB"/>
    <w:rsid w:val="00466E57"/>
    <w:rsid w:val="004719E7"/>
    <w:rsid w:val="00486DF8"/>
    <w:rsid w:val="004A2F85"/>
    <w:rsid w:val="00516B22"/>
    <w:rsid w:val="00527CF0"/>
    <w:rsid w:val="00561DAF"/>
    <w:rsid w:val="005B27F9"/>
    <w:rsid w:val="005F6B38"/>
    <w:rsid w:val="00683D64"/>
    <w:rsid w:val="006A4355"/>
    <w:rsid w:val="006D533A"/>
    <w:rsid w:val="007309EA"/>
    <w:rsid w:val="0074325F"/>
    <w:rsid w:val="00766F0E"/>
    <w:rsid w:val="007A51BD"/>
    <w:rsid w:val="007B1D1A"/>
    <w:rsid w:val="007C36AD"/>
    <w:rsid w:val="00815114"/>
    <w:rsid w:val="00876E44"/>
    <w:rsid w:val="008A0C9B"/>
    <w:rsid w:val="008E5AC1"/>
    <w:rsid w:val="00904BD5"/>
    <w:rsid w:val="00922003"/>
    <w:rsid w:val="009913DA"/>
    <w:rsid w:val="009B6EE5"/>
    <w:rsid w:val="009D35F9"/>
    <w:rsid w:val="00A32C47"/>
    <w:rsid w:val="00A433AC"/>
    <w:rsid w:val="00A45449"/>
    <w:rsid w:val="00A46C19"/>
    <w:rsid w:val="00A61EB2"/>
    <w:rsid w:val="00A71DE8"/>
    <w:rsid w:val="00B52B36"/>
    <w:rsid w:val="00B61585"/>
    <w:rsid w:val="00B801E1"/>
    <w:rsid w:val="00B97428"/>
    <w:rsid w:val="00C00FCE"/>
    <w:rsid w:val="00C113EF"/>
    <w:rsid w:val="00C60A21"/>
    <w:rsid w:val="00C86DE9"/>
    <w:rsid w:val="00C93424"/>
    <w:rsid w:val="00CF1CA5"/>
    <w:rsid w:val="00D16282"/>
    <w:rsid w:val="00D463D8"/>
    <w:rsid w:val="00E32742"/>
    <w:rsid w:val="00E91A89"/>
    <w:rsid w:val="00EB0C6D"/>
    <w:rsid w:val="00ED3254"/>
    <w:rsid w:val="00F84B52"/>
    <w:rsid w:val="00F85D05"/>
    <w:rsid w:val="00F95128"/>
    <w:rsid w:val="00FE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7126C-7A0B-49B6-8F95-170D01EA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282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327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ий текст Знак"/>
    <w:basedOn w:val="a0"/>
    <w:link w:val="a4"/>
    <w:uiPriority w:val="1"/>
    <w:rsid w:val="00E32742"/>
    <w:rPr>
      <w:rFonts w:ascii="Times New Roman" w:eastAsia="Times New Roman" w:hAnsi="Times New Roman" w:cs="Times New Roman"/>
      <w:sz w:val="28"/>
      <w:szCs w:val="28"/>
    </w:rPr>
  </w:style>
  <w:style w:type="paragraph" w:styleId="1">
    <w:name w:val="toc 1"/>
    <w:basedOn w:val="a"/>
    <w:next w:val="a"/>
    <w:autoRedefine/>
    <w:uiPriority w:val="39"/>
    <w:unhideWhenUsed/>
    <w:rsid w:val="00A433AC"/>
    <w:pPr>
      <w:spacing w:after="100"/>
    </w:pPr>
  </w:style>
  <w:style w:type="character" w:styleId="a6">
    <w:name w:val="Hyperlink"/>
    <w:basedOn w:val="a0"/>
    <w:uiPriority w:val="99"/>
    <w:unhideWhenUsed/>
    <w:rsid w:val="00A433AC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A4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toc 2"/>
    <w:basedOn w:val="a"/>
    <w:next w:val="a"/>
    <w:autoRedefine/>
    <w:uiPriority w:val="39"/>
    <w:unhideWhenUsed/>
    <w:rsid w:val="00876E44"/>
    <w:pPr>
      <w:spacing w:after="100"/>
      <w:ind w:left="220"/>
    </w:pPr>
  </w:style>
  <w:style w:type="character" w:styleId="a8">
    <w:name w:val="Strong"/>
    <w:basedOn w:val="a0"/>
    <w:uiPriority w:val="22"/>
    <w:qFormat/>
    <w:rsid w:val="00C00FCE"/>
    <w:rPr>
      <w:b/>
      <w:bCs/>
    </w:rPr>
  </w:style>
  <w:style w:type="character" w:styleId="a9">
    <w:name w:val="Emphasis"/>
    <w:basedOn w:val="a0"/>
    <w:uiPriority w:val="20"/>
    <w:qFormat/>
    <w:rsid w:val="00C00FCE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84B5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table" w:styleId="aa">
    <w:name w:val="Table Grid"/>
    <w:basedOn w:val="a1"/>
    <w:uiPriority w:val="39"/>
    <w:rsid w:val="007C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RYO3/WebCurso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10849</Words>
  <Characters>6184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49</cp:revision>
  <dcterms:created xsi:type="dcterms:W3CDTF">2025-03-23T14:14:00Z</dcterms:created>
  <dcterms:modified xsi:type="dcterms:W3CDTF">2025-05-25T16:37:00Z</dcterms:modified>
</cp:coreProperties>
</file>