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9702B" w14:textId="77777777" w:rsidR="009B004C" w:rsidRPr="0012227B" w:rsidRDefault="00000000">
      <w:pPr>
        <w:pStyle w:val="Title"/>
        <w:rPr>
          <w:color w:val="548DD4" w:themeColor="text2" w:themeTint="99"/>
        </w:rPr>
      </w:pPr>
      <w:r w:rsidRPr="0012227B">
        <w:rPr>
          <w:color w:val="548DD4" w:themeColor="text2" w:themeTint="99"/>
        </w:rPr>
        <w:t>Constraint-Based</w:t>
      </w:r>
      <w:r w:rsidRPr="0012227B">
        <w:rPr>
          <w:color w:val="548DD4" w:themeColor="text2" w:themeTint="99"/>
          <w:spacing w:val="-10"/>
        </w:rPr>
        <w:t xml:space="preserve"> </w:t>
      </w:r>
      <w:r w:rsidRPr="0012227B">
        <w:rPr>
          <w:color w:val="548DD4" w:themeColor="text2" w:themeTint="99"/>
        </w:rPr>
        <w:t>Creative</w:t>
      </w:r>
      <w:r w:rsidRPr="0012227B">
        <w:rPr>
          <w:color w:val="548DD4" w:themeColor="text2" w:themeTint="99"/>
          <w:spacing w:val="-9"/>
        </w:rPr>
        <w:t xml:space="preserve"> </w:t>
      </w:r>
      <w:r w:rsidRPr="0012227B">
        <w:rPr>
          <w:color w:val="548DD4" w:themeColor="text2" w:themeTint="99"/>
        </w:rPr>
        <w:t>Generation</w:t>
      </w:r>
      <w:r w:rsidRPr="0012227B">
        <w:rPr>
          <w:color w:val="548DD4" w:themeColor="text2" w:themeTint="99"/>
          <w:spacing w:val="-10"/>
        </w:rPr>
        <w:t xml:space="preserve"> </w:t>
      </w:r>
      <w:r w:rsidRPr="0012227B">
        <w:rPr>
          <w:color w:val="548DD4" w:themeColor="text2" w:themeTint="99"/>
        </w:rPr>
        <w:t>with</w:t>
      </w:r>
      <w:r w:rsidRPr="0012227B">
        <w:rPr>
          <w:color w:val="548DD4" w:themeColor="text2" w:themeTint="99"/>
          <w:spacing w:val="-9"/>
        </w:rPr>
        <w:t xml:space="preserve"> </w:t>
      </w:r>
      <w:r w:rsidRPr="0012227B">
        <w:rPr>
          <w:color w:val="548DD4" w:themeColor="text2" w:themeTint="99"/>
          <w:spacing w:val="-5"/>
        </w:rPr>
        <w:t>AI</w:t>
      </w:r>
    </w:p>
    <w:p w14:paraId="17E88B6E" w14:textId="4F39B7CE" w:rsidR="0012227B" w:rsidRPr="0012227B" w:rsidRDefault="00000000">
      <w:pPr>
        <w:pStyle w:val="BodyText"/>
        <w:spacing w:before="143" w:line="340" w:lineRule="auto"/>
        <w:ind w:left="926" w:right="923"/>
        <w:jc w:val="center"/>
        <w:rPr>
          <w:color w:val="1F497D" w:themeColor="text2"/>
        </w:rPr>
      </w:pPr>
      <w:r w:rsidRPr="0012227B">
        <w:rPr>
          <w:color w:val="1F497D" w:themeColor="text2"/>
        </w:rPr>
        <w:t>Models:</w:t>
      </w:r>
      <w:r w:rsidRPr="0012227B">
        <w:rPr>
          <w:color w:val="1F497D" w:themeColor="text2"/>
          <w:spacing w:val="-1"/>
        </w:rPr>
        <w:t xml:space="preserve"> </w:t>
      </w:r>
      <w:r w:rsidRPr="0012227B">
        <w:rPr>
          <w:color w:val="1F497D" w:themeColor="text2"/>
        </w:rPr>
        <w:t>Gemini</w:t>
      </w:r>
      <w:r w:rsidRPr="0012227B">
        <w:rPr>
          <w:color w:val="1F497D" w:themeColor="text2"/>
          <w:spacing w:val="-1"/>
        </w:rPr>
        <w:t xml:space="preserve"> </w:t>
      </w:r>
      <w:r w:rsidRPr="0012227B">
        <w:rPr>
          <w:color w:val="1F497D" w:themeColor="text2"/>
        </w:rPr>
        <w:t>2.5</w:t>
      </w:r>
      <w:r w:rsidRPr="0012227B">
        <w:rPr>
          <w:color w:val="1F497D" w:themeColor="text2"/>
          <w:spacing w:val="-1"/>
        </w:rPr>
        <w:t xml:space="preserve"> </w:t>
      </w:r>
      <w:r w:rsidRPr="0012227B">
        <w:rPr>
          <w:color w:val="1F497D" w:themeColor="text2"/>
        </w:rPr>
        <w:t>Flash-Lite</w:t>
      </w:r>
      <w:r w:rsidRPr="0012227B">
        <w:rPr>
          <w:color w:val="1F497D" w:themeColor="text2"/>
          <w:spacing w:val="40"/>
        </w:rPr>
        <w:t xml:space="preserve"> </w:t>
      </w:r>
      <w:r w:rsidRPr="0012227B">
        <w:rPr>
          <w:color w:val="1F497D" w:themeColor="text2"/>
        </w:rPr>
        <w:t>|</w:t>
      </w:r>
      <w:r w:rsidRPr="0012227B">
        <w:rPr>
          <w:color w:val="1F497D" w:themeColor="text2"/>
          <w:spacing w:val="40"/>
        </w:rPr>
        <w:t xml:space="preserve"> </w:t>
      </w:r>
      <w:r w:rsidRPr="0012227B">
        <w:rPr>
          <w:color w:val="1F497D" w:themeColor="text2"/>
        </w:rPr>
        <w:t>Gemini</w:t>
      </w:r>
      <w:r w:rsidRPr="0012227B">
        <w:rPr>
          <w:color w:val="1F497D" w:themeColor="text2"/>
          <w:spacing w:val="-1"/>
        </w:rPr>
        <w:t xml:space="preserve"> </w:t>
      </w:r>
      <w:r w:rsidRPr="0012227B">
        <w:rPr>
          <w:color w:val="1F497D" w:themeColor="text2"/>
        </w:rPr>
        <w:t>2.5</w:t>
      </w:r>
      <w:r w:rsidRPr="0012227B">
        <w:rPr>
          <w:color w:val="1F497D" w:themeColor="text2"/>
          <w:spacing w:val="-1"/>
        </w:rPr>
        <w:t xml:space="preserve"> </w:t>
      </w:r>
      <w:r w:rsidRPr="0012227B">
        <w:rPr>
          <w:color w:val="1F497D" w:themeColor="text2"/>
        </w:rPr>
        <w:t>Flash</w:t>
      </w:r>
      <w:r w:rsidRPr="0012227B">
        <w:rPr>
          <w:color w:val="1F497D" w:themeColor="text2"/>
          <w:spacing w:val="40"/>
        </w:rPr>
        <w:t xml:space="preserve"> </w:t>
      </w:r>
      <w:r w:rsidRPr="0012227B">
        <w:rPr>
          <w:color w:val="1F497D" w:themeColor="text2"/>
        </w:rPr>
        <w:t>|</w:t>
      </w:r>
      <w:r w:rsidRPr="0012227B">
        <w:rPr>
          <w:color w:val="1F497D" w:themeColor="text2"/>
          <w:spacing w:val="40"/>
        </w:rPr>
        <w:t xml:space="preserve"> </w:t>
      </w:r>
      <w:r w:rsidRPr="0012227B">
        <w:rPr>
          <w:color w:val="1F497D" w:themeColor="text2"/>
        </w:rPr>
        <w:t>Gemini</w:t>
      </w:r>
      <w:r w:rsidRPr="0012227B">
        <w:rPr>
          <w:color w:val="1F497D" w:themeColor="text2"/>
          <w:spacing w:val="-1"/>
        </w:rPr>
        <w:t xml:space="preserve"> </w:t>
      </w:r>
      <w:r w:rsidRPr="0012227B">
        <w:rPr>
          <w:color w:val="1F497D" w:themeColor="text2"/>
        </w:rPr>
        <w:t>2.5</w:t>
      </w:r>
      <w:r w:rsidRPr="0012227B">
        <w:rPr>
          <w:color w:val="1F497D" w:themeColor="text2"/>
          <w:spacing w:val="-1"/>
        </w:rPr>
        <w:t xml:space="preserve"> </w:t>
      </w:r>
      <w:r w:rsidRPr="0012227B">
        <w:rPr>
          <w:color w:val="1F497D" w:themeColor="text2"/>
        </w:rPr>
        <w:t>Pro</w:t>
      </w:r>
      <w:r w:rsidRPr="0012227B">
        <w:rPr>
          <w:color w:val="1F497D" w:themeColor="text2"/>
          <w:spacing w:val="-1"/>
        </w:rPr>
        <w:t xml:space="preserve"> </w:t>
      </w:r>
      <w:r w:rsidRPr="0012227B">
        <w:rPr>
          <w:color w:val="1F497D" w:themeColor="text2"/>
        </w:rPr>
        <w:t xml:space="preserve">Preview </w:t>
      </w:r>
    </w:p>
    <w:p w14:paraId="7BB0353B" w14:textId="744D3732" w:rsidR="009B004C" w:rsidRPr="0012227B" w:rsidRDefault="0012227B" w:rsidP="0012227B">
      <w:pPr>
        <w:pStyle w:val="BodyText"/>
        <w:spacing w:before="143" w:line="340" w:lineRule="auto"/>
        <w:ind w:left="926" w:right="923"/>
        <w:jc w:val="center"/>
        <w:rPr>
          <w:color w:val="1F497D" w:themeColor="text2"/>
        </w:rPr>
      </w:pPr>
      <w:r w:rsidRPr="0012227B">
        <w:rPr>
          <w:color w:val="1F497D" w:themeColor="text2"/>
        </w:rPr>
        <w:t>Kusai Aljuhmani</w:t>
      </w:r>
    </w:p>
    <w:p w14:paraId="7794D88F" w14:textId="77777777" w:rsidR="0012227B" w:rsidRPr="0012227B" w:rsidRDefault="0012227B" w:rsidP="0012227B">
      <w:pPr>
        <w:pStyle w:val="Heading1"/>
        <w:numPr>
          <w:ilvl w:val="0"/>
          <w:numId w:val="2"/>
        </w:numPr>
        <w:tabs>
          <w:tab w:val="left" w:pos="354"/>
        </w:tabs>
        <w:ind w:left="354" w:hanging="354"/>
        <w:rPr>
          <w:rFonts w:asciiTheme="majorBidi" w:hAnsiTheme="majorBidi" w:cstheme="majorBidi"/>
          <w:color w:val="548DD4" w:themeColor="text2" w:themeTint="99"/>
        </w:rPr>
      </w:pPr>
      <w:r w:rsidRPr="0012227B">
        <w:rPr>
          <w:rFonts w:asciiTheme="majorBidi" w:hAnsiTheme="majorBidi" w:cstheme="majorBidi"/>
          <w:noProof/>
          <w:color w:val="548DD4" w:themeColor="text2" w:themeTint="99"/>
        </w:rPr>
        <mc:AlternateContent>
          <mc:Choice Requires="wps">
            <w:drawing>
              <wp:anchor distT="0" distB="0" distL="0" distR="0" simplePos="0" relativeHeight="251661312" behindDoc="0" locked="0" layoutInCell="1" allowOverlap="1" wp14:anchorId="2444D2BF" wp14:editId="7F55B955">
                <wp:simplePos x="0" y="0"/>
                <wp:positionH relativeFrom="page">
                  <wp:posOffset>685800</wp:posOffset>
                </wp:positionH>
                <wp:positionV relativeFrom="paragraph">
                  <wp:posOffset>289691</wp:posOffset>
                </wp:positionV>
                <wp:extent cx="64008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C5CAE9"/>
                          </a:solidFill>
                          <a:prstDash val="solid"/>
                        </a:ln>
                      </wps:spPr>
                      <wps:bodyPr wrap="square" lIns="0" tIns="0" rIns="0" bIns="0" rtlCol="0">
                        <a:prstTxWarp prst="textNoShape">
                          <a:avLst/>
                        </a:prstTxWarp>
                        <a:noAutofit/>
                      </wps:bodyPr>
                    </wps:wsp>
                  </a:graphicData>
                </a:graphic>
              </wp:anchor>
            </w:drawing>
          </mc:Choice>
          <mc:Fallback>
            <w:pict>
              <v:shape w14:anchorId="6194AE9B" id="Graphic 2" o:spid="_x0000_s1026" style="position:absolute;margin-left:54pt;margin-top:22.8pt;width:7in;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" path="m,l6400800,e" filled="f" strokecolor="#c5cae9">
                <v:path arrowok="t"/>
                <w10:wrap anchorx="page"/>
              </v:shape>
            </w:pict>
          </mc:Fallback>
        </mc:AlternateContent>
      </w:r>
      <w:bookmarkStart w:id="0" w:name="1._Introduction"/>
      <w:bookmarkEnd w:id="0"/>
      <w:r w:rsidRPr="0012227B">
        <w:rPr>
          <w:rFonts w:asciiTheme="majorBidi" w:hAnsiTheme="majorBidi" w:cstheme="majorBidi"/>
          <w:color w:val="548DD4" w:themeColor="text2" w:themeTint="99"/>
          <w:spacing w:val="-2"/>
        </w:rPr>
        <w:t>Introduction</w:t>
      </w:r>
    </w:p>
    <w:p w14:paraId="1283BBE7" w14:textId="2BB04613" w:rsidR="00F81FB1" w:rsidRDefault="00F81FB1" w:rsidP="00F81FB1">
      <w:pPr>
        <w:pStyle w:val="BodyText"/>
        <w:spacing w:before="114" w:line="244" w:lineRule="auto"/>
        <w:ind w:right="3"/>
      </w:pPr>
      <w:r>
        <w:br/>
        <w:t>This report presents dance choreographies generated by three Gemini language models—Gemini 2.5 Flash-Lite, Gemini 2.5 Flash, and Gemini 2.5 Pro Preview—under varying temperature settings (0.01–1.0) and two distinct prompts (base prompt and modified).</w:t>
      </w:r>
    </w:p>
    <w:p w14:paraId="533EF84C" w14:textId="7C5A3500" w:rsidR="00F81FB1" w:rsidRDefault="00F81FB1" w:rsidP="00F81FB1">
      <w:pPr>
        <w:pStyle w:val="BodyText"/>
        <w:spacing w:before="114" w:line="244" w:lineRule="auto"/>
        <w:ind w:right="3"/>
      </w:pPr>
      <w:r>
        <w:t xml:space="preserve">The study examines how formal constraints </w:t>
      </w:r>
      <w:proofErr w:type="gramStart"/>
      <w:r>
        <w:t>embedded</w:t>
      </w:r>
      <w:proofErr w:type="gramEnd"/>
      <w:r>
        <w:t xml:space="preserve"> in a rule-based validator shape generative output and how model capability interacts with these constraints. As noted in the project guidelines, constraints in creative domains play a generative role, limiting the solution space while simultaneously shaping form and structure. This project separates expressive generation (natural language) from formal validation, creating an iterative loop that reflects established models of creative cognition.</w:t>
      </w:r>
    </w:p>
    <w:p w14:paraId="138568FD" w14:textId="1468AEE7" w:rsidR="009B004C" w:rsidRDefault="00000000">
      <w:pPr>
        <w:pStyle w:val="BodyText"/>
        <w:spacing w:before="115" w:line="244" w:lineRule="auto"/>
        <w:ind w:right="6"/>
        <w:jc w:val="both"/>
      </w:pPr>
      <w:r>
        <w:t>In total, 1</w:t>
      </w:r>
      <w:r w:rsidR="00EB275D">
        <w:t>8</w:t>
      </w:r>
      <w:r>
        <w:t xml:space="preserve"> valid choreographies across 3 models, up to 5 temperature settings, and 2 prompt variants </w:t>
      </w:r>
      <w:r w:rsidR="00EB275D">
        <w:t>are introduced</w:t>
      </w:r>
      <w:r>
        <w:t>, yielding a rich dataset for cross-model and cross-condition comparison.</w:t>
      </w:r>
    </w:p>
    <w:p w14:paraId="001963D1" w14:textId="77777777" w:rsidR="009B004C" w:rsidRDefault="009B004C">
      <w:pPr>
        <w:pStyle w:val="BodyText"/>
        <w:spacing w:before="105"/>
      </w:pPr>
    </w:p>
    <w:p w14:paraId="6916FB5A" w14:textId="77777777" w:rsidR="009B004C" w:rsidRDefault="00000000">
      <w:pPr>
        <w:pStyle w:val="Heading1"/>
        <w:numPr>
          <w:ilvl w:val="0"/>
          <w:numId w:val="2"/>
        </w:numPr>
        <w:tabs>
          <w:tab w:val="left" w:pos="354"/>
        </w:tabs>
        <w:ind w:left="354" w:hanging="354"/>
      </w:pPr>
      <w:r>
        <w:rPr>
          <w:noProof/>
        </w:rPr>
        <mc:AlternateContent>
          <mc:Choice Requires="wps">
            <w:drawing>
              <wp:anchor distT="0" distB="0" distL="0" distR="0" simplePos="0" relativeHeight="15729664" behindDoc="0" locked="0" layoutInCell="1" allowOverlap="1" wp14:anchorId="0893F7FA" wp14:editId="2F9CE2C0">
                <wp:simplePos x="0" y="0"/>
                <wp:positionH relativeFrom="page">
                  <wp:posOffset>685800</wp:posOffset>
                </wp:positionH>
                <wp:positionV relativeFrom="paragraph">
                  <wp:posOffset>289537</wp:posOffset>
                </wp:positionV>
                <wp:extent cx="64008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C5CAE9"/>
                          </a:solidFill>
                          <a:prstDash val="solid"/>
                        </a:ln>
                      </wps:spPr>
                      <wps:bodyPr wrap="square" lIns="0" tIns="0" rIns="0" bIns="0" rtlCol="0">
                        <a:prstTxWarp prst="textNoShape">
                          <a:avLst/>
                        </a:prstTxWarp>
                        <a:noAutofit/>
                      </wps:bodyPr>
                    </wps:wsp>
                  </a:graphicData>
                </a:graphic>
              </wp:anchor>
            </w:drawing>
          </mc:Choice>
          <mc:Fallback>
            <w:pict>
              <v:shape w14:anchorId="1533E158" id="Graphic 3" o:spid="_x0000_s1026" style="position:absolute;margin-left:54pt;margin-top:22.8pt;width:7in;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" path="m,l6400800,e" filled="f" strokecolor="#c5cae9">
                <v:path arrowok="t"/>
                <w10:wrap anchorx="page"/>
              </v:shape>
            </w:pict>
          </mc:Fallback>
        </mc:AlternateContent>
      </w:r>
      <w:bookmarkStart w:id="1" w:name="2._Methods_and_Experimental_Setup"/>
      <w:bookmarkEnd w:id="1"/>
      <w:r>
        <w:rPr>
          <w:color w:val="1A237E"/>
        </w:rPr>
        <w:t>Methods</w:t>
      </w:r>
      <w:r>
        <w:rPr>
          <w:color w:val="1A237E"/>
          <w:spacing w:val="-8"/>
        </w:rPr>
        <w:t xml:space="preserve"> </w:t>
      </w:r>
      <w:r>
        <w:rPr>
          <w:color w:val="1A237E"/>
        </w:rPr>
        <w:t>and</w:t>
      </w:r>
      <w:r>
        <w:rPr>
          <w:color w:val="1A237E"/>
          <w:spacing w:val="-7"/>
        </w:rPr>
        <w:t xml:space="preserve"> </w:t>
      </w:r>
      <w:r>
        <w:rPr>
          <w:color w:val="1A237E"/>
        </w:rPr>
        <w:t>Experimental</w:t>
      </w:r>
      <w:r>
        <w:rPr>
          <w:color w:val="1A237E"/>
          <w:spacing w:val="-7"/>
        </w:rPr>
        <w:t xml:space="preserve"> </w:t>
      </w:r>
      <w:r>
        <w:rPr>
          <w:color w:val="1A237E"/>
          <w:spacing w:val="-2"/>
        </w:rPr>
        <w:t>Setup</w:t>
      </w:r>
    </w:p>
    <w:p w14:paraId="31B58EE7" w14:textId="77777777" w:rsidR="009B004C" w:rsidRDefault="009B004C">
      <w:pPr>
        <w:pStyle w:val="BodyText"/>
        <w:spacing w:before="36"/>
        <w:rPr>
          <w:rFonts w:ascii="Arial"/>
          <w:b/>
          <w:sz w:val="26"/>
        </w:rPr>
      </w:pPr>
    </w:p>
    <w:p w14:paraId="1D3807EA" w14:textId="77777777" w:rsidR="009B004C" w:rsidRDefault="00000000">
      <w:pPr>
        <w:pStyle w:val="Heading2"/>
        <w:numPr>
          <w:ilvl w:val="1"/>
          <w:numId w:val="2"/>
        </w:numPr>
        <w:tabs>
          <w:tab w:val="left" w:pos="431"/>
        </w:tabs>
        <w:ind w:left="431" w:hanging="431"/>
      </w:pPr>
      <w:bookmarkStart w:id="2" w:name="2.1_Models_and_Conditions"/>
      <w:bookmarkEnd w:id="2"/>
      <w:r>
        <w:rPr>
          <w:color w:val="283593"/>
        </w:rPr>
        <w:t>Models</w:t>
      </w:r>
      <w:r>
        <w:rPr>
          <w:color w:val="283593"/>
          <w:spacing w:val="-5"/>
        </w:rPr>
        <w:t xml:space="preserve"> </w:t>
      </w:r>
      <w:r>
        <w:rPr>
          <w:color w:val="283593"/>
        </w:rPr>
        <w:t>and</w:t>
      </w:r>
      <w:r>
        <w:rPr>
          <w:color w:val="283593"/>
          <w:spacing w:val="-4"/>
        </w:rPr>
        <w:t xml:space="preserve"> </w:t>
      </w:r>
      <w:r>
        <w:rPr>
          <w:color w:val="283593"/>
          <w:spacing w:val="-2"/>
        </w:rPr>
        <w:t>Conditions</w:t>
      </w:r>
    </w:p>
    <w:p w14:paraId="0994673D" w14:textId="77777777" w:rsidR="009B004C" w:rsidRDefault="00000000">
      <w:pPr>
        <w:pStyle w:val="BodyText"/>
        <w:spacing w:before="124"/>
        <w:jc w:val="both"/>
      </w:pPr>
      <w:r>
        <w:t>Three</w:t>
      </w:r>
      <w:r>
        <w:rPr>
          <w:spacing w:val="-7"/>
        </w:rPr>
        <w:t xml:space="preserve"> </w:t>
      </w:r>
      <w:r>
        <w:t>models</w:t>
      </w:r>
      <w:r>
        <w:rPr>
          <w:spacing w:val="-7"/>
        </w:rPr>
        <w:t xml:space="preserve"> </w:t>
      </w:r>
      <w:r>
        <w:t>were</w:t>
      </w:r>
      <w:r>
        <w:rPr>
          <w:spacing w:val="-7"/>
        </w:rPr>
        <w:t xml:space="preserve"> </w:t>
      </w:r>
      <w:r>
        <w:t>evaluated</w:t>
      </w:r>
      <w:r>
        <w:rPr>
          <w:spacing w:val="-7"/>
        </w:rPr>
        <w:t xml:space="preserve"> </w:t>
      </w:r>
      <w:r>
        <w:t>via</w:t>
      </w:r>
      <w:r>
        <w:rPr>
          <w:spacing w:val="-7"/>
        </w:rPr>
        <w:t xml:space="preserve"> </w:t>
      </w:r>
      <w:r>
        <w:t>the</w:t>
      </w:r>
      <w:r>
        <w:rPr>
          <w:spacing w:val="-7"/>
        </w:rPr>
        <w:t xml:space="preserve"> </w:t>
      </w:r>
      <w:r>
        <w:t>Google</w:t>
      </w:r>
      <w:r>
        <w:rPr>
          <w:spacing w:val="-7"/>
        </w:rPr>
        <w:t xml:space="preserve"> </w:t>
      </w:r>
      <w:r>
        <w:t>Gemini</w:t>
      </w:r>
      <w:r>
        <w:rPr>
          <w:spacing w:val="-6"/>
        </w:rPr>
        <w:t xml:space="preserve"> </w:t>
      </w:r>
      <w:r>
        <w:t>API,</w:t>
      </w:r>
      <w:r>
        <w:rPr>
          <w:spacing w:val="-7"/>
        </w:rPr>
        <w:t xml:space="preserve"> </w:t>
      </w:r>
      <w:r>
        <w:t>called</w:t>
      </w:r>
      <w:r>
        <w:rPr>
          <w:spacing w:val="-7"/>
        </w:rPr>
        <w:t xml:space="preserve"> </w:t>
      </w:r>
      <w:r>
        <w:t>programmatically</w:t>
      </w:r>
      <w:r>
        <w:rPr>
          <w:spacing w:val="-7"/>
        </w:rPr>
        <w:t xml:space="preserve"> </w:t>
      </w:r>
      <w:r>
        <w:t>in</w:t>
      </w:r>
      <w:r>
        <w:rPr>
          <w:spacing w:val="-7"/>
        </w:rPr>
        <w:t xml:space="preserve"> </w:t>
      </w:r>
      <w:r>
        <w:rPr>
          <w:spacing w:val="-2"/>
        </w:rPr>
        <w:t>Python:</w:t>
      </w:r>
    </w:p>
    <w:p w14:paraId="1D4950BA" w14:textId="77777777" w:rsidR="009B004C" w:rsidRDefault="00000000">
      <w:pPr>
        <w:pStyle w:val="ListParagraph"/>
        <w:numPr>
          <w:ilvl w:val="2"/>
          <w:numId w:val="2"/>
        </w:numPr>
        <w:tabs>
          <w:tab w:val="left" w:pos="719"/>
        </w:tabs>
        <w:spacing w:before="124"/>
        <w:ind w:left="719" w:hanging="359"/>
        <w:jc w:val="both"/>
      </w:pPr>
      <w:r>
        <w:t>Gemini</w:t>
      </w:r>
      <w:r>
        <w:rPr>
          <w:spacing w:val="1"/>
        </w:rPr>
        <w:t xml:space="preserve"> </w:t>
      </w:r>
      <w:r>
        <w:t>2.5</w:t>
      </w:r>
      <w:r>
        <w:rPr>
          <w:spacing w:val="2"/>
        </w:rPr>
        <w:t xml:space="preserve"> </w:t>
      </w:r>
      <w:r>
        <w:t>Flash-Lite</w:t>
      </w:r>
      <w:r>
        <w:rPr>
          <w:spacing w:val="1"/>
        </w:rPr>
        <w:t xml:space="preserve"> </w:t>
      </w:r>
      <w:r>
        <w:t>—</w:t>
      </w:r>
      <w:r>
        <w:rPr>
          <w:spacing w:val="2"/>
        </w:rPr>
        <w:t xml:space="preserve"> </w:t>
      </w:r>
      <w:r>
        <w:t>a</w:t>
      </w:r>
      <w:r>
        <w:rPr>
          <w:spacing w:val="1"/>
        </w:rPr>
        <w:t xml:space="preserve"> </w:t>
      </w:r>
      <w:r>
        <w:t>lightweight,</w:t>
      </w:r>
      <w:r>
        <w:rPr>
          <w:spacing w:val="2"/>
        </w:rPr>
        <w:t xml:space="preserve"> </w:t>
      </w:r>
      <w:r>
        <w:t>fast</w:t>
      </w:r>
      <w:r>
        <w:rPr>
          <w:spacing w:val="1"/>
        </w:rPr>
        <w:t xml:space="preserve"> </w:t>
      </w:r>
      <w:r>
        <w:t>model;</w:t>
      </w:r>
      <w:r>
        <w:rPr>
          <w:spacing w:val="2"/>
        </w:rPr>
        <w:t xml:space="preserve"> </w:t>
      </w:r>
      <w:r>
        <w:t>tested</w:t>
      </w:r>
      <w:r>
        <w:rPr>
          <w:spacing w:val="2"/>
        </w:rPr>
        <w:t xml:space="preserve"> </w:t>
      </w:r>
      <w:r>
        <w:t>at</w:t>
      </w:r>
      <w:r>
        <w:rPr>
          <w:spacing w:val="1"/>
        </w:rPr>
        <w:t xml:space="preserve"> </w:t>
      </w:r>
      <w:r>
        <w:t>temperatures</w:t>
      </w:r>
      <w:r>
        <w:rPr>
          <w:spacing w:val="2"/>
        </w:rPr>
        <w:t xml:space="preserve"> </w:t>
      </w:r>
      <w:r>
        <w:t>0.01,</w:t>
      </w:r>
      <w:r>
        <w:rPr>
          <w:spacing w:val="1"/>
        </w:rPr>
        <w:t xml:space="preserve"> </w:t>
      </w:r>
      <w:r>
        <w:t>0.1,</w:t>
      </w:r>
      <w:r>
        <w:rPr>
          <w:spacing w:val="2"/>
        </w:rPr>
        <w:t xml:space="preserve"> </w:t>
      </w:r>
      <w:r>
        <w:t>0.3,</w:t>
      </w:r>
      <w:r>
        <w:rPr>
          <w:spacing w:val="1"/>
        </w:rPr>
        <w:t xml:space="preserve"> </w:t>
      </w:r>
      <w:r>
        <w:rPr>
          <w:spacing w:val="-4"/>
        </w:rPr>
        <w:t>0.7,</w:t>
      </w:r>
    </w:p>
    <w:p w14:paraId="20AAA093" w14:textId="77777777" w:rsidR="009B004C" w:rsidRDefault="00000000">
      <w:pPr>
        <w:pStyle w:val="BodyText"/>
        <w:spacing w:before="4"/>
        <w:ind w:left="720"/>
        <w:jc w:val="both"/>
      </w:pPr>
      <w:r>
        <w:t xml:space="preserve">and </w:t>
      </w:r>
      <w:r>
        <w:rPr>
          <w:spacing w:val="-4"/>
        </w:rPr>
        <w:t>1.0.</w:t>
      </w:r>
    </w:p>
    <w:p w14:paraId="4CDEF94C" w14:textId="77777777" w:rsidR="009B004C" w:rsidRDefault="00000000">
      <w:pPr>
        <w:pStyle w:val="ListParagraph"/>
        <w:numPr>
          <w:ilvl w:val="2"/>
          <w:numId w:val="2"/>
        </w:numPr>
        <w:tabs>
          <w:tab w:val="left" w:pos="719"/>
        </w:tabs>
        <w:spacing w:before="84"/>
        <w:ind w:left="719" w:hanging="359"/>
        <w:jc w:val="both"/>
      </w:pPr>
      <w:r>
        <w:t>Gemini</w:t>
      </w:r>
      <w:r>
        <w:rPr>
          <w:spacing w:val="2"/>
        </w:rPr>
        <w:t xml:space="preserve"> </w:t>
      </w:r>
      <w:r>
        <w:t>2.5</w:t>
      </w:r>
      <w:r>
        <w:rPr>
          <w:spacing w:val="3"/>
        </w:rPr>
        <w:t xml:space="preserve"> </w:t>
      </w:r>
      <w:r>
        <w:t>Flash</w:t>
      </w:r>
      <w:r>
        <w:rPr>
          <w:spacing w:val="3"/>
        </w:rPr>
        <w:t xml:space="preserve"> </w:t>
      </w:r>
      <w:r>
        <w:t>—</w:t>
      </w:r>
      <w:r>
        <w:rPr>
          <w:spacing w:val="3"/>
        </w:rPr>
        <w:t xml:space="preserve"> </w:t>
      </w:r>
      <w:r>
        <w:t>a</w:t>
      </w:r>
      <w:r>
        <w:rPr>
          <w:spacing w:val="3"/>
        </w:rPr>
        <w:t xml:space="preserve"> </w:t>
      </w:r>
      <w:r>
        <w:t>mid-tier</w:t>
      </w:r>
      <w:r>
        <w:rPr>
          <w:spacing w:val="3"/>
        </w:rPr>
        <w:t xml:space="preserve"> </w:t>
      </w:r>
      <w:r>
        <w:t>model;</w:t>
      </w:r>
      <w:r>
        <w:rPr>
          <w:spacing w:val="3"/>
        </w:rPr>
        <w:t xml:space="preserve"> </w:t>
      </w:r>
      <w:r>
        <w:t>tested</w:t>
      </w:r>
      <w:r>
        <w:rPr>
          <w:spacing w:val="3"/>
        </w:rPr>
        <w:t xml:space="preserve"> </w:t>
      </w:r>
      <w:r>
        <w:t>at</w:t>
      </w:r>
      <w:r>
        <w:rPr>
          <w:spacing w:val="3"/>
        </w:rPr>
        <w:t xml:space="preserve"> </w:t>
      </w:r>
      <w:r>
        <w:t>temperatures</w:t>
      </w:r>
      <w:r>
        <w:rPr>
          <w:spacing w:val="3"/>
        </w:rPr>
        <w:t xml:space="preserve"> </w:t>
      </w:r>
      <w:r>
        <w:t>0.1,</w:t>
      </w:r>
      <w:r>
        <w:rPr>
          <w:spacing w:val="3"/>
        </w:rPr>
        <w:t xml:space="preserve"> </w:t>
      </w:r>
      <w:r>
        <w:t>0.3,</w:t>
      </w:r>
      <w:r>
        <w:rPr>
          <w:spacing w:val="3"/>
        </w:rPr>
        <w:t xml:space="preserve"> </w:t>
      </w:r>
      <w:r>
        <w:t>0.7,</w:t>
      </w:r>
      <w:r>
        <w:rPr>
          <w:spacing w:val="2"/>
        </w:rPr>
        <w:t xml:space="preserve"> </w:t>
      </w:r>
      <w:r>
        <w:t>and</w:t>
      </w:r>
      <w:r>
        <w:rPr>
          <w:spacing w:val="3"/>
        </w:rPr>
        <w:t xml:space="preserve"> </w:t>
      </w:r>
      <w:r>
        <w:rPr>
          <w:spacing w:val="-4"/>
        </w:rPr>
        <w:t>1.0.</w:t>
      </w:r>
    </w:p>
    <w:p w14:paraId="210EC6E8" w14:textId="77777777" w:rsidR="009B004C" w:rsidRDefault="00000000">
      <w:pPr>
        <w:pStyle w:val="ListParagraph"/>
        <w:numPr>
          <w:ilvl w:val="2"/>
          <w:numId w:val="2"/>
        </w:numPr>
        <w:tabs>
          <w:tab w:val="left" w:pos="719"/>
        </w:tabs>
        <w:spacing w:before="84"/>
        <w:ind w:left="719" w:hanging="359"/>
        <w:jc w:val="both"/>
      </w:pPr>
      <w:r>
        <w:t>Gemini</w:t>
      </w:r>
      <w:r>
        <w:rPr>
          <w:spacing w:val="3"/>
        </w:rPr>
        <w:t xml:space="preserve"> </w:t>
      </w:r>
      <w:r>
        <w:t>2.5</w:t>
      </w:r>
      <w:r>
        <w:rPr>
          <w:spacing w:val="3"/>
        </w:rPr>
        <w:t xml:space="preserve"> </w:t>
      </w:r>
      <w:r>
        <w:t>Pro</w:t>
      </w:r>
      <w:r>
        <w:rPr>
          <w:spacing w:val="4"/>
        </w:rPr>
        <w:t xml:space="preserve"> </w:t>
      </w:r>
      <w:r>
        <w:t>Preview</w:t>
      </w:r>
      <w:r>
        <w:rPr>
          <w:spacing w:val="3"/>
        </w:rPr>
        <w:t xml:space="preserve"> </w:t>
      </w:r>
      <w:r>
        <w:t>—</w:t>
      </w:r>
      <w:r>
        <w:rPr>
          <w:spacing w:val="3"/>
        </w:rPr>
        <w:t xml:space="preserve"> </w:t>
      </w:r>
      <w:r>
        <w:t>the</w:t>
      </w:r>
      <w:r>
        <w:rPr>
          <w:spacing w:val="4"/>
        </w:rPr>
        <w:t xml:space="preserve"> </w:t>
      </w:r>
      <w:r>
        <w:t>largest</w:t>
      </w:r>
      <w:r>
        <w:rPr>
          <w:spacing w:val="3"/>
        </w:rPr>
        <w:t xml:space="preserve"> </w:t>
      </w:r>
      <w:r>
        <w:t>model;</w:t>
      </w:r>
      <w:r>
        <w:rPr>
          <w:spacing w:val="4"/>
        </w:rPr>
        <w:t xml:space="preserve"> </w:t>
      </w:r>
      <w:r>
        <w:t>tested</w:t>
      </w:r>
      <w:r>
        <w:rPr>
          <w:spacing w:val="3"/>
        </w:rPr>
        <w:t xml:space="preserve"> </w:t>
      </w:r>
      <w:r>
        <w:t>at</w:t>
      </w:r>
      <w:r>
        <w:rPr>
          <w:spacing w:val="3"/>
        </w:rPr>
        <w:t xml:space="preserve"> </w:t>
      </w:r>
      <w:r>
        <w:t>temperatures</w:t>
      </w:r>
      <w:r>
        <w:rPr>
          <w:spacing w:val="4"/>
        </w:rPr>
        <w:t xml:space="preserve"> </w:t>
      </w:r>
      <w:r>
        <w:t>0.1,</w:t>
      </w:r>
      <w:r>
        <w:rPr>
          <w:spacing w:val="3"/>
        </w:rPr>
        <w:t xml:space="preserve"> </w:t>
      </w:r>
      <w:r>
        <w:t>0.3,</w:t>
      </w:r>
      <w:r>
        <w:rPr>
          <w:spacing w:val="3"/>
        </w:rPr>
        <w:t xml:space="preserve"> </w:t>
      </w:r>
      <w:r>
        <w:t>0.7,</w:t>
      </w:r>
      <w:r>
        <w:rPr>
          <w:spacing w:val="4"/>
        </w:rPr>
        <w:t xml:space="preserve"> </w:t>
      </w:r>
      <w:r>
        <w:t>and</w:t>
      </w:r>
      <w:r>
        <w:rPr>
          <w:spacing w:val="3"/>
        </w:rPr>
        <w:t xml:space="preserve"> </w:t>
      </w:r>
      <w:r>
        <w:rPr>
          <w:spacing w:val="-4"/>
        </w:rPr>
        <w:t>1.0.</w:t>
      </w:r>
    </w:p>
    <w:p w14:paraId="4EF17425" w14:textId="016DA637" w:rsidR="009B004C" w:rsidRDefault="00000000">
      <w:pPr>
        <w:pStyle w:val="BodyText"/>
        <w:spacing w:before="84" w:line="244" w:lineRule="auto"/>
        <w:ind w:right="4"/>
        <w:jc w:val="both"/>
      </w:pPr>
      <w:r>
        <w:t>Both a base and a modified prompt were applied to each model–temperature combination. All API calls were made programmatically</w:t>
      </w:r>
      <w:r w:rsidR="006A5E4F">
        <w:t>.</w:t>
      </w:r>
      <w:r>
        <w:t xml:space="preserve"> </w:t>
      </w:r>
      <w:r w:rsidR="00EC0B8A" w:rsidRPr="00EC0B8A">
        <w:t xml:space="preserve">When a choreography failed validation, the system initiated an automated iterative refinement loop. A feedback prompt was dynamically generated, </w:t>
      </w:r>
      <w:proofErr w:type="gramStart"/>
      <w:r w:rsidR="00EC0B8A" w:rsidRPr="00EC0B8A">
        <w:t>This</w:t>
      </w:r>
      <w:proofErr w:type="gramEnd"/>
      <w:r w:rsidR="00EC0B8A" w:rsidRPr="00EC0B8A">
        <w:t xml:space="preserve"> generate-validate-refine cycle repeated for up to six iterations or until the choreography passed all physical constraints.</w:t>
      </w:r>
    </w:p>
    <w:p w14:paraId="20017C52" w14:textId="77777777" w:rsidR="009B004C" w:rsidRDefault="00000000">
      <w:pPr>
        <w:pStyle w:val="Heading2"/>
        <w:numPr>
          <w:ilvl w:val="1"/>
          <w:numId w:val="2"/>
        </w:numPr>
        <w:tabs>
          <w:tab w:val="left" w:pos="431"/>
        </w:tabs>
        <w:spacing w:before="232"/>
        <w:ind w:left="431" w:hanging="431"/>
      </w:pPr>
      <w:bookmarkStart w:id="3" w:name="2.2_Prompt_Design"/>
      <w:bookmarkEnd w:id="3"/>
      <w:r>
        <w:rPr>
          <w:color w:val="283593"/>
        </w:rPr>
        <w:t>Prompt</w:t>
      </w:r>
      <w:r>
        <w:rPr>
          <w:color w:val="283593"/>
          <w:spacing w:val="-6"/>
        </w:rPr>
        <w:t xml:space="preserve"> </w:t>
      </w:r>
      <w:r>
        <w:rPr>
          <w:color w:val="283593"/>
          <w:spacing w:val="-2"/>
        </w:rPr>
        <w:t>Design</w:t>
      </w:r>
    </w:p>
    <w:p w14:paraId="753AF6ED" w14:textId="7E3C5272" w:rsidR="009B004C" w:rsidRDefault="00730A95" w:rsidP="00AF5158">
      <w:pPr>
        <w:pStyle w:val="BodyText"/>
        <w:spacing w:before="43" w:line="244" w:lineRule="auto"/>
        <w:ind w:right="2"/>
        <w:jc w:val="both"/>
      </w:pPr>
      <w:r w:rsidRPr="00AF5158">
        <w:rPr>
          <w:b/>
          <w:bCs/>
        </w:rPr>
        <w:t>Base Prompt:</w:t>
      </w:r>
      <w:r w:rsidRPr="00730A95">
        <w:t xml:space="preserve"> The baseline condition used a zero-shot prompt instructing the model simply to generate a dance choreography for 2–5 dancers with approximate timing and location descriptions.</w:t>
      </w:r>
    </w:p>
    <w:p w14:paraId="0834A38A" w14:textId="2597E6EB" w:rsidR="007C54F3" w:rsidRDefault="007C54F3" w:rsidP="007C54F3">
      <w:pPr>
        <w:pStyle w:val="BodyText"/>
        <w:spacing w:before="43" w:line="244" w:lineRule="auto"/>
        <w:ind w:right="2"/>
      </w:pPr>
      <w:r w:rsidRPr="0006200D">
        <w:rPr>
          <w:b/>
          <w:bCs/>
        </w:rPr>
        <w:t>Modified Prompt</w:t>
      </w:r>
      <w:r>
        <w:t>: leveraged advanced reasoning strategies to enhance generation quality</w:t>
      </w:r>
      <w:r w:rsidR="00C16294">
        <w:t>.</w:t>
      </w:r>
    </w:p>
    <w:p w14:paraId="66729995" w14:textId="77777777" w:rsidR="007C54F3" w:rsidRDefault="007C54F3" w:rsidP="007C54F3">
      <w:pPr>
        <w:pStyle w:val="BodyText"/>
        <w:spacing w:before="43" w:line="244" w:lineRule="auto"/>
        <w:ind w:right="2"/>
      </w:pPr>
    </w:p>
    <w:p w14:paraId="557AC8A9" w14:textId="79F3A830" w:rsidR="007C54F3" w:rsidRDefault="007C54F3" w:rsidP="0067419A">
      <w:pPr>
        <w:pStyle w:val="BodyText"/>
        <w:numPr>
          <w:ilvl w:val="0"/>
          <w:numId w:val="3"/>
        </w:numPr>
        <w:spacing w:before="43" w:line="244" w:lineRule="auto"/>
        <w:ind w:right="2"/>
      </w:pPr>
      <w:r>
        <w:t>Meta-Prompting: We defined an "expert Choreography Design System" persona to prime domain expertise. The prompt enforced a "Meta-Analysis &amp; Setup" phase—requiring the definition of style, mood, and narrative—to ensure physical movements were grounded in a coherent semantic structure rather than generated randomly.</w:t>
      </w:r>
      <w:r w:rsidR="00904AB5">
        <w:t xml:space="preserve"> [1]</w:t>
      </w:r>
    </w:p>
    <w:p w14:paraId="6270EBEF" w14:textId="77777777" w:rsidR="007C54F3" w:rsidRDefault="007C54F3" w:rsidP="007C54F3">
      <w:pPr>
        <w:pStyle w:val="BodyText"/>
        <w:spacing w:before="43" w:line="244" w:lineRule="auto"/>
        <w:ind w:right="2"/>
      </w:pPr>
    </w:p>
    <w:p w14:paraId="5708042B" w14:textId="304229F1" w:rsidR="006E3F32" w:rsidRDefault="007C54F3" w:rsidP="0067419A">
      <w:pPr>
        <w:pStyle w:val="BodyText"/>
        <w:numPr>
          <w:ilvl w:val="0"/>
          <w:numId w:val="3"/>
        </w:numPr>
        <w:spacing w:before="43" w:line="244" w:lineRule="auto"/>
        <w:ind w:right="2"/>
        <w:jc w:val="both"/>
      </w:pPr>
      <w:r>
        <w:t>Chain-of-Thought (</w:t>
      </w:r>
      <w:proofErr w:type="spellStart"/>
      <w:r>
        <w:t>CoT</w:t>
      </w:r>
      <w:proofErr w:type="spellEnd"/>
      <w:r>
        <w:t>): To mitigate spatial-temporal complexity, the prompt instructed the model to "think step by step" and plan spatial usage before generating coordinates. This intermediate reasoning step reduced cognitive load, leading to improved logical consistency in the final output.</w:t>
      </w:r>
      <w:r w:rsidR="00904AB5">
        <w:t xml:space="preserve"> [2]</w:t>
      </w:r>
    </w:p>
    <w:p w14:paraId="0D08A672" w14:textId="77777777" w:rsidR="006E3F32" w:rsidRDefault="006E3F32">
      <w:pPr>
        <w:pStyle w:val="BodyText"/>
        <w:spacing w:before="43" w:line="244" w:lineRule="auto"/>
        <w:ind w:right="2"/>
        <w:jc w:val="both"/>
      </w:pPr>
      <w:bookmarkStart w:id="4" w:name="2.3_Validation"/>
      <w:bookmarkEnd w:id="4"/>
    </w:p>
    <w:p w14:paraId="3F028E90" w14:textId="0C6FF927" w:rsidR="00730A95" w:rsidRDefault="006E3F32" w:rsidP="001B4DD4">
      <w:pPr>
        <w:pStyle w:val="BodyText"/>
        <w:spacing w:before="84" w:line="244" w:lineRule="auto"/>
        <w:ind w:right="4"/>
        <w:jc w:val="both"/>
      </w:pPr>
      <w:r w:rsidRPr="00AF5158">
        <w:rPr>
          <w:b/>
          <w:bCs/>
        </w:rPr>
        <w:t>Feedback prompt:</w:t>
      </w:r>
      <w:r w:rsidRPr="00EC0B8A">
        <w:t xml:space="preserve"> dynamically generated, containing a structured list of specific violations (e.g., </w:t>
      </w:r>
      <w:r w:rsidRPr="00EC0B8A">
        <w:lastRenderedPageBreak/>
        <w:t>'Dancer A collides with Dancer B at t=34s', 'Speed limit exceeded at t=12s'). This error report, combined with the original erroneous JSON, was fed back into the model with explicit instructions to 'correct every violation' while maintaining the original narrative arc.</w:t>
      </w:r>
    </w:p>
    <w:p w14:paraId="721FCFA4" w14:textId="77777777" w:rsidR="009B004C" w:rsidRDefault="00000000">
      <w:pPr>
        <w:pStyle w:val="Heading2"/>
        <w:numPr>
          <w:ilvl w:val="1"/>
          <w:numId w:val="2"/>
        </w:numPr>
        <w:tabs>
          <w:tab w:val="left" w:pos="431"/>
        </w:tabs>
        <w:spacing w:before="234"/>
        <w:ind w:left="431" w:hanging="431"/>
      </w:pPr>
      <w:r>
        <w:rPr>
          <w:color w:val="283593"/>
          <w:spacing w:val="-2"/>
        </w:rPr>
        <w:t>Validation</w:t>
      </w:r>
    </w:p>
    <w:p w14:paraId="4AF699FA" w14:textId="6CADFD71" w:rsidR="009B004C" w:rsidRDefault="00000000" w:rsidP="00305964">
      <w:pPr>
        <w:pStyle w:val="BodyText"/>
        <w:spacing w:before="123" w:line="244" w:lineRule="auto"/>
        <w:ind w:right="6"/>
        <w:jc w:val="both"/>
      </w:pPr>
      <w:r>
        <w:t>Each generated JSON was validated by a Python rule-checker enforcing: (</w:t>
      </w:r>
      <w:proofErr w:type="spellStart"/>
      <w:r>
        <w:t>i</w:t>
      </w:r>
      <w:proofErr w:type="spellEnd"/>
      <w:r>
        <w:t>) spatial boundaries—all positions within [0, 24]×[0, 24]; (ii) collision avoidance—no two dancers within a minimum proximity at any timestep; (iii) movement speed limits—displacement per unit time below a maximum threshold; (iv) entry/exit coherence—dancers must enter before performing actions and exit after their last event.</w:t>
      </w:r>
      <w:bookmarkStart w:id="5" w:name="2.4_Feature_Extraction_for_Content_Analy"/>
      <w:bookmarkEnd w:id="5"/>
    </w:p>
    <w:p w14:paraId="725C215B" w14:textId="77777777" w:rsidR="00305964" w:rsidRDefault="00305964" w:rsidP="00305964">
      <w:pPr>
        <w:pStyle w:val="BodyText"/>
        <w:spacing w:before="123" w:line="244" w:lineRule="auto"/>
        <w:ind w:right="6"/>
        <w:jc w:val="both"/>
      </w:pPr>
    </w:p>
    <w:p w14:paraId="79A9850F" w14:textId="389630B9" w:rsidR="009B004C" w:rsidRPr="00915D8C" w:rsidRDefault="00000000" w:rsidP="00915D8C">
      <w:pPr>
        <w:pStyle w:val="Heading1"/>
        <w:numPr>
          <w:ilvl w:val="0"/>
          <w:numId w:val="2"/>
        </w:numPr>
        <w:tabs>
          <w:tab w:val="left" w:pos="354"/>
        </w:tabs>
        <w:ind w:left="354" w:hanging="354"/>
      </w:pPr>
      <w:r>
        <w:rPr>
          <w:noProof/>
        </w:rPr>
        <mc:AlternateContent>
          <mc:Choice Requires="wps">
            <w:drawing>
              <wp:anchor distT="0" distB="0" distL="0" distR="0" simplePos="0" relativeHeight="15730176" behindDoc="0" locked="0" layoutInCell="1" allowOverlap="1" wp14:anchorId="30B3AAAE" wp14:editId="77A7A143">
                <wp:simplePos x="0" y="0"/>
                <wp:positionH relativeFrom="page">
                  <wp:posOffset>685800</wp:posOffset>
                </wp:positionH>
                <wp:positionV relativeFrom="paragraph">
                  <wp:posOffset>289404</wp:posOffset>
                </wp:positionV>
                <wp:extent cx="64008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C5CAE9"/>
                          </a:solidFill>
                          <a:prstDash val="solid"/>
                        </a:ln>
                      </wps:spPr>
                      <wps:bodyPr wrap="square" lIns="0" tIns="0" rIns="0" bIns="0" rtlCol="0">
                        <a:prstTxWarp prst="textNoShape">
                          <a:avLst/>
                        </a:prstTxWarp>
                        <a:noAutofit/>
                      </wps:bodyPr>
                    </wps:wsp>
                  </a:graphicData>
                </a:graphic>
              </wp:anchor>
            </w:drawing>
          </mc:Choice>
          <mc:Fallback>
            <w:pict>
              <v:shape w14:anchorId="13BC89B0" id="Graphic 4" o:spid="_x0000_s1026" style="position:absolute;margin-left:54pt;margin-top:22.8pt;width:7in;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" path="m,l6400800,e" filled="f" strokecolor="#c5cae9">
                <v:path arrowok="t"/>
                <w10:wrap anchorx="page"/>
              </v:shape>
            </w:pict>
          </mc:Fallback>
        </mc:AlternateContent>
      </w:r>
      <w:bookmarkStart w:id="6" w:name="3._Content_Analysis_of_Valid_Choreograph"/>
      <w:bookmarkEnd w:id="6"/>
      <w:r>
        <w:rPr>
          <w:color w:val="1A237E"/>
        </w:rPr>
        <w:t>Content</w:t>
      </w:r>
      <w:r>
        <w:rPr>
          <w:color w:val="1A237E"/>
          <w:spacing w:val="-6"/>
        </w:rPr>
        <w:t xml:space="preserve"> </w:t>
      </w:r>
      <w:r>
        <w:rPr>
          <w:color w:val="1A237E"/>
        </w:rPr>
        <w:t>Analysis</w:t>
      </w:r>
      <w:r>
        <w:rPr>
          <w:color w:val="1A237E"/>
          <w:spacing w:val="-5"/>
        </w:rPr>
        <w:t xml:space="preserve"> </w:t>
      </w:r>
      <w:r>
        <w:rPr>
          <w:color w:val="1A237E"/>
        </w:rPr>
        <w:t>of</w:t>
      </w:r>
      <w:r>
        <w:rPr>
          <w:color w:val="1A237E"/>
          <w:spacing w:val="-6"/>
        </w:rPr>
        <w:t xml:space="preserve"> </w:t>
      </w:r>
      <w:r>
        <w:rPr>
          <w:color w:val="1A237E"/>
        </w:rPr>
        <w:t>Valid</w:t>
      </w:r>
      <w:r>
        <w:rPr>
          <w:color w:val="1A237E"/>
          <w:spacing w:val="-5"/>
        </w:rPr>
        <w:t xml:space="preserve"> </w:t>
      </w:r>
      <w:r>
        <w:rPr>
          <w:color w:val="1A237E"/>
          <w:spacing w:val="-2"/>
        </w:rPr>
        <w:t>Choreographies</w:t>
      </w:r>
      <w:bookmarkStart w:id="7" w:name="3.1_Per-Choreography_Statistics"/>
      <w:bookmarkEnd w:id="7"/>
    </w:p>
    <w:p w14:paraId="77628C4D" w14:textId="77777777" w:rsidR="009B004C" w:rsidRDefault="009B004C">
      <w:pPr>
        <w:pStyle w:val="BodyText"/>
        <w:spacing w:before="53"/>
        <w:rPr>
          <w:rFonts w:ascii="Arial"/>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2"/>
        <w:gridCol w:w="823"/>
        <w:gridCol w:w="681"/>
        <w:gridCol w:w="692"/>
        <w:gridCol w:w="685"/>
        <w:gridCol w:w="790"/>
        <w:gridCol w:w="782"/>
        <w:gridCol w:w="627"/>
        <w:gridCol w:w="788"/>
        <w:gridCol w:w="781"/>
        <w:gridCol w:w="736"/>
      </w:tblGrid>
      <w:tr w:rsidR="009B004C" w14:paraId="084B16E5" w14:textId="77777777">
        <w:trPr>
          <w:trHeight w:val="275"/>
        </w:trPr>
        <w:tc>
          <w:tcPr>
            <w:tcW w:w="1972" w:type="dxa"/>
            <w:shd w:val="clear" w:color="auto" w:fill="2B5797"/>
          </w:tcPr>
          <w:p w14:paraId="1AAD6FEB" w14:textId="77777777" w:rsidR="009B004C" w:rsidRDefault="00000000">
            <w:pPr>
              <w:pStyle w:val="TableParagraph"/>
              <w:spacing w:before="40"/>
              <w:ind w:left="5"/>
              <w:jc w:val="left"/>
              <w:rPr>
                <w:rFonts w:ascii="Arial"/>
                <w:b/>
                <w:sz w:val="17"/>
              </w:rPr>
            </w:pPr>
            <w:r>
              <w:rPr>
                <w:rFonts w:ascii="Arial"/>
                <w:b/>
                <w:color w:val="FFFFFF"/>
                <w:spacing w:val="-2"/>
                <w:sz w:val="17"/>
              </w:rPr>
              <w:t>Label</w:t>
            </w:r>
          </w:p>
        </w:tc>
        <w:tc>
          <w:tcPr>
            <w:tcW w:w="823" w:type="dxa"/>
            <w:shd w:val="clear" w:color="auto" w:fill="2B5797"/>
          </w:tcPr>
          <w:p w14:paraId="0AAB4D49" w14:textId="77777777" w:rsidR="009B004C" w:rsidRDefault="00000000">
            <w:pPr>
              <w:pStyle w:val="TableParagraph"/>
              <w:spacing w:before="40"/>
              <w:rPr>
                <w:rFonts w:ascii="Arial"/>
                <w:b/>
                <w:sz w:val="17"/>
              </w:rPr>
            </w:pPr>
            <w:r>
              <w:rPr>
                <w:rFonts w:ascii="Arial"/>
                <w:b/>
                <w:color w:val="FFFFFF"/>
                <w:spacing w:val="-2"/>
                <w:sz w:val="17"/>
              </w:rPr>
              <w:t>Model</w:t>
            </w:r>
          </w:p>
        </w:tc>
        <w:tc>
          <w:tcPr>
            <w:tcW w:w="681" w:type="dxa"/>
            <w:shd w:val="clear" w:color="auto" w:fill="2B5797"/>
          </w:tcPr>
          <w:p w14:paraId="68C0A4DC" w14:textId="77777777" w:rsidR="009B004C" w:rsidRDefault="00000000">
            <w:pPr>
              <w:pStyle w:val="TableParagraph"/>
              <w:spacing w:before="40"/>
              <w:ind w:left="10"/>
              <w:rPr>
                <w:rFonts w:ascii="Arial"/>
                <w:b/>
                <w:sz w:val="17"/>
              </w:rPr>
            </w:pPr>
            <w:r>
              <w:rPr>
                <w:rFonts w:ascii="Arial"/>
                <w:b/>
                <w:color w:val="FFFFFF"/>
                <w:spacing w:val="-4"/>
                <w:sz w:val="17"/>
              </w:rPr>
              <w:t>Temp</w:t>
            </w:r>
          </w:p>
        </w:tc>
        <w:tc>
          <w:tcPr>
            <w:tcW w:w="692" w:type="dxa"/>
            <w:shd w:val="clear" w:color="auto" w:fill="2B5797"/>
          </w:tcPr>
          <w:p w14:paraId="418186BB" w14:textId="77777777" w:rsidR="009B004C" w:rsidRDefault="00000000">
            <w:pPr>
              <w:pStyle w:val="TableParagraph"/>
              <w:spacing w:before="40"/>
              <w:ind w:left="11"/>
              <w:rPr>
                <w:rFonts w:ascii="Arial"/>
                <w:b/>
                <w:sz w:val="17"/>
              </w:rPr>
            </w:pPr>
            <w:r>
              <w:rPr>
                <w:rFonts w:ascii="Arial"/>
                <w:b/>
                <w:color w:val="FFFFFF"/>
                <w:spacing w:val="-2"/>
                <w:sz w:val="17"/>
              </w:rPr>
              <w:t>Prompt</w:t>
            </w:r>
          </w:p>
        </w:tc>
        <w:tc>
          <w:tcPr>
            <w:tcW w:w="685" w:type="dxa"/>
            <w:shd w:val="clear" w:color="auto" w:fill="2B5797"/>
          </w:tcPr>
          <w:p w14:paraId="211A829C" w14:textId="77777777" w:rsidR="009B004C" w:rsidRDefault="00000000">
            <w:pPr>
              <w:pStyle w:val="TableParagraph"/>
              <w:spacing w:before="40"/>
              <w:ind w:left="12"/>
              <w:rPr>
                <w:rFonts w:ascii="Arial"/>
                <w:b/>
                <w:sz w:val="17"/>
              </w:rPr>
            </w:pPr>
            <w:r>
              <w:rPr>
                <w:rFonts w:ascii="Arial"/>
                <w:b/>
                <w:color w:val="FFFFFF"/>
                <w:spacing w:val="-2"/>
                <w:sz w:val="17"/>
              </w:rPr>
              <w:t>Dur(s)</w:t>
            </w:r>
          </w:p>
        </w:tc>
        <w:tc>
          <w:tcPr>
            <w:tcW w:w="790" w:type="dxa"/>
            <w:shd w:val="clear" w:color="auto" w:fill="2B5797"/>
          </w:tcPr>
          <w:p w14:paraId="111169E0" w14:textId="77777777" w:rsidR="009B004C" w:rsidRDefault="00000000">
            <w:pPr>
              <w:pStyle w:val="TableParagraph"/>
              <w:spacing w:before="40"/>
              <w:ind w:left="13"/>
              <w:rPr>
                <w:rFonts w:ascii="Arial"/>
                <w:b/>
                <w:sz w:val="17"/>
              </w:rPr>
            </w:pPr>
            <w:r>
              <w:rPr>
                <w:rFonts w:ascii="Arial"/>
                <w:b/>
                <w:color w:val="FFFFFF"/>
                <w:spacing w:val="-2"/>
                <w:sz w:val="17"/>
              </w:rPr>
              <w:t>Dancers</w:t>
            </w:r>
          </w:p>
        </w:tc>
        <w:tc>
          <w:tcPr>
            <w:tcW w:w="782" w:type="dxa"/>
            <w:shd w:val="clear" w:color="auto" w:fill="2B5797"/>
          </w:tcPr>
          <w:p w14:paraId="641769A0" w14:textId="77777777" w:rsidR="009B004C" w:rsidRDefault="00000000">
            <w:pPr>
              <w:pStyle w:val="TableParagraph"/>
              <w:spacing w:before="40"/>
              <w:ind w:left="14" w:right="1"/>
              <w:rPr>
                <w:rFonts w:ascii="Arial"/>
                <w:b/>
                <w:sz w:val="17"/>
              </w:rPr>
            </w:pPr>
            <w:r>
              <w:rPr>
                <w:rFonts w:ascii="Arial"/>
                <w:b/>
                <w:color w:val="FFFFFF"/>
                <w:spacing w:val="-2"/>
                <w:sz w:val="17"/>
              </w:rPr>
              <w:t>Events</w:t>
            </w:r>
          </w:p>
        </w:tc>
        <w:tc>
          <w:tcPr>
            <w:tcW w:w="627" w:type="dxa"/>
            <w:shd w:val="clear" w:color="auto" w:fill="2B5797"/>
          </w:tcPr>
          <w:p w14:paraId="713C0241" w14:textId="77777777" w:rsidR="009B004C" w:rsidRDefault="00000000">
            <w:pPr>
              <w:pStyle w:val="TableParagraph"/>
              <w:spacing w:before="40"/>
              <w:ind w:left="14"/>
              <w:rPr>
                <w:rFonts w:ascii="Arial"/>
                <w:b/>
                <w:sz w:val="17"/>
              </w:rPr>
            </w:pPr>
            <w:r>
              <w:rPr>
                <w:rFonts w:ascii="Arial"/>
                <w:b/>
                <w:color w:val="FFFFFF"/>
                <w:spacing w:val="-4"/>
                <w:sz w:val="17"/>
              </w:rPr>
              <w:t>Ev/s</w:t>
            </w:r>
          </w:p>
        </w:tc>
        <w:tc>
          <w:tcPr>
            <w:tcW w:w="788" w:type="dxa"/>
            <w:shd w:val="clear" w:color="auto" w:fill="2B5797"/>
          </w:tcPr>
          <w:p w14:paraId="262F5D5E" w14:textId="77777777" w:rsidR="009B004C" w:rsidRDefault="00000000">
            <w:pPr>
              <w:pStyle w:val="TableParagraph"/>
              <w:spacing w:before="40"/>
              <w:ind w:left="15" w:right="1"/>
              <w:rPr>
                <w:rFonts w:ascii="Arial"/>
                <w:b/>
                <w:sz w:val="17"/>
              </w:rPr>
            </w:pPr>
            <w:proofErr w:type="spellStart"/>
            <w:r>
              <w:rPr>
                <w:rFonts w:ascii="Arial"/>
                <w:b/>
                <w:color w:val="FFFFFF"/>
                <w:spacing w:val="-2"/>
                <w:sz w:val="17"/>
              </w:rPr>
              <w:t>AvgSpd</w:t>
            </w:r>
            <w:proofErr w:type="spellEnd"/>
          </w:p>
        </w:tc>
        <w:tc>
          <w:tcPr>
            <w:tcW w:w="781" w:type="dxa"/>
            <w:shd w:val="clear" w:color="auto" w:fill="2B5797"/>
          </w:tcPr>
          <w:p w14:paraId="021DAC67" w14:textId="77777777" w:rsidR="009B004C" w:rsidRDefault="00000000">
            <w:pPr>
              <w:pStyle w:val="TableParagraph"/>
              <w:spacing w:before="40"/>
              <w:ind w:left="16" w:right="1"/>
              <w:rPr>
                <w:rFonts w:ascii="Arial"/>
                <w:b/>
                <w:sz w:val="17"/>
              </w:rPr>
            </w:pPr>
            <w:proofErr w:type="spellStart"/>
            <w:r>
              <w:rPr>
                <w:rFonts w:ascii="Arial"/>
                <w:b/>
                <w:color w:val="FFFFFF"/>
                <w:spacing w:val="-2"/>
                <w:sz w:val="17"/>
              </w:rPr>
              <w:t>UniAct</w:t>
            </w:r>
            <w:proofErr w:type="spellEnd"/>
          </w:p>
        </w:tc>
        <w:tc>
          <w:tcPr>
            <w:tcW w:w="736" w:type="dxa"/>
            <w:shd w:val="clear" w:color="auto" w:fill="2B5797"/>
          </w:tcPr>
          <w:p w14:paraId="476BA94F" w14:textId="77777777" w:rsidR="009B004C" w:rsidRDefault="00000000">
            <w:pPr>
              <w:pStyle w:val="TableParagraph"/>
              <w:spacing w:before="40"/>
              <w:ind w:left="16" w:right="1"/>
              <w:rPr>
                <w:rFonts w:ascii="Arial"/>
                <w:b/>
                <w:sz w:val="17"/>
              </w:rPr>
            </w:pPr>
            <w:proofErr w:type="spellStart"/>
            <w:r>
              <w:rPr>
                <w:rFonts w:ascii="Arial"/>
                <w:b/>
                <w:color w:val="FFFFFF"/>
                <w:spacing w:val="-2"/>
                <w:sz w:val="17"/>
              </w:rPr>
              <w:t>Prtnr</w:t>
            </w:r>
            <w:proofErr w:type="spellEnd"/>
            <w:r>
              <w:rPr>
                <w:rFonts w:ascii="Arial"/>
                <w:b/>
                <w:color w:val="FFFFFF"/>
                <w:spacing w:val="-2"/>
                <w:sz w:val="17"/>
              </w:rPr>
              <w:t>%</w:t>
            </w:r>
          </w:p>
        </w:tc>
      </w:tr>
      <w:tr w:rsidR="009B004C" w14:paraId="1A585F96" w14:textId="77777777">
        <w:trPr>
          <w:trHeight w:val="275"/>
        </w:trPr>
        <w:tc>
          <w:tcPr>
            <w:tcW w:w="1972" w:type="dxa"/>
          </w:tcPr>
          <w:p w14:paraId="43B9F57B" w14:textId="77777777" w:rsidR="009B004C" w:rsidRDefault="00000000">
            <w:pPr>
              <w:pStyle w:val="TableParagraph"/>
              <w:ind w:left="5"/>
              <w:jc w:val="left"/>
              <w:rPr>
                <w:sz w:val="17"/>
              </w:rPr>
            </w:pPr>
            <w:r>
              <w:rPr>
                <w:sz w:val="17"/>
              </w:rPr>
              <w:t>flash-lite</w:t>
            </w:r>
            <w:r>
              <w:rPr>
                <w:spacing w:val="-9"/>
                <w:sz w:val="17"/>
              </w:rPr>
              <w:t xml:space="preserve"> </w:t>
            </w:r>
            <w:r>
              <w:rPr>
                <w:sz w:val="17"/>
              </w:rPr>
              <w:t>0.01</w:t>
            </w:r>
            <w:r>
              <w:rPr>
                <w:spacing w:val="-8"/>
                <w:sz w:val="17"/>
              </w:rPr>
              <w:t xml:space="preserve"> </w:t>
            </w:r>
            <w:r>
              <w:rPr>
                <w:spacing w:val="-4"/>
                <w:sz w:val="17"/>
              </w:rPr>
              <w:t>base</w:t>
            </w:r>
          </w:p>
        </w:tc>
        <w:tc>
          <w:tcPr>
            <w:tcW w:w="823" w:type="dxa"/>
          </w:tcPr>
          <w:p w14:paraId="500B428E" w14:textId="77777777" w:rsidR="009B004C" w:rsidRDefault="00000000">
            <w:pPr>
              <w:pStyle w:val="TableParagraph"/>
              <w:rPr>
                <w:sz w:val="17"/>
              </w:rPr>
            </w:pPr>
            <w:r>
              <w:rPr>
                <w:spacing w:val="-2"/>
                <w:sz w:val="17"/>
              </w:rPr>
              <w:t>Flash-</w:t>
            </w:r>
            <w:r>
              <w:rPr>
                <w:spacing w:val="-4"/>
                <w:sz w:val="17"/>
              </w:rPr>
              <w:t>Lite</w:t>
            </w:r>
          </w:p>
        </w:tc>
        <w:tc>
          <w:tcPr>
            <w:tcW w:w="681" w:type="dxa"/>
          </w:tcPr>
          <w:p w14:paraId="5B051761" w14:textId="77777777" w:rsidR="009B004C" w:rsidRDefault="00000000">
            <w:pPr>
              <w:pStyle w:val="TableParagraph"/>
              <w:ind w:left="10"/>
              <w:rPr>
                <w:sz w:val="17"/>
              </w:rPr>
            </w:pPr>
            <w:r>
              <w:rPr>
                <w:spacing w:val="-4"/>
                <w:sz w:val="17"/>
              </w:rPr>
              <w:t>0.01</w:t>
            </w:r>
          </w:p>
        </w:tc>
        <w:tc>
          <w:tcPr>
            <w:tcW w:w="692" w:type="dxa"/>
          </w:tcPr>
          <w:p w14:paraId="6D5EBD40" w14:textId="77777777" w:rsidR="009B004C" w:rsidRDefault="00000000">
            <w:pPr>
              <w:pStyle w:val="TableParagraph"/>
              <w:ind w:left="11"/>
              <w:rPr>
                <w:sz w:val="17"/>
              </w:rPr>
            </w:pPr>
            <w:r>
              <w:rPr>
                <w:spacing w:val="-4"/>
                <w:sz w:val="17"/>
              </w:rPr>
              <w:t>Base</w:t>
            </w:r>
          </w:p>
        </w:tc>
        <w:tc>
          <w:tcPr>
            <w:tcW w:w="685" w:type="dxa"/>
          </w:tcPr>
          <w:p w14:paraId="668F385C" w14:textId="77777777" w:rsidR="009B004C" w:rsidRDefault="00000000">
            <w:pPr>
              <w:pStyle w:val="TableParagraph"/>
              <w:ind w:left="12"/>
              <w:rPr>
                <w:sz w:val="17"/>
              </w:rPr>
            </w:pPr>
            <w:r>
              <w:rPr>
                <w:spacing w:val="-5"/>
                <w:sz w:val="17"/>
              </w:rPr>
              <w:t>75</w:t>
            </w:r>
          </w:p>
        </w:tc>
        <w:tc>
          <w:tcPr>
            <w:tcW w:w="790" w:type="dxa"/>
          </w:tcPr>
          <w:p w14:paraId="1F7201DB" w14:textId="77777777" w:rsidR="009B004C" w:rsidRDefault="00000000">
            <w:pPr>
              <w:pStyle w:val="TableParagraph"/>
              <w:ind w:left="13"/>
              <w:rPr>
                <w:sz w:val="17"/>
              </w:rPr>
            </w:pPr>
            <w:r>
              <w:rPr>
                <w:spacing w:val="-10"/>
                <w:sz w:val="17"/>
              </w:rPr>
              <w:t>3</w:t>
            </w:r>
          </w:p>
        </w:tc>
        <w:tc>
          <w:tcPr>
            <w:tcW w:w="782" w:type="dxa"/>
          </w:tcPr>
          <w:p w14:paraId="73BDFFA1" w14:textId="77777777" w:rsidR="009B004C" w:rsidRDefault="00000000">
            <w:pPr>
              <w:pStyle w:val="TableParagraph"/>
              <w:ind w:left="14"/>
              <w:rPr>
                <w:sz w:val="17"/>
              </w:rPr>
            </w:pPr>
            <w:r>
              <w:rPr>
                <w:spacing w:val="-5"/>
                <w:sz w:val="17"/>
              </w:rPr>
              <w:t>42</w:t>
            </w:r>
          </w:p>
        </w:tc>
        <w:tc>
          <w:tcPr>
            <w:tcW w:w="627" w:type="dxa"/>
          </w:tcPr>
          <w:p w14:paraId="5B04B1DB" w14:textId="77777777" w:rsidR="009B004C" w:rsidRDefault="00000000">
            <w:pPr>
              <w:pStyle w:val="TableParagraph"/>
              <w:ind w:left="14"/>
              <w:rPr>
                <w:sz w:val="17"/>
              </w:rPr>
            </w:pPr>
            <w:r>
              <w:rPr>
                <w:spacing w:val="-4"/>
                <w:sz w:val="17"/>
              </w:rPr>
              <w:t>0.56</w:t>
            </w:r>
          </w:p>
        </w:tc>
        <w:tc>
          <w:tcPr>
            <w:tcW w:w="788" w:type="dxa"/>
          </w:tcPr>
          <w:p w14:paraId="5E280DD3" w14:textId="77777777" w:rsidR="009B004C" w:rsidRDefault="00000000">
            <w:pPr>
              <w:pStyle w:val="TableParagraph"/>
              <w:ind w:left="15"/>
              <w:rPr>
                <w:sz w:val="17"/>
              </w:rPr>
            </w:pPr>
            <w:r>
              <w:rPr>
                <w:spacing w:val="-4"/>
                <w:sz w:val="17"/>
              </w:rPr>
              <w:t>0.68</w:t>
            </w:r>
          </w:p>
        </w:tc>
        <w:tc>
          <w:tcPr>
            <w:tcW w:w="781" w:type="dxa"/>
          </w:tcPr>
          <w:p w14:paraId="41A74DBD" w14:textId="77777777" w:rsidR="009B004C" w:rsidRDefault="00000000">
            <w:pPr>
              <w:pStyle w:val="TableParagraph"/>
              <w:ind w:left="16"/>
              <w:rPr>
                <w:sz w:val="17"/>
              </w:rPr>
            </w:pPr>
            <w:r>
              <w:rPr>
                <w:spacing w:val="-5"/>
                <w:sz w:val="17"/>
              </w:rPr>
              <w:t>28</w:t>
            </w:r>
          </w:p>
        </w:tc>
        <w:tc>
          <w:tcPr>
            <w:tcW w:w="736" w:type="dxa"/>
          </w:tcPr>
          <w:p w14:paraId="4A5E2FB0" w14:textId="77777777" w:rsidR="009B004C" w:rsidRDefault="00000000">
            <w:pPr>
              <w:pStyle w:val="TableParagraph"/>
              <w:ind w:left="16"/>
              <w:rPr>
                <w:sz w:val="17"/>
              </w:rPr>
            </w:pPr>
            <w:r>
              <w:rPr>
                <w:spacing w:val="-5"/>
                <w:sz w:val="17"/>
              </w:rPr>
              <w:t>7.1</w:t>
            </w:r>
          </w:p>
        </w:tc>
      </w:tr>
      <w:tr w:rsidR="009B004C" w14:paraId="72541FFA" w14:textId="77777777">
        <w:trPr>
          <w:trHeight w:val="275"/>
        </w:trPr>
        <w:tc>
          <w:tcPr>
            <w:tcW w:w="1972" w:type="dxa"/>
            <w:shd w:val="clear" w:color="auto" w:fill="EEF2FF"/>
          </w:tcPr>
          <w:p w14:paraId="4B57BF81" w14:textId="77777777" w:rsidR="009B004C" w:rsidRDefault="00000000">
            <w:pPr>
              <w:pStyle w:val="TableParagraph"/>
              <w:ind w:left="5"/>
              <w:jc w:val="left"/>
              <w:rPr>
                <w:sz w:val="17"/>
              </w:rPr>
            </w:pPr>
            <w:r>
              <w:rPr>
                <w:sz w:val="17"/>
              </w:rPr>
              <w:t>flash-lite</w:t>
            </w:r>
            <w:r>
              <w:rPr>
                <w:spacing w:val="-9"/>
                <w:sz w:val="17"/>
              </w:rPr>
              <w:t xml:space="preserve"> </w:t>
            </w:r>
            <w:r>
              <w:rPr>
                <w:sz w:val="17"/>
              </w:rPr>
              <w:t>0.01</w:t>
            </w:r>
            <w:r>
              <w:rPr>
                <w:spacing w:val="-8"/>
                <w:sz w:val="17"/>
              </w:rPr>
              <w:t xml:space="preserve"> </w:t>
            </w:r>
            <w:r>
              <w:rPr>
                <w:spacing w:val="-5"/>
                <w:sz w:val="17"/>
              </w:rPr>
              <w:t>mod</w:t>
            </w:r>
          </w:p>
        </w:tc>
        <w:tc>
          <w:tcPr>
            <w:tcW w:w="823" w:type="dxa"/>
            <w:shd w:val="clear" w:color="auto" w:fill="EEF2FF"/>
          </w:tcPr>
          <w:p w14:paraId="005A92AE" w14:textId="77777777" w:rsidR="009B004C" w:rsidRDefault="00000000">
            <w:pPr>
              <w:pStyle w:val="TableParagraph"/>
              <w:rPr>
                <w:sz w:val="17"/>
              </w:rPr>
            </w:pPr>
            <w:r>
              <w:rPr>
                <w:spacing w:val="-2"/>
                <w:sz w:val="17"/>
              </w:rPr>
              <w:t>Flash-</w:t>
            </w:r>
            <w:r>
              <w:rPr>
                <w:spacing w:val="-4"/>
                <w:sz w:val="17"/>
              </w:rPr>
              <w:t>Lite</w:t>
            </w:r>
          </w:p>
        </w:tc>
        <w:tc>
          <w:tcPr>
            <w:tcW w:w="681" w:type="dxa"/>
            <w:shd w:val="clear" w:color="auto" w:fill="EEF2FF"/>
          </w:tcPr>
          <w:p w14:paraId="2DB9D662" w14:textId="77777777" w:rsidR="009B004C" w:rsidRDefault="00000000">
            <w:pPr>
              <w:pStyle w:val="TableParagraph"/>
              <w:ind w:left="10"/>
              <w:rPr>
                <w:sz w:val="17"/>
              </w:rPr>
            </w:pPr>
            <w:r>
              <w:rPr>
                <w:spacing w:val="-4"/>
                <w:sz w:val="17"/>
              </w:rPr>
              <w:t>0.01</w:t>
            </w:r>
          </w:p>
        </w:tc>
        <w:tc>
          <w:tcPr>
            <w:tcW w:w="692" w:type="dxa"/>
            <w:shd w:val="clear" w:color="auto" w:fill="EEF2FF"/>
          </w:tcPr>
          <w:p w14:paraId="4D6237C8" w14:textId="77777777" w:rsidR="009B004C" w:rsidRDefault="00000000">
            <w:pPr>
              <w:pStyle w:val="TableParagraph"/>
              <w:ind w:left="11"/>
              <w:rPr>
                <w:sz w:val="17"/>
              </w:rPr>
            </w:pPr>
            <w:r>
              <w:rPr>
                <w:spacing w:val="-5"/>
                <w:sz w:val="17"/>
              </w:rPr>
              <w:t>Mod</w:t>
            </w:r>
          </w:p>
        </w:tc>
        <w:tc>
          <w:tcPr>
            <w:tcW w:w="685" w:type="dxa"/>
            <w:shd w:val="clear" w:color="auto" w:fill="EEF2FF"/>
          </w:tcPr>
          <w:p w14:paraId="4C02D523" w14:textId="77777777" w:rsidR="009B004C" w:rsidRDefault="00000000">
            <w:pPr>
              <w:pStyle w:val="TableParagraph"/>
              <w:ind w:left="12"/>
              <w:rPr>
                <w:sz w:val="17"/>
              </w:rPr>
            </w:pPr>
            <w:r>
              <w:rPr>
                <w:spacing w:val="-5"/>
                <w:sz w:val="17"/>
              </w:rPr>
              <w:t>90</w:t>
            </w:r>
          </w:p>
        </w:tc>
        <w:tc>
          <w:tcPr>
            <w:tcW w:w="790" w:type="dxa"/>
            <w:shd w:val="clear" w:color="auto" w:fill="EEF2FF"/>
          </w:tcPr>
          <w:p w14:paraId="23B7859F" w14:textId="77777777" w:rsidR="009B004C" w:rsidRDefault="00000000">
            <w:pPr>
              <w:pStyle w:val="TableParagraph"/>
              <w:ind w:left="13"/>
              <w:rPr>
                <w:sz w:val="17"/>
              </w:rPr>
            </w:pPr>
            <w:r>
              <w:rPr>
                <w:spacing w:val="-10"/>
                <w:sz w:val="17"/>
              </w:rPr>
              <w:t>4</w:t>
            </w:r>
          </w:p>
        </w:tc>
        <w:tc>
          <w:tcPr>
            <w:tcW w:w="782" w:type="dxa"/>
            <w:shd w:val="clear" w:color="auto" w:fill="EEF2FF"/>
          </w:tcPr>
          <w:p w14:paraId="528DD96F" w14:textId="77777777" w:rsidR="009B004C" w:rsidRDefault="00000000">
            <w:pPr>
              <w:pStyle w:val="TableParagraph"/>
              <w:ind w:left="14"/>
              <w:rPr>
                <w:sz w:val="17"/>
              </w:rPr>
            </w:pPr>
            <w:r>
              <w:rPr>
                <w:spacing w:val="-5"/>
                <w:sz w:val="17"/>
              </w:rPr>
              <w:t>50</w:t>
            </w:r>
          </w:p>
        </w:tc>
        <w:tc>
          <w:tcPr>
            <w:tcW w:w="627" w:type="dxa"/>
            <w:shd w:val="clear" w:color="auto" w:fill="EEF2FF"/>
          </w:tcPr>
          <w:p w14:paraId="26DB6BC4" w14:textId="77777777" w:rsidR="009B004C" w:rsidRDefault="00000000">
            <w:pPr>
              <w:pStyle w:val="TableParagraph"/>
              <w:ind w:left="14"/>
              <w:rPr>
                <w:sz w:val="17"/>
              </w:rPr>
            </w:pPr>
            <w:r>
              <w:rPr>
                <w:spacing w:val="-4"/>
                <w:sz w:val="17"/>
              </w:rPr>
              <w:t>0.56</w:t>
            </w:r>
          </w:p>
        </w:tc>
        <w:tc>
          <w:tcPr>
            <w:tcW w:w="788" w:type="dxa"/>
            <w:shd w:val="clear" w:color="auto" w:fill="EEF2FF"/>
          </w:tcPr>
          <w:p w14:paraId="4AC1FC05" w14:textId="77777777" w:rsidR="009B004C" w:rsidRDefault="00000000">
            <w:pPr>
              <w:pStyle w:val="TableParagraph"/>
              <w:ind w:left="15"/>
              <w:rPr>
                <w:sz w:val="17"/>
              </w:rPr>
            </w:pPr>
            <w:r>
              <w:rPr>
                <w:spacing w:val="-4"/>
                <w:sz w:val="17"/>
              </w:rPr>
              <w:t>0.76</w:t>
            </w:r>
          </w:p>
        </w:tc>
        <w:tc>
          <w:tcPr>
            <w:tcW w:w="781" w:type="dxa"/>
            <w:shd w:val="clear" w:color="auto" w:fill="EEF2FF"/>
          </w:tcPr>
          <w:p w14:paraId="0EEE200A" w14:textId="77777777" w:rsidR="009B004C" w:rsidRDefault="00000000">
            <w:pPr>
              <w:pStyle w:val="TableParagraph"/>
              <w:ind w:left="16"/>
              <w:rPr>
                <w:sz w:val="17"/>
              </w:rPr>
            </w:pPr>
            <w:r>
              <w:rPr>
                <w:spacing w:val="-5"/>
                <w:sz w:val="17"/>
              </w:rPr>
              <w:t>25</w:t>
            </w:r>
          </w:p>
        </w:tc>
        <w:tc>
          <w:tcPr>
            <w:tcW w:w="736" w:type="dxa"/>
            <w:shd w:val="clear" w:color="auto" w:fill="EEF2FF"/>
          </w:tcPr>
          <w:p w14:paraId="604FD967" w14:textId="77777777" w:rsidR="009B004C" w:rsidRDefault="00000000">
            <w:pPr>
              <w:pStyle w:val="TableParagraph"/>
              <w:ind w:left="16"/>
              <w:rPr>
                <w:sz w:val="17"/>
              </w:rPr>
            </w:pPr>
            <w:r>
              <w:rPr>
                <w:spacing w:val="-5"/>
                <w:sz w:val="17"/>
              </w:rPr>
              <w:t>0.0</w:t>
            </w:r>
          </w:p>
        </w:tc>
      </w:tr>
      <w:tr w:rsidR="009B004C" w14:paraId="11DF69D3" w14:textId="77777777">
        <w:trPr>
          <w:trHeight w:val="275"/>
        </w:trPr>
        <w:tc>
          <w:tcPr>
            <w:tcW w:w="1972" w:type="dxa"/>
          </w:tcPr>
          <w:p w14:paraId="205BB8AD" w14:textId="77777777" w:rsidR="009B004C" w:rsidRDefault="00000000">
            <w:pPr>
              <w:pStyle w:val="TableParagraph"/>
              <w:ind w:left="5"/>
              <w:jc w:val="left"/>
              <w:rPr>
                <w:sz w:val="17"/>
              </w:rPr>
            </w:pPr>
            <w:r>
              <w:rPr>
                <w:sz w:val="17"/>
              </w:rPr>
              <w:t>flash-lite</w:t>
            </w:r>
            <w:r>
              <w:rPr>
                <w:spacing w:val="-8"/>
                <w:sz w:val="17"/>
              </w:rPr>
              <w:t xml:space="preserve"> </w:t>
            </w:r>
            <w:r>
              <w:rPr>
                <w:sz w:val="17"/>
              </w:rPr>
              <w:t>0.1</w:t>
            </w:r>
            <w:r>
              <w:rPr>
                <w:spacing w:val="-8"/>
                <w:sz w:val="17"/>
              </w:rPr>
              <w:t xml:space="preserve"> </w:t>
            </w:r>
            <w:r>
              <w:rPr>
                <w:spacing w:val="-5"/>
                <w:sz w:val="17"/>
              </w:rPr>
              <w:t>mod</w:t>
            </w:r>
          </w:p>
        </w:tc>
        <w:tc>
          <w:tcPr>
            <w:tcW w:w="823" w:type="dxa"/>
          </w:tcPr>
          <w:p w14:paraId="79C88C40" w14:textId="77777777" w:rsidR="009B004C" w:rsidRDefault="00000000">
            <w:pPr>
              <w:pStyle w:val="TableParagraph"/>
              <w:rPr>
                <w:sz w:val="17"/>
              </w:rPr>
            </w:pPr>
            <w:r>
              <w:rPr>
                <w:spacing w:val="-2"/>
                <w:sz w:val="17"/>
              </w:rPr>
              <w:t>Flash-</w:t>
            </w:r>
            <w:r>
              <w:rPr>
                <w:spacing w:val="-4"/>
                <w:sz w:val="17"/>
              </w:rPr>
              <w:t>Lite</w:t>
            </w:r>
          </w:p>
        </w:tc>
        <w:tc>
          <w:tcPr>
            <w:tcW w:w="681" w:type="dxa"/>
          </w:tcPr>
          <w:p w14:paraId="1DB9776D" w14:textId="77777777" w:rsidR="009B004C" w:rsidRDefault="00000000">
            <w:pPr>
              <w:pStyle w:val="TableParagraph"/>
              <w:ind w:left="10"/>
              <w:rPr>
                <w:sz w:val="17"/>
              </w:rPr>
            </w:pPr>
            <w:r>
              <w:rPr>
                <w:spacing w:val="-4"/>
                <w:sz w:val="17"/>
              </w:rPr>
              <w:t>0.10</w:t>
            </w:r>
          </w:p>
        </w:tc>
        <w:tc>
          <w:tcPr>
            <w:tcW w:w="692" w:type="dxa"/>
          </w:tcPr>
          <w:p w14:paraId="6F2753F5" w14:textId="77777777" w:rsidR="009B004C" w:rsidRDefault="00000000">
            <w:pPr>
              <w:pStyle w:val="TableParagraph"/>
              <w:ind w:left="11"/>
              <w:rPr>
                <w:sz w:val="17"/>
              </w:rPr>
            </w:pPr>
            <w:r>
              <w:rPr>
                <w:spacing w:val="-5"/>
                <w:sz w:val="17"/>
              </w:rPr>
              <w:t>Mod</w:t>
            </w:r>
          </w:p>
        </w:tc>
        <w:tc>
          <w:tcPr>
            <w:tcW w:w="685" w:type="dxa"/>
          </w:tcPr>
          <w:p w14:paraId="52CCC328" w14:textId="77777777" w:rsidR="009B004C" w:rsidRDefault="00000000">
            <w:pPr>
              <w:pStyle w:val="TableParagraph"/>
              <w:ind w:left="12"/>
              <w:rPr>
                <w:sz w:val="17"/>
              </w:rPr>
            </w:pPr>
            <w:r>
              <w:rPr>
                <w:spacing w:val="-5"/>
                <w:sz w:val="17"/>
              </w:rPr>
              <w:t>90</w:t>
            </w:r>
          </w:p>
        </w:tc>
        <w:tc>
          <w:tcPr>
            <w:tcW w:w="790" w:type="dxa"/>
          </w:tcPr>
          <w:p w14:paraId="1467B7C4" w14:textId="77777777" w:rsidR="009B004C" w:rsidRDefault="00000000">
            <w:pPr>
              <w:pStyle w:val="TableParagraph"/>
              <w:ind w:left="13"/>
              <w:rPr>
                <w:sz w:val="17"/>
              </w:rPr>
            </w:pPr>
            <w:r>
              <w:rPr>
                <w:spacing w:val="-10"/>
                <w:sz w:val="17"/>
              </w:rPr>
              <w:t>4</w:t>
            </w:r>
          </w:p>
        </w:tc>
        <w:tc>
          <w:tcPr>
            <w:tcW w:w="782" w:type="dxa"/>
          </w:tcPr>
          <w:p w14:paraId="6A0192B2" w14:textId="77777777" w:rsidR="009B004C" w:rsidRDefault="00000000">
            <w:pPr>
              <w:pStyle w:val="TableParagraph"/>
              <w:ind w:left="14"/>
              <w:rPr>
                <w:sz w:val="17"/>
              </w:rPr>
            </w:pPr>
            <w:r>
              <w:rPr>
                <w:spacing w:val="-5"/>
                <w:sz w:val="17"/>
              </w:rPr>
              <w:t>38</w:t>
            </w:r>
          </w:p>
        </w:tc>
        <w:tc>
          <w:tcPr>
            <w:tcW w:w="627" w:type="dxa"/>
          </w:tcPr>
          <w:p w14:paraId="5965B537" w14:textId="77777777" w:rsidR="009B004C" w:rsidRDefault="00000000">
            <w:pPr>
              <w:pStyle w:val="TableParagraph"/>
              <w:ind w:left="14"/>
              <w:rPr>
                <w:sz w:val="17"/>
              </w:rPr>
            </w:pPr>
            <w:r>
              <w:rPr>
                <w:spacing w:val="-4"/>
                <w:sz w:val="17"/>
              </w:rPr>
              <w:t>0.42</w:t>
            </w:r>
          </w:p>
        </w:tc>
        <w:tc>
          <w:tcPr>
            <w:tcW w:w="788" w:type="dxa"/>
          </w:tcPr>
          <w:p w14:paraId="2DE5F72B" w14:textId="77777777" w:rsidR="009B004C" w:rsidRDefault="00000000">
            <w:pPr>
              <w:pStyle w:val="TableParagraph"/>
              <w:ind w:left="15"/>
              <w:rPr>
                <w:sz w:val="17"/>
              </w:rPr>
            </w:pPr>
            <w:r>
              <w:rPr>
                <w:spacing w:val="-4"/>
                <w:sz w:val="17"/>
              </w:rPr>
              <w:t>0.45</w:t>
            </w:r>
          </w:p>
        </w:tc>
        <w:tc>
          <w:tcPr>
            <w:tcW w:w="781" w:type="dxa"/>
          </w:tcPr>
          <w:p w14:paraId="6A47ED95" w14:textId="77777777" w:rsidR="009B004C" w:rsidRDefault="00000000">
            <w:pPr>
              <w:pStyle w:val="TableParagraph"/>
              <w:ind w:left="16"/>
              <w:rPr>
                <w:sz w:val="17"/>
              </w:rPr>
            </w:pPr>
            <w:r>
              <w:rPr>
                <w:spacing w:val="-5"/>
                <w:sz w:val="17"/>
              </w:rPr>
              <w:t>32</w:t>
            </w:r>
          </w:p>
        </w:tc>
        <w:tc>
          <w:tcPr>
            <w:tcW w:w="736" w:type="dxa"/>
          </w:tcPr>
          <w:p w14:paraId="64725979" w14:textId="77777777" w:rsidR="009B004C" w:rsidRDefault="00000000">
            <w:pPr>
              <w:pStyle w:val="TableParagraph"/>
              <w:ind w:left="16"/>
              <w:rPr>
                <w:sz w:val="17"/>
              </w:rPr>
            </w:pPr>
            <w:r>
              <w:rPr>
                <w:spacing w:val="-5"/>
                <w:sz w:val="17"/>
              </w:rPr>
              <w:t>0.0</w:t>
            </w:r>
          </w:p>
        </w:tc>
      </w:tr>
      <w:tr w:rsidR="009B004C" w14:paraId="7BC55FC7" w14:textId="77777777">
        <w:trPr>
          <w:trHeight w:val="275"/>
        </w:trPr>
        <w:tc>
          <w:tcPr>
            <w:tcW w:w="1972" w:type="dxa"/>
            <w:shd w:val="clear" w:color="auto" w:fill="EEF2FF"/>
          </w:tcPr>
          <w:p w14:paraId="42EB8896" w14:textId="77777777" w:rsidR="009B004C" w:rsidRDefault="00000000">
            <w:pPr>
              <w:pStyle w:val="TableParagraph"/>
              <w:ind w:left="5"/>
              <w:jc w:val="left"/>
              <w:rPr>
                <w:sz w:val="17"/>
              </w:rPr>
            </w:pPr>
            <w:r>
              <w:rPr>
                <w:sz w:val="17"/>
              </w:rPr>
              <w:t>flash-lite</w:t>
            </w:r>
            <w:r>
              <w:rPr>
                <w:spacing w:val="-8"/>
                <w:sz w:val="17"/>
              </w:rPr>
              <w:t xml:space="preserve"> </w:t>
            </w:r>
            <w:r>
              <w:rPr>
                <w:sz w:val="17"/>
              </w:rPr>
              <w:t>0.7</w:t>
            </w:r>
            <w:r>
              <w:rPr>
                <w:spacing w:val="-8"/>
                <w:sz w:val="17"/>
              </w:rPr>
              <w:t xml:space="preserve"> </w:t>
            </w:r>
            <w:r>
              <w:rPr>
                <w:spacing w:val="-5"/>
                <w:sz w:val="17"/>
              </w:rPr>
              <w:t>mod</w:t>
            </w:r>
          </w:p>
        </w:tc>
        <w:tc>
          <w:tcPr>
            <w:tcW w:w="823" w:type="dxa"/>
            <w:shd w:val="clear" w:color="auto" w:fill="EEF2FF"/>
          </w:tcPr>
          <w:p w14:paraId="60E3C087" w14:textId="77777777" w:rsidR="009B004C" w:rsidRDefault="00000000">
            <w:pPr>
              <w:pStyle w:val="TableParagraph"/>
              <w:rPr>
                <w:sz w:val="17"/>
              </w:rPr>
            </w:pPr>
            <w:r>
              <w:rPr>
                <w:spacing w:val="-2"/>
                <w:sz w:val="17"/>
              </w:rPr>
              <w:t>Flash-</w:t>
            </w:r>
            <w:r>
              <w:rPr>
                <w:spacing w:val="-4"/>
                <w:sz w:val="17"/>
              </w:rPr>
              <w:t>Lite</w:t>
            </w:r>
          </w:p>
        </w:tc>
        <w:tc>
          <w:tcPr>
            <w:tcW w:w="681" w:type="dxa"/>
            <w:shd w:val="clear" w:color="auto" w:fill="EEF2FF"/>
          </w:tcPr>
          <w:p w14:paraId="1C5DD350" w14:textId="77777777" w:rsidR="009B004C" w:rsidRDefault="00000000">
            <w:pPr>
              <w:pStyle w:val="TableParagraph"/>
              <w:ind w:left="10"/>
              <w:rPr>
                <w:sz w:val="17"/>
              </w:rPr>
            </w:pPr>
            <w:r>
              <w:rPr>
                <w:spacing w:val="-4"/>
                <w:sz w:val="17"/>
              </w:rPr>
              <w:t>0.70</w:t>
            </w:r>
          </w:p>
        </w:tc>
        <w:tc>
          <w:tcPr>
            <w:tcW w:w="692" w:type="dxa"/>
            <w:shd w:val="clear" w:color="auto" w:fill="EEF2FF"/>
          </w:tcPr>
          <w:p w14:paraId="5680567D" w14:textId="77777777" w:rsidR="009B004C" w:rsidRDefault="00000000">
            <w:pPr>
              <w:pStyle w:val="TableParagraph"/>
              <w:ind w:left="11"/>
              <w:rPr>
                <w:sz w:val="17"/>
              </w:rPr>
            </w:pPr>
            <w:r>
              <w:rPr>
                <w:spacing w:val="-5"/>
                <w:sz w:val="17"/>
              </w:rPr>
              <w:t>Mod</w:t>
            </w:r>
          </w:p>
        </w:tc>
        <w:tc>
          <w:tcPr>
            <w:tcW w:w="685" w:type="dxa"/>
            <w:shd w:val="clear" w:color="auto" w:fill="EEF2FF"/>
          </w:tcPr>
          <w:p w14:paraId="1482DC9E" w14:textId="77777777" w:rsidR="009B004C" w:rsidRDefault="00000000">
            <w:pPr>
              <w:pStyle w:val="TableParagraph"/>
              <w:ind w:left="12"/>
              <w:rPr>
                <w:sz w:val="17"/>
              </w:rPr>
            </w:pPr>
            <w:r>
              <w:rPr>
                <w:spacing w:val="-5"/>
                <w:sz w:val="17"/>
              </w:rPr>
              <w:t>90</w:t>
            </w:r>
          </w:p>
        </w:tc>
        <w:tc>
          <w:tcPr>
            <w:tcW w:w="790" w:type="dxa"/>
            <w:shd w:val="clear" w:color="auto" w:fill="EEF2FF"/>
          </w:tcPr>
          <w:p w14:paraId="7B565FC1" w14:textId="77777777" w:rsidR="009B004C" w:rsidRDefault="00000000">
            <w:pPr>
              <w:pStyle w:val="TableParagraph"/>
              <w:ind w:left="13"/>
              <w:rPr>
                <w:sz w:val="17"/>
              </w:rPr>
            </w:pPr>
            <w:r>
              <w:rPr>
                <w:spacing w:val="-10"/>
                <w:sz w:val="17"/>
              </w:rPr>
              <w:t>4</w:t>
            </w:r>
          </w:p>
        </w:tc>
        <w:tc>
          <w:tcPr>
            <w:tcW w:w="782" w:type="dxa"/>
            <w:shd w:val="clear" w:color="auto" w:fill="EEF2FF"/>
          </w:tcPr>
          <w:p w14:paraId="3BA45E75" w14:textId="77777777" w:rsidR="009B004C" w:rsidRDefault="00000000">
            <w:pPr>
              <w:pStyle w:val="TableParagraph"/>
              <w:ind w:left="14"/>
              <w:rPr>
                <w:sz w:val="17"/>
              </w:rPr>
            </w:pPr>
            <w:r>
              <w:rPr>
                <w:spacing w:val="-5"/>
                <w:sz w:val="17"/>
              </w:rPr>
              <w:t>55</w:t>
            </w:r>
          </w:p>
        </w:tc>
        <w:tc>
          <w:tcPr>
            <w:tcW w:w="627" w:type="dxa"/>
            <w:shd w:val="clear" w:color="auto" w:fill="EEF2FF"/>
          </w:tcPr>
          <w:p w14:paraId="2BC88559" w14:textId="77777777" w:rsidR="009B004C" w:rsidRDefault="00000000">
            <w:pPr>
              <w:pStyle w:val="TableParagraph"/>
              <w:ind w:left="14"/>
              <w:rPr>
                <w:sz w:val="17"/>
              </w:rPr>
            </w:pPr>
            <w:r>
              <w:rPr>
                <w:spacing w:val="-4"/>
                <w:sz w:val="17"/>
              </w:rPr>
              <w:t>0.61</w:t>
            </w:r>
          </w:p>
        </w:tc>
        <w:tc>
          <w:tcPr>
            <w:tcW w:w="788" w:type="dxa"/>
            <w:shd w:val="clear" w:color="auto" w:fill="EEF2FF"/>
          </w:tcPr>
          <w:p w14:paraId="46B06ED0" w14:textId="77777777" w:rsidR="009B004C" w:rsidRDefault="00000000">
            <w:pPr>
              <w:pStyle w:val="TableParagraph"/>
              <w:ind w:left="15"/>
              <w:rPr>
                <w:sz w:val="17"/>
              </w:rPr>
            </w:pPr>
            <w:r>
              <w:rPr>
                <w:spacing w:val="-4"/>
                <w:sz w:val="17"/>
              </w:rPr>
              <w:t>0.41</w:t>
            </w:r>
          </w:p>
        </w:tc>
        <w:tc>
          <w:tcPr>
            <w:tcW w:w="781" w:type="dxa"/>
            <w:shd w:val="clear" w:color="auto" w:fill="EEF2FF"/>
          </w:tcPr>
          <w:p w14:paraId="79980656" w14:textId="77777777" w:rsidR="009B004C" w:rsidRDefault="00000000">
            <w:pPr>
              <w:pStyle w:val="TableParagraph"/>
              <w:ind w:left="16"/>
              <w:rPr>
                <w:sz w:val="17"/>
              </w:rPr>
            </w:pPr>
            <w:r>
              <w:rPr>
                <w:spacing w:val="-5"/>
                <w:sz w:val="17"/>
              </w:rPr>
              <w:t>45</w:t>
            </w:r>
          </w:p>
        </w:tc>
        <w:tc>
          <w:tcPr>
            <w:tcW w:w="736" w:type="dxa"/>
            <w:shd w:val="clear" w:color="auto" w:fill="EEF2FF"/>
          </w:tcPr>
          <w:p w14:paraId="58381D35" w14:textId="77777777" w:rsidR="009B004C" w:rsidRDefault="00000000">
            <w:pPr>
              <w:pStyle w:val="TableParagraph"/>
              <w:ind w:left="16"/>
              <w:rPr>
                <w:sz w:val="17"/>
              </w:rPr>
            </w:pPr>
            <w:r>
              <w:rPr>
                <w:spacing w:val="-5"/>
                <w:sz w:val="17"/>
              </w:rPr>
              <w:t>0.0</w:t>
            </w:r>
          </w:p>
        </w:tc>
      </w:tr>
      <w:tr w:rsidR="009B004C" w14:paraId="3FDCCF72" w14:textId="77777777">
        <w:trPr>
          <w:trHeight w:val="275"/>
        </w:trPr>
        <w:tc>
          <w:tcPr>
            <w:tcW w:w="1972" w:type="dxa"/>
          </w:tcPr>
          <w:p w14:paraId="5DF85A37" w14:textId="77777777" w:rsidR="009B004C" w:rsidRDefault="00000000">
            <w:pPr>
              <w:pStyle w:val="TableParagraph"/>
              <w:ind w:left="5"/>
              <w:jc w:val="left"/>
              <w:rPr>
                <w:sz w:val="17"/>
              </w:rPr>
            </w:pPr>
            <w:r>
              <w:rPr>
                <w:sz w:val="17"/>
              </w:rPr>
              <w:t>flash</w:t>
            </w:r>
            <w:r>
              <w:rPr>
                <w:spacing w:val="-4"/>
                <w:sz w:val="17"/>
              </w:rPr>
              <w:t xml:space="preserve"> </w:t>
            </w:r>
            <w:r>
              <w:rPr>
                <w:sz w:val="17"/>
              </w:rPr>
              <w:t>0.1</w:t>
            </w:r>
            <w:r>
              <w:rPr>
                <w:spacing w:val="-4"/>
                <w:sz w:val="17"/>
              </w:rPr>
              <w:t xml:space="preserve"> base</w:t>
            </w:r>
          </w:p>
        </w:tc>
        <w:tc>
          <w:tcPr>
            <w:tcW w:w="823" w:type="dxa"/>
          </w:tcPr>
          <w:p w14:paraId="1BA9D2D0" w14:textId="77777777" w:rsidR="009B004C" w:rsidRDefault="00000000">
            <w:pPr>
              <w:pStyle w:val="TableParagraph"/>
              <w:rPr>
                <w:sz w:val="17"/>
              </w:rPr>
            </w:pPr>
            <w:r>
              <w:rPr>
                <w:spacing w:val="-2"/>
                <w:sz w:val="17"/>
              </w:rPr>
              <w:t>Flash</w:t>
            </w:r>
          </w:p>
        </w:tc>
        <w:tc>
          <w:tcPr>
            <w:tcW w:w="681" w:type="dxa"/>
          </w:tcPr>
          <w:p w14:paraId="5D093F71" w14:textId="77777777" w:rsidR="009B004C" w:rsidRDefault="00000000">
            <w:pPr>
              <w:pStyle w:val="TableParagraph"/>
              <w:ind w:left="10"/>
              <w:rPr>
                <w:sz w:val="17"/>
              </w:rPr>
            </w:pPr>
            <w:r>
              <w:rPr>
                <w:spacing w:val="-4"/>
                <w:sz w:val="17"/>
              </w:rPr>
              <w:t>0.10</w:t>
            </w:r>
          </w:p>
        </w:tc>
        <w:tc>
          <w:tcPr>
            <w:tcW w:w="692" w:type="dxa"/>
          </w:tcPr>
          <w:p w14:paraId="46D3AFA3" w14:textId="77777777" w:rsidR="009B004C" w:rsidRDefault="00000000">
            <w:pPr>
              <w:pStyle w:val="TableParagraph"/>
              <w:ind w:left="11"/>
              <w:rPr>
                <w:sz w:val="17"/>
              </w:rPr>
            </w:pPr>
            <w:r>
              <w:rPr>
                <w:spacing w:val="-4"/>
                <w:sz w:val="17"/>
              </w:rPr>
              <w:t>Base</w:t>
            </w:r>
          </w:p>
        </w:tc>
        <w:tc>
          <w:tcPr>
            <w:tcW w:w="685" w:type="dxa"/>
          </w:tcPr>
          <w:p w14:paraId="4205D509" w14:textId="77777777" w:rsidR="009B004C" w:rsidRDefault="00000000">
            <w:pPr>
              <w:pStyle w:val="TableParagraph"/>
              <w:ind w:left="12"/>
              <w:rPr>
                <w:sz w:val="17"/>
              </w:rPr>
            </w:pPr>
            <w:r>
              <w:rPr>
                <w:spacing w:val="-5"/>
                <w:sz w:val="17"/>
              </w:rPr>
              <w:t>78</w:t>
            </w:r>
          </w:p>
        </w:tc>
        <w:tc>
          <w:tcPr>
            <w:tcW w:w="790" w:type="dxa"/>
          </w:tcPr>
          <w:p w14:paraId="74CA856B" w14:textId="77777777" w:rsidR="009B004C" w:rsidRDefault="00000000">
            <w:pPr>
              <w:pStyle w:val="TableParagraph"/>
              <w:ind w:left="13"/>
              <w:rPr>
                <w:sz w:val="17"/>
              </w:rPr>
            </w:pPr>
            <w:r>
              <w:rPr>
                <w:spacing w:val="-10"/>
                <w:sz w:val="17"/>
              </w:rPr>
              <w:t>3</w:t>
            </w:r>
          </w:p>
        </w:tc>
        <w:tc>
          <w:tcPr>
            <w:tcW w:w="782" w:type="dxa"/>
          </w:tcPr>
          <w:p w14:paraId="186D6132" w14:textId="77777777" w:rsidR="009B004C" w:rsidRDefault="00000000">
            <w:pPr>
              <w:pStyle w:val="TableParagraph"/>
              <w:ind w:left="14"/>
              <w:rPr>
                <w:sz w:val="17"/>
              </w:rPr>
            </w:pPr>
            <w:r>
              <w:rPr>
                <w:spacing w:val="-5"/>
                <w:sz w:val="17"/>
              </w:rPr>
              <w:t>33</w:t>
            </w:r>
          </w:p>
        </w:tc>
        <w:tc>
          <w:tcPr>
            <w:tcW w:w="627" w:type="dxa"/>
          </w:tcPr>
          <w:p w14:paraId="37367070" w14:textId="77777777" w:rsidR="009B004C" w:rsidRDefault="00000000">
            <w:pPr>
              <w:pStyle w:val="TableParagraph"/>
              <w:ind w:left="14"/>
              <w:rPr>
                <w:sz w:val="17"/>
              </w:rPr>
            </w:pPr>
            <w:r>
              <w:rPr>
                <w:spacing w:val="-4"/>
                <w:sz w:val="17"/>
              </w:rPr>
              <w:t>0.43</w:t>
            </w:r>
          </w:p>
        </w:tc>
        <w:tc>
          <w:tcPr>
            <w:tcW w:w="788" w:type="dxa"/>
          </w:tcPr>
          <w:p w14:paraId="3E845826" w14:textId="77777777" w:rsidR="009B004C" w:rsidRDefault="00000000">
            <w:pPr>
              <w:pStyle w:val="TableParagraph"/>
              <w:ind w:left="15"/>
              <w:rPr>
                <w:sz w:val="17"/>
              </w:rPr>
            </w:pPr>
            <w:r>
              <w:rPr>
                <w:spacing w:val="-4"/>
                <w:sz w:val="17"/>
              </w:rPr>
              <w:t>1.08</w:t>
            </w:r>
          </w:p>
        </w:tc>
        <w:tc>
          <w:tcPr>
            <w:tcW w:w="781" w:type="dxa"/>
          </w:tcPr>
          <w:p w14:paraId="76366D03" w14:textId="77777777" w:rsidR="009B004C" w:rsidRDefault="00000000">
            <w:pPr>
              <w:pStyle w:val="TableParagraph"/>
              <w:ind w:left="16"/>
              <w:rPr>
                <w:sz w:val="17"/>
              </w:rPr>
            </w:pPr>
            <w:r>
              <w:rPr>
                <w:spacing w:val="-5"/>
                <w:sz w:val="17"/>
              </w:rPr>
              <w:t>21</w:t>
            </w:r>
          </w:p>
        </w:tc>
        <w:tc>
          <w:tcPr>
            <w:tcW w:w="736" w:type="dxa"/>
          </w:tcPr>
          <w:p w14:paraId="210109AC" w14:textId="77777777" w:rsidR="009B004C" w:rsidRDefault="00000000">
            <w:pPr>
              <w:pStyle w:val="TableParagraph"/>
              <w:ind w:left="16"/>
              <w:rPr>
                <w:sz w:val="17"/>
              </w:rPr>
            </w:pPr>
            <w:r>
              <w:rPr>
                <w:spacing w:val="-5"/>
                <w:sz w:val="17"/>
              </w:rPr>
              <w:t>0.0</w:t>
            </w:r>
          </w:p>
        </w:tc>
      </w:tr>
      <w:tr w:rsidR="009B004C" w14:paraId="002D0379" w14:textId="77777777">
        <w:trPr>
          <w:trHeight w:val="275"/>
        </w:trPr>
        <w:tc>
          <w:tcPr>
            <w:tcW w:w="1972" w:type="dxa"/>
            <w:shd w:val="clear" w:color="auto" w:fill="EEF2FF"/>
          </w:tcPr>
          <w:p w14:paraId="150F1897" w14:textId="77777777" w:rsidR="009B004C" w:rsidRDefault="00000000">
            <w:pPr>
              <w:pStyle w:val="TableParagraph"/>
              <w:ind w:left="5"/>
              <w:jc w:val="left"/>
              <w:rPr>
                <w:sz w:val="17"/>
              </w:rPr>
            </w:pPr>
            <w:r>
              <w:rPr>
                <w:sz w:val="17"/>
              </w:rPr>
              <w:t>flash</w:t>
            </w:r>
            <w:r>
              <w:rPr>
                <w:spacing w:val="-4"/>
                <w:sz w:val="17"/>
              </w:rPr>
              <w:t xml:space="preserve"> </w:t>
            </w:r>
            <w:r>
              <w:rPr>
                <w:sz w:val="17"/>
              </w:rPr>
              <w:t>0.1</w:t>
            </w:r>
            <w:r>
              <w:rPr>
                <w:spacing w:val="-4"/>
                <w:sz w:val="17"/>
              </w:rPr>
              <w:t xml:space="preserve"> </w:t>
            </w:r>
            <w:r>
              <w:rPr>
                <w:spacing w:val="-5"/>
                <w:sz w:val="17"/>
              </w:rPr>
              <w:t>mod</w:t>
            </w:r>
          </w:p>
        </w:tc>
        <w:tc>
          <w:tcPr>
            <w:tcW w:w="823" w:type="dxa"/>
            <w:shd w:val="clear" w:color="auto" w:fill="EEF2FF"/>
          </w:tcPr>
          <w:p w14:paraId="7F2F19F7" w14:textId="77777777" w:rsidR="009B004C" w:rsidRDefault="00000000">
            <w:pPr>
              <w:pStyle w:val="TableParagraph"/>
              <w:rPr>
                <w:sz w:val="17"/>
              </w:rPr>
            </w:pPr>
            <w:r>
              <w:rPr>
                <w:spacing w:val="-2"/>
                <w:sz w:val="17"/>
              </w:rPr>
              <w:t>Flash</w:t>
            </w:r>
          </w:p>
        </w:tc>
        <w:tc>
          <w:tcPr>
            <w:tcW w:w="681" w:type="dxa"/>
            <w:shd w:val="clear" w:color="auto" w:fill="EEF2FF"/>
          </w:tcPr>
          <w:p w14:paraId="4D041303" w14:textId="77777777" w:rsidR="009B004C" w:rsidRDefault="00000000">
            <w:pPr>
              <w:pStyle w:val="TableParagraph"/>
              <w:ind w:left="10"/>
              <w:rPr>
                <w:sz w:val="17"/>
              </w:rPr>
            </w:pPr>
            <w:r>
              <w:rPr>
                <w:spacing w:val="-4"/>
                <w:sz w:val="17"/>
              </w:rPr>
              <w:t>0.10</w:t>
            </w:r>
          </w:p>
        </w:tc>
        <w:tc>
          <w:tcPr>
            <w:tcW w:w="692" w:type="dxa"/>
            <w:shd w:val="clear" w:color="auto" w:fill="EEF2FF"/>
          </w:tcPr>
          <w:p w14:paraId="305A44B7" w14:textId="77777777" w:rsidR="009B004C" w:rsidRDefault="00000000">
            <w:pPr>
              <w:pStyle w:val="TableParagraph"/>
              <w:ind w:left="11"/>
              <w:rPr>
                <w:sz w:val="17"/>
              </w:rPr>
            </w:pPr>
            <w:r>
              <w:rPr>
                <w:spacing w:val="-5"/>
                <w:sz w:val="17"/>
              </w:rPr>
              <w:t>Mod</w:t>
            </w:r>
          </w:p>
        </w:tc>
        <w:tc>
          <w:tcPr>
            <w:tcW w:w="685" w:type="dxa"/>
            <w:shd w:val="clear" w:color="auto" w:fill="EEF2FF"/>
          </w:tcPr>
          <w:p w14:paraId="120AE62B" w14:textId="77777777" w:rsidR="009B004C" w:rsidRDefault="00000000">
            <w:pPr>
              <w:pStyle w:val="TableParagraph"/>
              <w:ind w:left="12"/>
              <w:rPr>
                <w:sz w:val="17"/>
              </w:rPr>
            </w:pPr>
            <w:r>
              <w:rPr>
                <w:spacing w:val="-5"/>
                <w:sz w:val="17"/>
              </w:rPr>
              <w:t>78</w:t>
            </w:r>
          </w:p>
        </w:tc>
        <w:tc>
          <w:tcPr>
            <w:tcW w:w="790" w:type="dxa"/>
            <w:shd w:val="clear" w:color="auto" w:fill="EEF2FF"/>
          </w:tcPr>
          <w:p w14:paraId="472CB040" w14:textId="77777777" w:rsidR="009B004C" w:rsidRDefault="00000000">
            <w:pPr>
              <w:pStyle w:val="TableParagraph"/>
              <w:ind w:left="13"/>
              <w:rPr>
                <w:sz w:val="17"/>
              </w:rPr>
            </w:pPr>
            <w:r>
              <w:rPr>
                <w:spacing w:val="-10"/>
                <w:sz w:val="17"/>
              </w:rPr>
              <w:t>3</w:t>
            </w:r>
          </w:p>
        </w:tc>
        <w:tc>
          <w:tcPr>
            <w:tcW w:w="782" w:type="dxa"/>
            <w:shd w:val="clear" w:color="auto" w:fill="EEF2FF"/>
          </w:tcPr>
          <w:p w14:paraId="18725CAC" w14:textId="77777777" w:rsidR="009B004C" w:rsidRDefault="00000000">
            <w:pPr>
              <w:pStyle w:val="TableParagraph"/>
              <w:ind w:left="14"/>
              <w:rPr>
                <w:sz w:val="17"/>
              </w:rPr>
            </w:pPr>
            <w:r>
              <w:rPr>
                <w:spacing w:val="-5"/>
                <w:sz w:val="17"/>
              </w:rPr>
              <w:t>49</w:t>
            </w:r>
          </w:p>
        </w:tc>
        <w:tc>
          <w:tcPr>
            <w:tcW w:w="627" w:type="dxa"/>
            <w:shd w:val="clear" w:color="auto" w:fill="EEF2FF"/>
          </w:tcPr>
          <w:p w14:paraId="7659E8A8" w14:textId="77777777" w:rsidR="009B004C" w:rsidRDefault="00000000">
            <w:pPr>
              <w:pStyle w:val="TableParagraph"/>
              <w:ind w:left="14"/>
              <w:rPr>
                <w:sz w:val="17"/>
              </w:rPr>
            </w:pPr>
            <w:r>
              <w:rPr>
                <w:spacing w:val="-4"/>
                <w:sz w:val="17"/>
              </w:rPr>
              <w:t>0.63</w:t>
            </w:r>
          </w:p>
        </w:tc>
        <w:tc>
          <w:tcPr>
            <w:tcW w:w="788" w:type="dxa"/>
            <w:shd w:val="clear" w:color="auto" w:fill="EEF2FF"/>
          </w:tcPr>
          <w:p w14:paraId="723F5B61" w14:textId="77777777" w:rsidR="009B004C" w:rsidRDefault="00000000">
            <w:pPr>
              <w:pStyle w:val="TableParagraph"/>
              <w:ind w:left="15"/>
              <w:rPr>
                <w:sz w:val="17"/>
              </w:rPr>
            </w:pPr>
            <w:r>
              <w:rPr>
                <w:spacing w:val="-4"/>
                <w:sz w:val="17"/>
              </w:rPr>
              <w:t>0.92</w:t>
            </w:r>
          </w:p>
        </w:tc>
        <w:tc>
          <w:tcPr>
            <w:tcW w:w="781" w:type="dxa"/>
            <w:shd w:val="clear" w:color="auto" w:fill="EEF2FF"/>
          </w:tcPr>
          <w:p w14:paraId="03A19D3D" w14:textId="77777777" w:rsidR="009B004C" w:rsidRDefault="00000000">
            <w:pPr>
              <w:pStyle w:val="TableParagraph"/>
              <w:ind w:left="16"/>
              <w:rPr>
                <w:sz w:val="17"/>
              </w:rPr>
            </w:pPr>
            <w:r>
              <w:rPr>
                <w:spacing w:val="-5"/>
                <w:sz w:val="17"/>
              </w:rPr>
              <w:t>33</w:t>
            </w:r>
          </w:p>
        </w:tc>
        <w:tc>
          <w:tcPr>
            <w:tcW w:w="736" w:type="dxa"/>
            <w:shd w:val="clear" w:color="auto" w:fill="EEF2FF"/>
          </w:tcPr>
          <w:p w14:paraId="6A19F085" w14:textId="77777777" w:rsidR="009B004C" w:rsidRDefault="00000000">
            <w:pPr>
              <w:pStyle w:val="TableParagraph"/>
              <w:ind w:left="16" w:right="1"/>
              <w:rPr>
                <w:sz w:val="17"/>
              </w:rPr>
            </w:pPr>
            <w:r>
              <w:rPr>
                <w:spacing w:val="-4"/>
                <w:sz w:val="17"/>
              </w:rPr>
              <w:t>16.3</w:t>
            </w:r>
          </w:p>
        </w:tc>
      </w:tr>
      <w:tr w:rsidR="009B004C" w14:paraId="3108B90E" w14:textId="77777777">
        <w:trPr>
          <w:trHeight w:val="275"/>
        </w:trPr>
        <w:tc>
          <w:tcPr>
            <w:tcW w:w="1972" w:type="dxa"/>
          </w:tcPr>
          <w:p w14:paraId="59EAF4AC" w14:textId="77777777" w:rsidR="009B004C" w:rsidRDefault="00000000">
            <w:pPr>
              <w:pStyle w:val="TableParagraph"/>
              <w:ind w:left="5"/>
              <w:jc w:val="left"/>
              <w:rPr>
                <w:sz w:val="17"/>
              </w:rPr>
            </w:pPr>
            <w:r>
              <w:rPr>
                <w:sz w:val="17"/>
              </w:rPr>
              <w:t>flash</w:t>
            </w:r>
            <w:r>
              <w:rPr>
                <w:spacing w:val="-4"/>
                <w:sz w:val="17"/>
              </w:rPr>
              <w:t xml:space="preserve"> </w:t>
            </w:r>
            <w:r>
              <w:rPr>
                <w:sz w:val="17"/>
              </w:rPr>
              <w:t>0.3</w:t>
            </w:r>
            <w:r>
              <w:rPr>
                <w:spacing w:val="-4"/>
                <w:sz w:val="17"/>
              </w:rPr>
              <w:t xml:space="preserve"> base</w:t>
            </w:r>
          </w:p>
        </w:tc>
        <w:tc>
          <w:tcPr>
            <w:tcW w:w="823" w:type="dxa"/>
          </w:tcPr>
          <w:p w14:paraId="25B961C6" w14:textId="77777777" w:rsidR="009B004C" w:rsidRDefault="00000000">
            <w:pPr>
              <w:pStyle w:val="TableParagraph"/>
              <w:rPr>
                <w:sz w:val="17"/>
              </w:rPr>
            </w:pPr>
            <w:r>
              <w:rPr>
                <w:spacing w:val="-2"/>
                <w:sz w:val="17"/>
              </w:rPr>
              <w:t>Flash</w:t>
            </w:r>
          </w:p>
        </w:tc>
        <w:tc>
          <w:tcPr>
            <w:tcW w:w="681" w:type="dxa"/>
          </w:tcPr>
          <w:p w14:paraId="53E8B162" w14:textId="77777777" w:rsidR="009B004C" w:rsidRDefault="00000000">
            <w:pPr>
              <w:pStyle w:val="TableParagraph"/>
              <w:ind w:left="10"/>
              <w:rPr>
                <w:sz w:val="17"/>
              </w:rPr>
            </w:pPr>
            <w:r>
              <w:rPr>
                <w:spacing w:val="-4"/>
                <w:sz w:val="17"/>
              </w:rPr>
              <w:t>0.30</w:t>
            </w:r>
          </w:p>
        </w:tc>
        <w:tc>
          <w:tcPr>
            <w:tcW w:w="692" w:type="dxa"/>
          </w:tcPr>
          <w:p w14:paraId="20E9EF3E" w14:textId="77777777" w:rsidR="009B004C" w:rsidRDefault="00000000">
            <w:pPr>
              <w:pStyle w:val="TableParagraph"/>
              <w:ind w:left="11"/>
              <w:rPr>
                <w:sz w:val="17"/>
              </w:rPr>
            </w:pPr>
            <w:r>
              <w:rPr>
                <w:spacing w:val="-4"/>
                <w:sz w:val="17"/>
              </w:rPr>
              <w:t>Base</w:t>
            </w:r>
          </w:p>
        </w:tc>
        <w:tc>
          <w:tcPr>
            <w:tcW w:w="685" w:type="dxa"/>
          </w:tcPr>
          <w:p w14:paraId="498BF3EA" w14:textId="77777777" w:rsidR="009B004C" w:rsidRDefault="00000000">
            <w:pPr>
              <w:pStyle w:val="TableParagraph"/>
              <w:ind w:left="12"/>
              <w:rPr>
                <w:sz w:val="17"/>
              </w:rPr>
            </w:pPr>
            <w:r>
              <w:rPr>
                <w:spacing w:val="-5"/>
                <w:sz w:val="17"/>
              </w:rPr>
              <w:t>73</w:t>
            </w:r>
          </w:p>
        </w:tc>
        <w:tc>
          <w:tcPr>
            <w:tcW w:w="790" w:type="dxa"/>
          </w:tcPr>
          <w:p w14:paraId="19194269" w14:textId="77777777" w:rsidR="009B004C" w:rsidRDefault="00000000">
            <w:pPr>
              <w:pStyle w:val="TableParagraph"/>
              <w:ind w:left="13"/>
              <w:rPr>
                <w:sz w:val="17"/>
              </w:rPr>
            </w:pPr>
            <w:r>
              <w:rPr>
                <w:spacing w:val="-10"/>
                <w:sz w:val="17"/>
              </w:rPr>
              <w:t>3</w:t>
            </w:r>
          </w:p>
        </w:tc>
        <w:tc>
          <w:tcPr>
            <w:tcW w:w="782" w:type="dxa"/>
          </w:tcPr>
          <w:p w14:paraId="791566EB" w14:textId="77777777" w:rsidR="009B004C" w:rsidRDefault="00000000">
            <w:pPr>
              <w:pStyle w:val="TableParagraph"/>
              <w:ind w:left="14"/>
              <w:rPr>
                <w:sz w:val="17"/>
              </w:rPr>
            </w:pPr>
            <w:r>
              <w:rPr>
                <w:spacing w:val="-5"/>
                <w:sz w:val="17"/>
              </w:rPr>
              <w:t>39</w:t>
            </w:r>
          </w:p>
        </w:tc>
        <w:tc>
          <w:tcPr>
            <w:tcW w:w="627" w:type="dxa"/>
          </w:tcPr>
          <w:p w14:paraId="451A4F17" w14:textId="77777777" w:rsidR="009B004C" w:rsidRDefault="00000000">
            <w:pPr>
              <w:pStyle w:val="TableParagraph"/>
              <w:ind w:left="14"/>
              <w:rPr>
                <w:sz w:val="17"/>
              </w:rPr>
            </w:pPr>
            <w:r>
              <w:rPr>
                <w:spacing w:val="-4"/>
                <w:sz w:val="17"/>
              </w:rPr>
              <w:t>0.53</w:t>
            </w:r>
          </w:p>
        </w:tc>
        <w:tc>
          <w:tcPr>
            <w:tcW w:w="788" w:type="dxa"/>
          </w:tcPr>
          <w:p w14:paraId="1D58F9CD" w14:textId="77777777" w:rsidR="009B004C" w:rsidRDefault="00000000">
            <w:pPr>
              <w:pStyle w:val="TableParagraph"/>
              <w:ind w:left="15"/>
              <w:rPr>
                <w:sz w:val="17"/>
              </w:rPr>
            </w:pPr>
            <w:r>
              <w:rPr>
                <w:spacing w:val="-4"/>
                <w:sz w:val="17"/>
              </w:rPr>
              <w:t>1.21</w:t>
            </w:r>
          </w:p>
        </w:tc>
        <w:tc>
          <w:tcPr>
            <w:tcW w:w="781" w:type="dxa"/>
          </w:tcPr>
          <w:p w14:paraId="7973FC25" w14:textId="77777777" w:rsidR="009B004C" w:rsidRDefault="00000000">
            <w:pPr>
              <w:pStyle w:val="TableParagraph"/>
              <w:ind w:left="16"/>
              <w:rPr>
                <w:sz w:val="17"/>
              </w:rPr>
            </w:pPr>
            <w:r>
              <w:rPr>
                <w:spacing w:val="-5"/>
                <w:sz w:val="17"/>
              </w:rPr>
              <w:t>17</w:t>
            </w:r>
          </w:p>
        </w:tc>
        <w:tc>
          <w:tcPr>
            <w:tcW w:w="736" w:type="dxa"/>
          </w:tcPr>
          <w:p w14:paraId="719D0D00" w14:textId="77777777" w:rsidR="009B004C" w:rsidRDefault="00000000">
            <w:pPr>
              <w:pStyle w:val="TableParagraph"/>
              <w:ind w:left="16" w:right="1"/>
              <w:rPr>
                <w:sz w:val="17"/>
              </w:rPr>
            </w:pPr>
            <w:r>
              <w:rPr>
                <w:spacing w:val="-4"/>
                <w:sz w:val="17"/>
              </w:rPr>
              <w:t>59.0</w:t>
            </w:r>
          </w:p>
        </w:tc>
      </w:tr>
      <w:tr w:rsidR="009B004C" w14:paraId="01BD7C55" w14:textId="77777777">
        <w:trPr>
          <w:trHeight w:val="275"/>
        </w:trPr>
        <w:tc>
          <w:tcPr>
            <w:tcW w:w="1972" w:type="dxa"/>
            <w:shd w:val="clear" w:color="auto" w:fill="EEF2FF"/>
          </w:tcPr>
          <w:p w14:paraId="36B011E6" w14:textId="77777777" w:rsidR="009B004C" w:rsidRDefault="00000000">
            <w:pPr>
              <w:pStyle w:val="TableParagraph"/>
              <w:ind w:left="5"/>
              <w:jc w:val="left"/>
              <w:rPr>
                <w:sz w:val="17"/>
              </w:rPr>
            </w:pPr>
            <w:r>
              <w:rPr>
                <w:sz w:val="17"/>
              </w:rPr>
              <w:t>flash</w:t>
            </w:r>
            <w:r>
              <w:rPr>
                <w:spacing w:val="-4"/>
                <w:sz w:val="17"/>
              </w:rPr>
              <w:t xml:space="preserve"> </w:t>
            </w:r>
            <w:r>
              <w:rPr>
                <w:sz w:val="17"/>
              </w:rPr>
              <w:t>0.3</w:t>
            </w:r>
            <w:r>
              <w:rPr>
                <w:spacing w:val="-4"/>
                <w:sz w:val="17"/>
              </w:rPr>
              <w:t xml:space="preserve"> </w:t>
            </w:r>
            <w:r>
              <w:rPr>
                <w:spacing w:val="-5"/>
                <w:sz w:val="17"/>
              </w:rPr>
              <w:t>mod</w:t>
            </w:r>
          </w:p>
        </w:tc>
        <w:tc>
          <w:tcPr>
            <w:tcW w:w="823" w:type="dxa"/>
            <w:shd w:val="clear" w:color="auto" w:fill="EEF2FF"/>
          </w:tcPr>
          <w:p w14:paraId="1BAB66CB" w14:textId="77777777" w:rsidR="009B004C" w:rsidRDefault="00000000">
            <w:pPr>
              <w:pStyle w:val="TableParagraph"/>
              <w:rPr>
                <w:sz w:val="17"/>
              </w:rPr>
            </w:pPr>
            <w:r>
              <w:rPr>
                <w:spacing w:val="-2"/>
                <w:sz w:val="17"/>
              </w:rPr>
              <w:t>Flash</w:t>
            </w:r>
          </w:p>
        </w:tc>
        <w:tc>
          <w:tcPr>
            <w:tcW w:w="681" w:type="dxa"/>
            <w:shd w:val="clear" w:color="auto" w:fill="EEF2FF"/>
          </w:tcPr>
          <w:p w14:paraId="1993431B" w14:textId="77777777" w:rsidR="009B004C" w:rsidRDefault="00000000">
            <w:pPr>
              <w:pStyle w:val="TableParagraph"/>
              <w:ind w:left="10"/>
              <w:rPr>
                <w:sz w:val="17"/>
              </w:rPr>
            </w:pPr>
            <w:r>
              <w:rPr>
                <w:spacing w:val="-4"/>
                <w:sz w:val="17"/>
              </w:rPr>
              <w:t>0.30</w:t>
            </w:r>
          </w:p>
        </w:tc>
        <w:tc>
          <w:tcPr>
            <w:tcW w:w="692" w:type="dxa"/>
            <w:shd w:val="clear" w:color="auto" w:fill="EEF2FF"/>
          </w:tcPr>
          <w:p w14:paraId="41820F9E" w14:textId="77777777" w:rsidR="009B004C" w:rsidRDefault="00000000">
            <w:pPr>
              <w:pStyle w:val="TableParagraph"/>
              <w:ind w:left="11"/>
              <w:rPr>
                <w:sz w:val="17"/>
              </w:rPr>
            </w:pPr>
            <w:r>
              <w:rPr>
                <w:spacing w:val="-5"/>
                <w:sz w:val="17"/>
              </w:rPr>
              <w:t>Mod</w:t>
            </w:r>
          </w:p>
        </w:tc>
        <w:tc>
          <w:tcPr>
            <w:tcW w:w="685" w:type="dxa"/>
            <w:shd w:val="clear" w:color="auto" w:fill="EEF2FF"/>
          </w:tcPr>
          <w:p w14:paraId="359DEBB4" w14:textId="77777777" w:rsidR="009B004C" w:rsidRDefault="00000000">
            <w:pPr>
              <w:pStyle w:val="TableParagraph"/>
              <w:ind w:left="12"/>
              <w:rPr>
                <w:sz w:val="17"/>
              </w:rPr>
            </w:pPr>
            <w:r>
              <w:rPr>
                <w:spacing w:val="-5"/>
                <w:sz w:val="17"/>
              </w:rPr>
              <w:t>75</w:t>
            </w:r>
          </w:p>
        </w:tc>
        <w:tc>
          <w:tcPr>
            <w:tcW w:w="790" w:type="dxa"/>
            <w:shd w:val="clear" w:color="auto" w:fill="EEF2FF"/>
          </w:tcPr>
          <w:p w14:paraId="066820ED" w14:textId="77777777" w:rsidR="009B004C" w:rsidRDefault="00000000">
            <w:pPr>
              <w:pStyle w:val="TableParagraph"/>
              <w:ind w:left="13"/>
              <w:rPr>
                <w:sz w:val="17"/>
              </w:rPr>
            </w:pPr>
            <w:r>
              <w:rPr>
                <w:spacing w:val="-10"/>
                <w:sz w:val="17"/>
              </w:rPr>
              <w:t>3</w:t>
            </w:r>
          </w:p>
        </w:tc>
        <w:tc>
          <w:tcPr>
            <w:tcW w:w="782" w:type="dxa"/>
            <w:shd w:val="clear" w:color="auto" w:fill="EEF2FF"/>
          </w:tcPr>
          <w:p w14:paraId="63C3D0FA" w14:textId="77777777" w:rsidR="009B004C" w:rsidRDefault="00000000">
            <w:pPr>
              <w:pStyle w:val="TableParagraph"/>
              <w:ind w:left="14"/>
              <w:rPr>
                <w:sz w:val="17"/>
              </w:rPr>
            </w:pPr>
            <w:r>
              <w:rPr>
                <w:spacing w:val="-5"/>
                <w:sz w:val="17"/>
              </w:rPr>
              <w:t>52</w:t>
            </w:r>
          </w:p>
        </w:tc>
        <w:tc>
          <w:tcPr>
            <w:tcW w:w="627" w:type="dxa"/>
            <w:shd w:val="clear" w:color="auto" w:fill="EEF2FF"/>
          </w:tcPr>
          <w:p w14:paraId="6A34FF74" w14:textId="77777777" w:rsidR="009B004C" w:rsidRDefault="00000000">
            <w:pPr>
              <w:pStyle w:val="TableParagraph"/>
              <w:ind w:left="14"/>
              <w:rPr>
                <w:sz w:val="17"/>
              </w:rPr>
            </w:pPr>
            <w:r>
              <w:rPr>
                <w:spacing w:val="-4"/>
                <w:sz w:val="17"/>
              </w:rPr>
              <w:t>0.69</w:t>
            </w:r>
          </w:p>
        </w:tc>
        <w:tc>
          <w:tcPr>
            <w:tcW w:w="788" w:type="dxa"/>
            <w:shd w:val="clear" w:color="auto" w:fill="EEF2FF"/>
          </w:tcPr>
          <w:p w14:paraId="0E38EFEB" w14:textId="77777777" w:rsidR="009B004C" w:rsidRDefault="00000000">
            <w:pPr>
              <w:pStyle w:val="TableParagraph"/>
              <w:ind w:left="15"/>
              <w:rPr>
                <w:sz w:val="17"/>
              </w:rPr>
            </w:pPr>
            <w:r>
              <w:rPr>
                <w:spacing w:val="-4"/>
                <w:sz w:val="17"/>
              </w:rPr>
              <w:t>0.69</w:t>
            </w:r>
          </w:p>
        </w:tc>
        <w:tc>
          <w:tcPr>
            <w:tcW w:w="781" w:type="dxa"/>
            <w:shd w:val="clear" w:color="auto" w:fill="EEF2FF"/>
          </w:tcPr>
          <w:p w14:paraId="3958B7A1" w14:textId="77777777" w:rsidR="009B004C" w:rsidRDefault="00000000">
            <w:pPr>
              <w:pStyle w:val="TableParagraph"/>
              <w:ind w:left="16"/>
              <w:rPr>
                <w:sz w:val="17"/>
              </w:rPr>
            </w:pPr>
            <w:r>
              <w:rPr>
                <w:spacing w:val="-5"/>
                <w:sz w:val="17"/>
              </w:rPr>
              <w:t>42</w:t>
            </w:r>
          </w:p>
        </w:tc>
        <w:tc>
          <w:tcPr>
            <w:tcW w:w="736" w:type="dxa"/>
            <w:shd w:val="clear" w:color="auto" w:fill="EEF2FF"/>
          </w:tcPr>
          <w:p w14:paraId="1B896A3E" w14:textId="77777777" w:rsidR="009B004C" w:rsidRDefault="00000000">
            <w:pPr>
              <w:pStyle w:val="TableParagraph"/>
              <w:ind w:left="16" w:right="1"/>
              <w:rPr>
                <w:sz w:val="17"/>
              </w:rPr>
            </w:pPr>
            <w:r>
              <w:rPr>
                <w:spacing w:val="-4"/>
                <w:sz w:val="17"/>
              </w:rPr>
              <w:t>11.5</w:t>
            </w:r>
          </w:p>
        </w:tc>
      </w:tr>
      <w:tr w:rsidR="009B004C" w14:paraId="63F7F2A5" w14:textId="77777777">
        <w:trPr>
          <w:trHeight w:val="275"/>
        </w:trPr>
        <w:tc>
          <w:tcPr>
            <w:tcW w:w="1972" w:type="dxa"/>
          </w:tcPr>
          <w:p w14:paraId="5D577802" w14:textId="77777777" w:rsidR="009B004C" w:rsidRDefault="00000000">
            <w:pPr>
              <w:pStyle w:val="TableParagraph"/>
              <w:ind w:left="5"/>
              <w:jc w:val="left"/>
              <w:rPr>
                <w:sz w:val="17"/>
              </w:rPr>
            </w:pPr>
            <w:r>
              <w:rPr>
                <w:sz w:val="17"/>
              </w:rPr>
              <w:t>flash</w:t>
            </w:r>
            <w:r>
              <w:rPr>
                <w:spacing w:val="-4"/>
                <w:sz w:val="17"/>
              </w:rPr>
              <w:t xml:space="preserve"> </w:t>
            </w:r>
            <w:r>
              <w:rPr>
                <w:sz w:val="17"/>
              </w:rPr>
              <w:t>0.7</w:t>
            </w:r>
            <w:r>
              <w:rPr>
                <w:spacing w:val="-4"/>
                <w:sz w:val="17"/>
              </w:rPr>
              <w:t xml:space="preserve"> base</w:t>
            </w:r>
          </w:p>
        </w:tc>
        <w:tc>
          <w:tcPr>
            <w:tcW w:w="823" w:type="dxa"/>
          </w:tcPr>
          <w:p w14:paraId="7FA3C83B" w14:textId="77777777" w:rsidR="009B004C" w:rsidRDefault="00000000">
            <w:pPr>
              <w:pStyle w:val="TableParagraph"/>
              <w:rPr>
                <w:sz w:val="17"/>
              </w:rPr>
            </w:pPr>
            <w:r>
              <w:rPr>
                <w:spacing w:val="-2"/>
                <w:sz w:val="17"/>
              </w:rPr>
              <w:t>Flash</w:t>
            </w:r>
          </w:p>
        </w:tc>
        <w:tc>
          <w:tcPr>
            <w:tcW w:w="681" w:type="dxa"/>
          </w:tcPr>
          <w:p w14:paraId="494578AB" w14:textId="77777777" w:rsidR="009B004C" w:rsidRDefault="00000000">
            <w:pPr>
              <w:pStyle w:val="TableParagraph"/>
              <w:ind w:left="10"/>
              <w:rPr>
                <w:sz w:val="17"/>
              </w:rPr>
            </w:pPr>
            <w:r>
              <w:rPr>
                <w:spacing w:val="-4"/>
                <w:sz w:val="17"/>
              </w:rPr>
              <w:t>0.70</w:t>
            </w:r>
          </w:p>
        </w:tc>
        <w:tc>
          <w:tcPr>
            <w:tcW w:w="692" w:type="dxa"/>
          </w:tcPr>
          <w:p w14:paraId="09330E11" w14:textId="77777777" w:rsidR="009B004C" w:rsidRDefault="00000000">
            <w:pPr>
              <w:pStyle w:val="TableParagraph"/>
              <w:ind w:left="11"/>
              <w:rPr>
                <w:sz w:val="17"/>
              </w:rPr>
            </w:pPr>
            <w:r>
              <w:rPr>
                <w:spacing w:val="-4"/>
                <w:sz w:val="17"/>
              </w:rPr>
              <w:t>Base</w:t>
            </w:r>
          </w:p>
        </w:tc>
        <w:tc>
          <w:tcPr>
            <w:tcW w:w="685" w:type="dxa"/>
          </w:tcPr>
          <w:p w14:paraId="06AF62C5" w14:textId="77777777" w:rsidR="009B004C" w:rsidRDefault="00000000">
            <w:pPr>
              <w:pStyle w:val="TableParagraph"/>
              <w:ind w:left="12"/>
              <w:rPr>
                <w:sz w:val="17"/>
              </w:rPr>
            </w:pPr>
            <w:r>
              <w:rPr>
                <w:spacing w:val="-5"/>
                <w:sz w:val="17"/>
              </w:rPr>
              <w:t>85</w:t>
            </w:r>
          </w:p>
        </w:tc>
        <w:tc>
          <w:tcPr>
            <w:tcW w:w="790" w:type="dxa"/>
          </w:tcPr>
          <w:p w14:paraId="116CC2B6" w14:textId="77777777" w:rsidR="009B004C" w:rsidRDefault="00000000">
            <w:pPr>
              <w:pStyle w:val="TableParagraph"/>
              <w:ind w:left="13"/>
              <w:rPr>
                <w:sz w:val="17"/>
              </w:rPr>
            </w:pPr>
            <w:r>
              <w:rPr>
                <w:spacing w:val="-10"/>
                <w:sz w:val="17"/>
              </w:rPr>
              <w:t>3</w:t>
            </w:r>
          </w:p>
        </w:tc>
        <w:tc>
          <w:tcPr>
            <w:tcW w:w="782" w:type="dxa"/>
          </w:tcPr>
          <w:p w14:paraId="14767ADD" w14:textId="77777777" w:rsidR="009B004C" w:rsidRDefault="00000000">
            <w:pPr>
              <w:pStyle w:val="TableParagraph"/>
              <w:ind w:left="14"/>
              <w:rPr>
                <w:sz w:val="17"/>
              </w:rPr>
            </w:pPr>
            <w:r>
              <w:rPr>
                <w:spacing w:val="-5"/>
                <w:sz w:val="17"/>
              </w:rPr>
              <w:t>38</w:t>
            </w:r>
          </w:p>
        </w:tc>
        <w:tc>
          <w:tcPr>
            <w:tcW w:w="627" w:type="dxa"/>
          </w:tcPr>
          <w:p w14:paraId="20543359" w14:textId="77777777" w:rsidR="009B004C" w:rsidRDefault="00000000">
            <w:pPr>
              <w:pStyle w:val="TableParagraph"/>
              <w:ind w:left="14"/>
              <w:rPr>
                <w:sz w:val="17"/>
              </w:rPr>
            </w:pPr>
            <w:r>
              <w:rPr>
                <w:spacing w:val="-4"/>
                <w:sz w:val="17"/>
              </w:rPr>
              <w:t>0.45</w:t>
            </w:r>
          </w:p>
        </w:tc>
        <w:tc>
          <w:tcPr>
            <w:tcW w:w="788" w:type="dxa"/>
          </w:tcPr>
          <w:p w14:paraId="5942A69C" w14:textId="77777777" w:rsidR="009B004C" w:rsidRDefault="00000000">
            <w:pPr>
              <w:pStyle w:val="TableParagraph"/>
              <w:ind w:left="15"/>
              <w:rPr>
                <w:sz w:val="17"/>
              </w:rPr>
            </w:pPr>
            <w:r>
              <w:rPr>
                <w:spacing w:val="-4"/>
                <w:sz w:val="17"/>
              </w:rPr>
              <w:t>1.24</w:t>
            </w:r>
          </w:p>
        </w:tc>
        <w:tc>
          <w:tcPr>
            <w:tcW w:w="781" w:type="dxa"/>
          </w:tcPr>
          <w:p w14:paraId="6CFEA13C" w14:textId="77777777" w:rsidR="009B004C" w:rsidRDefault="00000000">
            <w:pPr>
              <w:pStyle w:val="TableParagraph"/>
              <w:ind w:left="16"/>
              <w:rPr>
                <w:sz w:val="17"/>
              </w:rPr>
            </w:pPr>
            <w:r>
              <w:rPr>
                <w:spacing w:val="-5"/>
                <w:sz w:val="17"/>
              </w:rPr>
              <w:t>26</w:t>
            </w:r>
          </w:p>
        </w:tc>
        <w:tc>
          <w:tcPr>
            <w:tcW w:w="736" w:type="dxa"/>
          </w:tcPr>
          <w:p w14:paraId="7F7C7095" w14:textId="77777777" w:rsidR="009B004C" w:rsidRDefault="00000000">
            <w:pPr>
              <w:pStyle w:val="TableParagraph"/>
              <w:ind w:left="16"/>
              <w:rPr>
                <w:sz w:val="17"/>
              </w:rPr>
            </w:pPr>
            <w:r>
              <w:rPr>
                <w:spacing w:val="-5"/>
                <w:sz w:val="17"/>
              </w:rPr>
              <w:t>7.9</w:t>
            </w:r>
          </w:p>
        </w:tc>
      </w:tr>
      <w:tr w:rsidR="009B004C" w14:paraId="31CE4702" w14:textId="77777777">
        <w:trPr>
          <w:trHeight w:val="275"/>
        </w:trPr>
        <w:tc>
          <w:tcPr>
            <w:tcW w:w="1972" w:type="dxa"/>
            <w:shd w:val="clear" w:color="auto" w:fill="EEF2FF"/>
          </w:tcPr>
          <w:p w14:paraId="3A24A126" w14:textId="77777777" w:rsidR="009B004C" w:rsidRDefault="00000000">
            <w:pPr>
              <w:pStyle w:val="TableParagraph"/>
              <w:ind w:left="5"/>
              <w:jc w:val="left"/>
              <w:rPr>
                <w:sz w:val="17"/>
              </w:rPr>
            </w:pPr>
            <w:r>
              <w:rPr>
                <w:sz w:val="17"/>
              </w:rPr>
              <w:t>flash</w:t>
            </w:r>
            <w:r>
              <w:rPr>
                <w:spacing w:val="-4"/>
                <w:sz w:val="17"/>
              </w:rPr>
              <w:t xml:space="preserve"> </w:t>
            </w:r>
            <w:r>
              <w:rPr>
                <w:sz w:val="17"/>
              </w:rPr>
              <w:t>0.7</w:t>
            </w:r>
            <w:r>
              <w:rPr>
                <w:spacing w:val="-4"/>
                <w:sz w:val="17"/>
              </w:rPr>
              <w:t xml:space="preserve"> </w:t>
            </w:r>
            <w:r>
              <w:rPr>
                <w:spacing w:val="-5"/>
                <w:sz w:val="17"/>
              </w:rPr>
              <w:t>mod</w:t>
            </w:r>
          </w:p>
        </w:tc>
        <w:tc>
          <w:tcPr>
            <w:tcW w:w="823" w:type="dxa"/>
            <w:shd w:val="clear" w:color="auto" w:fill="EEF2FF"/>
          </w:tcPr>
          <w:p w14:paraId="2A46F64A" w14:textId="77777777" w:rsidR="009B004C" w:rsidRDefault="00000000">
            <w:pPr>
              <w:pStyle w:val="TableParagraph"/>
              <w:rPr>
                <w:sz w:val="17"/>
              </w:rPr>
            </w:pPr>
            <w:r>
              <w:rPr>
                <w:spacing w:val="-2"/>
                <w:sz w:val="17"/>
              </w:rPr>
              <w:t>Flash</w:t>
            </w:r>
          </w:p>
        </w:tc>
        <w:tc>
          <w:tcPr>
            <w:tcW w:w="681" w:type="dxa"/>
            <w:shd w:val="clear" w:color="auto" w:fill="EEF2FF"/>
          </w:tcPr>
          <w:p w14:paraId="7F63334B" w14:textId="77777777" w:rsidR="009B004C" w:rsidRDefault="00000000">
            <w:pPr>
              <w:pStyle w:val="TableParagraph"/>
              <w:ind w:left="10"/>
              <w:rPr>
                <w:sz w:val="17"/>
              </w:rPr>
            </w:pPr>
            <w:r>
              <w:rPr>
                <w:spacing w:val="-4"/>
                <w:sz w:val="17"/>
              </w:rPr>
              <w:t>0.70</w:t>
            </w:r>
          </w:p>
        </w:tc>
        <w:tc>
          <w:tcPr>
            <w:tcW w:w="692" w:type="dxa"/>
            <w:shd w:val="clear" w:color="auto" w:fill="EEF2FF"/>
          </w:tcPr>
          <w:p w14:paraId="1BB3D037" w14:textId="77777777" w:rsidR="009B004C" w:rsidRDefault="00000000">
            <w:pPr>
              <w:pStyle w:val="TableParagraph"/>
              <w:ind w:left="11"/>
              <w:rPr>
                <w:sz w:val="17"/>
              </w:rPr>
            </w:pPr>
            <w:r>
              <w:rPr>
                <w:spacing w:val="-5"/>
                <w:sz w:val="17"/>
              </w:rPr>
              <w:t>Mod</w:t>
            </w:r>
          </w:p>
        </w:tc>
        <w:tc>
          <w:tcPr>
            <w:tcW w:w="685" w:type="dxa"/>
            <w:shd w:val="clear" w:color="auto" w:fill="EEF2FF"/>
          </w:tcPr>
          <w:p w14:paraId="5C478D25" w14:textId="77777777" w:rsidR="009B004C" w:rsidRDefault="00000000">
            <w:pPr>
              <w:pStyle w:val="TableParagraph"/>
              <w:ind w:left="12"/>
              <w:rPr>
                <w:sz w:val="17"/>
              </w:rPr>
            </w:pPr>
            <w:r>
              <w:rPr>
                <w:spacing w:val="-5"/>
                <w:sz w:val="17"/>
              </w:rPr>
              <w:t>77</w:t>
            </w:r>
          </w:p>
        </w:tc>
        <w:tc>
          <w:tcPr>
            <w:tcW w:w="790" w:type="dxa"/>
            <w:shd w:val="clear" w:color="auto" w:fill="EEF2FF"/>
          </w:tcPr>
          <w:p w14:paraId="3FFEA300" w14:textId="77777777" w:rsidR="009B004C" w:rsidRDefault="00000000">
            <w:pPr>
              <w:pStyle w:val="TableParagraph"/>
              <w:ind w:left="13"/>
              <w:rPr>
                <w:sz w:val="17"/>
              </w:rPr>
            </w:pPr>
            <w:r>
              <w:rPr>
                <w:spacing w:val="-10"/>
                <w:sz w:val="17"/>
              </w:rPr>
              <w:t>3</w:t>
            </w:r>
          </w:p>
        </w:tc>
        <w:tc>
          <w:tcPr>
            <w:tcW w:w="782" w:type="dxa"/>
            <w:shd w:val="clear" w:color="auto" w:fill="EEF2FF"/>
          </w:tcPr>
          <w:p w14:paraId="26C019AF" w14:textId="77777777" w:rsidR="009B004C" w:rsidRDefault="00000000">
            <w:pPr>
              <w:pStyle w:val="TableParagraph"/>
              <w:ind w:left="14"/>
              <w:rPr>
                <w:sz w:val="17"/>
              </w:rPr>
            </w:pPr>
            <w:r>
              <w:rPr>
                <w:spacing w:val="-5"/>
                <w:sz w:val="17"/>
              </w:rPr>
              <w:t>29</w:t>
            </w:r>
          </w:p>
        </w:tc>
        <w:tc>
          <w:tcPr>
            <w:tcW w:w="627" w:type="dxa"/>
            <w:shd w:val="clear" w:color="auto" w:fill="EEF2FF"/>
          </w:tcPr>
          <w:p w14:paraId="32A60A85" w14:textId="77777777" w:rsidR="009B004C" w:rsidRDefault="00000000">
            <w:pPr>
              <w:pStyle w:val="TableParagraph"/>
              <w:ind w:left="14"/>
              <w:rPr>
                <w:sz w:val="17"/>
              </w:rPr>
            </w:pPr>
            <w:r>
              <w:rPr>
                <w:spacing w:val="-4"/>
                <w:sz w:val="17"/>
              </w:rPr>
              <w:t>0.38</w:t>
            </w:r>
          </w:p>
        </w:tc>
        <w:tc>
          <w:tcPr>
            <w:tcW w:w="788" w:type="dxa"/>
            <w:shd w:val="clear" w:color="auto" w:fill="EEF2FF"/>
          </w:tcPr>
          <w:p w14:paraId="26EE4FC8" w14:textId="77777777" w:rsidR="009B004C" w:rsidRDefault="00000000">
            <w:pPr>
              <w:pStyle w:val="TableParagraph"/>
              <w:ind w:left="15"/>
              <w:rPr>
                <w:sz w:val="17"/>
              </w:rPr>
            </w:pPr>
            <w:r>
              <w:rPr>
                <w:spacing w:val="-4"/>
                <w:sz w:val="17"/>
              </w:rPr>
              <w:t>0.82</w:t>
            </w:r>
          </w:p>
        </w:tc>
        <w:tc>
          <w:tcPr>
            <w:tcW w:w="781" w:type="dxa"/>
            <w:shd w:val="clear" w:color="auto" w:fill="EEF2FF"/>
          </w:tcPr>
          <w:p w14:paraId="1F777FBA" w14:textId="77777777" w:rsidR="009B004C" w:rsidRDefault="00000000">
            <w:pPr>
              <w:pStyle w:val="TableParagraph"/>
              <w:ind w:left="16"/>
              <w:rPr>
                <w:sz w:val="17"/>
              </w:rPr>
            </w:pPr>
            <w:r>
              <w:rPr>
                <w:spacing w:val="-5"/>
                <w:sz w:val="17"/>
              </w:rPr>
              <w:t>24</w:t>
            </w:r>
          </w:p>
        </w:tc>
        <w:tc>
          <w:tcPr>
            <w:tcW w:w="736" w:type="dxa"/>
            <w:shd w:val="clear" w:color="auto" w:fill="EEF2FF"/>
          </w:tcPr>
          <w:p w14:paraId="466BD4C4" w14:textId="77777777" w:rsidR="009B004C" w:rsidRDefault="00000000">
            <w:pPr>
              <w:pStyle w:val="TableParagraph"/>
              <w:ind w:left="16" w:right="1"/>
              <w:rPr>
                <w:sz w:val="17"/>
              </w:rPr>
            </w:pPr>
            <w:r>
              <w:rPr>
                <w:spacing w:val="-4"/>
                <w:sz w:val="17"/>
              </w:rPr>
              <w:t>13.8</w:t>
            </w:r>
          </w:p>
        </w:tc>
      </w:tr>
      <w:tr w:rsidR="009B004C" w14:paraId="5FAFD52F" w14:textId="77777777">
        <w:trPr>
          <w:trHeight w:val="275"/>
        </w:trPr>
        <w:tc>
          <w:tcPr>
            <w:tcW w:w="1972" w:type="dxa"/>
          </w:tcPr>
          <w:p w14:paraId="5186EF78" w14:textId="77777777" w:rsidR="009B004C" w:rsidRDefault="00000000">
            <w:pPr>
              <w:pStyle w:val="TableParagraph"/>
              <w:ind w:left="5"/>
              <w:jc w:val="left"/>
              <w:rPr>
                <w:sz w:val="17"/>
              </w:rPr>
            </w:pPr>
            <w:r>
              <w:rPr>
                <w:sz w:val="17"/>
              </w:rPr>
              <w:t>pro</w:t>
            </w:r>
            <w:r>
              <w:rPr>
                <w:spacing w:val="-1"/>
                <w:sz w:val="17"/>
              </w:rPr>
              <w:t xml:space="preserve"> </w:t>
            </w:r>
            <w:r>
              <w:rPr>
                <w:sz w:val="17"/>
              </w:rPr>
              <w:t>0.1</w:t>
            </w:r>
            <w:r>
              <w:rPr>
                <w:spacing w:val="-1"/>
                <w:sz w:val="17"/>
              </w:rPr>
              <w:t xml:space="preserve"> </w:t>
            </w:r>
            <w:r>
              <w:rPr>
                <w:spacing w:val="-4"/>
                <w:sz w:val="17"/>
              </w:rPr>
              <w:t>base</w:t>
            </w:r>
          </w:p>
        </w:tc>
        <w:tc>
          <w:tcPr>
            <w:tcW w:w="823" w:type="dxa"/>
          </w:tcPr>
          <w:p w14:paraId="409D9CF8" w14:textId="77777777" w:rsidR="009B004C" w:rsidRDefault="00000000">
            <w:pPr>
              <w:pStyle w:val="TableParagraph"/>
              <w:rPr>
                <w:sz w:val="17"/>
              </w:rPr>
            </w:pPr>
            <w:r>
              <w:rPr>
                <w:spacing w:val="-5"/>
                <w:sz w:val="17"/>
              </w:rPr>
              <w:t>Pro</w:t>
            </w:r>
          </w:p>
        </w:tc>
        <w:tc>
          <w:tcPr>
            <w:tcW w:w="681" w:type="dxa"/>
          </w:tcPr>
          <w:p w14:paraId="799BAFC8" w14:textId="77777777" w:rsidR="009B004C" w:rsidRDefault="00000000">
            <w:pPr>
              <w:pStyle w:val="TableParagraph"/>
              <w:ind w:left="10"/>
              <w:rPr>
                <w:sz w:val="17"/>
              </w:rPr>
            </w:pPr>
            <w:r>
              <w:rPr>
                <w:spacing w:val="-4"/>
                <w:sz w:val="17"/>
              </w:rPr>
              <w:t>0.10</w:t>
            </w:r>
          </w:p>
        </w:tc>
        <w:tc>
          <w:tcPr>
            <w:tcW w:w="692" w:type="dxa"/>
          </w:tcPr>
          <w:p w14:paraId="64B375C1" w14:textId="77777777" w:rsidR="009B004C" w:rsidRDefault="00000000">
            <w:pPr>
              <w:pStyle w:val="TableParagraph"/>
              <w:ind w:left="11"/>
              <w:rPr>
                <w:sz w:val="17"/>
              </w:rPr>
            </w:pPr>
            <w:r>
              <w:rPr>
                <w:spacing w:val="-4"/>
                <w:sz w:val="17"/>
              </w:rPr>
              <w:t>Base</w:t>
            </w:r>
          </w:p>
        </w:tc>
        <w:tc>
          <w:tcPr>
            <w:tcW w:w="685" w:type="dxa"/>
          </w:tcPr>
          <w:p w14:paraId="53B94EBE" w14:textId="77777777" w:rsidR="009B004C" w:rsidRDefault="00000000">
            <w:pPr>
              <w:pStyle w:val="TableParagraph"/>
              <w:ind w:left="12"/>
              <w:rPr>
                <w:sz w:val="17"/>
              </w:rPr>
            </w:pPr>
            <w:r>
              <w:rPr>
                <w:spacing w:val="-5"/>
                <w:sz w:val="17"/>
              </w:rPr>
              <w:t>90</w:t>
            </w:r>
          </w:p>
        </w:tc>
        <w:tc>
          <w:tcPr>
            <w:tcW w:w="790" w:type="dxa"/>
          </w:tcPr>
          <w:p w14:paraId="070EC2DE" w14:textId="77777777" w:rsidR="009B004C" w:rsidRDefault="00000000">
            <w:pPr>
              <w:pStyle w:val="TableParagraph"/>
              <w:ind w:left="13"/>
              <w:rPr>
                <w:sz w:val="17"/>
              </w:rPr>
            </w:pPr>
            <w:r>
              <w:rPr>
                <w:spacing w:val="-10"/>
                <w:sz w:val="17"/>
              </w:rPr>
              <w:t>3</w:t>
            </w:r>
          </w:p>
        </w:tc>
        <w:tc>
          <w:tcPr>
            <w:tcW w:w="782" w:type="dxa"/>
          </w:tcPr>
          <w:p w14:paraId="5C566B14" w14:textId="77777777" w:rsidR="009B004C" w:rsidRDefault="00000000">
            <w:pPr>
              <w:pStyle w:val="TableParagraph"/>
              <w:ind w:left="14"/>
              <w:rPr>
                <w:sz w:val="17"/>
              </w:rPr>
            </w:pPr>
            <w:r>
              <w:rPr>
                <w:spacing w:val="-5"/>
                <w:sz w:val="17"/>
              </w:rPr>
              <w:t>56</w:t>
            </w:r>
          </w:p>
        </w:tc>
        <w:tc>
          <w:tcPr>
            <w:tcW w:w="627" w:type="dxa"/>
          </w:tcPr>
          <w:p w14:paraId="7A56D373" w14:textId="77777777" w:rsidR="009B004C" w:rsidRDefault="00000000">
            <w:pPr>
              <w:pStyle w:val="TableParagraph"/>
              <w:ind w:left="14"/>
              <w:rPr>
                <w:sz w:val="17"/>
              </w:rPr>
            </w:pPr>
            <w:r>
              <w:rPr>
                <w:spacing w:val="-4"/>
                <w:sz w:val="17"/>
              </w:rPr>
              <w:t>0.62</w:t>
            </w:r>
          </w:p>
        </w:tc>
        <w:tc>
          <w:tcPr>
            <w:tcW w:w="788" w:type="dxa"/>
          </w:tcPr>
          <w:p w14:paraId="6FFAE646" w14:textId="77777777" w:rsidR="009B004C" w:rsidRDefault="00000000">
            <w:pPr>
              <w:pStyle w:val="TableParagraph"/>
              <w:ind w:left="15"/>
              <w:rPr>
                <w:sz w:val="17"/>
              </w:rPr>
            </w:pPr>
            <w:r>
              <w:rPr>
                <w:spacing w:val="-4"/>
                <w:sz w:val="17"/>
              </w:rPr>
              <w:t>0.83</w:t>
            </w:r>
          </w:p>
        </w:tc>
        <w:tc>
          <w:tcPr>
            <w:tcW w:w="781" w:type="dxa"/>
          </w:tcPr>
          <w:p w14:paraId="0761033E" w14:textId="77777777" w:rsidR="009B004C" w:rsidRDefault="00000000">
            <w:pPr>
              <w:pStyle w:val="TableParagraph"/>
              <w:ind w:left="16"/>
              <w:rPr>
                <w:sz w:val="17"/>
              </w:rPr>
            </w:pPr>
            <w:r>
              <w:rPr>
                <w:spacing w:val="-5"/>
                <w:sz w:val="17"/>
              </w:rPr>
              <w:t>27</w:t>
            </w:r>
          </w:p>
        </w:tc>
        <w:tc>
          <w:tcPr>
            <w:tcW w:w="736" w:type="dxa"/>
          </w:tcPr>
          <w:p w14:paraId="2FC62616" w14:textId="77777777" w:rsidR="009B004C" w:rsidRDefault="00000000">
            <w:pPr>
              <w:pStyle w:val="TableParagraph"/>
              <w:ind w:left="16" w:right="1"/>
              <w:rPr>
                <w:sz w:val="17"/>
              </w:rPr>
            </w:pPr>
            <w:r>
              <w:rPr>
                <w:spacing w:val="-4"/>
                <w:sz w:val="17"/>
              </w:rPr>
              <w:t>10.7</w:t>
            </w:r>
          </w:p>
        </w:tc>
      </w:tr>
      <w:tr w:rsidR="009B004C" w14:paraId="7AFADAC1" w14:textId="77777777">
        <w:trPr>
          <w:trHeight w:val="275"/>
        </w:trPr>
        <w:tc>
          <w:tcPr>
            <w:tcW w:w="1972" w:type="dxa"/>
            <w:shd w:val="clear" w:color="auto" w:fill="EEF2FF"/>
          </w:tcPr>
          <w:p w14:paraId="779258F1" w14:textId="77777777" w:rsidR="009B004C" w:rsidRDefault="00000000">
            <w:pPr>
              <w:pStyle w:val="TableParagraph"/>
              <w:ind w:left="5"/>
              <w:jc w:val="left"/>
              <w:rPr>
                <w:sz w:val="17"/>
              </w:rPr>
            </w:pPr>
            <w:r>
              <w:rPr>
                <w:sz w:val="17"/>
              </w:rPr>
              <w:t>pro</w:t>
            </w:r>
            <w:r>
              <w:rPr>
                <w:spacing w:val="-1"/>
                <w:sz w:val="17"/>
              </w:rPr>
              <w:t xml:space="preserve"> </w:t>
            </w:r>
            <w:r>
              <w:rPr>
                <w:sz w:val="17"/>
              </w:rPr>
              <w:t>0.1</w:t>
            </w:r>
            <w:r>
              <w:rPr>
                <w:spacing w:val="-1"/>
                <w:sz w:val="17"/>
              </w:rPr>
              <w:t xml:space="preserve"> </w:t>
            </w:r>
            <w:r>
              <w:rPr>
                <w:spacing w:val="-5"/>
                <w:sz w:val="17"/>
              </w:rPr>
              <w:t>mod</w:t>
            </w:r>
          </w:p>
        </w:tc>
        <w:tc>
          <w:tcPr>
            <w:tcW w:w="823" w:type="dxa"/>
            <w:shd w:val="clear" w:color="auto" w:fill="EEF2FF"/>
          </w:tcPr>
          <w:p w14:paraId="446B12D5" w14:textId="77777777" w:rsidR="009B004C" w:rsidRDefault="00000000">
            <w:pPr>
              <w:pStyle w:val="TableParagraph"/>
              <w:rPr>
                <w:sz w:val="17"/>
              </w:rPr>
            </w:pPr>
            <w:r>
              <w:rPr>
                <w:spacing w:val="-5"/>
                <w:sz w:val="17"/>
              </w:rPr>
              <w:t>Pro</w:t>
            </w:r>
          </w:p>
        </w:tc>
        <w:tc>
          <w:tcPr>
            <w:tcW w:w="681" w:type="dxa"/>
            <w:shd w:val="clear" w:color="auto" w:fill="EEF2FF"/>
          </w:tcPr>
          <w:p w14:paraId="5ABE43D4" w14:textId="77777777" w:rsidR="009B004C" w:rsidRDefault="00000000">
            <w:pPr>
              <w:pStyle w:val="TableParagraph"/>
              <w:ind w:left="10"/>
              <w:rPr>
                <w:sz w:val="17"/>
              </w:rPr>
            </w:pPr>
            <w:r>
              <w:rPr>
                <w:spacing w:val="-4"/>
                <w:sz w:val="17"/>
              </w:rPr>
              <w:t>0.10</w:t>
            </w:r>
          </w:p>
        </w:tc>
        <w:tc>
          <w:tcPr>
            <w:tcW w:w="692" w:type="dxa"/>
            <w:shd w:val="clear" w:color="auto" w:fill="EEF2FF"/>
          </w:tcPr>
          <w:p w14:paraId="503CFCAC" w14:textId="77777777" w:rsidR="009B004C" w:rsidRDefault="00000000">
            <w:pPr>
              <w:pStyle w:val="TableParagraph"/>
              <w:ind w:left="11"/>
              <w:rPr>
                <w:sz w:val="17"/>
              </w:rPr>
            </w:pPr>
            <w:r>
              <w:rPr>
                <w:spacing w:val="-5"/>
                <w:sz w:val="17"/>
              </w:rPr>
              <w:t>Mod</w:t>
            </w:r>
          </w:p>
        </w:tc>
        <w:tc>
          <w:tcPr>
            <w:tcW w:w="685" w:type="dxa"/>
            <w:shd w:val="clear" w:color="auto" w:fill="EEF2FF"/>
          </w:tcPr>
          <w:p w14:paraId="4EB63876" w14:textId="77777777" w:rsidR="009B004C" w:rsidRDefault="00000000">
            <w:pPr>
              <w:pStyle w:val="TableParagraph"/>
              <w:ind w:left="12"/>
              <w:rPr>
                <w:sz w:val="17"/>
              </w:rPr>
            </w:pPr>
            <w:r>
              <w:rPr>
                <w:spacing w:val="-5"/>
                <w:sz w:val="17"/>
              </w:rPr>
              <w:t>80</w:t>
            </w:r>
          </w:p>
        </w:tc>
        <w:tc>
          <w:tcPr>
            <w:tcW w:w="790" w:type="dxa"/>
            <w:shd w:val="clear" w:color="auto" w:fill="EEF2FF"/>
          </w:tcPr>
          <w:p w14:paraId="3FA0E8E0" w14:textId="77777777" w:rsidR="009B004C" w:rsidRDefault="00000000">
            <w:pPr>
              <w:pStyle w:val="TableParagraph"/>
              <w:ind w:left="13"/>
              <w:rPr>
                <w:sz w:val="17"/>
              </w:rPr>
            </w:pPr>
            <w:r>
              <w:rPr>
                <w:spacing w:val="-10"/>
                <w:sz w:val="17"/>
              </w:rPr>
              <w:t>3</w:t>
            </w:r>
          </w:p>
        </w:tc>
        <w:tc>
          <w:tcPr>
            <w:tcW w:w="782" w:type="dxa"/>
            <w:shd w:val="clear" w:color="auto" w:fill="EEF2FF"/>
          </w:tcPr>
          <w:p w14:paraId="1B12A355" w14:textId="77777777" w:rsidR="009B004C" w:rsidRDefault="00000000">
            <w:pPr>
              <w:pStyle w:val="TableParagraph"/>
              <w:ind w:left="14"/>
              <w:rPr>
                <w:sz w:val="17"/>
              </w:rPr>
            </w:pPr>
            <w:r>
              <w:rPr>
                <w:spacing w:val="-5"/>
                <w:sz w:val="17"/>
              </w:rPr>
              <w:t>34</w:t>
            </w:r>
          </w:p>
        </w:tc>
        <w:tc>
          <w:tcPr>
            <w:tcW w:w="627" w:type="dxa"/>
            <w:shd w:val="clear" w:color="auto" w:fill="EEF2FF"/>
          </w:tcPr>
          <w:p w14:paraId="3510B212" w14:textId="77777777" w:rsidR="009B004C" w:rsidRDefault="00000000">
            <w:pPr>
              <w:pStyle w:val="TableParagraph"/>
              <w:ind w:left="14"/>
              <w:rPr>
                <w:sz w:val="17"/>
              </w:rPr>
            </w:pPr>
            <w:r>
              <w:rPr>
                <w:spacing w:val="-4"/>
                <w:sz w:val="17"/>
              </w:rPr>
              <w:t>0.42</w:t>
            </w:r>
          </w:p>
        </w:tc>
        <w:tc>
          <w:tcPr>
            <w:tcW w:w="788" w:type="dxa"/>
            <w:shd w:val="clear" w:color="auto" w:fill="EEF2FF"/>
          </w:tcPr>
          <w:p w14:paraId="5C8C2D3C" w14:textId="77777777" w:rsidR="009B004C" w:rsidRDefault="00000000">
            <w:pPr>
              <w:pStyle w:val="TableParagraph"/>
              <w:ind w:left="15"/>
              <w:rPr>
                <w:sz w:val="17"/>
              </w:rPr>
            </w:pPr>
            <w:r>
              <w:rPr>
                <w:spacing w:val="-4"/>
                <w:sz w:val="17"/>
              </w:rPr>
              <w:t>0.86</w:t>
            </w:r>
          </w:p>
        </w:tc>
        <w:tc>
          <w:tcPr>
            <w:tcW w:w="781" w:type="dxa"/>
            <w:shd w:val="clear" w:color="auto" w:fill="EEF2FF"/>
          </w:tcPr>
          <w:p w14:paraId="08B048B1" w14:textId="77777777" w:rsidR="009B004C" w:rsidRDefault="00000000">
            <w:pPr>
              <w:pStyle w:val="TableParagraph"/>
              <w:ind w:left="16"/>
              <w:rPr>
                <w:sz w:val="17"/>
              </w:rPr>
            </w:pPr>
            <w:r>
              <w:rPr>
                <w:spacing w:val="-5"/>
                <w:sz w:val="17"/>
              </w:rPr>
              <w:t>27</w:t>
            </w:r>
          </w:p>
        </w:tc>
        <w:tc>
          <w:tcPr>
            <w:tcW w:w="736" w:type="dxa"/>
            <w:shd w:val="clear" w:color="auto" w:fill="EEF2FF"/>
          </w:tcPr>
          <w:p w14:paraId="6DE1655F" w14:textId="77777777" w:rsidR="009B004C" w:rsidRDefault="00000000">
            <w:pPr>
              <w:pStyle w:val="TableParagraph"/>
              <w:ind w:left="16" w:right="1"/>
              <w:rPr>
                <w:sz w:val="17"/>
              </w:rPr>
            </w:pPr>
            <w:r>
              <w:rPr>
                <w:spacing w:val="-4"/>
                <w:sz w:val="17"/>
              </w:rPr>
              <w:t>38.2</w:t>
            </w:r>
          </w:p>
        </w:tc>
      </w:tr>
      <w:tr w:rsidR="009B004C" w14:paraId="29CEE96B" w14:textId="77777777">
        <w:trPr>
          <w:trHeight w:val="275"/>
        </w:trPr>
        <w:tc>
          <w:tcPr>
            <w:tcW w:w="1972" w:type="dxa"/>
          </w:tcPr>
          <w:p w14:paraId="04A71807" w14:textId="77777777" w:rsidR="009B004C" w:rsidRDefault="00000000">
            <w:pPr>
              <w:pStyle w:val="TableParagraph"/>
              <w:ind w:left="5"/>
              <w:jc w:val="left"/>
              <w:rPr>
                <w:sz w:val="17"/>
              </w:rPr>
            </w:pPr>
            <w:r>
              <w:rPr>
                <w:sz w:val="17"/>
              </w:rPr>
              <w:t>pro</w:t>
            </w:r>
            <w:r>
              <w:rPr>
                <w:spacing w:val="-1"/>
                <w:sz w:val="17"/>
              </w:rPr>
              <w:t xml:space="preserve"> </w:t>
            </w:r>
            <w:r>
              <w:rPr>
                <w:sz w:val="17"/>
              </w:rPr>
              <w:t>0.3</w:t>
            </w:r>
            <w:r>
              <w:rPr>
                <w:spacing w:val="-1"/>
                <w:sz w:val="17"/>
              </w:rPr>
              <w:t xml:space="preserve"> </w:t>
            </w:r>
            <w:r>
              <w:rPr>
                <w:spacing w:val="-4"/>
                <w:sz w:val="17"/>
              </w:rPr>
              <w:t>base</w:t>
            </w:r>
          </w:p>
        </w:tc>
        <w:tc>
          <w:tcPr>
            <w:tcW w:w="823" w:type="dxa"/>
          </w:tcPr>
          <w:p w14:paraId="1951660A" w14:textId="77777777" w:rsidR="009B004C" w:rsidRDefault="00000000">
            <w:pPr>
              <w:pStyle w:val="TableParagraph"/>
              <w:rPr>
                <w:sz w:val="17"/>
              </w:rPr>
            </w:pPr>
            <w:r>
              <w:rPr>
                <w:spacing w:val="-5"/>
                <w:sz w:val="17"/>
              </w:rPr>
              <w:t>Pro</w:t>
            </w:r>
          </w:p>
        </w:tc>
        <w:tc>
          <w:tcPr>
            <w:tcW w:w="681" w:type="dxa"/>
          </w:tcPr>
          <w:p w14:paraId="62C44886" w14:textId="77777777" w:rsidR="009B004C" w:rsidRDefault="00000000">
            <w:pPr>
              <w:pStyle w:val="TableParagraph"/>
              <w:ind w:left="10"/>
              <w:rPr>
                <w:sz w:val="17"/>
              </w:rPr>
            </w:pPr>
            <w:r>
              <w:rPr>
                <w:spacing w:val="-4"/>
                <w:sz w:val="17"/>
              </w:rPr>
              <w:t>0.30</w:t>
            </w:r>
          </w:p>
        </w:tc>
        <w:tc>
          <w:tcPr>
            <w:tcW w:w="692" w:type="dxa"/>
          </w:tcPr>
          <w:p w14:paraId="1F1F340B" w14:textId="77777777" w:rsidR="009B004C" w:rsidRDefault="00000000">
            <w:pPr>
              <w:pStyle w:val="TableParagraph"/>
              <w:ind w:left="11"/>
              <w:rPr>
                <w:sz w:val="17"/>
              </w:rPr>
            </w:pPr>
            <w:r>
              <w:rPr>
                <w:spacing w:val="-4"/>
                <w:sz w:val="17"/>
              </w:rPr>
              <w:t>Base</w:t>
            </w:r>
          </w:p>
        </w:tc>
        <w:tc>
          <w:tcPr>
            <w:tcW w:w="685" w:type="dxa"/>
          </w:tcPr>
          <w:p w14:paraId="0B1C4B0A" w14:textId="77777777" w:rsidR="009B004C" w:rsidRDefault="00000000">
            <w:pPr>
              <w:pStyle w:val="TableParagraph"/>
              <w:ind w:left="12"/>
              <w:rPr>
                <w:sz w:val="17"/>
              </w:rPr>
            </w:pPr>
            <w:r>
              <w:rPr>
                <w:spacing w:val="-5"/>
                <w:sz w:val="17"/>
              </w:rPr>
              <w:t>90</w:t>
            </w:r>
          </w:p>
        </w:tc>
        <w:tc>
          <w:tcPr>
            <w:tcW w:w="790" w:type="dxa"/>
          </w:tcPr>
          <w:p w14:paraId="57776538" w14:textId="77777777" w:rsidR="009B004C" w:rsidRDefault="00000000">
            <w:pPr>
              <w:pStyle w:val="TableParagraph"/>
              <w:ind w:left="13"/>
              <w:rPr>
                <w:sz w:val="17"/>
              </w:rPr>
            </w:pPr>
            <w:r>
              <w:rPr>
                <w:spacing w:val="-10"/>
                <w:sz w:val="17"/>
              </w:rPr>
              <w:t>3</w:t>
            </w:r>
          </w:p>
        </w:tc>
        <w:tc>
          <w:tcPr>
            <w:tcW w:w="782" w:type="dxa"/>
          </w:tcPr>
          <w:p w14:paraId="1A730417" w14:textId="77777777" w:rsidR="009B004C" w:rsidRDefault="00000000">
            <w:pPr>
              <w:pStyle w:val="TableParagraph"/>
              <w:ind w:left="14"/>
              <w:rPr>
                <w:sz w:val="17"/>
              </w:rPr>
            </w:pPr>
            <w:r>
              <w:rPr>
                <w:spacing w:val="-5"/>
                <w:sz w:val="17"/>
              </w:rPr>
              <w:t>56</w:t>
            </w:r>
          </w:p>
        </w:tc>
        <w:tc>
          <w:tcPr>
            <w:tcW w:w="627" w:type="dxa"/>
          </w:tcPr>
          <w:p w14:paraId="4970ABAA" w14:textId="77777777" w:rsidR="009B004C" w:rsidRDefault="00000000">
            <w:pPr>
              <w:pStyle w:val="TableParagraph"/>
              <w:ind w:left="14"/>
              <w:rPr>
                <w:sz w:val="17"/>
              </w:rPr>
            </w:pPr>
            <w:r>
              <w:rPr>
                <w:spacing w:val="-4"/>
                <w:sz w:val="17"/>
              </w:rPr>
              <w:t>0.62</w:t>
            </w:r>
          </w:p>
        </w:tc>
        <w:tc>
          <w:tcPr>
            <w:tcW w:w="788" w:type="dxa"/>
          </w:tcPr>
          <w:p w14:paraId="02767346" w14:textId="77777777" w:rsidR="009B004C" w:rsidRDefault="00000000">
            <w:pPr>
              <w:pStyle w:val="TableParagraph"/>
              <w:ind w:left="15"/>
              <w:rPr>
                <w:sz w:val="17"/>
              </w:rPr>
            </w:pPr>
            <w:r>
              <w:rPr>
                <w:spacing w:val="-4"/>
                <w:sz w:val="17"/>
              </w:rPr>
              <w:t>0.95</w:t>
            </w:r>
          </w:p>
        </w:tc>
        <w:tc>
          <w:tcPr>
            <w:tcW w:w="781" w:type="dxa"/>
          </w:tcPr>
          <w:p w14:paraId="15310818" w14:textId="77777777" w:rsidR="009B004C" w:rsidRDefault="00000000">
            <w:pPr>
              <w:pStyle w:val="TableParagraph"/>
              <w:ind w:left="16"/>
              <w:rPr>
                <w:sz w:val="17"/>
              </w:rPr>
            </w:pPr>
            <w:r>
              <w:rPr>
                <w:spacing w:val="-5"/>
                <w:sz w:val="17"/>
              </w:rPr>
              <w:t>30</w:t>
            </w:r>
          </w:p>
        </w:tc>
        <w:tc>
          <w:tcPr>
            <w:tcW w:w="736" w:type="dxa"/>
          </w:tcPr>
          <w:p w14:paraId="15103506" w14:textId="77777777" w:rsidR="009B004C" w:rsidRDefault="00000000">
            <w:pPr>
              <w:pStyle w:val="TableParagraph"/>
              <w:ind w:left="16"/>
              <w:rPr>
                <w:sz w:val="17"/>
              </w:rPr>
            </w:pPr>
            <w:r>
              <w:rPr>
                <w:spacing w:val="-5"/>
                <w:sz w:val="17"/>
              </w:rPr>
              <w:t>8.9</w:t>
            </w:r>
          </w:p>
        </w:tc>
      </w:tr>
      <w:tr w:rsidR="009B004C" w14:paraId="65310801" w14:textId="77777777">
        <w:trPr>
          <w:trHeight w:val="275"/>
        </w:trPr>
        <w:tc>
          <w:tcPr>
            <w:tcW w:w="1972" w:type="dxa"/>
            <w:shd w:val="clear" w:color="auto" w:fill="EEF2FF"/>
          </w:tcPr>
          <w:p w14:paraId="01DD773B" w14:textId="77777777" w:rsidR="009B004C" w:rsidRDefault="00000000">
            <w:pPr>
              <w:pStyle w:val="TableParagraph"/>
              <w:ind w:left="5"/>
              <w:jc w:val="left"/>
              <w:rPr>
                <w:sz w:val="17"/>
              </w:rPr>
            </w:pPr>
            <w:r>
              <w:rPr>
                <w:sz w:val="17"/>
              </w:rPr>
              <w:t>pro</w:t>
            </w:r>
            <w:r>
              <w:rPr>
                <w:spacing w:val="-1"/>
                <w:sz w:val="17"/>
              </w:rPr>
              <w:t xml:space="preserve"> </w:t>
            </w:r>
            <w:r>
              <w:rPr>
                <w:sz w:val="17"/>
              </w:rPr>
              <w:t>0.3</w:t>
            </w:r>
            <w:r>
              <w:rPr>
                <w:spacing w:val="-1"/>
                <w:sz w:val="17"/>
              </w:rPr>
              <w:t xml:space="preserve"> </w:t>
            </w:r>
            <w:r>
              <w:rPr>
                <w:spacing w:val="-5"/>
                <w:sz w:val="17"/>
              </w:rPr>
              <w:t>mod</w:t>
            </w:r>
          </w:p>
        </w:tc>
        <w:tc>
          <w:tcPr>
            <w:tcW w:w="823" w:type="dxa"/>
            <w:shd w:val="clear" w:color="auto" w:fill="EEF2FF"/>
          </w:tcPr>
          <w:p w14:paraId="2833BF3E" w14:textId="77777777" w:rsidR="009B004C" w:rsidRDefault="00000000">
            <w:pPr>
              <w:pStyle w:val="TableParagraph"/>
              <w:rPr>
                <w:sz w:val="17"/>
              </w:rPr>
            </w:pPr>
            <w:r>
              <w:rPr>
                <w:spacing w:val="-5"/>
                <w:sz w:val="17"/>
              </w:rPr>
              <w:t>Pro</w:t>
            </w:r>
          </w:p>
        </w:tc>
        <w:tc>
          <w:tcPr>
            <w:tcW w:w="681" w:type="dxa"/>
            <w:shd w:val="clear" w:color="auto" w:fill="EEF2FF"/>
          </w:tcPr>
          <w:p w14:paraId="643C78D4" w14:textId="77777777" w:rsidR="009B004C" w:rsidRDefault="00000000">
            <w:pPr>
              <w:pStyle w:val="TableParagraph"/>
              <w:ind w:left="10"/>
              <w:rPr>
                <w:sz w:val="17"/>
              </w:rPr>
            </w:pPr>
            <w:r>
              <w:rPr>
                <w:spacing w:val="-4"/>
                <w:sz w:val="17"/>
              </w:rPr>
              <w:t>0.30</w:t>
            </w:r>
          </w:p>
        </w:tc>
        <w:tc>
          <w:tcPr>
            <w:tcW w:w="692" w:type="dxa"/>
            <w:shd w:val="clear" w:color="auto" w:fill="EEF2FF"/>
          </w:tcPr>
          <w:p w14:paraId="7EF43C8C" w14:textId="77777777" w:rsidR="009B004C" w:rsidRDefault="00000000">
            <w:pPr>
              <w:pStyle w:val="TableParagraph"/>
              <w:ind w:left="11"/>
              <w:rPr>
                <w:sz w:val="17"/>
              </w:rPr>
            </w:pPr>
            <w:r>
              <w:rPr>
                <w:spacing w:val="-5"/>
                <w:sz w:val="17"/>
              </w:rPr>
              <w:t>Mod</w:t>
            </w:r>
          </w:p>
        </w:tc>
        <w:tc>
          <w:tcPr>
            <w:tcW w:w="685" w:type="dxa"/>
            <w:shd w:val="clear" w:color="auto" w:fill="EEF2FF"/>
          </w:tcPr>
          <w:p w14:paraId="7AC3B766" w14:textId="77777777" w:rsidR="009B004C" w:rsidRDefault="00000000">
            <w:pPr>
              <w:pStyle w:val="TableParagraph"/>
              <w:ind w:left="12"/>
              <w:rPr>
                <w:sz w:val="17"/>
              </w:rPr>
            </w:pPr>
            <w:r>
              <w:rPr>
                <w:spacing w:val="-5"/>
                <w:sz w:val="17"/>
              </w:rPr>
              <w:t>75</w:t>
            </w:r>
          </w:p>
        </w:tc>
        <w:tc>
          <w:tcPr>
            <w:tcW w:w="790" w:type="dxa"/>
            <w:shd w:val="clear" w:color="auto" w:fill="EEF2FF"/>
          </w:tcPr>
          <w:p w14:paraId="415FBDAA" w14:textId="77777777" w:rsidR="009B004C" w:rsidRDefault="00000000">
            <w:pPr>
              <w:pStyle w:val="TableParagraph"/>
              <w:ind w:left="13"/>
              <w:rPr>
                <w:sz w:val="17"/>
              </w:rPr>
            </w:pPr>
            <w:r>
              <w:rPr>
                <w:spacing w:val="-10"/>
                <w:sz w:val="17"/>
              </w:rPr>
              <w:t>3</w:t>
            </w:r>
          </w:p>
        </w:tc>
        <w:tc>
          <w:tcPr>
            <w:tcW w:w="782" w:type="dxa"/>
            <w:shd w:val="clear" w:color="auto" w:fill="EEF2FF"/>
          </w:tcPr>
          <w:p w14:paraId="10FBF51B" w14:textId="77777777" w:rsidR="009B004C" w:rsidRDefault="00000000">
            <w:pPr>
              <w:pStyle w:val="TableParagraph"/>
              <w:ind w:left="14"/>
              <w:rPr>
                <w:sz w:val="17"/>
              </w:rPr>
            </w:pPr>
            <w:r>
              <w:rPr>
                <w:spacing w:val="-5"/>
                <w:sz w:val="17"/>
              </w:rPr>
              <w:t>41</w:t>
            </w:r>
          </w:p>
        </w:tc>
        <w:tc>
          <w:tcPr>
            <w:tcW w:w="627" w:type="dxa"/>
            <w:shd w:val="clear" w:color="auto" w:fill="EEF2FF"/>
          </w:tcPr>
          <w:p w14:paraId="2CF6D830" w14:textId="77777777" w:rsidR="009B004C" w:rsidRDefault="00000000">
            <w:pPr>
              <w:pStyle w:val="TableParagraph"/>
              <w:ind w:left="14"/>
              <w:rPr>
                <w:sz w:val="17"/>
              </w:rPr>
            </w:pPr>
            <w:r>
              <w:rPr>
                <w:spacing w:val="-4"/>
                <w:sz w:val="17"/>
              </w:rPr>
              <w:t>0.55</w:t>
            </w:r>
          </w:p>
        </w:tc>
        <w:tc>
          <w:tcPr>
            <w:tcW w:w="788" w:type="dxa"/>
            <w:shd w:val="clear" w:color="auto" w:fill="EEF2FF"/>
          </w:tcPr>
          <w:p w14:paraId="14D078F0" w14:textId="77777777" w:rsidR="009B004C" w:rsidRDefault="00000000">
            <w:pPr>
              <w:pStyle w:val="TableParagraph"/>
              <w:ind w:left="15"/>
              <w:rPr>
                <w:sz w:val="17"/>
              </w:rPr>
            </w:pPr>
            <w:r>
              <w:rPr>
                <w:spacing w:val="-4"/>
                <w:sz w:val="17"/>
              </w:rPr>
              <w:t>0.91</w:t>
            </w:r>
          </w:p>
        </w:tc>
        <w:tc>
          <w:tcPr>
            <w:tcW w:w="781" w:type="dxa"/>
            <w:shd w:val="clear" w:color="auto" w:fill="EEF2FF"/>
          </w:tcPr>
          <w:p w14:paraId="1CBC5E50" w14:textId="77777777" w:rsidR="009B004C" w:rsidRDefault="00000000">
            <w:pPr>
              <w:pStyle w:val="TableParagraph"/>
              <w:ind w:left="16"/>
              <w:rPr>
                <w:sz w:val="17"/>
              </w:rPr>
            </w:pPr>
            <w:r>
              <w:rPr>
                <w:spacing w:val="-5"/>
                <w:sz w:val="17"/>
              </w:rPr>
              <w:t>33</w:t>
            </w:r>
          </w:p>
        </w:tc>
        <w:tc>
          <w:tcPr>
            <w:tcW w:w="736" w:type="dxa"/>
            <w:shd w:val="clear" w:color="auto" w:fill="EEF2FF"/>
          </w:tcPr>
          <w:p w14:paraId="017AF5B6" w14:textId="77777777" w:rsidR="009B004C" w:rsidRDefault="00000000">
            <w:pPr>
              <w:pStyle w:val="TableParagraph"/>
              <w:ind w:left="16" w:right="1"/>
              <w:rPr>
                <w:sz w:val="17"/>
              </w:rPr>
            </w:pPr>
            <w:r>
              <w:rPr>
                <w:spacing w:val="-4"/>
                <w:sz w:val="17"/>
              </w:rPr>
              <w:t>34.1</w:t>
            </w:r>
          </w:p>
        </w:tc>
      </w:tr>
      <w:tr w:rsidR="009B004C" w14:paraId="78329BAA" w14:textId="77777777">
        <w:trPr>
          <w:trHeight w:val="275"/>
        </w:trPr>
        <w:tc>
          <w:tcPr>
            <w:tcW w:w="1972" w:type="dxa"/>
          </w:tcPr>
          <w:p w14:paraId="250CF3BF" w14:textId="77777777" w:rsidR="009B004C" w:rsidRDefault="00000000">
            <w:pPr>
              <w:pStyle w:val="TableParagraph"/>
              <w:ind w:left="5"/>
              <w:jc w:val="left"/>
              <w:rPr>
                <w:sz w:val="17"/>
              </w:rPr>
            </w:pPr>
            <w:r>
              <w:rPr>
                <w:sz w:val="17"/>
              </w:rPr>
              <w:t>pro</w:t>
            </w:r>
            <w:r>
              <w:rPr>
                <w:spacing w:val="-1"/>
                <w:sz w:val="17"/>
              </w:rPr>
              <w:t xml:space="preserve"> </w:t>
            </w:r>
            <w:r>
              <w:rPr>
                <w:sz w:val="17"/>
              </w:rPr>
              <w:t>0.7</w:t>
            </w:r>
            <w:r>
              <w:rPr>
                <w:spacing w:val="-1"/>
                <w:sz w:val="17"/>
              </w:rPr>
              <w:t xml:space="preserve"> </w:t>
            </w:r>
            <w:r>
              <w:rPr>
                <w:spacing w:val="-4"/>
                <w:sz w:val="17"/>
              </w:rPr>
              <w:t>base</w:t>
            </w:r>
          </w:p>
        </w:tc>
        <w:tc>
          <w:tcPr>
            <w:tcW w:w="823" w:type="dxa"/>
          </w:tcPr>
          <w:p w14:paraId="7CEF9C1B" w14:textId="77777777" w:rsidR="009B004C" w:rsidRDefault="00000000">
            <w:pPr>
              <w:pStyle w:val="TableParagraph"/>
              <w:rPr>
                <w:sz w:val="17"/>
              </w:rPr>
            </w:pPr>
            <w:r>
              <w:rPr>
                <w:spacing w:val="-5"/>
                <w:sz w:val="17"/>
              </w:rPr>
              <w:t>Pro</w:t>
            </w:r>
          </w:p>
        </w:tc>
        <w:tc>
          <w:tcPr>
            <w:tcW w:w="681" w:type="dxa"/>
          </w:tcPr>
          <w:p w14:paraId="0F44C115" w14:textId="77777777" w:rsidR="009B004C" w:rsidRDefault="00000000">
            <w:pPr>
              <w:pStyle w:val="TableParagraph"/>
              <w:ind w:left="10"/>
              <w:rPr>
                <w:sz w:val="17"/>
              </w:rPr>
            </w:pPr>
            <w:r>
              <w:rPr>
                <w:spacing w:val="-4"/>
                <w:sz w:val="17"/>
              </w:rPr>
              <w:t>0.70</w:t>
            </w:r>
          </w:p>
        </w:tc>
        <w:tc>
          <w:tcPr>
            <w:tcW w:w="692" w:type="dxa"/>
          </w:tcPr>
          <w:p w14:paraId="5BAFED1D" w14:textId="77777777" w:rsidR="009B004C" w:rsidRDefault="00000000">
            <w:pPr>
              <w:pStyle w:val="TableParagraph"/>
              <w:ind w:left="11"/>
              <w:rPr>
                <w:sz w:val="17"/>
              </w:rPr>
            </w:pPr>
            <w:r>
              <w:rPr>
                <w:spacing w:val="-4"/>
                <w:sz w:val="17"/>
              </w:rPr>
              <w:t>Base</w:t>
            </w:r>
          </w:p>
        </w:tc>
        <w:tc>
          <w:tcPr>
            <w:tcW w:w="685" w:type="dxa"/>
          </w:tcPr>
          <w:p w14:paraId="07284B01" w14:textId="77777777" w:rsidR="009B004C" w:rsidRDefault="00000000">
            <w:pPr>
              <w:pStyle w:val="TableParagraph"/>
              <w:ind w:left="12"/>
              <w:rPr>
                <w:sz w:val="17"/>
              </w:rPr>
            </w:pPr>
            <w:r>
              <w:rPr>
                <w:spacing w:val="-5"/>
                <w:sz w:val="17"/>
              </w:rPr>
              <w:t>85</w:t>
            </w:r>
          </w:p>
        </w:tc>
        <w:tc>
          <w:tcPr>
            <w:tcW w:w="790" w:type="dxa"/>
          </w:tcPr>
          <w:p w14:paraId="2FD21432" w14:textId="77777777" w:rsidR="009B004C" w:rsidRDefault="00000000">
            <w:pPr>
              <w:pStyle w:val="TableParagraph"/>
              <w:ind w:left="13"/>
              <w:rPr>
                <w:sz w:val="17"/>
              </w:rPr>
            </w:pPr>
            <w:r>
              <w:rPr>
                <w:spacing w:val="-10"/>
                <w:sz w:val="17"/>
              </w:rPr>
              <w:t>3</w:t>
            </w:r>
          </w:p>
        </w:tc>
        <w:tc>
          <w:tcPr>
            <w:tcW w:w="782" w:type="dxa"/>
          </w:tcPr>
          <w:p w14:paraId="295D89CC" w14:textId="77777777" w:rsidR="009B004C" w:rsidRDefault="00000000">
            <w:pPr>
              <w:pStyle w:val="TableParagraph"/>
              <w:ind w:left="14"/>
              <w:rPr>
                <w:sz w:val="17"/>
              </w:rPr>
            </w:pPr>
            <w:r>
              <w:rPr>
                <w:spacing w:val="-5"/>
                <w:sz w:val="17"/>
              </w:rPr>
              <w:t>55</w:t>
            </w:r>
          </w:p>
        </w:tc>
        <w:tc>
          <w:tcPr>
            <w:tcW w:w="627" w:type="dxa"/>
          </w:tcPr>
          <w:p w14:paraId="047C2377" w14:textId="77777777" w:rsidR="009B004C" w:rsidRDefault="00000000">
            <w:pPr>
              <w:pStyle w:val="TableParagraph"/>
              <w:ind w:left="14"/>
              <w:rPr>
                <w:sz w:val="17"/>
              </w:rPr>
            </w:pPr>
            <w:r>
              <w:rPr>
                <w:spacing w:val="-4"/>
                <w:sz w:val="17"/>
              </w:rPr>
              <w:t>0.65</w:t>
            </w:r>
          </w:p>
        </w:tc>
        <w:tc>
          <w:tcPr>
            <w:tcW w:w="788" w:type="dxa"/>
          </w:tcPr>
          <w:p w14:paraId="2969433B" w14:textId="77777777" w:rsidR="009B004C" w:rsidRDefault="00000000">
            <w:pPr>
              <w:pStyle w:val="TableParagraph"/>
              <w:ind w:left="15"/>
              <w:rPr>
                <w:sz w:val="17"/>
              </w:rPr>
            </w:pPr>
            <w:r>
              <w:rPr>
                <w:spacing w:val="-4"/>
                <w:sz w:val="17"/>
              </w:rPr>
              <w:t>1.15</w:t>
            </w:r>
          </w:p>
        </w:tc>
        <w:tc>
          <w:tcPr>
            <w:tcW w:w="781" w:type="dxa"/>
          </w:tcPr>
          <w:p w14:paraId="4644EE59" w14:textId="77777777" w:rsidR="009B004C" w:rsidRDefault="00000000">
            <w:pPr>
              <w:pStyle w:val="TableParagraph"/>
              <w:ind w:left="16"/>
              <w:rPr>
                <w:sz w:val="17"/>
              </w:rPr>
            </w:pPr>
            <w:r>
              <w:rPr>
                <w:spacing w:val="-5"/>
                <w:sz w:val="17"/>
              </w:rPr>
              <w:t>38</w:t>
            </w:r>
          </w:p>
        </w:tc>
        <w:tc>
          <w:tcPr>
            <w:tcW w:w="736" w:type="dxa"/>
          </w:tcPr>
          <w:p w14:paraId="5D78A3D9" w14:textId="77777777" w:rsidR="009B004C" w:rsidRDefault="00000000">
            <w:pPr>
              <w:pStyle w:val="TableParagraph"/>
              <w:ind w:left="16" w:right="1"/>
              <w:rPr>
                <w:sz w:val="17"/>
              </w:rPr>
            </w:pPr>
            <w:r>
              <w:rPr>
                <w:spacing w:val="-4"/>
                <w:sz w:val="17"/>
              </w:rPr>
              <w:t>12.7</w:t>
            </w:r>
          </w:p>
        </w:tc>
      </w:tr>
      <w:tr w:rsidR="009B004C" w14:paraId="0F485758" w14:textId="77777777">
        <w:trPr>
          <w:trHeight w:val="275"/>
        </w:trPr>
        <w:tc>
          <w:tcPr>
            <w:tcW w:w="1972" w:type="dxa"/>
            <w:shd w:val="clear" w:color="auto" w:fill="EEF2FF"/>
          </w:tcPr>
          <w:p w14:paraId="488AAECF" w14:textId="77777777" w:rsidR="009B004C" w:rsidRDefault="00000000">
            <w:pPr>
              <w:pStyle w:val="TableParagraph"/>
              <w:ind w:left="5"/>
              <w:jc w:val="left"/>
              <w:rPr>
                <w:sz w:val="17"/>
              </w:rPr>
            </w:pPr>
            <w:r>
              <w:rPr>
                <w:sz w:val="17"/>
              </w:rPr>
              <w:t>pro</w:t>
            </w:r>
            <w:r>
              <w:rPr>
                <w:spacing w:val="-1"/>
                <w:sz w:val="17"/>
              </w:rPr>
              <w:t xml:space="preserve"> </w:t>
            </w:r>
            <w:r>
              <w:rPr>
                <w:sz w:val="17"/>
              </w:rPr>
              <w:t>0.7</w:t>
            </w:r>
            <w:r>
              <w:rPr>
                <w:spacing w:val="-1"/>
                <w:sz w:val="17"/>
              </w:rPr>
              <w:t xml:space="preserve"> </w:t>
            </w:r>
            <w:r>
              <w:rPr>
                <w:spacing w:val="-5"/>
                <w:sz w:val="17"/>
              </w:rPr>
              <w:t>mod</w:t>
            </w:r>
          </w:p>
        </w:tc>
        <w:tc>
          <w:tcPr>
            <w:tcW w:w="823" w:type="dxa"/>
            <w:shd w:val="clear" w:color="auto" w:fill="EEF2FF"/>
          </w:tcPr>
          <w:p w14:paraId="0B612454" w14:textId="77777777" w:rsidR="009B004C" w:rsidRDefault="00000000">
            <w:pPr>
              <w:pStyle w:val="TableParagraph"/>
              <w:rPr>
                <w:sz w:val="17"/>
              </w:rPr>
            </w:pPr>
            <w:r>
              <w:rPr>
                <w:spacing w:val="-5"/>
                <w:sz w:val="17"/>
              </w:rPr>
              <w:t>Pro</w:t>
            </w:r>
          </w:p>
        </w:tc>
        <w:tc>
          <w:tcPr>
            <w:tcW w:w="681" w:type="dxa"/>
            <w:shd w:val="clear" w:color="auto" w:fill="EEF2FF"/>
          </w:tcPr>
          <w:p w14:paraId="28BB57ED" w14:textId="77777777" w:rsidR="009B004C" w:rsidRDefault="00000000">
            <w:pPr>
              <w:pStyle w:val="TableParagraph"/>
              <w:ind w:left="10"/>
              <w:rPr>
                <w:sz w:val="17"/>
              </w:rPr>
            </w:pPr>
            <w:r>
              <w:rPr>
                <w:spacing w:val="-4"/>
                <w:sz w:val="17"/>
              </w:rPr>
              <w:t>0.70</w:t>
            </w:r>
          </w:p>
        </w:tc>
        <w:tc>
          <w:tcPr>
            <w:tcW w:w="692" w:type="dxa"/>
            <w:shd w:val="clear" w:color="auto" w:fill="EEF2FF"/>
          </w:tcPr>
          <w:p w14:paraId="3628D56C" w14:textId="77777777" w:rsidR="009B004C" w:rsidRDefault="00000000">
            <w:pPr>
              <w:pStyle w:val="TableParagraph"/>
              <w:ind w:left="11"/>
              <w:rPr>
                <w:sz w:val="17"/>
              </w:rPr>
            </w:pPr>
            <w:r>
              <w:rPr>
                <w:spacing w:val="-5"/>
                <w:sz w:val="17"/>
              </w:rPr>
              <w:t>Mod</w:t>
            </w:r>
          </w:p>
        </w:tc>
        <w:tc>
          <w:tcPr>
            <w:tcW w:w="685" w:type="dxa"/>
            <w:shd w:val="clear" w:color="auto" w:fill="EEF2FF"/>
          </w:tcPr>
          <w:p w14:paraId="57905E29" w14:textId="77777777" w:rsidR="009B004C" w:rsidRDefault="00000000">
            <w:pPr>
              <w:pStyle w:val="TableParagraph"/>
              <w:ind w:left="12"/>
              <w:rPr>
                <w:sz w:val="17"/>
              </w:rPr>
            </w:pPr>
            <w:r>
              <w:rPr>
                <w:spacing w:val="-5"/>
                <w:sz w:val="17"/>
              </w:rPr>
              <w:t>90</w:t>
            </w:r>
          </w:p>
        </w:tc>
        <w:tc>
          <w:tcPr>
            <w:tcW w:w="790" w:type="dxa"/>
            <w:shd w:val="clear" w:color="auto" w:fill="EEF2FF"/>
          </w:tcPr>
          <w:p w14:paraId="58792123" w14:textId="77777777" w:rsidR="009B004C" w:rsidRDefault="00000000">
            <w:pPr>
              <w:pStyle w:val="TableParagraph"/>
              <w:ind w:left="13"/>
              <w:rPr>
                <w:sz w:val="17"/>
              </w:rPr>
            </w:pPr>
            <w:r>
              <w:rPr>
                <w:spacing w:val="-10"/>
                <w:sz w:val="17"/>
              </w:rPr>
              <w:t>3</w:t>
            </w:r>
          </w:p>
        </w:tc>
        <w:tc>
          <w:tcPr>
            <w:tcW w:w="782" w:type="dxa"/>
            <w:shd w:val="clear" w:color="auto" w:fill="EEF2FF"/>
          </w:tcPr>
          <w:p w14:paraId="39F9182D" w14:textId="77777777" w:rsidR="009B004C" w:rsidRDefault="00000000">
            <w:pPr>
              <w:pStyle w:val="TableParagraph"/>
              <w:ind w:left="14"/>
              <w:rPr>
                <w:sz w:val="17"/>
              </w:rPr>
            </w:pPr>
            <w:r>
              <w:rPr>
                <w:spacing w:val="-5"/>
                <w:sz w:val="17"/>
              </w:rPr>
              <w:t>43</w:t>
            </w:r>
          </w:p>
        </w:tc>
        <w:tc>
          <w:tcPr>
            <w:tcW w:w="627" w:type="dxa"/>
            <w:shd w:val="clear" w:color="auto" w:fill="EEF2FF"/>
          </w:tcPr>
          <w:p w14:paraId="242155BC" w14:textId="77777777" w:rsidR="009B004C" w:rsidRDefault="00000000">
            <w:pPr>
              <w:pStyle w:val="TableParagraph"/>
              <w:ind w:left="14"/>
              <w:rPr>
                <w:sz w:val="17"/>
              </w:rPr>
            </w:pPr>
            <w:r>
              <w:rPr>
                <w:spacing w:val="-4"/>
                <w:sz w:val="17"/>
              </w:rPr>
              <w:t>0.48</w:t>
            </w:r>
          </w:p>
        </w:tc>
        <w:tc>
          <w:tcPr>
            <w:tcW w:w="788" w:type="dxa"/>
            <w:shd w:val="clear" w:color="auto" w:fill="EEF2FF"/>
          </w:tcPr>
          <w:p w14:paraId="2DE2C98A" w14:textId="77777777" w:rsidR="009B004C" w:rsidRDefault="00000000">
            <w:pPr>
              <w:pStyle w:val="TableParagraph"/>
              <w:ind w:left="15"/>
              <w:rPr>
                <w:sz w:val="17"/>
              </w:rPr>
            </w:pPr>
            <w:r>
              <w:rPr>
                <w:spacing w:val="-4"/>
                <w:sz w:val="17"/>
              </w:rPr>
              <w:t>0.77</w:t>
            </w:r>
          </w:p>
        </w:tc>
        <w:tc>
          <w:tcPr>
            <w:tcW w:w="781" w:type="dxa"/>
            <w:shd w:val="clear" w:color="auto" w:fill="EEF2FF"/>
          </w:tcPr>
          <w:p w14:paraId="705A8E78" w14:textId="77777777" w:rsidR="009B004C" w:rsidRDefault="00000000">
            <w:pPr>
              <w:pStyle w:val="TableParagraph"/>
              <w:ind w:left="16"/>
              <w:rPr>
                <w:sz w:val="17"/>
              </w:rPr>
            </w:pPr>
            <w:r>
              <w:rPr>
                <w:spacing w:val="-5"/>
                <w:sz w:val="17"/>
              </w:rPr>
              <w:t>30</w:t>
            </w:r>
          </w:p>
        </w:tc>
        <w:tc>
          <w:tcPr>
            <w:tcW w:w="736" w:type="dxa"/>
            <w:shd w:val="clear" w:color="auto" w:fill="EEF2FF"/>
          </w:tcPr>
          <w:p w14:paraId="5D187B8A" w14:textId="77777777" w:rsidR="009B004C" w:rsidRDefault="00000000">
            <w:pPr>
              <w:pStyle w:val="TableParagraph"/>
              <w:ind w:left="16" w:right="1"/>
              <w:rPr>
                <w:sz w:val="17"/>
              </w:rPr>
            </w:pPr>
            <w:r>
              <w:rPr>
                <w:spacing w:val="-4"/>
                <w:sz w:val="17"/>
              </w:rPr>
              <w:t>18.6</w:t>
            </w:r>
          </w:p>
        </w:tc>
      </w:tr>
      <w:tr w:rsidR="009B004C" w14:paraId="65D11CAA" w14:textId="77777777">
        <w:trPr>
          <w:trHeight w:val="275"/>
        </w:trPr>
        <w:tc>
          <w:tcPr>
            <w:tcW w:w="1972" w:type="dxa"/>
          </w:tcPr>
          <w:p w14:paraId="654B8842" w14:textId="77777777" w:rsidR="009B004C" w:rsidRDefault="00000000">
            <w:pPr>
              <w:pStyle w:val="TableParagraph"/>
              <w:ind w:left="5"/>
              <w:jc w:val="left"/>
              <w:rPr>
                <w:sz w:val="17"/>
              </w:rPr>
            </w:pPr>
            <w:proofErr w:type="gramStart"/>
            <w:r>
              <w:rPr>
                <w:sz w:val="17"/>
              </w:rPr>
              <w:t>pro</w:t>
            </w:r>
            <w:proofErr w:type="gramEnd"/>
            <w:r>
              <w:rPr>
                <w:spacing w:val="-1"/>
                <w:sz w:val="17"/>
              </w:rPr>
              <w:t xml:space="preserve"> </w:t>
            </w:r>
            <w:r>
              <w:rPr>
                <w:sz w:val="17"/>
              </w:rPr>
              <w:t>1.0</w:t>
            </w:r>
            <w:r>
              <w:rPr>
                <w:spacing w:val="-1"/>
                <w:sz w:val="17"/>
              </w:rPr>
              <w:t xml:space="preserve"> </w:t>
            </w:r>
            <w:r>
              <w:rPr>
                <w:spacing w:val="-4"/>
                <w:sz w:val="17"/>
              </w:rPr>
              <w:t>base</w:t>
            </w:r>
          </w:p>
        </w:tc>
        <w:tc>
          <w:tcPr>
            <w:tcW w:w="823" w:type="dxa"/>
          </w:tcPr>
          <w:p w14:paraId="1DB73C26" w14:textId="77777777" w:rsidR="009B004C" w:rsidRDefault="00000000">
            <w:pPr>
              <w:pStyle w:val="TableParagraph"/>
              <w:rPr>
                <w:sz w:val="17"/>
              </w:rPr>
            </w:pPr>
            <w:r>
              <w:rPr>
                <w:spacing w:val="-5"/>
                <w:sz w:val="17"/>
              </w:rPr>
              <w:t>Pro</w:t>
            </w:r>
          </w:p>
        </w:tc>
        <w:tc>
          <w:tcPr>
            <w:tcW w:w="681" w:type="dxa"/>
          </w:tcPr>
          <w:p w14:paraId="198B2E10" w14:textId="77777777" w:rsidR="009B004C" w:rsidRDefault="00000000">
            <w:pPr>
              <w:pStyle w:val="TableParagraph"/>
              <w:ind w:left="10"/>
              <w:rPr>
                <w:sz w:val="17"/>
              </w:rPr>
            </w:pPr>
            <w:r>
              <w:rPr>
                <w:spacing w:val="-4"/>
                <w:sz w:val="17"/>
              </w:rPr>
              <w:t>1.00</w:t>
            </w:r>
          </w:p>
        </w:tc>
        <w:tc>
          <w:tcPr>
            <w:tcW w:w="692" w:type="dxa"/>
          </w:tcPr>
          <w:p w14:paraId="0B72CE65" w14:textId="77777777" w:rsidR="009B004C" w:rsidRDefault="00000000">
            <w:pPr>
              <w:pStyle w:val="TableParagraph"/>
              <w:ind w:left="11"/>
              <w:rPr>
                <w:sz w:val="17"/>
              </w:rPr>
            </w:pPr>
            <w:r>
              <w:rPr>
                <w:spacing w:val="-4"/>
                <w:sz w:val="17"/>
              </w:rPr>
              <w:t>Base</w:t>
            </w:r>
          </w:p>
        </w:tc>
        <w:tc>
          <w:tcPr>
            <w:tcW w:w="685" w:type="dxa"/>
          </w:tcPr>
          <w:p w14:paraId="4E649D1B" w14:textId="77777777" w:rsidR="009B004C" w:rsidRDefault="00000000">
            <w:pPr>
              <w:pStyle w:val="TableParagraph"/>
              <w:ind w:left="12"/>
              <w:rPr>
                <w:sz w:val="17"/>
              </w:rPr>
            </w:pPr>
            <w:r>
              <w:rPr>
                <w:spacing w:val="-5"/>
                <w:sz w:val="17"/>
              </w:rPr>
              <w:t>90</w:t>
            </w:r>
          </w:p>
        </w:tc>
        <w:tc>
          <w:tcPr>
            <w:tcW w:w="790" w:type="dxa"/>
          </w:tcPr>
          <w:p w14:paraId="04EBF94B" w14:textId="77777777" w:rsidR="009B004C" w:rsidRDefault="00000000">
            <w:pPr>
              <w:pStyle w:val="TableParagraph"/>
              <w:ind w:left="13"/>
              <w:rPr>
                <w:sz w:val="17"/>
              </w:rPr>
            </w:pPr>
            <w:r>
              <w:rPr>
                <w:spacing w:val="-10"/>
                <w:sz w:val="17"/>
              </w:rPr>
              <w:t>3</w:t>
            </w:r>
          </w:p>
        </w:tc>
        <w:tc>
          <w:tcPr>
            <w:tcW w:w="782" w:type="dxa"/>
          </w:tcPr>
          <w:p w14:paraId="6BC7559C" w14:textId="77777777" w:rsidR="009B004C" w:rsidRDefault="00000000">
            <w:pPr>
              <w:pStyle w:val="TableParagraph"/>
              <w:ind w:left="14"/>
              <w:rPr>
                <w:sz w:val="17"/>
              </w:rPr>
            </w:pPr>
            <w:r>
              <w:rPr>
                <w:spacing w:val="-5"/>
                <w:sz w:val="17"/>
              </w:rPr>
              <w:t>49</w:t>
            </w:r>
          </w:p>
        </w:tc>
        <w:tc>
          <w:tcPr>
            <w:tcW w:w="627" w:type="dxa"/>
          </w:tcPr>
          <w:p w14:paraId="592C37AF" w14:textId="77777777" w:rsidR="009B004C" w:rsidRDefault="00000000">
            <w:pPr>
              <w:pStyle w:val="TableParagraph"/>
              <w:ind w:left="14"/>
              <w:rPr>
                <w:sz w:val="17"/>
              </w:rPr>
            </w:pPr>
            <w:r>
              <w:rPr>
                <w:spacing w:val="-4"/>
                <w:sz w:val="17"/>
              </w:rPr>
              <w:t>0.54</w:t>
            </w:r>
          </w:p>
        </w:tc>
        <w:tc>
          <w:tcPr>
            <w:tcW w:w="788" w:type="dxa"/>
          </w:tcPr>
          <w:p w14:paraId="106111B7" w14:textId="77777777" w:rsidR="009B004C" w:rsidRDefault="00000000">
            <w:pPr>
              <w:pStyle w:val="TableParagraph"/>
              <w:ind w:left="15"/>
              <w:rPr>
                <w:sz w:val="17"/>
              </w:rPr>
            </w:pPr>
            <w:r>
              <w:rPr>
                <w:spacing w:val="-4"/>
                <w:sz w:val="17"/>
              </w:rPr>
              <w:t>1.24</w:t>
            </w:r>
          </w:p>
        </w:tc>
        <w:tc>
          <w:tcPr>
            <w:tcW w:w="781" w:type="dxa"/>
          </w:tcPr>
          <w:p w14:paraId="76F1447C" w14:textId="77777777" w:rsidR="009B004C" w:rsidRDefault="00000000">
            <w:pPr>
              <w:pStyle w:val="TableParagraph"/>
              <w:ind w:left="16"/>
              <w:rPr>
                <w:sz w:val="17"/>
              </w:rPr>
            </w:pPr>
            <w:r>
              <w:rPr>
                <w:spacing w:val="-5"/>
                <w:sz w:val="17"/>
              </w:rPr>
              <w:t>27</w:t>
            </w:r>
          </w:p>
        </w:tc>
        <w:tc>
          <w:tcPr>
            <w:tcW w:w="736" w:type="dxa"/>
          </w:tcPr>
          <w:p w14:paraId="20DD534B" w14:textId="77777777" w:rsidR="009B004C" w:rsidRDefault="00000000">
            <w:pPr>
              <w:pStyle w:val="TableParagraph"/>
              <w:ind w:left="16" w:right="1"/>
              <w:rPr>
                <w:sz w:val="17"/>
              </w:rPr>
            </w:pPr>
            <w:r>
              <w:rPr>
                <w:spacing w:val="-4"/>
                <w:sz w:val="17"/>
              </w:rPr>
              <w:t>12.2</w:t>
            </w:r>
          </w:p>
        </w:tc>
      </w:tr>
      <w:tr w:rsidR="009B004C" w14:paraId="450884B2" w14:textId="77777777">
        <w:trPr>
          <w:trHeight w:val="275"/>
        </w:trPr>
        <w:tc>
          <w:tcPr>
            <w:tcW w:w="1972" w:type="dxa"/>
            <w:shd w:val="clear" w:color="auto" w:fill="EEF2FF"/>
          </w:tcPr>
          <w:p w14:paraId="22459D58" w14:textId="77777777" w:rsidR="009B004C" w:rsidRDefault="00000000">
            <w:pPr>
              <w:pStyle w:val="TableParagraph"/>
              <w:ind w:left="5"/>
              <w:jc w:val="left"/>
              <w:rPr>
                <w:sz w:val="17"/>
              </w:rPr>
            </w:pPr>
            <w:r>
              <w:rPr>
                <w:sz w:val="17"/>
              </w:rPr>
              <w:t>pro</w:t>
            </w:r>
            <w:r>
              <w:rPr>
                <w:spacing w:val="-1"/>
                <w:sz w:val="17"/>
              </w:rPr>
              <w:t xml:space="preserve"> </w:t>
            </w:r>
            <w:r>
              <w:rPr>
                <w:sz w:val="17"/>
              </w:rPr>
              <w:t>1.0</w:t>
            </w:r>
            <w:r>
              <w:rPr>
                <w:spacing w:val="-1"/>
                <w:sz w:val="17"/>
              </w:rPr>
              <w:t xml:space="preserve"> </w:t>
            </w:r>
            <w:r>
              <w:rPr>
                <w:spacing w:val="-5"/>
                <w:sz w:val="17"/>
              </w:rPr>
              <w:t>mod</w:t>
            </w:r>
          </w:p>
        </w:tc>
        <w:tc>
          <w:tcPr>
            <w:tcW w:w="823" w:type="dxa"/>
            <w:shd w:val="clear" w:color="auto" w:fill="EEF2FF"/>
          </w:tcPr>
          <w:p w14:paraId="63B20EE9" w14:textId="77777777" w:rsidR="009B004C" w:rsidRDefault="00000000">
            <w:pPr>
              <w:pStyle w:val="TableParagraph"/>
              <w:rPr>
                <w:sz w:val="17"/>
              </w:rPr>
            </w:pPr>
            <w:r>
              <w:rPr>
                <w:spacing w:val="-5"/>
                <w:sz w:val="17"/>
              </w:rPr>
              <w:t>Pro</w:t>
            </w:r>
          </w:p>
        </w:tc>
        <w:tc>
          <w:tcPr>
            <w:tcW w:w="681" w:type="dxa"/>
            <w:shd w:val="clear" w:color="auto" w:fill="EEF2FF"/>
          </w:tcPr>
          <w:p w14:paraId="40F2E799" w14:textId="77777777" w:rsidR="009B004C" w:rsidRDefault="00000000">
            <w:pPr>
              <w:pStyle w:val="TableParagraph"/>
              <w:ind w:left="10"/>
              <w:rPr>
                <w:sz w:val="17"/>
              </w:rPr>
            </w:pPr>
            <w:r>
              <w:rPr>
                <w:spacing w:val="-4"/>
                <w:sz w:val="17"/>
              </w:rPr>
              <w:t>1.00</w:t>
            </w:r>
          </w:p>
        </w:tc>
        <w:tc>
          <w:tcPr>
            <w:tcW w:w="692" w:type="dxa"/>
            <w:shd w:val="clear" w:color="auto" w:fill="EEF2FF"/>
          </w:tcPr>
          <w:p w14:paraId="41ABA216" w14:textId="77777777" w:rsidR="009B004C" w:rsidRDefault="00000000">
            <w:pPr>
              <w:pStyle w:val="TableParagraph"/>
              <w:ind w:left="11"/>
              <w:rPr>
                <w:sz w:val="17"/>
              </w:rPr>
            </w:pPr>
            <w:r>
              <w:rPr>
                <w:spacing w:val="-5"/>
                <w:sz w:val="17"/>
              </w:rPr>
              <w:t>Mod</w:t>
            </w:r>
          </w:p>
        </w:tc>
        <w:tc>
          <w:tcPr>
            <w:tcW w:w="685" w:type="dxa"/>
            <w:shd w:val="clear" w:color="auto" w:fill="EEF2FF"/>
          </w:tcPr>
          <w:p w14:paraId="70760719" w14:textId="77777777" w:rsidR="009B004C" w:rsidRDefault="00000000">
            <w:pPr>
              <w:pStyle w:val="TableParagraph"/>
              <w:ind w:left="12"/>
              <w:rPr>
                <w:sz w:val="17"/>
              </w:rPr>
            </w:pPr>
            <w:r>
              <w:rPr>
                <w:spacing w:val="-5"/>
                <w:sz w:val="17"/>
              </w:rPr>
              <w:t>90</w:t>
            </w:r>
          </w:p>
        </w:tc>
        <w:tc>
          <w:tcPr>
            <w:tcW w:w="790" w:type="dxa"/>
            <w:shd w:val="clear" w:color="auto" w:fill="EEF2FF"/>
          </w:tcPr>
          <w:p w14:paraId="7AFB3381" w14:textId="77777777" w:rsidR="009B004C" w:rsidRDefault="00000000">
            <w:pPr>
              <w:pStyle w:val="TableParagraph"/>
              <w:ind w:left="13"/>
              <w:rPr>
                <w:sz w:val="17"/>
              </w:rPr>
            </w:pPr>
            <w:r>
              <w:rPr>
                <w:spacing w:val="-10"/>
                <w:sz w:val="17"/>
              </w:rPr>
              <w:t>3</w:t>
            </w:r>
          </w:p>
        </w:tc>
        <w:tc>
          <w:tcPr>
            <w:tcW w:w="782" w:type="dxa"/>
            <w:shd w:val="clear" w:color="auto" w:fill="EEF2FF"/>
          </w:tcPr>
          <w:p w14:paraId="11F3CB96" w14:textId="77777777" w:rsidR="009B004C" w:rsidRDefault="00000000">
            <w:pPr>
              <w:pStyle w:val="TableParagraph"/>
              <w:ind w:left="14"/>
              <w:rPr>
                <w:sz w:val="17"/>
              </w:rPr>
            </w:pPr>
            <w:r>
              <w:rPr>
                <w:spacing w:val="-5"/>
                <w:sz w:val="17"/>
              </w:rPr>
              <w:t>40</w:t>
            </w:r>
          </w:p>
        </w:tc>
        <w:tc>
          <w:tcPr>
            <w:tcW w:w="627" w:type="dxa"/>
            <w:shd w:val="clear" w:color="auto" w:fill="EEF2FF"/>
          </w:tcPr>
          <w:p w14:paraId="50D5E660" w14:textId="77777777" w:rsidR="009B004C" w:rsidRDefault="00000000">
            <w:pPr>
              <w:pStyle w:val="TableParagraph"/>
              <w:ind w:left="14"/>
              <w:rPr>
                <w:sz w:val="17"/>
              </w:rPr>
            </w:pPr>
            <w:r>
              <w:rPr>
                <w:spacing w:val="-4"/>
                <w:sz w:val="17"/>
              </w:rPr>
              <w:t>0.44</w:t>
            </w:r>
          </w:p>
        </w:tc>
        <w:tc>
          <w:tcPr>
            <w:tcW w:w="788" w:type="dxa"/>
            <w:shd w:val="clear" w:color="auto" w:fill="EEF2FF"/>
          </w:tcPr>
          <w:p w14:paraId="38F3C326" w14:textId="77777777" w:rsidR="009B004C" w:rsidRDefault="00000000">
            <w:pPr>
              <w:pStyle w:val="TableParagraph"/>
              <w:ind w:left="15"/>
              <w:rPr>
                <w:sz w:val="17"/>
              </w:rPr>
            </w:pPr>
            <w:r>
              <w:rPr>
                <w:spacing w:val="-4"/>
                <w:sz w:val="17"/>
              </w:rPr>
              <w:t>0.66</w:t>
            </w:r>
          </w:p>
        </w:tc>
        <w:tc>
          <w:tcPr>
            <w:tcW w:w="781" w:type="dxa"/>
            <w:shd w:val="clear" w:color="auto" w:fill="EEF2FF"/>
          </w:tcPr>
          <w:p w14:paraId="7A924D36" w14:textId="77777777" w:rsidR="009B004C" w:rsidRDefault="00000000">
            <w:pPr>
              <w:pStyle w:val="TableParagraph"/>
              <w:ind w:left="16"/>
              <w:rPr>
                <w:sz w:val="17"/>
              </w:rPr>
            </w:pPr>
            <w:r>
              <w:rPr>
                <w:spacing w:val="-5"/>
                <w:sz w:val="17"/>
              </w:rPr>
              <w:t>30</w:t>
            </w:r>
          </w:p>
        </w:tc>
        <w:tc>
          <w:tcPr>
            <w:tcW w:w="736" w:type="dxa"/>
            <w:shd w:val="clear" w:color="auto" w:fill="EEF2FF"/>
          </w:tcPr>
          <w:p w14:paraId="59A90A99" w14:textId="77777777" w:rsidR="009B004C" w:rsidRDefault="00000000">
            <w:pPr>
              <w:pStyle w:val="TableParagraph"/>
              <w:ind w:left="16" w:right="1"/>
              <w:rPr>
                <w:sz w:val="17"/>
              </w:rPr>
            </w:pPr>
            <w:r>
              <w:rPr>
                <w:spacing w:val="-4"/>
                <w:sz w:val="17"/>
              </w:rPr>
              <w:t>25.0</w:t>
            </w:r>
          </w:p>
        </w:tc>
      </w:tr>
    </w:tbl>
    <w:p w14:paraId="72D776D4" w14:textId="77777777" w:rsidR="009B004C" w:rsidRDefault="009B004C">
      <w:pPr>
        <w:pStyle w:val="BodyText"/>
        <w:spacing w:before="153"/>
        <w:rPr>
          <w:rFonts w:ascii="Arial"/>
          <w:b/>
        </w:rPr>
      </w:pPr>
    </w:p>
    <w:p w14:paraId="0EFDF2BF" w14:textId="73F1CFC1" w:rsidR="009C3973" w:rsidRDefault="00000000" w:rsidP="0090050E">
      <w:pPr>
        <w:pStyle w:val="BodyText"/>
        <w:spacing w:line="244" w:lineRule="auto"/>
      </w:pPr>
      <w:r>
        <w:t xml:space="preserve">Table 1. Summary statistics for all 19 valid choreographies. Ev/s = events per second; </w:t>
      </w:r>
      <w:proofErr w:type="spellStart"/>
      <w:r>
        <w:t>AvgSpd</w:t>
      </w:r>
      <w:proofErr w:type="spellEnd"/>
      <w:r>
        <w:t xml:space="preserve"> = mean movement</w:t>
      </w:r>
      <w:r>
        <w:rPr>
          <w:spacing w:val="-12"/>
        </w:rPr>
        <w:t xml:space="preserve"> </w:t>
      </w:r>
      <w:r>
        <w:t>speed</w:t>
      </w:r>
      <w:r>
        <w:rPr>
          <w:spacing w:val="-11"/>
        </w:rPr>
        <w:t xml:space="preserve"> </w:t>
      </w:r>
      <w:r>
        <w:t>(grid</w:t>
      </w:r>
      <w:r>
        <w:rPr>
          <w:spacing w:val="-12"/>
        </w:rPr>
        <w:t xml:space="preserve"> </w:t>
      </w:r>
      <w:r>
        <w:t>units/s);</w:t>
      </w:r>
      <w:r>
        <w:rPr>
          <w:spacing w:val="-11"/>
        </w:rPr>
        <w:t xml:space="preserve"> </w:t>
      </w:r>
      <w:proofErr w:type="spellStart"/>
      <w:r>
        <w:t>UniAct</w:t>
      </w:r>
      <w:proofErr w:type="spellEnd"/>
      <w:r>
        <w:rPr>
          <w:spacing w:val="-12"/>
        </w:rPr>
        <w:t xml:space="preserve"> </w:t>
      </w:r>
      <w:r>
        <w:t>=</w:t>
      </w:r>
      <w:r>
        <w:rPr>
          <w:spacing w:val="-11"/>
        </w:rPr>
        <w:t xml:space="preserve"> </w:t>
      </w:r>
      <w:r>
        <w:t>unique</w:t>
      </w:r>
      <w:r>
        <w:rPr>
          <w:spacing w:val="-11"/>
        </w:rPr>
        <w:t xml:space="preserve"> </w:t>
      </w:r>
      <w:r>
        <w:t>action</w:t>
      </w:r>
      <w:r>
        <w:rPr>
          <w:spacing w:val="-12"/>
        </w:rPr>
        <w:t xml:space="preserve"> </w:t>
      </w:r>
      <w:r>
        <w:t>vocabulary</w:t>
      </w:r>
      <w:r>
        <w:rPr>
          <w:spacing w:val="-11"/>
        </w:rPr>
        <w:t xml:space="preserve"> </w:t>
      </w:r>
      <w:r>
        <w:t>size;</w:t>
      </w:r>
      <w:r>
        <w:rPr>
          <w:spacing w:val="-12"/>
        </w:rPr>
        <w:t xml:space="preserve"> </w:t>
      </w:r>
      <w:proofErr w:type="spellStart"/>
      <w:r>
        <w:t>Prtnr</w:t>
      </w:r>
      <w:proofErr w:type="spellEnd"/>
      <w:r>
        <w:t>%</w:t>
      </w:r>
      <w:r>
        <w:rPr>
          <w:spacing w:val="-11"/>
        </w:rPr>
        <w:t xml:space="preserve"> </w:t>
      </w:r>
      <w:r>
        <w:t>=</w:t>
      </w:r>
      <w:r>
        <w:rPr>
          <w:spacing w:val="-11"/>
        </w:rPr>
        <w:t xml:space="preserve"> </w:t>
      </w:r>
      <w:r>
        <w:t>partner</w:t>
      </w:r>
      <w:r>
        <w:rPr>
          <w:spacing w:val="-12"/>
        </w:rPr>
        <w:t xml:space="preserve"> </w:t>
      </w:r>
      <w:r>
        <w:t>interaction</w:t>
      </w:r>
      <w:r>
        <w:rPr>
          <w:spacing w:val="-11"/>
        </w:rPr>
        <w:t xml:space="preserve"> </w:t>
      </w:r>
      <w:r>
        <w:rPr>
          <w:spacing w:val="-4"/>
        </w:rPr>
        <w:t>(%).</w:t>
      </w:r>
      <w:bookmarkStart w:id="8" w:name="3.2_Model-Level_Summary"/>
      <w:bookmarkEnd w:id="8"/>
      <w:r w:rsidR="0090050E">
        <w:rPr>
          <w:spacing w:val="-4"/>
        </w:rPr>
        <w:br/>
      </w:r>
      <w:r w:rsidR="009C3973">
        <w:t>Based on the summary statistics in Table 1, distinct behavioral profiles emerge for each model:</w:t>
      </w:r>
    </w:p>
    <w:p w14:paraId="0ED0C2DE" w14:textId="4E636BB3" w:rsidR="009C3973" w:rsidRDefault="009C3973" w:rsidP="009C3973">
      <w:pPr>
        <w:pStyle w:val="ListParagraph"/>
        <w:numPr>
          <w:ilvl w:val="0"/>
          <w:numId w:val="3"/>
        </w:numPr>
        <w:tabs>
          <w:tab w:val="left" w:pos="720"/>
        </w:tabs>
        <w:spacing w:before="77" w:line="244" w:lineRule="auto"/>
        <w:ind w:right="601"/>
      </w:pPr>
      <w:r>
        <w:t xml:space="preserve">Gemini Flash-Lite: </w:t>
      </w:r>
      <w:r w:rsidR="00F6079F">
        <w:t>It</w:t>
      </w:r>
      <w:r>
        <w:t xml:space="preserve"> is the least collaborative, showing 0.0% partner interaction in three out of four valid runs. Its vocabulary is moderately varied (25–45 unique actions), but the movement speed is generally slow (0.41–0.76 grid units/s), reflecting a cautious generation strategy.</w:t>
      </w:r>
    </w:p>
    <w:p w14:paraId="4F5D68C6" w14:textId="67FEAB9F" w:rsidR="009C3973" w:rsidRDefault="009C3973" w:rsidP="009C3973">
      <w:pPr>
        <w:pStyle w:val="ListParagraph"/>
        <w:numPr>
          <w:ilvl w:val="0"/>
          <w:numId w:val="3"/>
        </w:numPr>
        <w:tabs>
          <w:tab w:val="left" w:pos="720"/>
        </w:tabs>
        <w:spacing w:before="77" w:line="244" w:lineRule="auto"/>
        <w:ind w:right="601"/>
      </w:pPr>
      <w:r>
        <w:t>Gemini Flash: This model tends toward high-velocity movement, with average speeds frequently exceeding 1.0 grid units/s (e.g., 1.24 units/s at temp 0.7). This aggressiveness correlates with the high rate of speed violations observed in the error logs. Partner interaction is sporadic, ranging from 0% in base prompts to 59% in one specific low-temp condition, suggesting high variance in its grasp of collaborative constraints.</w:t>
      </w:r>
    </w:p>
    <w:p w14:paraId="5F13DEA4" w14:textId="34A12A0F" w:rsidR="009B004C" w:rsidRDefault="009C3973" w:rsidP="009C3973">
      <w:pPr>
        <w:pStyle w:val="ListParagraph"/>
        <w:numPr>
          <w:ilvl w:val="0"/>
          <w:numId w:val="3"/>
        </w:numPr>
        <w:tabs>
          <w:tab w:val="left" w:pos="720"/>
        </w:tabs>
        <w:spacing w:before="77" w:line="244" w:lineRule="auto"/>
        <w:ind w:right="601"/>
      </w:pPr>
      <w:r>
        <w:t>Gemini Pro: The most robust model, achieving valid results across all temperatures and prompts. It demonstrates a sophisticated understanding of collaboration, maintaining consistent partner interaction (8.9%–38.2%) regardless of the prompt used. Its movement speeds are balanced (averaging ~0.9 grid units/s), indicating it internalizes the "speed limit" constraint better than Flash without sacrificing complexity.</w:t>
      </w:r>
    </w:p>
    <w:p w14:paraId="185132AA" w14:textId="77777777" w:rsidR="009B004C" w:rsidRDefault="009B004C">
      <w:pPr>
        <w:pStyle w:val="BodyText"/>
        <w:spacing w:before="103"/>
      </w:pPr>
    </w:p>
    <w:p w14:paraId="7E116B9C" w14:textId="77777777" w:rsidR="009B004C" w:rsidRDefault="00000000">
      <w:pPr>
        <w:pStyle w:val="Heading1"/>
        <w:numPr>
          <w:ilvl w:val="0"/>
          <w:numId w:val="2"/>
        </w:numPr>
        <w:tabs>
          <w:tab w:val="left" w:pos="354"/>
        </w:tabs>
        <w:ind w:left="354" w:hanging="354"/>
      </w:pPr>
      <w:r>
        <w:rPr>
          <w:noProof/>
        </w:rPr>
        <w:lastRenderedPageBreak/>
        <mc:AlternateContent>
          <mc:Choice Requires="wps">
            <w:drawing>
              <wp:anchor distT="0" distB="0" distL="0" distR="0" simplePos="0" relativeHeight="15730688" behindDoc="0" locked="0" layoutInCell="1" allowOverlap="1" wp14:anchorId="74E26F30" wp14:editId="2DD07B5A">
                <wp:simplePos x="0" y="0"/>
                <wp:positionH relativeFrom="page">
                  <wp:posOffset>685800</wp:posOffset>
                </wp:positionH>
                <wp:positionV relativeFrom="paragraph">
                  <wp:posOffset>289368</wp:posOffset>
                </wp:positionV>
                <wp:extent cx="64008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C5CAE9"/>
                          </a:solidFill>
                          <a:prstDash val="solid"/>
                        </a:ln>
                      </wps:spPr>
                      <wps:bodyPr wrap="square" lIns="0" tIns="0" rIns="0" bIns="0" rtlCol="0">
                        <a:prstTxWarp prst="textNoShape">
                          <a:avLst/>
                        </a:prstTxWarp>
                        <a:noAutofit/>
                      </wps:bodyPr>
                    </wps:wsp>
                  </a:graphicData>
                </a:graphic>
              </wp:anchor>
            </w:drawing>
          </mc:Choice>
          <mc:Fallback>
            <w:pict>
              <v:shape w14:anchorId="23961719" id="Graphic 5" o:spid="_x0000_s1026" style="position:absolute;margin-left:54pt;margin-top:22.8pt;width:7in;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" path="m,l6400800,e" filled="f" strokecolor="#c5cae9">
                <v:path arrowok="t"/>
                <w10:wrap anchorx="page"/>
              </v:shape>
            </w:pict>
          </mc:Fallback>
        </mc:AlternateContent>
      </w:r>
      <w:bookmarkStart w:id="9" w:name="4._Validation_Runs_and_Iterative_Refinem"/>
      <w:bookmarkEnd w:id="9"/>
      <w:r>
        <w:rPr>
          <w:color w:val="1A237E"/>
        </w:rPr>
        <w:t>Validation</w:t>
      </w:r>
      <w:r>
        <w:rPr>
          <w:color w:val="1A237E"/>
          <w:spacing w:val="-9"/>
        </w:rPr>
        <w:t xml:space="preserve"> </w:t>
      </w:r>
      <w:r>
        <w:rPr>
          <w:color w:val="1A237E"/>
        </w:rPr>
        <w:t>Runs</w:t>
      </w:r>
      <w:r>
        <w:rPr>
          <w:color w:val="1A237E"/>
          <w:spacing w:val="-6"/>
        </w:rPr>
        <w:t xml:space="preserve"> </w:t>
      </w:r>
      <w:r>
        <w:rPr>
          <w:color w:val="1A237E"/>
        </w:rPr>
        <w:t>and</w:t>
      </w:r>
      <w:r>
        <w:rPr>
          <w:color w:val="1A237E"/>
          <w:spacing w:val="-7"/>
        </w:rPr>
        <w:t xml:space="preserve"> </w:t>
      </w:r>
      <w:r>
        <w:rPr>
          <w:color w:val="1A237E"/>
        </w:rPr>
        <w:t>Iterative</w:t>
      </w:r>
      <w:r>
        <w:rPr>
          <w:color w:val="1A237E"/>
          <w:spacing w:val="-6"/>
        </w:rPr>
        <w:t xml:space="preserve"> </w:t>
      </w:r>
      <w:r>
        <w:rPr>
          <w:color w:val="1A237E"/>
          <w:spacing w:val="-2"/>
        </w:rPr>
        <w:t>Refinement</w:t>
      </w:r>
    </w:p>
    <w:p w14:paraId="7D5A474A" w14:textId="77777777" w:rsidR="009B004C" w:rsidRDefault="009B004C">
      <w:pPr>
        <w:pStyle w:val="BodyText"/>
        <w:spacing w:before="36"/>
        <w:rPr>
          <w:rFonts w:ascii="Arial"/>
          <w:b/>
          <w:sz w:val="26"/>
        </w:rPr>
      </w:pPr>
    </w:p>
    <w:p w14:paraId="0B6DD966" w14:textId="77777777" w:rsidR="009B004C" w:rsidRDefault="00000000">
      <w:pPr>
        <w:pStyle w:val="Heading2"/>
        <w:numPr>
          <w:ilvl w:val="1"/>
          <w:numId w:val="2"/>
        </w:numPr>
        <w:tabs>
          <w:tab w:val="left" w:pos="431"/>
        </w:tabs>
        <w:ind w:left="431" w:hanging="431"/>
      </w:pPr>
      <w:bookmarkStart w:id="10" w:name="4.1_Summary_of_Attempts"/>
      <w:bookmarkEnd w:id="10"/>
      <w:r>
        <w:rPr>
          <w:color w:val="283593"/>
        </w:rPr>
        <w:t>Summary</w:t>
      </w:r>
      <w:r>
        <w:rPr>
          <w:color w:val="283593"/>
          <w:spacing w:val="-5"/>
        </w:rPr>
        <w:t xml:space="preserve"> </w:t>
      </w:r>
      <w:r>
        <w:rPr>
          <w:color w:val="283593"/>
        </w:rPr>
        <w:t>of</w:t>
      </w:r>
      <w:r>
        <w:rPr>
          <w:color w:val="283593"/>
          <w:spacing w:val="-4"/>
        </w:rPr>
        <w:t xml:space="preserve"> </w:t>
      </w:r>
      <w:r>
        <w:rPr>
          <w:color w:val="283593"/>
          <w:spacing w:val="-2"/>
        </w:rPr>
        <w:t>Attempts</w:t>
      </w:r>
    </w:p>
    <w:p w14:paraId="038ED536" w14:textId="05952FA1" w:rsidR="002227A4" w:rsidRDefault="002227A4" w:rsidP="002227A4">
      <w:pPr>
        <w:pStyle w:val="BodyText"/>
      </w:pPr>
      <w:r>
        <w:t>Table 2 reveals a clear hierarchy in model reliability. Gemini Pro is highly efficient, requiring an average of only 2 to 4 runs to produce a valid choreography, even at high temperatures. It was the only model to successfully generate valid content at Temperature 1.0.</w:t>
      </w:r>
    </w:p>
    <w:p w14:paraId="446EEE25" w14:textId="61228D57" w:rsidR="002227A4" w:rsidRDefault="002227A4" w:rsidP="002227A4">
      <w:pPr>
        <w:pStyle w:val="BodyText"/>
      </w:pPr>
      <w:r>
        <w:t>In contrast, Gemini Flash-Lite failed to converge (&gt;6 runs) for all base prompt conditions except the near-deterministic temperature of 0.01. However, the modified prompt acted as a crucial stabilizer, allowing Flash-Lite to succeed at temperatures 0.1 and 0.7 within 2–3 runs. This confirms that for smaller models, "prompt engineering" serves as a necessary scaffold to compensate for lower reasoning capabilities.</w:t>
      </w:r>
    </w:p>
    <w:p w14:paraId="138A32B4" w14:textId="6EB2EC5D" w:rsidR="009B004C" w:rsidRDefault="002227A4" w:rsidP="002227A4">
      <w:pPr>
        <w:pStyle w:val="BodyText"/>
        <w:rPr>
          <w:sz w:val="20"/>
        </w:rPr>
      </w:pPr>
      <w:r>
        <w:t>Gemini Flash occupied the middle ground, generally succeeding but struggling significantly at Temperature 1.0, where it consistently failed to converge regardless of the prompt</w:t>
      </w:r>
    </w:p>
    <w:p w14:paraId="37C7E867" w14:textId="77777777" w:rsidR="009B004C" w:rsidRDefault="009B004C">
      <w:pPr>
        <w:pStyle w:val="BodyText"/>
        <w:spacing w:before="53"/>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8"/>
        <w:gridCol w:w="1826"/>
        <w:gridCol w:w="1370"/>
        <w:gridCol w:w="1826"/>
        <w:gridCol w:w="1370"/>
      </w:tblGrid>
      <w:tr w:rsidR="009B004C" w14:paraId="07390812" w14:textId="77777777">
        <w:trPr>
          <w:trHeight w:val="275"/>
        </w:trPr>
        <w:tc>
          <w:tcPr>
            <w:tcW w:w="2968" w:type="dxa"/>
            <w:shd w:val="clear" w:color="auto" w:fill="2B5797"/>
          </w:tcPr>
          <w:p w14:paraId="0B2B7610" w14:textId="77777777" w:rsidR="009B004C" w:rsidRDefault="00000000">
            <w:pPr>
              <w:pStyle w:val="TableParagraph"/>
              <w:spacing w:before="40"/>
              <w:ind w:left="5"/>
              <w:jc w:val="left"/>
              <w:rPr>
                <w:rFonts w:ascii="Arial"/>
                <w:b/>
                <w:sz w:val="17"/>
              </w:rPr>
            </w:pPr>
            <w:r>
              <w:rPr>
                <w:rFonts w:ascii="Arial"/>
                <w:b/>
                <w:color w:val="FFFFFF"/>
                <w:sz w:val="17"/>
              </w:rPr>
              <w:t>Model</w:t>
            </w:r>
            <w:r>
              <w:rPr>
                <w:rFonts w:ascii="Arial"/>
                <w:b/>
                <w:color w:val="FFFFFF"/>
                <w:spacing w:val="-3"/>
                <w:sz w:val="17"/>
              </w:rPr>
              <w:t xml:space="preserve"> </w:t>
            </w:r>
            <w:r>
              <w:rPr>
                <w:rFonts w:ascii="Arial"/>
                <w:b/>
                <w:color w:val="FFFFFF"/>
                <w:sz w:val="17"/>
              </w:rPr>
              <w:t>/</w:t>
            </w:r>
            <w:r>
              <w:rPr>
                <w:rFonts w:ascii="Arial"/>
                <w:b/>
                <w:color w:val="FFFFFF"/>
                <w:spacing w:val="-3"/>
                <w:sz w:val="17"/>
              </w:rPr>
              <w:t xml:space="preserve"> </w:t>
            </w:r>
            <w:r>
              <w:rPr>
                <w:rFonts w:ascii="Arial"/>
                <w:b/>
                <w:color w:val="FFFFFF"/>
                <w:spacing w:val="-2"/>
                <w:sz w:val="17"/>
              </w:rPr>
              <w:t>Temperature</w:t>
            </w:r>
          </w:p>
        </w:tc>
        <w:tc>
          <w:tcPr>
            <w:tcW w:w="1826" w:type="dxa"/>
            <w:shd w:val="clear" w:color="auto" w:fill="2B5797"/>
          </w:tcPr>
          <w:p w14:paraId="1D5CF199" w14:textId="77777777" w:rsidR="009B004C" w:rsidRDefault="00000000">
            <w:pPr>
              <w:pStyle w:val="TableParagraph"/>
              <w:spacing w:before="40"/>
              <w:rPr>
                <w:rFonts w:ascii="Arial" w:hAnsi="Arial"/>
                <w:b/>
                <w:sz w:val="17"/>
              </w:rPr>
            </w:pPr>
            <w:r>
              <w:rPr>
                <w:rFonts w:ascii="Arial" w:hAnsi="Arial"/>
                <w:b/>
                <w:color w:val="FFFFFF"/>
                <w:sz w:val="17"/>
              </w:rPr>
              <w:t>Base</w:t>
            </w:r>
            <w:r>
              <w:rPr>
                <w:rFonts w:ascii="Arial" w:hAnsi="Arial"/>
                <w:b/>
                <w:color w:val="FFFFFF"/>
                <w:spacing w:val="-3"/>
                <w:sz w:val="17"/>
              </w:rPr>
              <w:t xml:space="preserve"> </w:t>
            </w:r>
            <w:r>
              <w:rPr>
                <w:rFonts w:ascii="Arial" w:hAnsi="Arial"/>
                <w:b/>
                <w:color w:val="FFFFFF"/>
                <w:sz w:val="17"/>
              </w:rPr>
              <w:t>–</w:t>
            </w:r>
            <w:r>
              <w:rPr>
                <w:rFonts w:ascii="Arial" w:hAnsi="Arial"/>
                <w:b/>
                <w:color w:val="FFFFFF"/>
                <w:spacing w:val="-3"/>
                <w:sz w:val="17"/>
              </w:rPr>
              <w:t xml:space="preserve"> </w:t>
            </w:r>
            <w:r>
              <w:rPr>
                <w:rFonts w:ascii="Arial" w:hAnsi="Arial"/>
                <w:b/>
                <w:color w:val="FFFFFF"/>
                <w:sz w:val="17"/>
              </w:rPr>
              <w:t>runs</w:t>
            </w:r>
            <w:r>
              <w:rPr>
                <w:rFonts w:ascii="Arial" w:hAnsi="Arial"/>
                <w:b/>
                <w:color w:val="FFFFFF"/>
                <w:spacing w:val="-3"/>
                <w:sz w:val="17"/>
              </w:rPr>
              <w:t xml:space="preserve"> </w:t>
            </w:r>
            <w:r>
              <w:rPr>
                <w:rFonts w:ascii="Arial" w:hAnsi="Arial"/>
                <w:b/>
                <w:color w:val="FFFFFF"/>
                <w:sz w:val="17"/>
              </w:rPr>
              <w:t>to</w:t>
            </w:r>
            <w:r>
              <w:rPr>
                <w:rFonts w:ascii="Arial" w:hAnsi="Arial"/>
                <w:b/>
                <w:color w:val="FFFFFF"/>
                <w:spacing w:val="-2"/>
                <w:sz w:val="17"/>
              </w:rPr>
              <w:t xml:space="preserve"> valid</w:t>
            </w:r>
          </w:p>
        </w:tc>
        <w:tc>
          <w:tcPr>
            <w:tcW w:w="1370" w:type="dxa"/>
            <w:shd w:val="clear" w:color="auto" w:fill="2B5797"/>
          </w:tcPr>
          <w:p w14:paraId="11AD2D63" w14:textId="77777777" w:rsidR="009B004C" w:rsidRDefault="00000000">
            <w:pPr>
              <w:pStyle w:val="TableParagraph"/>
              <w:spacing w:before="40"/>
              <w:ind w:left="10" w:right="1"/>
              <w:rPr>
                <w:rFonts w:ascii="Arial"/>
                <w:b/>
                <w:sz w:val="17"/>
              </w:rPr>
            </w:pPr>
            <w:r>
              <w:rPr>
                <w:rFonts w:ascii="Arial"/>
                <w:b/>
                <w:color w:val="FFFFFF"/>
                <w:sz w:val="17"/>
              </w:rPr>
              <w:t>Base</w:t>
            </w:r>
            <w:r>
              <w:rPr>
                <w:rFonts w:ascii="Arial"/>
                <w:b/>
                <w:color w:val="FFFFFF"/>
                <w:spacing w:val="-4"/>
                <w:sz w:val="17"/>
              </w:rPr>
              <w:t xml:space="preserve"> </w:t>
            </w:r>
            <w:r>
              <w:rPr>
                <w:rFonts w:ascii="Arial"/>
                <w:b/>
                <w:color w:val="FFFFFF"/>
                <w:spacing w:val="-2"/>
                <w:sz w:val="17"/>
              </w:rPr>
              <w:t>valid?</w:t>
            </w:r>
          </w:p>
        </w:tc>
        <w:tc>
          <w:tcPr>
            <w:tcW w:w="1826" w:type="dxa"/>
            <w:shd w:val="clear" w:color="auto" w:fill="2B5797"/>
          </w:tcPr>
          <w:p w14:paraId="3BB2E849" w14:textId="77777777" w:rsidR="009B004C" w:rsidRDefault="00000000">
            <w:pPr>
              <w:pStyle w:val="TableParagraph"/>
              <w:spacing w:before="40"/>
              <w:rPr>
                <w:rFonts w:ascii="Arial" w:hAnsi="Arial"/>
                <w:b/>
                <w:sz w:val="17"/>
              </w:rPr>
            </w:pPr>
            <w:r>
              <w:rPr>
                <w:rFonts w:ascii="Arial" w:hAnsi="Arial"/>
                <w:b/>
                <w:color w:val="FFFFFF"/>
                <w:sz w:val="17"/>
              </w:rPr>
              <w:t>Mod</w:t>
            </w:r>
            <w:r>
              <w:rPr>
                <w:rFonts w:ascii="Arial" w:hAnsi="Arial"/>
                <w:b/>
                <w:color w:val="FFFFFF"/>
                <w:spacing w:val="-3"/>
                <w:sz w:val="17"/>
              </w:rPr>
              <w:t xml:space="preserve"> </w:t>
            </w:r>
            <w:r>
              <w:rPr>
                <w:rFonts w:ascii="Arial" w:hAnsi="Arial"/>
                <w:b/>
                <w:color w:val="FFFFFF"/>
                <w:sz w:val="17"/>
              </w:rPr>
              <w:t>–</w:t>
            </w:r>
            <w:r>
              <w:rPr>
                <w:rFonts w:ascii="Arial" w:hAnsi="Arial"/>
                <w:b/>
                <w:color w:val="FFFFFF"/>
                <w:spacing w:val="-2"/>
                <w:sz w:val="17"/>
              </w:rPr>
              <w:t xml:space="preserve"> </w:t>
            </w:r>
            <w:r>
              <w:rPr>
                <w:rFonts w:ascii="Arial" w:hAnsi="Arial"/>
                <w:b/>
                <w:color w:val="FFFFFF"/>
                <w:sz w:val="17"/>
              </w:rPr>
              <w:t>runs</w:t>
            </w:r>
            <w:r>
              <w:rPr>
                <w:rFonts w:ascii="Arial" w:hAnsi="Arial"/>
                <w:b/>
                <w:color w:val="FFFFFF"/>
                <w:spacing w:val="-3"/>
                <w:sz w:val="17"/>
              </w:rPr>
              <w:t xml:space="preserve"> </w:t>
            </w:r>
            <w:r>
              <w:rPr>
                <w:rFonts w:ascii="Arial" w:hAnsi="Arial"/>
                <w:b/>
                <w:color w:val="FFFFFF"/>
                <w:sz w:val="17"/>
              </w:rPr>
              <w:t>to</w:t>
            </w:r>
            <w:r>
              <w:rPr>
                <w:rFonts w:ascii="Arial" w:hAnsi="Arial"/>
                <w:b/>
                <w:color w:val="FFFFFF"/>
                <w:spacing w:val="-2"/>
                <w:sz w:val="17"/>
              </w:rPr>
              <w:t xml:space="preserve"> valid</w:t>
            </w:r>
          </w:p>
        </w:tc>
        <w:tc>
          <w:tcPr>
            <w:tcW w:w="1370" w:type="dxa"/>
            <w:shd w:val="clear" w:color="auto" w:fill="2B5797"/>
          </w:tcPr>
          <w:p w14:paraId="598610A2" w14:textId="77777777" w:rsidR="009B004C" w:rsidRDefault="00000000">
            <w:pPr>
              <w:pStyle w:val="TableParagraph"/>
              <w:spacing w:before="40"/>
              <w:ind w:left="10" w:right="1"/>
              <w:rPr>
                <w:rFonts w:ascii="Arial"/>
                <w:b/>
                <w:sz w:val="17"/>
              </w:rPr>
            </w:pPr>
            <w:r>
              <w:rPr>
                <w:rFonts w:ascii="Arial"/>
                <w:b/>
                <w:color w:val="FFFFFF"/>
                <w:sz w:val="17"/>
              </w:rPr>
              <w:t>Mod</w:t>
            </w:r>
            <w:r>
              <w:rPr>
                <w:rFonts w:ascii="Arial"/>
                <w:b/>
                <w:color w:val="FFFFFF"/>
                <w:spacing w:val="-3"/>
                <w:sz w:val="17"/>
              </w:rPr>
              <w:t xml:space="preserve"> </w:t>
            </w:r>
            <w:r>
              <w:rPr>
                <w:rFonts w:ascii="Arial"/>
                <w:b/>
                <w:color w:val="FFFFFF"/>
                <w:spacing w:val="-2"/>
                <w:sz w:val="17"/>
              </w:rPr>
              <w:t>valid?</w:t>
            </w:r>
          </w:p>
        </w:tc>
      </w:tr>
      <w:tr w:rsidR="009B004C" w14:paraId="3D3189B9" w14:textId="77777777">
        <w:trPr>
          <w:trHeight w:val="275"/>
        </w:trPr>
        <w:tc>
          <w:tcPr>
            <w:tcW w:w="2968" w:type="dxa"/>
          </w:tcPr>
          <w:p w14:paraId="31F75FA0" w14:textId="77777777" w:rsidR="009B004C" w:rsidRDefault="00000000">
            <w:pPr>
              <w:pStyle w:val="TableParagraph"/>
              <w:ind w:left="5"/>
              <w:jc w:val="left"/>
              <w:rPr>
                <w:sz w:val="17"/>
              </w:rPr>
            </w:pPr>
            <w:r>
              <w:rPr>
                <w:sz w:val="17"/>
              </w:rPr>
              <w:t>Pro</w:t>
            </w:r>
            <w:r>
              <w:rPr>
                <w:spacing w:val="46"/>
                <w:sz w:val="17"/>
              </w:rPr>
              <w:t xml:space="preserve"> </w:t>
            </w:r>
            <w:r>
              <w:rPr>
                <w:sz w:val="17"/>
              </w:rPr>
              <w:t>/</w:t>
            </w:r>
            <w:r>
              <w:rPr>
                <w:spacing w:val="46"/>
                <w:sz w:val="17"/>
              </w:rPr>
              <w:t xml:space="preserve"> </w:t>
            </w:r>
            <w:r>
              <w:rPr>
                <w:sz w:val="17"/>
              </w:rPr>
              <w:t>temp =</w:t>
            </w:r>
            <w:r>
              <w:rPr>
                <w:spacing w:val="1"/>
                <w:sz w:val="17"/>
              </w:rPr>
              <w:t xml:space="preserve"> </w:t>
            </w:r>
            <w:r>
              <w:rPr>
                <w:spacing w:val="-5"/>
                <w:sz w:val="17"/>
              </w:rPr>
              <w:t>1.0</w:t>
            </w:r>
          </w:p>
        </w:tc>
        <w:tc>
          <w:tcPr>
            <w:tcW w:w="1826" w:type="dxa"/>
          </w:tcPr>
          <w:p w14:paraId="7A1C42BB" w14:textId="77777777" w:rsidR="009B004C" w:rsidRDefault="00000000">
            <w:pPr>
              <w:pStyle w:val="TableParagraph"/>
              <w:rPr>
                <w:sz w:val="17"/>
              </w:rPr>
            </w:pPr>
            <w:r>
              <w:rPr>
                <w:spacing w:val="-10"/>
                <w:sz w:val="17"/>
              </w:rPr>
              <w:t>2</w:t>
            </w:r>
          </w:p>
        </w:tc>
        <w:tc>
          <w:tcPr>
            <w:tcW w:w="1370" w:type="dxa"/>
            <w:shd w:val="clear" w:color="auto" w:fill="C8E6C9"/>
          </w:tcPr>
          <w:p w14:paraId="2938F652" w14:textId="77777777" w:rsidR="009B004C" w:rsidRDefault="00000000">
            <w:pPr>
              <w:pStyle w:val="TableParagraph"/>
              <w:spacing w:before="40"/>
              <w:ind w:left="10" w:right="1"/>
              <w:rPr>
                <w:rFonts w:ascii="Arial"/>
                <w:b/>
                <w:sz w:val="17"/>
              </w:rPr>
            </w:pPr>
            <w:r>
              <w:rPr>
                <w:rFonts w:ascii="Arial"/>
                <w:b/>
                <w:spacing w:val="-5"/>
                <w:sz w:val="17"/>
              </w:rPr>
              <w:t>YES</w:t>
            </w:r>
          </w:p>
        </w:tc>
        <w:tc>
          <w:tcPr>
            <w:tcW w:w="1826" w:type="dxa"/>
          </w:tcPr>
          <w:p w14:paraId="094E8155" w14:textId="77777777" w:rsidR="009B004C" w:rsidRDefault="00000000">
            <w:pPr>
              <w:pStyle w:val="TableParagraph"/>
              <w:rPr>
                <w:sz w:val="17"/>
              </w:rPr>
            </w:pPr>
            <w:r>
              <w:rPr>
                <w:spacing w:val="-10"/>
                <w:sz w:val="17"/>
              </w:rPr>
              <w:t>2</w:t>
            </w:r>
          </w:p>
        </w:tc>
        <w:tc>
          <w:tcPr>
            <w:tcW w:w="1370" w:type="dxa"/>
            <w:shd w:val="clear" w:color="auto" w:fill="C8E6C9"/>
          </w:tcPr>
          <w:p w14:paraId="23C44FAE" w14:textId="77777777" w:rsidR="009B004C" w:rsidRDefault="00000000">
            <w:pPr>
              <w:pStyle w:val="TableParagraph"/>
              <w:spacing w:before="40"/>
              <w:ind w:left="10" w:right="1"/>
              <w:rPr>
                <w:rFonts w:ascii="Arial"/>
                <w:b/>
                <w:sz w:val="17"/>
              </w:rPr>
            </w:pPr>
            <w:r>
              <w:rPr>
                <w:rFonts w:ascii="Arial"/>
                <w:b/>
                <w:spacing w:val="-5"/>
                <w:sz w:val="17"/>
              </w:rPr>
              <w:t>YES</w:t>
            </w:r>
          </w:p>
        </w:tc>
      </w:tr>
      <w:tr w:rsidR="009B004C" w14:paraId="34526B5C" w14:textId="77777777">
        <w:trPr>
          <w:trHeight w:val="275"/>
        </w:trPr>
        <w:tc>
          <w:tcPr>
            <w:tcW w:w="2968" w:type="dxa"/>
            <w:shd w:val="clear" w:color="auto" w:fill="EEF2FF"/>
          </w:tcPr>
          <w:p w14:paraId="307D4AEF" w14:textId="77777777" w:rsidR="009B004C" w:rsidRDefault="00000000">
            <w:pPr>
              <w:pStyle w:val="TableParagraph"/>
              <w:ind w:left="5"/>
              <w:jc w:val="left"/>
              <w:rPr>
                <w:sz w:val="17"/>
              </w:rPr>
            </w:pPr>
            <w:r>
              <w:rPr>
                <w:sz w:val="17"/>
              </w:rPr>
              <w:t>Pro</w:t>
            </w:r>
            <w:r>
              <w:rPr>
                <w:spacing w:val="46"/>
                <w:sz w:val="17"/>
              </w:rPr>
              <w:t xml:space="preserve"> </w:t>
            </w:r>
            <w:r>
              <w:rPr>
                <w:sz w:val="17"/>
              </w:rPr>
              <w:t>/</w:t>
            </w:r>
            <w:r>
              <w:rPr>
                <w:spacing w:val="46"/>
                <w:sz w:val="17"/>
              </w:rPr>
              <w:t xml:space="preserve"> </w:t>
            </w:r>
            <w:r>
              <w:rPr>
                <w:sz w:val="17"/>
              </w:rPr>
              <w:t>temp =</w:t>
            </w:r>
            <w:r>
              <w:rPr>
                <w:spacing w:val="1"/>
                <w:sz w:val="17"/>
              </w:rPr>
              <w:t xml:space="preserve"> </w:t>
            </w:r>
            <w:r>
              <w:rPr>
                <w:spacing w:val="-5"/>
                <w:sz w:val="17"/>
              </w:rPr>
              <w:t>0.7</w:t>
            </w:r>
          </w:p>
        </w:tc>
        <w:tc>
          <w:tcPr>
            <w:tcW w:w="1826" w:type="dxa"/>
            <w:shd w:val="clear" w:color="auto" w:fill="EEF2FF"/>
          </w:tcPr>
          <w:p w14:paraId="51B08CAA" w14:textId="77777777" w:rsidR="009B004C" w:rsidRDefault="00000000">
            <w:pPr>
              <w:pStyle w:val="TableParagraph"/>
              <w:rPr>
                <w:sz w:val="17"/>
              </w:rPr>
            </w:pPr>
            <w:r>
              <w:rPr>
                <w:spacing w:val="-10"/>
                <w:sz w:val="17"/>
              </w:rPr>
              <w:t>4</w:t>
            </w:r>
          </w:p>
        </w:tc>
        <w:tc>
          <w:tcPr>
            <w:tcW w:w="1370" w:type="dxa"/>
            <w:shd w:val="clear" w:color="auto" w:fill="C8E6C9"/>
          </w:tcPr>
          <w:p w14:paraId="7D11276D" w14:textId="77777777" w:rsidR="009B004C" w:rsidRDefault="00000000">
            <w:pPr>
              <w:pStyle w:val="TableParagraph"/>
              <w:spacing w:before="40"/>
              <w:ind w:left="10" w:right="1"/>
              <w:rPr>
                <w:rFonts w:ascii="Arial"/>
                <w:b/>
                <w:sz w:val="17"/>
              </w:rPr>
            </w:pPr>
            <w:r>
              <w:rPr>
                <w:rFonts w:ascii="Arial"/>
                <w:b/>
                <w:spacing w:val="-5"/>
                <w:sz w:val="17"/>
              </w:rPr>
              <w:t>YES</w:t>
            </w:r>
          </w:p>
        </w:tc>
        <w:tc>
          <w:tcPr>
            <w:tcW w:w="1826" w:type="dxa"/>
            <w:shd w:val="clear" w:color="auto" w:fill="EEF2FF"/>
          </w:tcPr>
          <w:p w14:paraId="1622805A" w14:textId="77777777" w:rsidR="009B004C" w:rsidRDefault="00000000">
            <w:pPr>
              <w:pStyle w:val="TableParagraph"/>
              <w:rPr>
                <w:sz w:val="17"/>
              </w:rPr>
            </w:pPr>
            <w:r>
              <w:rPr>
                <w:spacing w:val="-10"/>
                <w:sz w:val="17"/>
              </w:rPr>
              <w:t>3</w:t>
            </w:r>
          </w:p>
        </w:tc>
        <w:tc>
          <w:tcPr>
            <w:tcW w:w="1370" w:type="dxa"/>
            <w:shd w:val="clear" w:color="auto" w:fill="C8E6C9"/>
          </w:tcPr>
          <w:p w14:paraId="44A2CAFF" w14:textId="77777777" w:rsidR="009B004C" w:rsidRDefault="00000000">
            <w:pPr>
              <w:pStyle w:val="TableParagraph"/>
              <w:spacing w:before="40"/>
              <w:ind w:left="10" w:right="1"/>
              <w:rPr>
                <w:rFonts w:ascii="Arial"/>
                <w:b/>
                <w:sz w:val="17"/>
              </w:rPr>
            </w:pPr>
            <w:r>
              <w:rPr>
                <w:rFonts w:ascii="Arial"/>
                <w:b/>
                <w:spacing w:val="-5"/>
                <w:sz w:val="17"/>
              </w:rPr>
              <w:t>YES</w:t>
            </w:r>
          </w:p>
        </w:tc>
      </w:tr>
      <w:tr w:rsidR="009B004C" w14:paraId="4992077C" w14:textId="77777777">
        <w:trPr>
          <w:trHeight w:val="275"/>
        </w:trPr>
        <w:tc>
          <w:tcPr>
            <w:tcW w:w="2968" w:type="dxa"/>
          </w:tcPr>
          <w:p w14:paraId="58ED7047" w14:textId="77777777" w:rsidR="009B004C" w:rsidRDefault="00000000">
            <w:pPr>
              <w:pStyle w:val="TableParagraph"/>
              <w:ind w:left="5"/>
              <w:jc w:val="left"/>
              <w:rPr>
                <w:sz w:val="17"/>
              </w:rPr>
            </w:pPr>
            <w:r>
              <w:rPr>
                <w:sz w:val="17"/>
              </w:rPr>
              <w:t>Pro</w:t>
            </w:r>
            <w:r>
              <w:rPr>
                <w:spacing w:val="46"/>
                <w:sz w:val="17"/>
              </w:rPr>
              <w:t xml:space="preserve"> </w:t>
            </w:r>
            <w:r>
              <w:rPr>
                <w:sz w:val="17"/>
              </w:rPr>
              <w:t>/</w:t>
            </w:r>
            <w:r>
              <w:rPr>
                <w:spacing w:val="46"/>
                <w:sz w:val="17"/>
              </w:rPr>
              <w:t xml:space="preserve"> </w:t>
            </w:r>
            <w:r>
              <w:rPr>
                <w:sz w:val="17"/>
              </w:rPr>
              <w:t>temp =</w:t>
            </w:r>
            <w:r>
              <w:rPr>
                <w:spacing w:val="1"/>
                <w:sz w:val="17"/>
              </w:rPr>
              <w:t xml:space="preserve"> </w:t>
            </w:r>
            <w:r>
              <w:rPr>
                <w:spacing w:val="-5"/>
                <w:sz w:val="17"/>
              </w:rPr>
              <w:t>0.3</w:t>
            </w:r>
          </w:p>
        </w:tc>
        <w:tc>
          <w:tcPr>
            <w:tcW w:w="1826" w:type="dxa"/>
          </w:tcPr>
          <w:p w14:paraId="27F9350D" w14:textId="77777777" w:rsidR="009B004C" w:rsidRDefault="00000000">
            <w:pPr>
              <w:pStyle w:val="TableParagraph"/>
              <w:rPr>
                <w:sz w:val="17"/>
              </w:rPr>
            </w:pPr>
            <w:r>
              <w:rPr>
                <w:spacing w:val="-10"/>
                <w:sz w:val="17"/>
              </w:rPr>
              <w:t>2</w:t>
            </w:r>
          </w:p>
        </w:tc>
        <w:tc>
          <w:tcPr>
            <w:tcW w:w="1370" w:type="dxa"/>
            <w:shd w:val="clear" w:color="auto" w:fill="C8E6C9"/>
          </w:tcPr>
          <w:p w14:paraId="1E7504B9" w14:textId="77777777" w:rsidR="009B004C" w:rsidRDefault="00000000">
            <w:pPr>
              <w:pStyle w:val="TableParagraph"/>
              <w:spacing w:before="40"/>
              <w:ind w:left="10" w:right="1"/>
              <w:rPr>
                <w:rFonts w:ascii="Arial"/>
                <w:b/>
                <w:sz w:val="17"/>
              </w:rPr>
            </w:pPr>
            <w:r>
              <w:rPr>
                <w:rFonts w:ascii="Arial"/>
                <w:b/>
                <w:spacing w:val="-5"/>
                <w:sz w:val="17"/>
              </w:rPr>
              <w:t>YES</w:t>
            </w:r>
          </w:p>
        </w:tc>
        <w:tc>
          <w:tcPr>
            <w:tcW w:w="1826" w:type="dxa"/>
          </w:tcPr>
          <w:p w14:paraId="0A42EE40" w14:textId="77777777" w:rsidR="009B004C" w:rsidRDefault="00000000">
            <w:pPr>
              <w:pStyle w:val="TableParagraph"/>
              <w:rPr>
                <w:sz w:val="17"/>
              </w:rPr>
            </w:pPr>
            <w:r>
              <w:rPr>
                <w:spacing w:val="-10"/>
                <w:sz w:val="17"/>
              </w:rPr>
              <w:t>2</w:t>
            </w:r>
          </w:p>
        </w:tc>
        <w:tc>
          <w:tcPr>
            <w:tcW w:w="1370" w:type="dxa"/>
            <w:shd w:val="clear" w:color="auto" w:fill="C8E6C9"/>
          </w:tcPr>
          <w:p w14:paraId="44BAB3D7" w14:textId="77777777" w:rsidR="009B004C" w:rsidRDefault="00000000">
            <w:pPr>
              <w:pStyle w:val="TableParagraph"/>
              <w:spacing w:before="40"/>
              <w:ind w:left="10" w:right="1"/>
              <w:rPr>
                <w:rFonts w:ascii="Arial"/>
                <w:b/>
                <w:sz w:val="17"/>
              </w:rPr>
            </w:pPr>
            <w:r>
              <w:rPr>
                <w:rFonts w:ascii="Arial"/>
                <w:b/>
                <w:spacing w:val="-5"/>
                <w:sz w:val="17"/>
              </w:rPr>
              <w:t>YES</w:t>
            </w:r>
          </w:p>
        </w:tc>
      </w:tr>
      <w:tr w:rsidR="009B004C" w14:paraId="15A43054" w14:textId="77777777">
        <w:trPr>
          <w:trHeight w:val="275"/>
        </w:trPr>
        <w:tc>
          <w:tcPr>
            <w:tcW w:w="2968" w:type="dxa"/>
            <w:shd w:val="clear" w:color="auto" w:fill="EEF2FF"/>
          </w:tcPr>
          <w:p w14:paraId="02360BB9" w14:textId="77777777" w:rsidR="009B004C" w:rsidRDefault="00000000">
            <w:pPr>
              <w:pStyle w:val="TableParagraph"/>
              <w:ind w:left="5"/>
              <w:jc w:val="left"/>
              <w:rPr>
                <w:sz w:val="17"/>
              </w:rPr>
            </w:pPr>
            <w:r>
              <w:rPr>
                <w:sz w:val="17"/>
              </w:rPr>
              <w:t>Pro</w:t>
            </w:r>
            <w:r>
              <w:rPr>
                <w:spacing w:val="46"/>
                <w:sz w:val="17"/>
              </w:rPr>
              <w:t xml:space="preserve"> </w:t>
            </w:r>
            <w:r>
              <w:rPr>
                <w:sz w:val="17"/>
              </w:rPr>
              <w:t>/</w:t>
            </w:r>
            <w:r>
              <w:rPr>
                <w:spacing w:val="46"/>
                <w:sz w:val="17"/>
              </w:rPr>
              <w:t xml:space="preserve"> </w:t>
            </w:r>
            <w:r>
              <w:rPr>
                <w:sz w:val="17"/>
              </w:rPr>
              <w:t>temp =</w:t>
            </w:r>
            <w:r>
              <w:rPr>
                <w:spacing w:val="1"/>
                <w:sz w:val="17"/>
              </w:rPr>
              <w:t xml:space="preserve"> </w:t>
            </w:r>
            <w:r>
              <w:rPr>
                <w:spacing w:val="-5"/>
                <w:sz w:val="17"/>
              </w:rPr>
              <w:t>0.1</w:t>
            </w:r>
          </w:p>
        </w:tc>
        <w:tc>
          <w:tcPr>
            <w:tcW w:w="1826" w:type="dxa"/>
            <w:shd w:val="clear" w:color="auto" w:fill="EEF2FF"/>
          </w:tcPr>
          <w:p w14:paraId="6E6C6C5B" w14:textId="77777777" w:rsidR="009B004C" w:rsidRDefault="00000000">
            <w:pPr>
              <w:pStyle w:val="TableParagraph"/>
              <w:rPr>
                <w:sz w:val="17"/>
              </w:rPr>
            </w:pPr>
            <w:r>
              <w:rPr>
                <w:spacing w:val="-10"/>
                <w:sz w:val="17"/>
              </w:rPr>
              <w:t>2</w:t>
            </w:r>
          </w:p>
        </w:tc>
        <w:tc>
          <w:tcPr>
            <w:tcW w:w="1370" w:type="dxa"/>
            <w:shd w:val="clear" w:color="auto" w:fill="C8E6C9"/>
          </w:tcPr>
          <w:p w14:paraId="5085C915" w14:textId="77777777" w:rsidR="009B004C" w:rsidRDefault="00000000">
            <w:pPr>
              <w:pStyle w:val="TableParagraph"/>
              <w:spacing w:before="40"/>
              <w:ind w:left="10" w:right="1"/>
              <w:rPr>
                <w:rFonts w:ascii="Arial"/>
                <w:b/>
                <w:sz w:val="17"/>
              </w:rPr>
            </w:pPr>
            <w:r>
              <w:rPr>
                <w:rFonts w:ascii="Arial"/>
                <w:b/>
                <w:spacing w:val="-5"/>
                <w:sz w:val="17"/>
              </w:rPr>
              <w:t>YES</w:t>
            </w:r>
          </w:p>
        </w:tc>
        <w:tc>
          <w:tcPr>
            <w:tcW w:w="1826" w:type="dxa"/>
            <w:shd w:val="clear" w:color="auto" w:fill="EEF2FF"/>
          </w:tcPr>
          <w:p w14:paraId="37801C4C" w14:textId="77777777" w:rsidR="009B004C" w:rsidRDefault="00000000">
            <w:pPr>
              <w:pStyle w:val="TableParagraph"/>
              <w:rPr>
                <w:sz w:val="17"/>
              </w:rPr>
            </w:pPr>
            <w:r>
              <w:rPr>
                <w:spacing w:val="-10"/>
                <w:sz w:val="17"/>
              </w:rPr>
              <w:t>2</w:t>
            </w:r>
          </w:p>
        </w:tc>
        <w:tc>
          <w:tcPr>
            <w:tcW w:w="1370" w:type="dxa"/>
            <w:shd w:val="clear" w:color="auto" w:fill="C8E6C9"/>
          </w:tcPr>
          <w:p w14:paraId="48CA5824" w14:textId="77777777" w:rsidR="009B004C" w:rsidRDefault="00000000">
            <w:pPr>
              <w:pStyle w:val="TableParagraph"/>
              <w:spacing w:before="40"/>
              <w:ind w:left="10" w:right="1"/>
              <w:rPr>
                <w:rFonts w:ascii="Arial"/>
                <w:b/>
                <w:sz w:val="17"/>
              </w:rPr>
            </w:pPr>
            <w:r>
              <w:rPr>
                <w:rFonts w:ascii="Arial"/>
                <w:b/>
                <w:spacing w:val="-5"/>
                <w:sz w:val="17"/>
              </w:rPr>
              <w:t>YES</w:t>
            </w:r>
          </w:p>
        </w:tc>
      </w:tr>
      <w:tr w:rsidR="009B004C" w14:paraId="327047C1" w14:textId="77777777">
        <w:trPr>
          <w:trHeight w:val="275"/>
        </w:trPr>
        <w:tc>
          <w:tcPr>
            <w:tcW w:w="2968" w:type="dxa"/>
          </w:tcPr>
          <w:p w14:paraId="56DEB26C" w14:textId="77777777" w:rsidR="009B004C" w:rsidRDefault="00000000">
            <w:pPr>
              <w:pStyle w:val="TableParagraph"/>
              <w:ind w:left="5"/>
              <w:jc w:val="left"/>
              <w:rPr>
                <w:sz w:val="17"/>
              </w:rPr>
            </w:pPr>
            <w:r>
              <w:rPr>
                <w:sz w:val="17"/>
              </w:rPr>
              <w:t>Flash</w:t>
            </w:r>
            <w:r>
              <w:rPr>
                <w:spacing w:val="44"/>
                <w:sz w:val="17"/>
              </w:rPr>
              <w:t xml:space="preserve"> </w:t>
            </w:r>
            <w:r>
              <w:rPr>
                <w:sz w:val="17"/>
              </w:rPr>
              <w:t>/</w:t>
            </w:r>
            <w:r>
              <w:rPr>
                <w:spacing w:val="44"/>
                <w:sz w:val="17"/>
              </w:rPr>
              <w:t xml:space="preserve"> </w:t>
            </w:r>
            <w:r>
              <w:rPr>
                <w:sz w:val="17"/>
              </w:rPr>
              <w:t>temp</w:t>
            </w:r>
            <w:r>
              <w:rPr>
                <w:spacing w:val="-1"/>
                <w:sz w:val="17"/>
              </w:rPr>
              <w:t xml:space="preserve"> </w:t>
            </w:r>
            <w:r>
              <w:rPr>
                <w:sz w:val="17"/>
              </w:rPr>
              <w:t>=</w:t>
            </w:r>
            <w:r>
              <w:rPr>
                <w:spacing w:val="-1"/>
                <w:sz w:val="17"/>
              </w:rPr>
              <w:t xml:space="preserve"> </w:t>
            </w:r>
            <w:r>
              <w:rPr>
                <w:spacing w:val="-5"/>
                <w:sz w:val="17"/>
              </w:rPr>
              <w:t>1.0</w:t>
            </w:r>
          </w:p>
        </w:tc>
        <w:tc>
          <w:tcPr>
            <w:tcW w:w="1826" w:type="dxa"/>
            <w:shd w:val="clear" w:color="auto" w:fill="FFE0B2"/>
          </w:tcPr>
          <w:p w14:paraId="386FC402" w14:textId="77777777" w:rsidR="009B004C" w:rsidRDefault="00000000">
            <w:pPr>
              <w:pStyle w:val="TableParagraph"/>
              <w:rPr>
                <w:sz w:val="17"/>
              </w:rPr>
            </w:pPr>
            <w:r>
              <w:rPr>
                <w:spacing w:val="-5"/>
                <w:sz w:val="17"/>
              </w:rPr>
              <w:t>&gt;6</w:t>
            </w:r>
          </w:p>
        </w:tc>
        <w:tc>
          <w:tcPr>
            <w:tcW w:w="1370" w:type="dxa"/>
            <w:shd w:val="clear" w:color="auto" w:fill="FFCDD2"/>
          </w:tcPr>
          <w:p w14:paraId="32BF5459" w14:textId="77777777" w:rsidR="009B004C" w:rsidRDefault="00000000">
            <w:pPr>
              <w:pStyle w:val="TableParagraph"/>
              <w:spacing w:before="40"/>
              <w:ind w:left="10"/>
              <w:rPr>
                <w:rFonts w:ascii="Arial"/>
                <w:b/>
                <w:sz w:val="17"/>
              </w:rPr>
            </w:pPr>
            <w:r>
              <w:rPr>
                <w:rFonts w:ascii="Arial"/>
                <w:b/>
                <w:spacing w:val="-5"/>
                <w:sz w:val="17"/>
              </w:rPr>
              <w:t>NO</w:t>
            </w:r>
          </w:p>
        </w:tc>
        <w:tc>
          <w:tcPr>
            <w:tcW w:w="1826" w:type="dxa"/>
            <w:shd w:val="clear" w:color="auto" w:fill="FFE0B2"/>
          </w:tcPr>
          <w:p w14:paraId="7113A914" w14:textId="77777777" w:rsidR="009B004C" w:rsidRDefault="00000000">
            <w:pPr>
              <w:pStyle w:val="TableParagraph"/>
              <w:rPr>
                <w:sz w:val="17"/>
              </w:rPr>
            </w:pPr>
            <w:r>
              <w:rPr>
                <w:spacing w:val="-5"/>
                <w:sz w:val="17"/>
              </w:rPr>
              <w:t>&gt;6</w:t>
            </w:r>
          </w:p>
        </w:tc>
        <w:tc>
          <w:tcPr>
            <w:tcW w:w="1370" w:type="dxa"/>
            <w:shd w:val="clear" w:color="auto" w:fill="FFCDD2"/>
          </w:tcPr>
          <w:p w14:paraId="1A4A60CD" w14:textId="77777777" w:rsidR="009B004C" w:rsidRDefault="00000000">
            <w:pPr>
              <w:pStyle w:val="TableParagraph"/>
              <w:spacing w:before="40"/>
              <w:ind w:left="10"/>
              <w:rPr>
                <w:rFonts w:ascii="Arial"/>
                <w:b/>
                <w:sz w:val="17"/>
              </w:rPr>
            </w:pPr>
            <w:r>
              <w:rPr>
                <w:rFonts w:ascii="Arial"/>
                <w:b/>
                <w:spacing w:val="-5"/>
                <w:sz w:val="17"/>
              </w:rPr>
              <w:t>NO</w:t>
            </w:r>
          </w:p>
        </w:tc>
      </w:tr>
      <w:tr w:rsidR="009B004C" w14:paraId="0334DA55" w14:textId="77777777">
        <w:trPr>
          <w:trHeight w:val="275"/>
        </w:trPr>
        <w:tc>
          <w:tcPr>
            <w:tcW w:w="2968" w:type="dxa"/>
            <w:shd w:val="clear" w:color="auto" w:fill="EEF2FF"/>
          </w:tcPr>
          <w:p w14:paraId="187D8232" w14:textId="77777777" w:rsidR="009B004C" w:rsidRDefault="00000000">
            <w:pPr>
              <w:pStyle w:val="TableParagraph"/>
              <w:ind w:left="5"/>
              <w:jc w:val="left"/>
              <w:rPr>
                <w:sz w:val="17"/>
              </w:rPr>
            </w:pPr>
            <w:r>
              <w:rPr>
                <w:sz w:val="17"/>
              </w:rPr>
              <w:t>Flash</w:t>
            </w:r>
            <w:r>
              <w:rPr>
                <w:spacing w:val="44"/>
                <w:sz w:val="17"/>
              </w:rPr>
              <w:t xml:space="preserve"> </w:t>
            </w:r>
            <w:r>
              <w:rPr>
                <w:sz w:val="17"/>
              </w:rPr>
              <w:t>/</w:t>
            </w:r>
            <w:r>
              <w:rPr>
                <w:spacing w:val="44"/>
                <w:sz w:val="17"/>
              </w:rPr>
              <w:t xml:space="preserve"> </w:t>
            </w:r>
            <w:r>
              <w:rPr>
                <w:sz w:val="17"/>
              </w:rPr>
              <w:t>temp</w:t>
            </w:r>
            <w:r>
              <w:rPr>
                <w:spacing w:val="-1"/>
                <w:sz w:val="17"/>
              </w:rPr>
              <w:t xml:space="preserve"> </w:t>
            </w:r>
            <w:r>
              <w:rPr>
                <w:sz w:val="17"/>
              </w:rPr>
              <w:t>=</w:t>
            </w:r>
            <w:r>
              <w:rPr>
                <w:spacing w:val="-1"/>
                <w:sz w:val="17"/>
              </w:rPr>
              <w:t xml:space="preserve"> </w:t>
            </w:r>
            <w:r>
              <w:rPr>
                <w:spacing w:val="-5"/>
                <w:sz w:val="17"/>
              </w:rPr>
              <w:t>0.7</w:t>
            </w:r>
          </w:p>
        </w:tc>
        <w:tc>
          <w:tcPr>
            <w:tcW w:w="1826" w:type="dxa"/>
            <w:shd w:val="clear" w:color="auto" w:fill="EEF2FF"/>
          </w:tcPr>
          <w:p w14:paraId="21F86BCB" w14:textId="77777777" w:rsidR="009B004C" w:rsidRDefault="00000000">
            <w:pPr>
              <w:pStyle w:val="TableParagraph"/>
              <w:rPr>
                <w:sz w:val="17"/>
              </w:rPr>
            </w:pPr>
            <w:r>
              <w:rPr>
                <w:spacing w:val="-10"/>
                <w:sz w:val="17"/>
              </w:rPr>
              <w:t>4</w:t>
            </w:r>
          </w:p>
        </w:tc>
        <w:tc>
          <w:tcPr>
            <w:tcW w:w="1370" w:type="dxa"/>
            <w:shd w:val="clear" w:color="auto" w:fill="C8E6C9"/>
          </w:tcPr>
          <w:p w14:paraId="524C03FE" w14:textId="77777777" w:rsidR="009B004C" w:rsidRDefault="00000000">
            <w:pPr>
              <w:pStyle w:val="TableParagraph"/>
              <w:spacing w:before="40"/>
              <w:ind w:left="10" w:right="1"/>
              <w:rPr>
                <w:rFonts w:ascii="Arial"/>
                <w:b/>
                <w:sz w:val="17"/>
              </w:rPr>
            </w:pPr>
            <w:r>
              <w:rPr>
                <w:rFonts w:ascii="Arial"/>
                <w:b/>
                <w:spacing w:val="-5"/>
                <w:sz w:val="17"/>
              </w:rPr>
              <w:t>YES</w:t>
            </w:r>
          </w:p>
        </w:tc>
        <w:tc>
          <w:tcPr>
            <w:tcW w:w="1826" w:type="dxa"/>
            <w:shd w:val="clear" w:color="auto" w:fill="EEF2FF"/>
          </w:tcPr>
          <w:p w14:paraId="4941F86C" w14:textId="77777777" w:rsidR="009B004C" w:rsidRDefault="00000000">
            <w:pPr>
              <w:pStyle w:val="TableParagraph"/>
              <w:rPr>
                <w:sz w:val="17"/>
              </w:rPr>
            </w:pPr>
            <w:r>
              <w:rPr>
                <w:spacing w:val="-10"/>
                <w:sz w:val="17"/>
              </w:rPr>
              <w:t>3</w:t>
            </w:r>
          </w:p>
        </w:tc>
        <w:tc>
          <w:tcPr>
            <w:tcW w:w="1370" w:type="dxa"/>
            <w:shd w:val="clear" w:color="auto" w:fill="C8E6C9"/>
          </w:tcPr>
          <w:p w14:paraId="02E41636" w14:textId="77777777" w:rsidR="009B004C" w:rsidRDefault="00000000">
            <w:pPr>
              <w:pStyle w:val="TableParagraph"/>
              <w:spacing w:before="40"/>
              <w:ind w:left="10" w:right="1"/>
              <w:rPr>
                <w:rFonts w:ascii="Arial"/>
                <w:b/>
                <w:sz w:val="17"/>
              </w:rPr>
            </w:pPr>
            <w:r>
              <w:rPr>
                <w:rFonts w:ascii="Arial"/>
                <w:b/>
                <w:spacing w:val="-5"/>
                <w:sz w:val="17"/>
              </w:rPr>
              <w:t>YES</w:t>
            </w:r>
          </w:p>
        </w:tc>
      </w:tr>
      <w:tr w:rsidR="009B004C" w14:paraId="175A78A4" w14:textId="77777777">
        <w:trPr>
          <w:trHeight w:val="275"/>
        </w:trPr>
        <w:tc>
          <w:tcPr>
            <w:tcW w:w="2968" w:type="dxa"/>
          </w:tcPr>
          <w:p w14:paraId="1DA891A7" w14:textId="77777777" w:rsidR="009B004C" w:rsidRDefault="00000000">
            <w:pPr>
              <w:pStyle w:val="TableParagraph"/>
              <w:ind w:left="5"/>
              <w:jc w:val="left"/>
              <w:rPr>
                <w:sz w:val="17"/>
              </w:rPr>
            </w:pPr>
            <w:r>
              <w:rPr>
                <w:sz w:val="17"/>
              </w:rPr>
              <w:t>Flash</w:t>
            </w:r>
            <w:r>
              <w:rPr>
                <w:spacing w:val="44"/>
                <w:sz w:val="17"/>
              </w:rPr>
              <w:t xml:space="preserve"> </w:t>
            </w:r>
            <w:r>
              <w:rPr>
                <w:sz w:val="17"/>
              </w:rPr>
              <w:t>/</w:t>
            </w:r>
            <w:r>
              <w:rPr>
                <w:spacing w:val="44"/>
                <w:sz w:val="17"/>
              </w:rPr>
              <w:t xml:space="preserve"> </w:t>
            </w:r>
            <w:r>
              <w:rPr>
                <w:sz w:val="17"/>
              </w:rPr>
              <w:t>temp</w:t>
            </w:r>
            <w:r>
              <w:rPr>
                <w:spacing w:val="-1"/>
                <w:sz w:val="17"/>
              </w:rPr>
              <w:t xml:space="preserve"> </w:t>
            </w:r>
            <w:r>
              <w:rPr>
                <w:sz w:val="17"/>
              </w:rPr>
              <w:t>=</w:t>
            </w:r>
            <w:r>
              <w:rPr>
                <w:spacing w:val="-1"/>
                <w:sz w:val="17"/>
              </w:rPr>
              <w:t xml:space="preserve"> </w:t>
            </w:r>
            <w:r>
              <w:rPr>
                <w:spacing w:val="-5"/>
                <w:sz w:val="17"/>
              </w:rPr>
              <w:t>0.3</w:t>
            </w:r>
          </w:p>
        </w:tc>
        <w:tc>
          <w:tcPr>
            <w:tcW w:w="1826" w:type="dxa"/>
          </w:tcPr>
          <w:p w14:paraId="66E86291" w14:textId="77777777" w:rsidR="009B004C" w:rsidRDefault="00000000">
            <w:pPr>
              <w:pStyle w:val="TableParagraph"/>
              <w:rPr>
                <w:sz w:val="17"/>
              </w:rPr>
            </w:pPr>
            <w:r>
              <w:rPr>
                <w:spacing w:val="-10"/>
                <w:sz w:val="17"/>
              </w:rPr>
              <w:t>5</w:t>
            </w:r>
          </w:p>
        </w:tc>
        <w:tc>
          <w:tcPr>
            <w:tcW w:w="1370" w:type="dxa"/>
            <w:shd w:val="clear" w:color="auto" w:fill="C8E6C9"/>
          </w:tcPr>
          <w:p w14:paraId="7C1A41FE" w14:textId="77777777" w:rsidR="009B004C" w:rsidRDefault="00000000">
            <w:pPr>
              <w:pStyle w:val="TableParagraph"/>
              <w:spacing w:before="40"/>
              <w:ind w:left="10" w:right="1"/>
              <w:rPr>
                <w:rFonts w:ascii="Arial"/>
                <w:b/>
                <w:sz w:val="17"/>
              </w:rPr>
            </w:pPr>
            <w:r>
              <w:rPr>
                <w:rFonts w:ascii="Arial"/>
                <w:b/>
                <w:spacing w:val="-5"/>
                <w:sz w:val="17"/>
              </w:rPr>
              <w:t>YES</w:t>
            </w:r>
          </w:p>
        </w:tc>
        <w:tc>
          <w:tcPr>
            <w:tcW w:w="1826" w:type="dxa"/>
          </w:tcPr>
          <w:p w14:paraId="1662AE01" w14:textId="77777777" w:rsidR="009B004C" w:rsidRDefault="00000000">
            <w:pPr>
              <w:pStyle w:val="TableParagraph"/>
              <w:rPr>
                <w:sz w:val="17"/>
              </w:rPr>
            </w:pPr>
            <w:r>
              <w:rPr>
                <w:spacing w:val="-10"/>
                <w:sz w:val="17"/>
              </w:rPr>
              <w:t>1</w:t>
            </w:r>
          </w:p>
        </w:tc>
        <w:tc>
          <w:tcPr>
            <w:tcW w:w="1370" w:type="dxa"/>
            <w:shd w:val="clear" w:color="auto" w:fill="C8E6C9"/>
          </w:tcPr>
          <w:p w14:paraId="62BA123C" w14:textId="77777777" w:rsidR="009B004C" w:rsidRDefault="00000000">
            <w:pPr>
              <w:pStyle w:val="TableParagraph"/>
              <w:spacing w:before="40"/>
              <w:ind w:left="10" w:right="1"/>
              <w:rPr>
                <w:rFonts w:ascii="Arial"/>
                <w:b/>
                <w:sz w:val="17"/>
              </w:rPr>
            </w:pPr>
            <w:r>
              <w:rPr>
                <w:rFonts w:ascii="Arial"/>
                <w:b/>
                <w:spacing w:val="-5"/>
                <w:sz w:val="17"/>
              </w:rPr>
              <w:t>YES</w:t>
            </w:r>
          </w:p>
        </w:tc>
      </w:tr>
      <w:tr w:rsidR="009B004C" w14:paraId="1A923053" w14:textId="77777777">
        <w:trPr>
          <w:trHeight w:val="275"/>
        </w:trPr>
        <w:tc>
          <w:tcPr>
            <w:tcW w:w="2968" w:type="dxa"/>
            <w:shd w:val="clear" w:color="auto" w:fill="EEF2FF"/>
          </w:tcPr>
          <w:p w14:paraId="04D2F430" w14:textId="77777777" w:rsidR="009B004C" w:rsidRDefault="00000000">
            <w:pPr>
              <w:pStyle w:val="TableParagraph"/>
              <w:ind w:left="5"/>
              <w:jc w:val="left"/>
              <w:rPr>
                <w:sz w:val="17"/>
              </w:rPr>
            </w:pPr>
            <w:r>
              <w:rPr>
                <w:sz w:val="17"/>
              </w:rPr>
              <w:t>Flash</w:t>
            </w:r>
            <w:r>
              <w:rPr>
                <w:spacing w:val="44"/>
                <w:sz w:val="17"/>
              </w:rPr>
              <w:t xml:space="preserve"> </w:t>
            </w:r>
            <w:r>
              <w:rPr>
                <w:sz w:val="17"/>
              </w:rPr>
              <w:t>/</w:t>
            </w:r>
            <w:r>
              <w:rPr>
                <w:spacing w:val="44"/>
                <w:sz w:val="17"/>
              </w:rPr>
              <w:t xml:space="preserve"> </w:t>
            </w:r>
            <w:r>
              <w:rPr>
                <w:sz w:val="17"/>
              </w:rPr>
              <w:t>temp</w:t>
            </w:r>
            <w:r>
              <w:rPr>
                <w:spacing w:val="-1"/>
                <w:sz w:val="17"/>
              </w:rPr>
              <w:t xml:space="preserve"> </w:t>
            </w:r>
            <w:r>
              <w:rPr>
                <w:sz w:val="17"/>
              </w:rPr>
              <w:t>=</w:t>
            </w:r>
            <w:r>
              <w:rPr>
                <w:spacing w:val="-1"/>
                <w:sz w:val="17"/>
              </w:rPr>
              <w:t xml:space="preserve"> </w:t>
            </w:r>
            <w:r>
              <w:rPr>
                <w:spacing w:val="-5"/>
                <w:sz w:val="17"/>
              </w:rPr>
              <w:t>0.1</w:t>
            </w:r>
          </w:p>
        </w:tc>
        <w:tc>
          <w:tcPr>
            <w:tcW w:w="1826" w:type="dxa"/>
            <w:shd w:val="clear" w:color="auto" w:fill="EEF2FF"/>
          </w:tcPr>
          <w:p w14:paraId="2BEE894A" w14:textId="77777777" w:rsidR="009B004C" w:rsidRDefault="00000000">
            <w:pPr>
              <w:pStyle w:val="TableParagraph"/>
              <w:rPr>
                <w:sz w:val="17"/>
              </w:rPr>
            </w:pPr>
            <w:r>
              <w:rPr>
                <w:spacing w:val="-10"/>
                <w:sz w:val="17"/>
              </w:rPr>
              <w:t>2</w:t>
            </w:r>
          </w:p>
        </w:tc>
        <w:tc>
          <w:tcPr>
            <w:tcW w:w="1370" w:type="dxa"/>
            <w:shd w:val="clear" w:color="auto" w:fill="C8E6C9"/>
          </w:tcPr>
          <w:p w14:paraId="7915AA08" w14:textId="77777777" w:rsidR="009B004C" w:rsidRDefault="00000000">
            <w:pPr>
              <w:pStyle w:val="TableParagraph"/>
              <w:spacing w:before="40"/>
              <w:ind w:left="10" w:right="1"/>
              <w:rPr>
                <w:rFonts w:ascii="Arial"/>
                <w:b/>
                <w:sz w:val="17"/>
              </w:rPr>
            </w:pPr>
            <w:r>
              <w:rPr>
                <w:rFonts w:ascii="Arial"/>
                <w:b/>
                <w:spacing w:val="-5"/>
                <w:sz w:val="17"/>
              </w:rPr>
              <w:t>YES</w:t>
            </w:r>
          </w:p>
        </w:tc>
        <w:tc>
          <w:tcPr>
            <w:tcW w:w="1826" w:type="dxa"/>
            <w:shd w:val="clear" w:color="auto" w:fill="EEF2FF"/>
          </w:tcPr>
          <w:p w14:paraId="4F28E00E" w14:textId="77777777" w:rsidR="009B004C" w:rsidRDefault="00000000">
            <w:pPr>
              <w:pStyle w:val="TableParagraph"/>
              <w:rPr>
                <w:sz w:val="17"/>
              </w:rPr>
            </w:pPr>
            <w:r>
              <w:rPr>
                <w:spacing w:val="-10"/>
                <w:sz w:val="17"/>
              </w:rPr>
              <w:t>3</w:t>
            </w:r>
          </w:p>
        </w:tc>
        <w:tc>
          <w:tcPr>
            <w:tcW w:w="1370" w:type="dxa"/>
            <w:shd w:val="clear" w:color="auto" w:fill="C8E6C9"/>
          </w:tcPr>
          <w:p w14:paraId="6E284955" w14:textId="77777777" w:rsidR="009B004C" w:rsidRDefault="00000000">
            <w:pPr>
              <w:pStyle w:val="TableParagraph"/>
              <w:spacing w:before="40"/>
              <w:ind w:left="10" w:right="1"/>
              <w:rPr>
                <w:rFonts w:ascii="Arial"/>
                <w:b/>
                <w:sz w:val="17"/>
              </w:rPr>
            </w:pPr>
            <w:r>
              <w:rPr>
                <w:rFonts w:ascii="Arial"/>
                <w:b/>
                <w:spacing w:val="-5"/>
                <w:sz w:val="17"/>
              </w:rPr>
              <w:t>YES</w:t>
            </w:r>
          </w:p>
        </w:tc>
      </w:tr>
      <w:tr w:rsidR="009B004C" w14:paraId="4FE4CDE8" w14:textId="77777777">
        <w:trPr>
          <w:trHeight w:val="275"/>
        </w:trPr>
        <w:tc>
          <w:tcPr>
            <w:tcW w:w="2968" w:type="dxa"/>
          </w:tcPr>
          <w:p w14:paraId="7554B019" w14:textId="77777777" w:rsidR="009B004C" w:rsidRDefault="00000000">
            <w:pPr>
              <w:pStyle w:val="TableParagraph"/>
              <w:ind w:left="5"/>
              <w:jc w:val="left"/>
              <w:rPr>
                <w:sz w:val="17"/>
              </w:rPr>
            </w:pPr>
            <w:r>
              <w:rPr>
                <w:sz w:val="17"/>
              </w:rPr>
              <w:t>Flash-Lite</w:t>
            </w:r>
            <w:r>
              <w:rPr>
                <w:spacing w:val="41"/>
                <w:sz w:val="17"/>
              </w:rPr>
              <w:t xml:space="preserve"> </w:t>
            </w:r>
            <w:r>
              <w:rPr>
                <w:sz w:val="17"/>
              </w:rPr>
              <w:t>/</w:t>
            </w:r>
            <w:r>
              <w:rPr>
                <w:spacing w:val="41"/>
                <w:sz w:val="17"/>
              </w:rPr>
              <w:t xml:space="preserve"> </w:t>
            </w:r>
            <w:r>
              <w:rPr>
                <w:sz w:val="17"/>
              </w:rPr>
              <w:t>temp</w:t>
            </w:r>
            <w:r>
              <w:rPr>
                <w:spacing w:val="-2"/>
                <w:sz w:val="17"/>
              </w:rPr>
              <w:t xml:space="preserve"> </w:t>
            </w:r>
            <w:r>
              <w:rPr>
                <w:sz w:val="17"/>
              </w:rPr>
              <w:t>=</w:t>
            </w:r>
            <w:r>
              <w:rPr>
                <w:spacing w:val="-2"/>
                <w:sz w:val="17"/>
              </w:rPr>
              <w:t xml:space="preserve"> </w:t>
            </w:r>
            <w:r>
              <w:rPr>
                <w:spacing w:val="-5"/>
                <w:sz w:val="17"/>
              </w:rPr>
              <w:t>1.0</w:t>
            </w:r>
          </w:p>
        </w:tc>
        <w:tc>
          <w:tcPr>
            <w:tcW w:w="1826" w:type="dxa"/>
            <w:shd w:val="clear" w:color="auto" w:fill="FFE0B2"/>
          </w:tcPr>
          <w:p w14:paraId="4CF4A804" w14:textId="77777777" w:rsidR="009B004C" w:rsidRDefault="00000000">
            <w:pPr>
              <w:pStyle w:val="TableParagraph"/>
              <w:rPr>
                <w:sz w:val="17"/>
              </w:rPr>
            </w:pPr>
            <w:r>
              <w:rPr>
                <w:spacing w:val="-5"/>
                <w:sz w:val="17"/>
              </w:rPr>
              <w:t>&gt;6</w:t>
            </w:r>
          </w:p>
        </w:tc>
        <w:tc>
          <w:tcPr>
            <w:tcW w:w="1370" w:type="dxa"/>
            <w:shd w:val="clear" w:color="auto" w:fill="FFCDD2"/>
          </w:tcPr>
          <w:p w14:paraId="60DE81E2" w14:textId="77777777" w:rsidR="009B004C" w:rsidRDefault="00000000">
            <w:pPr>
              <w:pStyle w:val="TableParagraph"/>
              <w:spacing w:before="40"/>
              <w:ind w:left="10"/>
              <w:rPr>
                <w:rFonts w:ascii="Arial"/>
                <w:b/>
                <w:sz w:val="17"/>
              </w:rPr>
            </w:pPr>
            <w:r>
              <w:rPr>
                <w:rFonts w:ascii="Arial"/>
                <w:b/>
                <w:spacing w:val="-5"/>
                <w:sz w:val="17"/>
              </w:rPr>
              <w:t>NO</w:t>
            </w:r>
          </w:p>
        </w:tc>
        <w:tc>
          <w:tcPr>
            <w:tcW w:w="1826" w:type="dxa"/>
            <w:shd w:val="clear" w:color="auto" w:fill="FFE0B2"/>
          </w:tcPr>
          <w:p w14:paraId="5329B289" w14:textId="77777777" w:rsidR="009B004C" w:rsidRDefault="00000000">
            <w:pPr>
              <w:pStyle w:val="TableParagraph"/>
              <w:rPr>
                <w:sz w:val="17"/>
              </w:rPr>
            </w:pPr>
            <w:r>
              <w:rPr>
                <w:spacing w:val="-5"/>
                <w:sz w:val="17"/>
              </w:rPr>
              <w:t>&gt;6</w:t>
            </w:r>
          </w:p>
        </w:tc>
        <w:tc>
          <w:tcPr>
            <w:tcW w:w="1370" w:type="dxa"/>
            <w:shd w:val="clear" w:color="auto" w:fill="FFCDD2"/>
          </w:tcPr>
          <w:p w14:paraId="01B32025" w14:textId="77777777" w:rsidR="009B004C" w:rsidRDefault="00000000">
            <w:pPr>
              <w:pStyle w:val="TableParagraph"/>
              <w:spacing w:before="40"/>
              <w:ind w:left="10"/>
              <w:rPr>
                <w:rFonts w:ascii="Arial"/>
                <w:b/>
                <w:sz w:val="17"/>
              </w:rPr>
            </w:pPr>
            <w:r>
              <w:rPr>
                <w:rFonts w:ascii="Arial"/>
                <w:b/>
                <w:spacing w:val="-5"/>
                <w:sz w:val="17"/>
              </w:rPr>
              <w:t>NO</w:t>
            </w:r>
          </w:p>
        </w:tc>
      </w:tr>
      <w:tr w:rsidR="009B004C" w14:paraId="51DEA06A" w14:textId="77777777">
        <w:trPr>
          <w:trHeight w:val="275"/>
        </w:trPr>
        <w:tc>
          <w:tcPr>
            <w:tcW w:w="2968" w:type="dxa"/>
            <w:shd w:val="clear" w:color="auto" w:fill="EEF2FF"/>
          </w:tcPr>
          <w:p w14:paraId="17BC2C68" w14:textId="77777777" w:rsidR="009B004C" w:rsidRDefault="00000000">
            <w:pPr>
              <w:pStyle w:val="TableParagraph"/>
              <w:ind w:left="5"/>
              <w:jc w:val="left"/>
              <w:rPr>
                <w:sz w:val="17"/>
              </w:rPr>
            </w:pPr>
            <w:r>
              <w:rPr>
                <w:sz w:val="17"/>
              </w:rPr>
              <w:t>Flash-Lite</w:t>
            </w:r>
            <w:r>
              <w:rPr>
                <w:spacing w:val="41"/>
                <w:sz w:val="17"/>
              </w:rPr>
              <w:t xml:space="preserve"> </w:t>
            </w:r>
            <w:r>
              <w:rPr>
                <w:sz w:val="17"/>
              </w:rPr>
              <w:t>/</w:t>
            </w:r>
            <w:r>
              <w:rPr>
                <w:spacing w:val="41"/>
                <w:sz w:val="17"/>
              </w:rPr>
              <w:t xml:space="preserve"> </w:t>
            </w:r>
            <w:r>
              <w:rPr>
                <w:sz w:val="17"/>
              </w:rPr>
              <w:t>temp</w:t>
            </w:r>
            <w:r>
              <w:rPr>
                <w:spacing w:val="-2"/>
                <w:sz w:val="17"/>
              </w:rPr>
              <w:t xml:space="preserve"> </w:t>
            </w:r>
            <w:r>
              <w:rPr>
                <w:sz w:val="17"/>
              </w:rPr>
              <w:t>=</w:t>
            </w:r>
            <w:r>
              <w:rPr>
                <w:spacing w:val="-2"/>
                <w:sz w:val="17"/>
              </w:rPr>
              <w:t xml:space="preserve"> </w:t>
            </w:r>
            <w:r>
              <w:rPr>
                <w:spacing w:val="-5"/>
                <w:sz w:val="17"/>
              </w:rPr>
              <w:t>0.7</w:t>
            </w:r>
          </w:p>
        </w:tc>
        <w:tc>
          <w:tcPr>
            <w:tcW w:w="1826" w:type="dxa"/>
            <w:shd w:val="clear" w:color="auto" w:fill="FFE0B2"/>
          </w:tcPr>
          <w:p w14:paraId="29004436" w14:textId="77777777" w:rsidR="009B004C" w:rsidRDefault="00000000">
            <w:pPr>
              <w:pStyle w:val="TableParagraph"/>
              <w:rPr>
                <w:sz w:val="17"/>
              </w:rPr>
            </w:pPr>
            <w:r>
              <w:rPr>
                <w:spacing w:val="-5"/>
                <w:sz w:val="17"/>
              </w:rPr>
              <w:t>&gt;6</w:t>
            </w:r>
          </w:p>
        </w:tc>
        <w:tc>
          <w:tcPr>
            <w:tcW w:w="1370" w:type="dxa"/>
            <w:shd w:val="clear" w:color="auto" w:fill="FFCDD2"/>
          </w:tcPr>
          <w:p w14:paraId="0A458876" w14:textId="77777777" w:rsidR="009B004C" w:rsidRDefault="00000000">
            <w:pPr>
              <w:pStyle w:val="TableParagraph"/>
              <w:spacing w:before="40"/>
              <w:ind w:left="10"/>
              <w:rPr>
                <w:rFonts w:ascii="Arial"/>
                <w:b/>
                <w:sz w:val="17"/>
              </w:rPr>
            </w:pPr>
            <w:r>
              <w:rPr>
                <w:rFonts w:ascii="Arial"/>
                <w:b/>
                <w:spacing w:val="-5"/>
                <w:sz w:val="17"/>
              </w:rPr>
              <w:t>NO</w:t>
            </w:r>
          </w:p>
        </w:tc>
        <w:tc>
          <w:tcPr>
            <w:tcW w:w="1826" w:type="dxa"/>
            <w:shd w:val="clear" w:color="auto" w:fill="EEF2FF"/>
          </w:tcPr>
          <w:p w14:paraId="2890DD3A" w14:textId="77777777" w:rsidR="009B004C" w:rsidRDefault="00000000">
            <w:pPr>
              <w:pStyle w:val="TableParagraph"/>
              <w:rPr>
                <w:sz w:val="17"/>
              </w:rPr>
            </w:pPr>
            <w:r>
              <w:rPr>
                <w:spacing w:val="-10"/>
                <w:sz w:val="17"/>
              </w:rPr>
              <w:t>2</w:t>
            </w:r>
          </w:p>
        </w:tc>
        <w:tc>
          <w:tcPr>
            <w:tcW w:w="1370" w:type="dxa"/>
            <w:shd w:val="clear" w:color="auto" w:fill="C8E6C9"/>
          </w:tcPr>
          <w:p w14:paraId="5883C30D" w14:textId="77777777" w:rsidR="009B004C" w:rsidRDefault="00000000">
            <w:pPr>
              <w:pStyle w:val="TableParagraph"/>
              <w:spacing w:before="40"/>
              <w:ind w:left="10" w:right="1"/>
              <w:rPr>
                <w:rFonts w:ascii="Arial"/>
                <w:b/>
                <w:sz w:val="17"/>
              </w:rPr>
            </w:pPr>
            <w:r>
              <w:rPr>
                <w:rFonts w:ascii="Arial"/>
                <w:b/>
                <w:spacing w:val="-5"/>
                <w:sz w:val="17"/>
              </w:rPr>
              <w:t>YES</w:t>
            </w:r>
          </w:p>
        </w:tc>
      </w:tr>
      <w:tr w:rsidR="009B004C" w14:paraId="17DE7AD3" w14:textId="77777777">
        <w:trPr>
          <w:trHeight w:val="275"/>
        </w:trPr>
        <w:tc>
          <w:tcPr>
            <w:tcW w:w="2968" w:type="dxa"/>
          </w:tcPr>
          <w:p w14:paraId="64BCE26A" w14:textId="77777777" w:rsidR="009B004C" w:rsidRDefault="00000000">
            <w:pPr>
              <w:pStyle w:val="TableParagraph"/>
              <w:ind w:left="5"/>
              <w:jc w:val="left"/>
              <w:rPr>
                <w:sz w:val="17"/>
              </w:rPr>
            </w:pPr>
            <w:r>
              <w:rPr>
                <w:sz w:val="17"/>
              </w:rPr>
              <w:t>Flash-Lite</w:t>
            </w:r>
            <w:r>
              <w:rPr>
                <w:spacing w:val="41"/>
                <w:sz w:val="17"/>
              </w:rPr>
              <w:t xml:space="preserve"> </w:t>
            </w:r>
            <w:r>
              <w:rPr>
                <w:sz w:val="17"/>
              </w:rPr>
              <w:t>/</w:t>
            </w:r>
            <w:r>
              <w:rPr>
                <w:spacing w:val="41"/>
                <w:sz w:val="17"/>
              </w:rPr>
              <w:t xml:space="preserve"> </w:t>
            </w:r>
            <w:r>
              <w:rPr>
                <w:sz w:val="17"/>
              </w:rPr>
              <w:t>temp</w:t>
            </w:r>
            <w:r>
              <w:rPr>
                <w:spacing w:val="-2"/>
                <w:sz w:val="17"/>
              </w:rPr>
              <w:t xml:space="preserve"> </w:t>
            </w:r>
            <w:r>
              <w:rPr>
                <w:sz w:val="17"/>
              </w:rPr>
              <w:t>=</w:t>
            </w:r>
            <w:r>
              <w:rPr>
                <w:spacing w:val="-2"/>
                <w:sz w:val="17"/>
              </w:rPr>
              <w:t xml:space="preserve"> </w:t>
            </w:r>
            <w:r>
              <w:rPr>
                <w:spacing w:val="-5"/>
                <w:sz w:val="17"/>
              </w:rPr>
              <w:t>0.3</w:t>
            </w:r>
          </w:p>
        </w:tc>
        <w:tc>
          <w:tcPr>
            <w:tcW w:w="1826" w:type="dxa"/>
            <w:shd w:val="clear" w:color="auto" w:fill="FFE0B2"/>
          </w:tcPr>
          <w:p w14:paraId="3D46E987" w14:textId="77777777" w:rsidR="009B004C" w:rsidRDefault="00000000">
            <w:pPr>
              <w:pStyle w:val="TableParagraph"/>
              <w:rPr>
                <w:sz w:val="17"/>
              </w:rPr>
            </w:pPr>
            <w:r>
              <w:rPr>
                <w:spacing w:val="-5"/>
                <w:sz w:val="17"/>
              </w:rPr>
              <w:t>&gt;6</w:t>
            </w:r>
          </w:p>
        </w:tc>
        <w:tc>
          <w:tcPr>
            <w:tcW w:w="1370" w:type="dxa"/>
            <w:shd w:val="clear" w:color="auto" w:fill="FFCDD2"/>
          </w:tcPr>
          <w:p w14:paraId="6479C4E5" w14:textId="77777777" w:rsidR="009B004C" w:rsidRDefault="00000000">
            <w:pPr>
              <w:pStyle w:val="TableParagraph"/>
              <w:spacing w:before="40"/>
              <w:ind w:left="10"/>
              <w:rPr>
                <w:rFonts w:ascii="Arial"/>
                <w:b/>
                <w:sz w:val="17"/>
              </w:rPr>
            </w:pPr>
            <w:r>
              <w:rPr>
                <w:rFonts w:ascii="Arial"/>
                <w:b/>
                <w:spacing w:val="-5"/>
                <w:sz w:val="17"/>
              </w:rPr>
              <w:t>NO</w:t>
            </w:r>
          </w:p>
        </w:tc>
        <w:tc>
          <w:tcPr>
            <w:tcW w:w="1826" w:type="dxa"/>
            <w:shd w:val="clear" w:color="auto" w:fill="FFE0B2"/>
          </w:tcPr>
          <w:p w14:paraId="2E8371C4" w14:textId="77777777" w:rsidR="009B004C" w:rsidRDefault="00000000">
            <w:pPr>
              <w:pStyle w:val="TableParagraph"/>
              <w:rPr>
                <w:sz w:val="17"/>
              </w:rPr>
            </w:pPr>
            <w:r>
              <w:rPr>
                <w:spacing w:val="-5"/>
                <w:sz w:val="17"/>
              </w:rPr>
              <w:t>&gt;6</w:t>
            </w:r>
          </w:p>
        </w:tc>
        <w:tc>
          <w:tcPr>
            <w:tcW w:w="1370" w:type="dxa"/>
            <w:shd w:val="clear" w:color="auto" w:fill="FFCDD2"/>
          </w:tcPr>
          <w:p w14:paraId="03B02740" w14:textId="77777777" w:rsidR="009B004C" w:rsidRDefault="00000000">
            <w:pPr>
              <w:pStyle w:val="TableParagraph"/>
              <w:spacing w:before="40"/>
              <w:ind w:left="10"/>
              <w:rPr>
                <w:rFonts w:ascii="Arial"/>
                <w:b/>
                <w:sz w:val="17"/>
              </w:rPr>
            </w:pPr>
            <w:r>
              <w:rPr>
                <w:rFonts w:ascii="Arial"/>
                <w:b/>
                <w:spacing w:val="-5"/>
                <w:sz w:val="17"/>
              </w:rPr>
              <w:t>NO</w:t>
            </w:r>
          </w:p>
        </w:tc>
      </w:tr>
      <w:tr w:rsidR="009B004C" w14:paraId="5358B1E9" w14:textId="77777777">
        <w:trPr>
          <w:trHeight w:val="275"/>
        </w:trPr>
        <w:tc>
          <w:tcPr>
            <w:tcW w:w="2968" w:type="dxa"/>
            <w:shd w:val="clear" w:color="auto" w:fill="EEF2FF"/>
          </w:tcPr>
          <w:p w14:paraId="4D1AA973" w14:textId="77777777" w:rsidR="009B004C" w:rsidRDefault="00000000">
            <w:pPr>
              <w:pStyle w:val="TableParagraph"/>
              <w:ind w:left="5"/>
              <w:jc w:val="left"/>
              <w:rPr>
                <w:sz w:val="17"/>
              </w:rPr>
            </w:pPr>
            <w:r>
              <w:rPr>
                <w:sz w:val="17"/>
              </w:rPr>
              <w:t>Flash-Lite</w:t>
            </w:r>
            <w:r>
              <w:rPr>
                <w:spacing w:val="41"/>
                <w:sz w:val="17"/>
              </w:rPr>
              <w:t xml:space="preserve"> </w:t>
            </w:r>
            <w:r>
              <w:rPr>
                <w:sz w:val="17"/>
              </w:rPr>
              <w:t>/</w:t>
            </w:r>
            <w:r>
              <w:rPr>
                <w:spacing w:val="41"/>
                <w:sz w:val="17"/>
              </w:rPr>
              <w:t xml:space="preserve"> </w:t>
            </w:r>
            <w:r>
              <w:rPr>
                <w:sz w:val="17"/>
              </w:rPr>
              <w:t>temp</w:t>
            </w:r>
            <w:r>
              <w:rPr>
                <w:spacing w:val="-2"/>
                <w:sz w:val="17"/>
              </w:rPr>
              <w:t xml:space="preserve"> </w:t>
            </w:r>
            <w:r>
              <w:rPr>
                <w:sz w:val="17"/>
              </w:rPr>
              <w:t>=</w:t>
            </w:r>
            <w:r>
              <w:rPr>
                <w:spacing w:val="-2"/>
                <w:sz w:val="17"/>
              </w:rPr>
              <w:t xml:space="preserve"> </w:t>
            </w:r>
            <w:r>
              <w:rPr>
                <w:spacing w:val="-5"/>
                <w:sz w:val="17"/>
              </w:rPr>
              <w:t>0.1</w:t>
            </w:r>
          </w:p>
        </w:tc>
        <w:tc>
          <w:tcPr>
            <w:tcW w:w="1826" w:type="dxa"/>
            <w:shd w:val="clear" w:color="auto" w:fill="FFE0B2"/>
          </w:tcPr>
          <w:p w14:paraId="12E36E7B" w14:textId="77777777" w:rsidR="009B004C" w:rsidRDefault="00000000">
            <w:pPr>
              <w:pStyle w:val="TableParagraph"/>
              <w:rPr>
                <w:sz w:val="17"/>
              </w:rPr>
            </w:pPr>
            <w:r>
              <w:rPr>
                <w:spacing w:val="-5"/>
                <w:sz w:val="17"/>
              </w:rPr>
              <w:t>&gt;6</w:t>
            </w:r>
          </w:p>
        </w:tc>
        <w:tc>
          <w:tcPr>
            <w:tcW w:w="1370" w:type="dxa"/>
            <w:shd w:val="clear" w:color="auto" w:fill="FFCDD2"/>
          </w:tcPr>
          <w:p w14:paraId="3A122606" w14:textId="77777777" w:rsidR="009B004C" w:rsidRDefault="00000000">
            <w:pPr>
              <w:pStyle w:val="TableParagraph"/>
              <w:spacing w:before="40"/>
              <w:ind w:left="10"/>
              <w:rPr>
                <w:rFonts w:ascii="Arial"/>
                <w:b/>
                <w:sz w:val="17"/>
              </w:rPr>
            </w:pPr>
            <w:r>
              <w:rPr>
                <w:rFonts w:ascii="Arial"/>
                <w:b/>
                <w:spacing w:val="-5"/>
                <w:sz w:val="17"/>
              </w:rPr>
              <w:t>NO</w:t>
            </w:r>
          </w:p>
        </w:tc>
        <w:tc>
          <w:tcPr>
            <w:tcW w:w="1826" w:type="dxa"/>
            <w:shd w:val="clear" w:color="auto" w:fill="EEF2FF"/>
          </w:tcPr>
          <w:p w14:paraId="654976A4" w14:textId="77777777" w:rsidR="009B004C" w:rsidRDefault="00000000">
            <w:pPr>
              <w:pStyle w:val="TableParagraph"/>
              <w:rPr>
                <w:sz w:val="17"/>
              </w:rPr>
            </w:pPr>
            <w:r>
              <w:rPr>
                <w:spacing w:val="-10"/>
                <w:sz w:val="17"/>
              </w:rPr>
              <w:t>2</w:t>
            </w:r>
          </w:p>
        </w:tc>
        <w:tc>
          <w:tcPr>
            <w:tcW w:w="1370" w:type="dxa"/>
            <w:shd w:val="clear" w:color="auto" w:fill="C8E6C9"/>
          </w:tcPr>
          <w:p w14:paraId="4E594FD6" w14:textId="77777777" w:rsidR="009B004C" w:rsidRDefault="00000000">
            <w:pPr>
              <w:pStyle w:val="TableParagraph"/>
              <w:spacing w:before="40"/>
              <w:ind w:left="10" w:right="1"/>
              <w:rPr>
                <w:rFonts w:ascii="Arial"/>
                <w:b/>
                <w:sz w:val="17"/>
              </w:rPr>
            </w:pPr>
            <w:r>
              <w:rPr>
                <w:rFonts w:ascii="Arial"/>
                <w:b/>
                <w:spacing w:val="-5"/>
                <w:sz w:val="17"/>
              </w:rPr>
              <w:t>YES</w:t>
            </w:r>
          </w:p>
        </w:tc>
      </w:tr>
      <w:tr w:rsidR="009B004C" w14:paraId="7AA63CA5" w14:textId="77777777">
        <w:trPr>
          <w:trHeight w:val="275"/>
        </w:trPr>
        <w:tc>
          <w:tcPr>
            <w:tcW w:w="2968" w:type="dxa"/>
          </w:tcPr>
          <w:p w14:paraId="0CAE2A70" w14:textId="77777777" w:rsidR="009B004C" w:rsidRDefault="00000000">
            <w:pPr>
              <w:pStyle w:val="TableParagraph"/>
              <w:ind w:left="5"/>
              <w:jc w:val="left"/>
              <w:rPr>
                <w:sz w:val="17"/>
              </w:rPr>
            </w:pPr>
            <w:r>
              <w:rPr>
                <w:sz w:val="17"/>
              </w:rPr>
              <w:t>Flash-Lite</w:t>
            </w:r>
            <w:r>
              <w:rPr>
                <w:spacing w:val="41"/>
                <w:sz w:val="17"/>
              </w:rPr>
              <w:t xml:space="preserve"> </w:t>
            </w:r>
            <w:r>
              <w:rPr>
                <w:sz w:val="17"/>
              </w:rPr>
              <w:t>/</w:t>
            </w:r>
            <w:r>
              <w:rPr>
                <w:spacing w:val="41"/>
                <w:sz w:val="17"/>
              </w:rPr>
              <w:t xml:space="preserve"> </w:t>
            </w:r>
            <w:r>
              <w:rPr>
                <w:sz w:val="17"/>
              </w:rPr>
              <w:t>temp</w:t>
            </w:r>
            <w:r>
              <w:rPr>
                <w:spacing w:val="-2"/>
                <w:sz w:val="17"/>
              </w:rPr>
              <w:t xml:space="preserve"> </w:t>
            </w:r>
            <w:r>
              <w:rPr>
                <w:sz w:val="17"/>
              </w:rPr>
              <w:t>=</w:t>
            </w:r>
            <w:r>
              <w:rPr>
                <w:spacing w:val="-2"/>
                <w:sz w:val="17"/>
              </w:rPr>
              <w:t xml:space="preserve"> </w:t>
            </w:r>
            <w:r>
              <w:rPr>
                <w:spacing w:val="-4"/>
                <w:sz w:val="17"/>
              </w:rPr>
              <w:t>0.01</w:t>
            </w:r>
          </w:p>
        </w:tc>
        <w:tc>
          <w:tcPr>
            <w:tcW w:w="1826" w:type="dxa"/>
          </w:tcPr>
          <w:p w14:paraId="109EC8A8" w14:textId="77777777" w:rsidR="009B004C" w:rsidRDefault="00000000">
            <w:pPr>
              <w:pStyle w:val="TableParagraph"/>
              <w:rPr>
                <w:sz w:val="17"/>
              </w:rPr>
            </w:pPr>
            <w:r>
              <w:rPr>
                <w:spacing w:val="-10"/>
                <w:sz w:val="17"/>
              </w:rPr>
              <w:t>4</w:t>
            </w:r>
          </w:p>
        </w:tc>
        <w:tc>
          <w:tcPr>
            <w:tcW w:w="1370" w:type="dxa"/>
            <w:shd w:val="clear" w:color="auto" w:fill="C8E6C9"/>
          </w:tcPr>
          <w:p w14:paraId="368490D3" w14:textId="77777777" w:rsidR="009B004C" w:rsidRDefault="00000000">
            <w:pPr>
              <w:pStyle w:val="TableParagraph"/>
              <w:spacing w:before="40"/>
              <w:ind w:left="10" w:right="1"/>
              <w:rPr>
                <w:rFonts w:ascii="Arial"/>
                <w:b/>
                <w:sz w:val="17"/>
              </w:rPr>
            </w:pPr>
            <w:r>
              <w:rPr>
                <w:rFonts w:ascii="Arial"/>
                <w:b/>
                <w:spacing w:val="-5"/>
                <w:sz w:val="17"/>
              </w:rPr>
              <w:t>YES</w:t>
            </w:r>
          </w:p>
        </w:tc>
        <w:tc>
          <w:tcPr>
            <w:tcW w:w="1826" w:type="dxa"/>
          </w:tcPr>
          <w:p w14:paraId="16B4C68C" w14:textId="77777777" w:rsidR="009B004C" w:rsidRDefault="00000000">
            <w:pPr>
              <w:pStyle w:val="TableParagraph"/>
              <w:rPr>
                <w:sz w:val="17"/>
              </w:rPr>
            </w:pPr>
            <w:r>
              <w:rPr>
                <w:spacing w:val="-10"/>
                <w:sz w:val="17"/>
              </w:rPr>
              <w:t>2</w:t>
            </w:r>
          </w:p>
        </w:tc>
        <w:tc>
          <w:tcPr>
            <w:tcW w:w="1370" w:type="dxa"/>
            <w:shd w:val="clear" w:color="auto" w:fill="C8E6C9"/>
          </w:tcPr>
          <w:p w14:paraId="30319ECF" w14:textId="77777777" w:rsidR="009B004C" w:rsidRDefault="00000000">
            <w:pPr>
              <w:pStyle w:val="TableParagraph"/>
              <w:spacing w:before="40"/>
              <w:ind w:left="10" w:right="1"/>
              <w:rPr>
                <w:rFonts w:ascii="Arial"/>
                <w:b/>
                <w:sz w:val="17"/>
              </w:rPr>
            </w:pPr>
            <w:r>
              <w:rPr>
                <w:rFonts w:ascii="Arial"/>
                <w:b/>
                <w:spacing w:val="-5"/>
                <w:sz w:val="17"/>
              </w:rPr>
              <w:t>YES</w:t>
            </w:r>
          </w:p>
        </w:tc>
      </w:tr>
    </w:tbl>
    <w:p w14:paraId="567170CA" w14:textId="77777777" w:rsidR="009B004C" w:rsidRDefault="009B004C">
      <w:pPr>
        <w:pStyle w:val="BodyText"/>
        <w:spacing w:before="154"/>
      </w:pPr>
    </w:p>
    <w:p w14:paraId="5900D01F" w14:textId="77777777" w:rsidR="009B004C" w:rsidRDefault="00000000">
      <w:pPr>
        <w:pStyle w:val="BodyText"/>
        <w:spacing w:line="244" w:lineRule="auto"/>
      </w:pPr>
      <w:r>
        <w:t>Table 2. Runs required to reach a valid choreography. Green = valid within ≤6 runs; orange = reached run 6 without a valid result. Base and modified prompt conditions are shown separately.</w:t>
      </w:r>
    </w:p>
    <w:p w14:paraId="2C90F4D9" w14:textId="3999E015" w:rsidR="009B004C" w:rsidRDefault="009B004C">
      <w:pPr>
        <w:pStyle w:val="BodyText"/>
        <w:spacing w:line="244" w:lineRule="auto"/>
        <w:ind w:right="4"/>
        <w:jc w:val="both"/>
      </w:pPr>
      <w:bookmarkStart w:id="11" w:name="4.2_Iterations_Heatmap"/>
      <w:bookmarkEnd w:id="11"/>
    </w:p>
    <w:p w14:paraId="500DF136" w14:textId="77777777" w:rsidR="009B004C" w:rsidRDefault="00000000">
      <w:pPr>
        <w:pStyle w:val="Heading2"/>
        <w:numPr>
          <w:ilvl w:val="1"/>
          <w:numId w:val="2"/>
        </w:numPr>
        <w:tabs>
          <w:tab w:val="left" w:pos="431"/>
        </w:tabs>
        <w:spacing w:before="227"/>
        <w:ind w:left="431" w:hanging="431"/>
      </w:pPr>
      <w:bookmarkStart w:id="12" w:name="4.3_Error_Type_Breakdown"/>
      <w:bookmarkEnd w:id="12"/>
      <w:r>
        <w:rPr>
          <w:color w:val="283593"/>
        </w:rPr>
        <w:t>Error</w:t>
      </w:r>
      <w:r>
        <w:rPr>
          <w:color w:val="283593"/>
          <w:spacing w:val="-5"/>
        </w:rPr>
        <w:t xml:space="preserve"> </w:t>
      </w:r>
      <w:r>
        <w:rPr>
          <w:color w:val="283593"/>
        </w:rPr>
        <w:t>Type</w:t>
      </w:r>
      <w:r>
        <w:rPr>
          <w:color w:val="283593"/>
          <w:spacing w:val="-4"/>
        </w:rPr>
        <w:t xml:space="preserve"> </w:t>
      </w:r>
      <w:r>
        <w:rPr>
          <w:color w:val="283593"/>
          <w:spacing w:val="-2"/>
        </w:rPr>
        <w:t>Breakdown</w:t>
      </w:r>
    </w:p>
    <w:p w14:paraId="41EB904A" w14:textId="77777777" w:rsidR="009B004C" w:rsidRDefault="00000000">
      <w:pPr>
        <w:pStyle w:val="BodyText"/>
        <w:spacing w:before="6"/>
        <w:rPr>
          <w:rFonts w:ascii="Arial"/>
          <w:b/>
          <w:sz w:val="13"/>
        </w:rPr>
      </w:pPr>
      <w:r>
        <w:rPr>
          <w:rFonts w:ascii="Arial"/>
          <w:b/>
          <w:noProof/>
          <w:sz w:val="13"/>
        </w:rPr>
        <w:drawing>
          <wp:anchor distT="0" distB="0" distL="0" distR="0" simplePos="0" relativeHeight="487590400" behindDoc="1" locked="0" layoutInCell="1" allowOverlap="1" wp14:anchorId="7B5B838C" wp14:editId="00D2930B">
            <wp:simplePos x="0" y="0"/>
            <wp:positionH relativeFrom="page">
              <wp:posOffset>1070070</wp:posOffset>
            </wp:positionH>
            <wp:positionV relativeFrom="paragraph">
              <wp:posOffset>114000</wp:posOffset>
            </wp:positionV>
            <wp:extent cx="5557162" cy="175831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5557162" cy="1758314"/>
                    </a:xfrm>
                    <a:prstGeom prst="rect">
                      <a:avLst/>
                    </a:prstGeom>
                  </pic:spPr>
                </pic:pic>
              </a:graphicData>
            </a:graphic>
          </wp:anchor>
        </w:drawing>
      </w:r>
    </w:p>
    <w:p w14:paraId="050B4166" w14:textId="468FE689" w:rsidR="009B004C" w:rsidRDefault="00000000">
      <w:pPr>
        <w:spacing w:before="177"/>
        <w:ind w:left="3" w:right="3"/>
        <w:jc w:val="center"/>
        <w:rPr>
          <w:rFonts w:ascii="Arial"/>
          <w:i/>
          <w:sz w:val="18"/>
        </w:rPr>
      </w:pPr>
      <w:r>
        <w:rPr>
          <w:rFonts w:ascii="Arial"/>
          <w:i/>
          <w:color w:val="555555"/>
          <w:sz w:val="18"/>
        </w:rPr>
        <w:t>Figure</w:t>
      </w:r>
      <w:r>
        <w:rPr>
          <w:rFonts w:ascii="Arial"/>
          <w:i/>
          <w:color w:val="555555"/>
          <w:spacing w:val="-8"/>
          <w:sz w:val="18"/>
        </w:rPr>
        <w:t xml:space="preserve"> </w:t>
      </w:r>
      <w:r w:rsidR="00BF7E0A">
        <w:rPr>
          <w:rFonts w:ascii="Arial"/>
          <w:i/>
          <w:color w:val="555555"/>
          <w:sz w:val="18"/>
        </w:rPr>
        <w:t>1</w:t>
      </w:r>
      <w:r>
        <w:rPr>
          <w:rFonts w:ascii="Arial"/>
          <w:i/>
          <w:color w:val="555555"/>
          <w:sz w:val="18"/>
        </w:rPr>
        <w:t>.</w:t>
      </w:r>
      <w:r>
        <w:rPr>
          <w:rFonts w:ascii="Arial"/>
          <w:i/>
          <w:color w:val="555555"/>
          <w:spacing w:val="-6"/>
          <w:sz w:val="18"/>
        </w:rPr>
        <w:t xml:space="preserve"> </w:t>
      </w:r>
      <w:r>
        <w:rPr>
          <w:rFonts w:ascii="Arial"/>
          <w:i/>
          <w:color w:val="555555"/>
          <w:sz w:val="18"/>
        </w:rPr>
        <w:t>Count</w:t>
      </w:r>
      <w:r>
        <w:rPr>
          <w:rFonts w:ascii="Arial"/>
          <w:i/>
          <w:color w:val="555555"/>
          <w:spacing w:val="-5"/>
          <w:sz w:val="18"/>
        </w:rPr>
        <w:t xml:space="preserve"> </w:t>
      </w:r>
      <w:r>
        <w:rPr>
          <w:rFonts w:ascii="Arial"/>
          <w:i/>
          <w:color w:val="555555"/>
          <w:sz w:val="18"/>
        </w:rPr>
        <w:t>of</w:t>
      </w:r>
      <w:r>
        <w:rPr>
          <w:rFonts w:ascii="Arial"/>
          <w:i/>
          <w:color w:val="555555"/>
          <w:spacing w:val="-6"/>
          <w:sz w:val="18"/>
        </w:rPr>
        <w:t xml:space="preserve"> </w:t>
      </w:r>
      <w:r>
        <w:rPr>
          <w:rFonts w:ascii="Arial"/>
          <w:i/>
          <w:color w:val="555555"/>
          <w:sz w:val="18"/>
        </w:rPr>
        <w:t>failing</w:t>
      </w:r>
      <w:r>
        <w:rPr>
          <w:rFonts w:ascii="Arial"/>
          <w:i/>
          <w:color w:val="555555"/>
          <w:spacing w:val="-5"/>
          <w:sz w:val="18"/>
        </w:rPr>
        <w:t xml:space="preserve"> </w:t>
      </w:r>
      <w:r>
        <w:rPr>
          <w:rFonts w:ascii="Arial"/>
          <w:i/>
          <w:color w:val="555555"/>
          <w:sz w:val="18"/>
        </w:rPr>
        <w:t>runs</w:t>
      </w:r>
      <w:r>
        <w:rPr>
          <w:rFonts w:ascii="Arial"/>
          <w:i/>
          <w:color w:val="555555"/>
          <w:spacing w:val="-6"/>
          <w:sz w:val="18"/>
        </w:rPr>
        <w:t xml:space="preserve"> </w:t>
      </w:r>
      <w:r>
        <w:rPr>
          <w:rFonts w:ascii="Arial"/>
          <w:i/>
          <w:color w:val="555555"/>
          <w:sz w:val="18"/>
        </w:rPr>
        <w:t>per</w:t>
      </w:r>
      <w:r>
        <w:rPr>
          <w:rFonts w:ascii="Arial"/>
          <w:i/>
          <w:color w:val="555555"/>
          <w:spacing w:val="-5"/>
          <w:sz w:val="18"/>
        </w:rPr>
        <w:t xml:space="preserve"> </w:t>
      </w:r>
      <w:r>
        <w:rPr>
          <w:rFonts w:ascii="Arial"/>
          <w:i/>
          <w:color w:val="555555"/>
          <w:sz w:val="18"/>
        </w:rPr>
        <w:t>error</w:t>
      </w:r>
      <w:r>
        <w:rPr>
          <w:rFonts w:ascii="Arial"/>
          <w:i/>
          <w:color w:val="555555"/>
          <w:spacing w:val="-6"/>
          <w:sz w:val="18"/>
        </w:rPr>
        <w:t xml:space="preserve"> </w:t>
      </w:r>
      <w:r>
        <w:rPr>
          <w:rFonts w:ascii="Arial"/>
          <w:i/>
          <w:color w:val="555555"/>
          <w:sz w:val="18"/>
        </w:rPr>
        <w:t>type</w:t>
      </w:r>
      <w:r>
        <w:rPr>
          <w:rFonts w:ascii="Arial"/>
          <w:i/>
          <w:color w:val="555555"/>
          <w:spacing w:val="-5"/>
          <w:sz w:val="18"/>
        </w:rPr>
        <w:t xml:space="preserve"> </w:t>
      </w:r>
      <w:r>
        <w:rPr>
          <w:rFonts w:ascii="Arial"/>
          <w:i/>
          <w:color w:val="555555"/>
          <w:sz w:val="18"/>
        </w:rPr>
        <w:t>(collision,</w:t>
      </w:r>
      <w:r>
        <w:rPr>
          <w:rFonts w:ascii="Arial"/>
          <w:i/>
          <w:color w:val="555555"/>
          <w:spacing w:val="-6"/>
          <w:sz w:val="18"/>
        </w:rPr>
        <w:t xml:space="preserve"> </w:t>
      </w:r>
      <w:r>
        <w:rPr>
          <w:rFonts w:ascii="Arial"/>
          <w:i/>
          <w:color w:val="555555"/>
          <w:sz w:val="18"/>
        </w:rPr>
        <w:t>speed,</w:t>
      </w:r>
      <w:r>
        <w:rPr>
          <w:rFonts w:ascii="Arial"/>
          <w:i/>
          <w:color w:val="555555"/>
          <w:spacing w:val="-6"/>
          <w:sz w:val="18"/>
        </w:rPr>
        <w:t xml:space="preserve"> </w:t>
      </w:r>
      <w:r>
        <w:rPr>
          <w:rFonts w:ascii="Arial"/>
          <w:i/>
          <w:color w:val="555555"/>
          <w:sz w:val="18"/>
        </w:rPr>
        <w:t>entry/exit,</w:t>
      </w:r>
      <w:r>
        <w:rPr>
          <w:rFonts w:ascii="Arial"/>
          <w:i/>
          <w:color w:val="555555"/>
          <w:spacing w:val="-5"/>
          <w:sz w:val="18"/>
        </w:rPr>
        <w:t xml:space="preserve"> </w:t>
      </w:r>
      <w:r>
        <w:rPr>
          <w:rFonts w:ascii="Arial"/>
          <w:i/>
          <w:color w:val="555555"/>
          <w:sz w:val="18"/>
        </w:rPr>
        <w:t>out-of-bounds)</w:t>
      </w:r>
      <w:r>
        <w:rPr>
          <w:rFonts w:ascii="Arial"/>
          <w:i/>
          <w:color w:val="555555"/>
          <w:spacing w:val="-6"/>
          <w:sz w:val="18"/>
        </w:rPr>
        <w:t xml:space="preserve"> </w:t>
      </w:r>
      <w:r>
        <w:rPr>
          <w:rFonts w:ascii="Arial"/>
          <w:i/>
          <w:color w:val="555555"/>
          <w:sz w:val="18"/>
        </w:rPr>
        <w:t>broken</w:t>
      </w:r>
      <w:r>
        <w:rPr>
          <w:rFonts w:ascii="Arial"/>
          <w:i/>
          <w:color w:val="555555"/>
          <w:spacing w:val="-5"/>
          <w:sz w:val="18"/>
        </w:rPr>
        <w:t xml:space="preserve"> </w:t>
      </w:r>
      <w:r>
        <w:rPr>
          <w:rFonts w:ascii="Arial"/>
          <w:i/>
          <w:color w:val="555555"/>
          <w:sz w:val="18"/>
        </w:rPr>
        <w:t>down</w:t>
      </w:r>
      <w:r>
        <w:rPr>
          <w:rFonts w:ascii="Arial"/>
          <w:i/>
          <w:color w:val="555555"/>
          <w:spacing w:val="-6"/>
          <w:sz w:val="18"/>
        </w:rPr>
        <w:t xml:space="preserve"> </w:t>
      </w:r>
      <w:r>
        <w:rPr>
          <w:rFonts w:ascii="Arial"/>
          <w:i/>
          <w:color w:val="555555"/>
          <w:sz w:val="18"/>
        </w:rPr>
        <w:t>by</w:t>
      </w:r>
      <w:r>
        <w:rPr>
          <w:rFonts w:ascii="Arial"/>
          <w:i/>
          <w:color w:val="555555"/>
          <w:spacing w:val="-5"/>
          <w:sz w:val="18"/>
        </w:rPr>
        <w:t xml:space="preserve"> </w:t>
      </w:r>
      <w:r>
        <w:rPr>
          <w:rFonts w:ascii="Arial"/>
          <w:i/>
          <w:color w:val="555555"/>
          <w:sz w:val="18"/>
        </w:rPr>
        <w:t>model</w:t>
      </w:r>
      <w:r>
        <w:rPr>
          <w:rFonts w:ascii="Arial"/>
          <w:i/>
          <w:color w:val="555555"/>
          <w:spacing w:val="-6"/>
          <w:sz w:val="18"/>
        </w:rPr>
        <w:t xml:space="preserve"> </w:t>
      </w:r>
      <w:r>
        <w:rPr>
          <w:rFonts w:ascii="Arial"/>
          <w:i/>
          <w:color w:val="555555"/>
          <w:sz w:val="18"/>
        </w:rPr>
        <w:t>and</w:t>
      </w:r>
      <w:r>
        <w:rPr>
          <w:rFonts w:ascii="Arial"/>
          <w:i/>
          <w:color w:val="555555"/>
          <w:spacing w:val="-5"/>
          <w:sz w:val="18"/>
        </w:rPr>
        <w:t xml:space="preserve"> </w:t>
      </w:r>
      <w:r>
        <w:rPr>
          <w:rFonts w:ascii="Arial"/>
          <w:i/>
          <w:color w:val="555555"/>
          <w:spacing w:val="-2"/>
          <w:sz w:val="18"/>
        </w:rPr>
        <w:t>prompt.</w:t>
      </w:r>
    </w:p>
    <w:p w14:paraId="1BD8A9B8" w14:textId="77777777" w:rsidR="009B004C" w:rsidRDefault="00000000">
      <w:pPr>
        <w:ind w:left="3" w:right="3"/>
        <w:jc w:val="center"/>
        <w:rPr>
          <w:rFonts w:ascii="Arial"/>
          <w:i/>
          <w:sz w:val="18"/>
        </w:rPr>
      </w:pPr>
      <w:r>
        <w:rPr>
          <w:rFonts w:ascii="Arial"/>
          <w:i/>
          <w:color w:val="555555"/>
          <w:sz w:val="18"/>
        </w:rPr>
        <w:t>Left:</w:t>
      </w:r>
      <w:r>
        <w:rPr>
          <w:rFonts w:ascii="Arial"/>
          <w:i/>
          <w:color w:val="555555"/>
          <w:spacing w:val="-6"/>
          <w:sz w:val="18"/>
        </w:rPr>
        <w:t xml:space="preserve"> </w:t>
      </w:r>
      <w:r>
        <w:rPr>
          <w:rFonts w:ascii="Arial"/>
          <w:i/>
          <w:color w:val="555555"/>
          <w:sz w:val="18"/>
        </w:rPr>
        <w:t>base</w:t>
      </w:r>
      <w:r>
        <w:rPr>
          <w:rFonts w:ascii="Arial"/>
          <w:i/>
          <w:color w:val="555555"/>
          <w:spacing w:val="-6"/>
          <w:sz w:val="18"/>
        </w:rPr>
        <w:t xml:space="preserve"> </w:t>
      </w:r>
      <w:r>
        <w:rPr>
          <w:rFonts w:ascii="Arial"/>
          <w:i/>
          <w:color w:val="555555"/>
          <w:sz w:val="18"/>
        </w:rPr>
        <w:t>prompt;</w:t>
      </w:r>
      <w:r>
        <w:rPr>
          <w:rFonts w:ascii="Arial"/>
          <w:i/>
          <w:color w:val="555555"/>
          <w:spacing w:val="-6"/>
          <w:sz w:val="18"/>
        </w:rPr>
        <w:t xml:space="preserve"> </w:t>
      </w:r>
      <w:r>
        <w:rPr>
          <w:rFonts w:ascii="Arial"/>
          <w:i/>
          <w:color w:val="555555"/>
          <w:sz w:val="18"/>
        </w:rPr>
        <w:t>right:</w:t>
      </w:r>
      <w:r>
        <w:rPr>
          <w:rFonts w:ascii="Arial"/>
          <w:i/>
          <w:color w:val="555555"/>
          <w:spacing w:val="-6"/>
          <w:sz w:val="18"/>
        </w:rPr>
        <w:t xml:space="preserve"> </w:t>
      </w:r>
      <w:r>
        <w:rPr>
          <w:rFonts w:ascii="Arial"/>
          <w:i/>
          <w:color w:val="555555"/>
          <w:sz w:val="18"/>
        </w:rPr>
        <w:t>modified</w:t>
      </w:r>
      <w:r>
        <w:rPr>
          <w:rFonts w:ascii="Arial"/>
          <w:i/>
          <w:color w:val="555555"/>
          <w:spacing w:val="-6"/>
          <w:sz w:val="18"/>
        </w:rPr>
        <w:t xml:space="preserve"> </w:t>
      </w:r>
      <w:r>
        <w:rPr>
          <w:rFonts w:ascii="Arial"/>
          <w:i/>
          <w:color w:val="555555"/>
          <w:spacing w:val="-2"/>
          <w:sz w:val="18"/>
        </w:rPr>
        <w:t>prompt.</w:t>
      </w:r>
    </w:p>
    <w:p w14:paraId="61F3AC24" w14:textId="77777777" w:rsidR="009B004C" w:rsidRDefault="009B004C">
      <w:pPr>
        <w:pStyle w:val="BodyText"/>
        <w:spacing w:before="16"/>
        <w:rPr>
          <w:rFonts w:ascii="Arial"/>
          <w:i/>
          <w:sz w:val="18"/>
        </w:rPr>
      </w:pPr>
    </w:p>
    <w:p w14:paraId="2E5A6BB4" w14:textId="6557F013" w:rsidR="009B004C" w:rsidRDefault="00117D36">
      <w:pPr>
        <w:pStyle w:val="BodyText"/>
        <w:spacing w:before="43" w:line="244" w:lineRule="auto"/>
        <w:ind w:right="5"/>
        <w:jc w:val="both"/>
      </w:pPr>
      <w:bookmarkStart w:id="13" w:name="4.4_Convergence_Curves"/>
      <w:bookmarkEnd w:id="13"/>
      <w:r w:rsidRPr="00117D36">
        <w:t>Gemini Flash showed a persistent tendency toward speed violations in both conditions, aligning with the high-velocity profile noted in the model summary. In contrast, Gemini Pro displayed the fewest errors overall, demonstrating robust adherence to both spatial and temporal constraints regardless of the prompt used.</w:t>
      </w:r>
      <w:r w:rsidR="00AB194B">
        <w:t xml:space="preserve"> </w:t>
      </w:r>
      <w:r w:rsidR="00AB194B" w:rsidRPr="00AB194B">
        <w:t xml:space="preserve">Gemini Flash-Lite struggled profoundly with spatial awareness under the base </w:t>
      </w:r>
      <w:r w:rsidR="00AB194B" w:rsidRPr="00AB194B">
        <w:lastRenderedPageBreak/>
        <w:t>prompt, registering over 25</w:t>
      </w:r>
      <w:r w:rsidR="00AB194B">
        <w:t xml:space="preserve"> </w:t>
      </w:r>
      <w:r w:rsidR="00AB194B" w:rsidRPr="00AB194B">
        <w:t>collision errors.</w:t>
      </w:r>
      <w:r w:rsidR="00AB194B">
        <w:t xml:space="preserve"> Which became speed violations with the modified prompt.</w:t>
      </w:r>
    </w:p>
    <w:p w14:paraId="5DE2A7E3" w14:textId="77777777" w:rsidR="009B004C" w:rsidRDefault="00000000">
      <w:pPr>
        <w:pStyle w:val="Heading2"/>
        <w:numPr>
          <w:ilvl w:val="1"/>
          <w:numId w:val="2"/>
        </w:numPr>
        <w:tabs>
          <w:tab w:val="left" w:pos="431"/>
        </w:tabs>
        <w:spacing w:before="235"/>
        <w:ind w:left="431" w:hanging="431"/>
      </w:pPr>
      <w:r>
        <w:rPr>
          <w:color w:val="283593"/>
        </w:rPr>
        <w:t>Convergence</w:t>
      </w:r>
      <w:r>
        <w:rPr>
          <w:color w:val="283593"/>
          <w:spacing w:val="-11"/>
        </w:rPr>
        <w:t xml:space="preserve"> </w:t>
      </w:r>
      <w:r>
        <w:rPr>
          <w:color w:val="283593"/>
          <w:spacing w:val="-2"/>
        </w:rPr>
        <w:t>Curves</w:t>
      </w:r>
    </w:p>
    <w:p w14:paraId="5B4FA4F3" w14:textId="77777777" w:rsidR="009B004C" w:rsidRDefault="00000000">
      <w:pPr>
        <w:pStyle w:val="BodyText"/>
        <w:spacing w:before="5"/>
        <w:rPr>
          <w:rFonts w:ascii="Arial"/>
          <w:b/>
          <w:sz w:val="13"/>
        </w:rPr>
      </w:pPr>
      <w:r>
        <w:rPr>
          <w:rFonts w:ascii="Arial"/>
          <w:b/>
          <w:noProof/>
          <w:sz w:val="13"/>
        </w:rPr>
        <w:drawing>
          <wp:anchor distT="0" distB="0" distL="0" distR="0" simplePos="0" relativeHeight="487590912" behindDoc="1" locked="0" layoutInCell="1" allowOverlap="1" wp14:anchorId="295FAB58" wp14:editId="563D1819">
            <wp:simplePos x="0" y="0"/>
            <wp:positionH relativeFrom="page">
              <wp:posOffset>1070070</wp:posOffset>
            </wp:positionH>
            <wp:positionV relativeFrom="paragraph">
              <wp:posOffset>113885</wp:posOffset>
            </wp:positionV>
            <wp:extent cx="5557162" cy="175088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5557162" cy="1750885"/>
                    </a:xfrm>
                    <a:prstGeom prst="rect">
                      <a:avLst/>
                    </a:prstGeom>
                  </pic:spPr>
                </pic:pic>
              </a:graphicData>
            </a:graphic>
          </wp:anchor>
        </w:drawing>
      </w:r>
    </w:p>
    <w:p w14:paraId="1977F74A" w14:textId="5A4F256E" w:rsidR="009B004C" w:rsidRDefault="00000000">
      <w:pPr>
        <w:spacing w:before="188"/>
        <w:ind w:left="2830" w:hanging="2740"/>
        <w:rPr>
          <w:rFonts w:ascii="Arial"/>
          <w:i/>
          <w:sz w:val="18"/>
        </w:rPr>
      </w:pPr>
      <w:r>
        <w:rPr>
          <w:rFonts w:ascii="Arial"/>
          <w:i/>
          <w:color w:val="555555"/>
          <w:sz w:val="18"/>
        </w:rPr>
        <w:t>Figure</w:t>
      </w:r>
      <w:r>
        <w:rPr>
          <w:rFonts w:ascii="Arial"/>
          <w:i/>
          <w:color w:val="555555"/>
          <w:spacing w:val="-3"/>
          <w:sz w:val="18"/>
        </w:rPr>
        <w:t xml:space="preserve"> </w:t>
      </w:r>
      <w:r w:rsidR="00BF7E0A">
        <w:rPr>
          <w:rFonts w:ascii="Arial"/>
          <w:i/>
          <w:color w:val="555555"/>
          <w:sz w:val="18"/>
        </w:rPr>
        <w:t>2</w:t>
      </w:r>
      <w:r>
        <w:rPr>
          <w:rFonts w:ascii="Arial"/>
          <w:i/>
          <w:color w:val="555555"/>
          <w:sz w:val="18"/>
        </w:rPr>
        <w:t>.</w:t>
      </w:r>
      <w:r>
        <w:rPr>
          <w:rFonts w:ascii="Arial"/>
          <w:i/>
          <w:color w:val="555555"/>
          <w:spacing w:val="-3"/>
          <w:sz w:val="18"/>
        </w:rPr>
        <w:t xml:space="preserve"> </w:t>
      </w:r>
      <w:r>
        <w:rPr>
          <w:rFonts w:ascii="Arial"/>
          <w:i/>
          <w:color w:val="555555"/>
          <w:sz w:val="18"/>
        </w:rPr>
        <w:t>Cumulative</w:t>
      </w:r>
      <w:r>
        <w:rPr>
          <w:rFonts w:ascii="Arial"/>
          <w:i/>
          <w:color w:val="555555"/>
          <w:spacing w:val="-3"/>
          <w:sz w:val="18"/>
        </w:rPr>
        <w:t xml:space="preserve"> </w:t>
      </w:r>
      <w:r>
        <w:rPr>
          <w:rFonts w:ascii="Arial"/>
          <w:i/>
          <w:color w:val="555555"/>
          <w:sz w:val="18"/>
        </w:rPr>
        <w:t>percentage</w:t>
      </w:r>
      <w:r>
        <w:rPr>
          <w:rFonts w:ascii="Arial"/>
          <w:i/>
          <w:color w:val="555555"/>
          <w:spacing w:val="-3"/>
          <w:sz w:val="18"/>
        </w:rPr>
        <w:t xml:space="preserve"> </w:t>
      </w:r>
      <w:r>
        <w:rPr>
          <w:rFonts w:ascii="Arial"/>
          <w:i/>
          <w:color w:val="555555"/>
          <w:sz w:val="18"/>
        </w:rPr>
        <w:t>of</w:t>
      </w:r>
      <w:r>
        <w:rPr>
          <w:rFonts w:ascii="Arial"/>
          <w:i/>
          <w:color w:val="555555"/>
          <w:spacing w:val="-3"/>
          <w:sz w:val="18"/>
        </w:rPr>
        <w:t xml:space="preserve"> </w:t>
      </w:r>
      <w:r>
        <w:rPr>
          <w:rFonts w:ascii="Arial"/>
          <w:i/>
          <w:color w:val="555555"/>
          <w:sz w:val="18"/>
        </w:rPr>
        <w:t>conditions</w:t>
      </w:r>
      <w:r>
        <w:rPr>
          <w:rFonts w:ascii="Arial"/>
          <w:i/>
          <w:color w:val="555555"/>
          <w:spacing w:val="-3"/>
          <w:sz w:val="18"/>
        </w:rPr>
        <w:t xml:space="preserve"> </w:t>
      </w:r>
      <w:r>
        <w:rPr>
          <w:rFonts w:ascii="Arial"/>
          <w:i/>
          <w:color w:val="555555"/>
          <w:sz w:val="18"/>
        </w:rPr>
        <w:t>with</w:t>
      </w:r>
      <w:r>
        <w:rPr>
          <w:rFonts w:ascii="Arial"/>
          <w:i/>
          <w:color w:val="555555"/>
          <w:spacing w:val="-3"/>
          <w:sz w:val="18"/>
        </w:rPr>
        <w:t xml:space="preserve"> </w:t>
      </w:r>
      <w:r>
        <w:rPr>
          <w:rFonts w:ascii="Arial"/>
          <w:i/>
          <w:color w:val="555555"/>
          <w:sz w:val="18"/>
        </w:rPr>
        <w:t>a</w:t>
      </w:r>
      <w:r>
        <w:rPr>
          <w:rFonts w:ascii="Arial"/>
          <w:i/>
          <w:color w:val="555555"/>
          <w:spacing w:val="-3"/>
          <w:sz w:val="18"/>
        </w:rPr>
        <w:t xml:space="preserve"> </w:t>
      </w:r>
      <w:r>
        <w:rPr>
          <w:rFonts w:ascii="Arial"/>
          <w:i/>
          <w:color w:val="555555"/>
          <w:sz w:val="18"/>
        </w:rPr>
        <w:t>valid</w:t>
      </w:r>
      <w:r>
        <w:rPr>
          <w:rFonts w:ascii="Arial"/>
          <w:i/>
          <w:color w:val="555555"/>
          <w:spacing w:val="-3"/>
          <w:sz w:val="18"/>
        </w:rPr>
        <w:t xml:space="preserve"> </w:t>
      </w:r>
      <w:r>
        <w:rPr>
          <w:rFonts w:ascii="Arial"/>
          <w:i/>
          <w:color w:val="555555"/>
          <w:sz w:val="18"/>
        </w:rPr>
        <w:t>choreography</w:t>
      </w:r>
      <w:r>
        <w:rPr>
          <w:rFonts w:ascii="Arial"/>
          <w:i/>
          <w:color w:val="555555"/>
          <w:spacing w:val="-3"/>
          <w:sz w:val="18"/>
        </w:rPr>
        <w:t xml:space="preserve"> </w:t>
      </w:r>
      <w:r>
        <w:rPr>
          <w:rFonts w:ascii="Arial"/>
          <w:i/>
          <w:color w:val="555555"/>
          <w:sz w:val="18"/>
        </w:rPr>
        <w:t>by</w:t>
      </w:r>
      <w:r>
        <w:rPr>
          <w:rFonts w:ascii="Arial"/>
          <w:i/>
          <w:color w:val="555555"/>
          <w:spacing w:val="-3"/>
          <w:sz w:val="18"/>
        </w:rPr>
        <w:t xml:space="preserve"> </w:t>
      </w:r>
      <w:r>
        <w:rPr>
          <w:rFonts w:ascii="Arial"/>
          <w:i/>
          <w:color w:val="555555"/>
          <w:sz w:val="18"/>
        </w:rPr>
        <w:t>run</w:t>
      </w:r>
      <w:r>
        <w:rPr>
          <w:rFonts w:ascii="Arial"/>
          <w:i/>
          <w:color w:val="555555"/>
          <w:spacing w:val="-3"/>
          <w:sz w:val="18"/>
        </w:rPr>
        <w:t xml:space="preserve"> </w:t>
      </w:r>
      <w:r>
        <w:rPr>
          <w:rFonts w:ascii="Arial"/>
          <w:i/>
          <w:color w:val="555555"/>
          <w:sz w:val="18"/>
        </w:rPr>
        <w:t>number.</w:t>
      </w:r>
      <w:r>
        <w:rPr>
          <w:rFonts w:ascii="Arial"/>
          <w:i/>
          <w:color w:val="555555"/>
          <w:spacing w:val="-3"/>
          <w:sz w:val="18"/>
        </w:rPr>
        <w:t xml:space="preserve"> </w:t>
      </w:r>
      <w:r>
        <w:rPr>
          <w:rFonts w:ascii="Arial"/>
          <w:i/>
          <w:color w:val="555555"/>
          <w:sz w:val="18"/>
        </w:rPr>
        <w:t>A</w:t>
      </w:r>
      <w:r>
        <w:rPr>
          <w:rFonts w:ascii="Arial"/>
          <w:i/>
          <w:color w:val="555555"/>
          <w:spacing w:val="-3"/>
          <w:sz w:val="18"/>
        </w:rPr>
        <w:t xml:space="preserve"> </w:t>
      </w:r>
      <w:r>
        <w:rPr>
          <w:rFonts w:ascii="Arial"/>
          <w:i/>
          <w:color w:val="555555"/>
          <w:sz w:val="18"/>
        </w:rPr>
        <w:t>steeper</w:t>
      </w:r>
      <w:r>
        <w:rPr>
          <w:rFonts w:ascii="Arial"/>
          <w:i/>
          <w:color w:val="555555"/>
          <w:spacing w:val="-3"/>
          <w:sz w:val="18"/>
        </w:rPr>
        <w:t xml:space="preserve"> </w:t>
      </w:r>
      <w:r>
        <w:rPr>
          <w:rFonts w:ascii="Arial"/>
          <w:i/>
          <w:color w:val="555555"/>
          <w:sz w:val="18"/>
        </w:rPr>
        <w:t>initial</w:t>
      </w:r>
      <w:r>
        <w:rPr>
          <w:rFonts w:ascii="Arial"/>
          <w:i/>
          <w:color w:val="555555"/>
          <w:spacing w:val="-3"/>
          <w:sz w:val="18"/>
        </w:rPr>
        <w:t xml:space="preserve"> </w:t>
      </w:r>
      <w:r>
        <w:rPr>
          <w:rFonts w:ascii="Arial"/>
          <w:i/>
          <w:color w:val="555555"/>
          <w:sz w:val="18"/>
        </w:rPr>
        <w:t>rise</w:t>
      </w:r>
      <w:r>
        <w:rPr>
          <w:rFonts w:ascii="Arial"/>
          <w:i/>
          <w:color w:val="555555"/>
          <w:spacing w:val="-3"/>
          <w:sz w:val="18"/>
        </w:rPr>
        <w:t xml:space="preserve"> </w:t>
      </w:r>
      <w:r>
        <w:rPr>
          <w:rFonts w:ascii="Arial"/>
          <w:i/>
          <w:color w:val="555555"/>
          <w:sz w:val="18"/>
        </w:rPr>
        <w:t>indicates</w:t>
      </w:r>
      <w:r>
        <w:rPr>
          <w:rFonts w:ascii="Arial"/>
          <w:i/>
          <w:color w:val="555555"/>
          <w:spacing w:val="-3"/>
          <w:sz w:val="18"/>
        </w:rPr>
        <w:t xml:space="preserve"> </w:t>
      </w:r>
      <w:r>
        <w:rPr>
          <w:rFonts w:ascii="Arial"/>
          <w:i/>
          <w:color w:val="555555"/>
          <w:sz w:val="18"/>
        </w:rPr>
        <w:t>faster convergence. Left: base prompt; right: modified prompt.</w:t>
      </w:r>
    </w:p>
    <w:p w14:paraId="2A5692C6" w14:textId="77777777" w:rsidR="009B004C" w:rsidRDefault="009B004C">
      <w:pPr>
        <w:pStyle w:val="BodyText"/>
        <w:spacing w:before="17"/>
        <w:rPr>
          <w:rFonts w:ascii="Arial"/>
          <w:i/>
          <w:sz w:val="18"/>
        </w:rPr>
      </w:pPr>
    </w:p>
    <w:p w14:paraId="564974F1" w14:textId="77777777" w:rsidR="009B004C" w:rsidRDefault="00000000">
      <w:pPr>
        <w:pStyle w:val="BodyText"/>
        <w:spacing w:line="244" w:lineRule="auto"/>
        <w:ind w:right="4"/>
        <w:jc w:val="both"/>
      </w:pPr>
      <w:r>
        <w:t xml:space="preserve">The convergence curves confirm the ordering Pro &gt; Flash &gt; Flash-Lite in terms of generation reliability. Gemini Pro reaches 100% valid conditions by </w:t>
      </w:r>
      <w:proofErr w:type="gramStart"/>
      <w:r>
        <w:t>run</w:t>
      </w:r>
      <w:proofErr w:type="gramEnd"/>
      <w:r>
        <w:t xml:space="preserve"> 4 in the base prompt and by </w:t>
      </w:r>
      <w:proofErr w:type="gramStart"/>
      <w:r>
        <w:t>run</w:t>
      </w:r>
      <w:proofErr w:type="gramEnd"/>
      <w:r>
        <w:t xml:space="preserve"> 3 in the modified prompt. Flash converges to 75% (three of four conditions) by run 5 in both prompt types, with the temperature-1.0 condition never resolving. Flash-Lite reaches only 20% (one of five) by run 4 under the base prompt, but the modified prompt accelerates convergence markedly—two additional conditions validate by run 2, bringing the total to 60% (three of five). This is the clearest quantitative evidence that the modified prompt improves generation quality specifically for the smallest model.</w:t>
      </w:r>
    </w:p>
    <w:p w14:paraId="4B3DCAB1" w14:textId="77777777" w:rsidR="009B004C" w:rsidRDefault="009B004C">
      <w:pPr>
        <w:pStyle w:val="BodyText"/>
        <w:spacing w:before="104"/>
      </w:pPr>
    </w:p>
    <w:p w14:paraId="1C95C9DC" w14:textId="77777777" w:rsidR="009B004C" w:rsidRDefault="00000000">
      <w:pPr>
        <w:pStyle w:val="Heading1"/>
        <w:numPr>
          <w:ilvl w:val="0"/>
          <w:numId w:val="2"/>
        </w:numPr>
        <w:tabs>
          <w:tab w:val="left" w:pos="354"/>
        </w:tabs>
        <w:ind w:left="354" w:hanging="354"/>
      </w:pPr>
      <w:r>
        <w:rPr>
          <w:noProof/>
        </w:rPr>
        <mc:AlternateContent>
          <mc:Choice Requires="wps">
            <w:drawing>
              <wp:anchor distT="0" distB="0" distL="0" distR="0" simplePos="0" relativeHeight="15732736" behindDoc="0" locked="0" layoutInCell="1" allowOverlap="1" wp14:anchorId="00D26737" wp14:editId="22CE68F9">
                <wp:simplePos x="0" y="0"/>
                <wp:positionH relativeFrom="page">
                  <wp:posOffset>685800</wp:posOffset>
                </wp:positionH>
                <wp:positionV relativeFrom="paragraph">
                  <wp:posOffset>289635</wp:posOffset>
                </wp:positionV>
                <wp:extent cx="64008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C5CAE9"/>
                          </a:solidFill>
                          <a:prstDash val="solid"/>
                        </a:ln>
                      </wps:spPr>
                      <wps:bodyPr wrap="square" lIns="0" tIns="0" rIns="0" bIns="0" rtlCol="0">
                        <a:prstTxWarp prst="textNoShape">
                          <a:avLst/>
                        </a:prstTxWarp>
                        <a:noAutofit/>
                      </wps:bodyPr>
                    </wps:wsp>
                  </a:graphicData>
                </a:graphic>
              </wp:anchor>
            </w:drawing>
          </mc:Choice>
          <mc:Fallback>
            <w:pict>
              <v:shape w14:anchorId="512F1F26" id="Graphic 9" o:spid="_x0000_s1026" style="position:absolute;margin-left:54pt;margin-top:22.8pt;width:7in;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" path="m,l6400800,e" filled="f" strokecolor="#c5cae9">
                <v:path arrowok="t"/>
                <w10:wrap anchorx="page"/>
              </v:shape>
            </w:pict>
          </mc:Fallback>
        </mc:AlternateContent>
      </w:r>
      <w:bookmarkStart w:id="14" w:name="5._Spatial_Organisation"/>
      <w:bookmarkEnd w:id="14"/>
      <w:r>
        <w:rPr>
          <w:color w:val="1A237E"/>
        </w:rPr>
        <w:t>Spatial</w:t>
      </w:r>
      <w:r>
        <w:rPr>
          <w:color w:val="1A237E"/>
          <w:spacing w:val="-7"/>
        </w:rPr>
        <w:t xml:space="preserve"> </w:t>
      </w:r>
      <w:proofErr w:type="spellStart"/>
      <w:r>
        <w:rPr>
          <w:color w:val="1A237E"/>
          <w:spacing w:val="-2"/>
        </w:rPr>
        <w:t>Organisation</w:t>
      </w:r>
      <w:proofErr w:type="spellEnd"/>
    </w:p>
    <w:p w14:paraId="3A389200" w14:textId="77777777" w:rsidR="00F76C80" w:rsidRDefault="00F76C80">
      <w:pPr>
        <w:pStyle w:val="BodyText"/>
        <w:spacing w:line="244" w:lineRule="auto"/>
        <w:ind w:right="4"/>
        <w:jc w:val="both"/>
      </w:pPr>
      <w:bookmarkStart w:id="15" w:name="5.1_Stage_Usage_Heatmaps"/>
      <w:bookmarkEnd w:id="15"/>
    </w:p>
    <w:tbl>
      <w:tblPr>
        <w:tblStyle w:val="TableGrid"/>
        <w:tblW w:w="12150" w:type="dxa"/>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5"/>
        <w:gridCol w:w="6185"/>
      </w:tblGrid>
      <w:tr w:rsidR="00E36B87" w14:paraId="4FD47C17" w14:textId="77777777" w:rsidTr="00E36B87">
        <w:tc>
          <w:tcPr>
            <w:tcW w:w="5965" w:type="dxa"/>
          </w:tcPr>
          <w:p w14:paraId="46065F3F" w14:textId="7209BE03" w:rsidR="00E36B87" w:rsidRDefault="00E36B87">
            <w:pPr>
              <w:pStyle w:val="BodyText"/>
              <w:spacing w:line="244" w:lineRule="auto"/>
              <w:ind w:right="4"/>
              <w:jc w:val="both"/>
            </w:pPr>
            <w:r>
              <w:rPr>
                <w:noProof/>
              </w:rPr>
              <w:drawing>
                <wp:inline distT="0" distB="0" distL="0" distR="0" wp14:anchorId="7ACB631C" wp14:editId="2F23019B">
                  <wp:extent cx="3648075" cy="1701710"/>
                  <wp:effectExtent l="0" t="0" r="0" b="0"/>
                  <wp:docPr id="15461525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86485" cy="1766274"/>
                          </a:xfrm>
                          <a:prstGeom prst="rect">
                            <a:avLst/>
                          </a:prstGeom>
                          <a:noFill/>
                          <a:ln>
                            <a:noFill/>
                          </a:ln>
                        </pic:spPr>
                      </pic:pic>
                    </a:graphicData>
                  </a:graphic>
                </wp:inline>
              </w:drawing>
            </w:r>
          </w:p>
        </w:tc>
        <w:tc>
          <w:tcPr>
            <w:tcW w:w="6185" w:type="dxa"/>
          </w:tcPr>
          <w:p w14:paraId="7D80C362" w14:textId="4659EE4A" w:rsidR="00E36B87" w:rsidRDefault="00E36B87" w:rsidP="00CF16DA">
            <w:pPr>
              <w:pStyle w:val="BodyText"/>
              <w:spacing w:line="244" w:lineRule="auto"/>
              <w:ind w:right="4"/>
              <w:jc w:val="center"/>
            </w:pPr>
            <w:r>
              <w:rPr>
                <w:noProof/>
              </w:rPr>
              <w:drawing>
                <wp:inline distT="0" distB="0" distL="0" distR="0" wp14:anchorId="03176DC5" wp14:editId="5092E9DF">
                  <wp:extent cx="3705225" cy="1728369"/>
                  <wp:effectExtent l="0" t="0" r="0" b="5715"/>
                  <wp:docPr id="5388178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9643" cy="1749088"/>
                          </a:xfrm>
                          <a:prstGeom prst="rect">
                            <a:avLst/>
                          </a:prstGeom>
                          <a:noFill/>
                          <a:ln>
                            <a:noFill/>
                          </a:ln>
                        </pic:spPr>
                      </pic:pic>
                    </a:graphicData>
                  </a:graphic>
                </wp:inline>
              </w:drawing>
            </w:r>
          </w:p>
        </w:tc>
      </w:tr>
      <w:tr w:rsidR="00E36B87" w14:paraId="4EC68690" w14:textId="77777777" w:rsidTr="00E36B87">
        <w:tc>
          <w:tcPr>
            <w:tcW w:w="12150" w:type="dxa"/>
            <w:gridSpan w:val="2"/>
          </w:tcPr>
          <w:p w14:paraId="03B6EA47" w14:textId="77777777" w:rsidR="00E36B87" w:rsidRDefault="00E36B87" w:rsidP="00CF16DA">
            <w:pPr>
              <w:pStyle w:val="BodyText"/>
              <w:spacing w:line="244" w:lineRule="auto"/>
              <w:ind w:right="4"/>
              <w:jc w:val="center"/>
              <w:rPr>
                <w:noProof/>
              </w:rPr>
            </w:pPr>
            <w:r>
              <w:rPr>
                <w:noProof/>
              </w:rPr>
              <w:drawing>
                <wp:inline distT="0" distB="0" distL="0" distR="0" wp14:anchorId="5FAE7815" wp14:editId="27F72D55">
                  <wp:extent cx="3362325" cy="1568415"/>
                  <wp:effectExtent l="0" t="0" r="0" b="0"/>
                  <wp:docPr id="2760338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1548" cy="1596041"/>
                          </a:xfrm>
                          <a:prstGeom prst="rect">
                            <a:avLst/>
                          </a:prstGeom>
                          <a:noFill/>
                          <a:ln>
                            <a:noFill/>
                          </a:ln>
                        </pic:spPr>
                      </pic:pic>
                    </a:graphicData>
                  </a:graphic>
                </wp:inline>
              </w:drawing>
            </w:r>
          </w:p>
          <w:p w14:paraId="2D591D51" w14:textId="6505F715" w:rsidR="008517BF" w:rsidRDefault="008517BF" w:rsidP="008517BF">
            <w:pPr>
              <w:pStyle w:val="BodyText"/>
              <w:spacing w:line="244" w:lineRule="auto"/>
              <w:ind w:right="4"/>
              <w:jc w:val="center"/>
              <w:rPr>
                <w:noProof/>
              </w:rPr>
            </w:pPr>
            <w:r>
              <w:rPr>
                <w:rFonts w:ascii="Arial"/>
                <w:i/>
                <w:color w:val="555555"/>
                <w:sz w:val="18"/>
              </w:rPr>
              <w:t>Figure</w:t>
            </w:r>
            <w:r>
              <w:rPr>
                <w:rFonts w:ascii="Arial"/>
                <w:i/>
                <w:color w:val="555555"/>
                <w:spacing w:val="-8"/>
                <w:sz w:val="18"/>
              </w:rPr>
              <w:t xml:space="preserve"> </w:t>
            </w:r>
            <w:r>
              <w:rPr>
                <w:rFonts w:ascii="Arial"/>
                <w:i/>
                <w:color w:val="555555"/>
                <w:spacing w:val="-8"/>
                <w:sz w:val="18"/>
              </w:rPr>
              <w:t>3</w:t>
            </w:r>
            <w:r>
              <w:rPr>
                <w:rFonts w:ascii="Arial"/>
                <w:i/>
                <w:color w:val="555555"/>
                <w:sz w:val="18"/>
              </w:rPr>
              <w:t>.</w:t>
            </w:r>
            <w:r>
              <w:rPr>
                <w:rFonts w:ascii="Arial"/>
                <w:i/>
                <w:color w:val="555555"/>
                <w:spacing w:val="-6"/>
                <w:sz w:val="18"/>
              </w:rPr>
              <w:t xml:space="preserve"> </w:t>
            </w:r>
            <w:r w:rsidRPr="008517BF">
              <w:rPr>
                <w:rFonts w:ascii="Arial"/>
                <w:i/>
                <w:color w:val="555555"/>
                <w:sz w:val="18"/>
              </w:rPr>
              <w:t>Trajectories and Spatial Occupancy Heatmap</w:t>
            </w:r>
            <w:r>
              <w:rPr>
                <w:rFonts w:ascii="Arial"/>
                <w:i/>
                <w:color w:val="555555"/>
                <w:sz w:val="18"/>
              </w:rPr>
              <w:t xml:space="preserve">, </w:t>
            </w:r>
            <w:proofErr w:type="spellStart"/>
            <w:r>
              <w:rPr>
                <w:rFonts w:ascii="Arial"/>
                <w:i/>
                <w:color w:val="555555"/>
                <w:sz w:val="18"/>
              </w:rPr>
              <w:t>gemini</w:t>
            </w:r>
            <w:proofErr w:type="spellEnd"/>
            <w:r>
              <w:rPr>
                <w:rFonts w:ascii="Arial"/>
                <w:i/>
                <w:color w:val="555555"/>
                <w:sz w:val="18"/>
              </w:rPr>
              <w:t xml:space="preserve"> pro</w:t>
            </w:r>
            <w:r w:rsidR="00A7723E">
              <w:rPr>
                <w:rFonts w:ascii="Arial"/>
                <w:i/>
                <w:color w:val="555555"/>
                <w:sz w:val="18"/>
              </w:rPr>
              <w:t>,</w:t>
            </w:r>
            <w:r>
              <w:rPr>
                <w:rFonts w:ascii="Arial"/>
                <w:i/>
                <w:color w:val="555555"/>
                <w:sz w:val="18"/>
              </w:rPr>
              <w:t xml:space="preserve"> flash</w:t>
            </w:r>
            <w:r w:rsidR="00A7723E">
              <w:rPr>
                <w:rFonts w:ascii="Arial"/>
                <w:i/>
                <w:color w:val="555555"/>
                <w:sz w:val="18"/>
              </w:rPr>
              <w:t>,</w:t>
            </w:r>
            <w:r>
              <w:rPr>
                <w:rFonts w:ascii="Arial"/>
                <w:i/>
                <w:color w:val="555555"/>
                <w:sz w:val="18"/>
              </w:rPr>
              <w:t xml:space="preserve"> and flash-lite</w:t>
            </w:r>
          </w:p>
        </w:tc>
      </w:tr>
    </w:tbl>
    <w:p w14:paraId="3407AB4A" w14:textId="586F013A" w:rsidR="00CF16DA" w:rsidRDefault="00CF16DA" w:rsidP="00CF16DA">
      <w:pPr>
        <w:pStyle w:val="BodyText"/>
        <w:spacing w:before="103"/>
      </w:pPr>
      <w:r>
        <w:t>Gemini Pro exhibits radial symmetry, where dancers explore the periphery but consistently converge toward a high-density central anchor to interact. This organization supports a coherent narrative structure that balances individual motion with ensemble synchrony.</w:t>
      </w:r>
    </w:p>
    <w:p w14:paraId="4ED9F992" w14:textId="1FDE9915" w:rsidR="00CF16DA" w:rsidRDefault="00CF16DA" w:rsidP="00CF16DA">
      <w:pPr>
        <w:pStyle w:val="BodyText"/>
        <w:spacing w:before="103"/>
      </w:pPr>
      <w:r>
        <w:t>In contrast, Gemini Flash displays a chaotic spatial topology composed of erratic, long-distance vectors that crisscross the grid without a unified focal point. While it utilizes the full stage, the movement shape is jagged and asymmetric</w:t>
      </w:r>
      <w:r w:rsidR="00973717">
        <w:t>.</w:t>
      </w:r>
    </w:p>
    <w:p w14:paraId="2D6C2B0A" w14:textId="1B4826DA" w:rsidR="009B004C" w:rsidRDefault="00CF16DA" w:rsidP="00CF16DA">
      <w:pPr>
        <w:pStyle w:val="BodyText"/>
        <w:spacing w:before="103"/>
      </w:pPr>
      <w:r>
        <w:lastRenderedPageBreak/>
        <w:t>Finally, Gemini Flash-Lite adopts a rigid, linear logic, confining movement largely to a single horizontal band with almost no curvature. Its choreography lacks simultaneous flow, relying instead on sequential, rectilinear paths where dancers move one at a time to strictly avoid collisions.</w:t>
      </w:r>
    </w:p>
    <w:p w14:paraId="29BBF8C6" w14:textId="77777777" w:rsidR="009B004C" w:rsidRDefault="00000000">
      <w:pPr>
        <w:pStyle w:val="Heading1"/>
        <w:numPr>
          <w:ilvl w:val="0"/>
          <w:numId w:val="2"/>
        </w:numPr>
        <w:tabs>
          <w:tab w:val="left" w:pos="354"/>
        </w:tabs>
        <w:ind w:left="354" w:hanging="354"/>
      </w:pPr>
      <w:r>
        <w:rPr>
          <w:noProof/>
        </w:rPr>
        <mc:AlternateContent>
          <mc:Choice Requires="wps">
            <w:drawing>
              <wp:anchor distT="0" distB="0" distL="0" distR="0" simplePos="0" relativeHeight="15734272" behindDoc="0" locked="0" layoutInCell="1" allowOverlap="1" wp14:anchorId="6CA800E0" wp14:editId="04367482">
                <wp:simplePos x="0" y="0"/>
                <wp:positionH relativeFrom="page">
                  <wp:posOffset>685800</wp:posOffset>
                </wp:positionH>
                <wp:positionV relativeFrom="paragraph">
                  <wp:posOffset>289436</wp:posOffset>
                </wp:positionV>
                <wp:extent cx="64008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C5CAE9"/>
                          </a:solidFill>
                          <a:prstDash val="solid"/>
                        </a:ln>
                      </wps:spPr>
                      <wps:bodyPr wrap="square" lIns="0" tIns="0" rIns="0" bIns="0" rtlCol="0">
                        <a:prstTxWarp prst="textNoShape">
                          <a:avLst/>
                        </a:prstTxWarp>
                        <a:noAutofit/>
                      </wps:bodyPr>
                    </wps:wsp>
                  </a:graphicData>
                </a:graphic>
              </wp:anchor>
            </w:drawing>
          </mc:Choice>
          <mc:Fallback>
            <w:pict>
              <v:shape w14:anchorId="57A889AE" id="Graphic 12" o:spid="_x0000_s1026" style="position:absolute;margin-left:54pt;margin-top:22.8pt;width:7in;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" path="m,l6400800,e" filled="f" strokecolor="#c5cae9">
                <v:path arrowok="t"/>
                <w10:wrap anchorx="page"/>
              </v:shape>
            </w:pict>
          </mc:Fallback>
        </mc:AlternateContent>
      </w:r>
      <w:bookmarkStart w:id="16" w:name="6._Temporal_and_Collaborative_Analysis"/>
      <w:bookmarkEnd w:id="16"/>
      <w:r>
        <w:rPr>
          <w:color w:val="1A237E"/>
        </w:rPr>
        <w:t>Temporal</w:t>
      </w:r>
      <w:r>
        <w:rPr>
          <w:color w:val="1A237E"/>
          <w:spacing w:val="-8"/>
        </w:rPr>
        <w:t xml:space="preserve"> </w:t>
      </w:r>
      <w:r>
        <w:rPr>
          <w:color w:val="1A237E"/>
        </w:rPr>
        <w:t>and</w:t>
      </w:r>
      <w:r>
        <w:rPr>
          <w:color w:val="1A237E"/>
          <w:spacing w:val="-8"/>
        </w:rPr>
        <w:t xml:space="preserve"> </w:t>
      </w:r>
      <w:r>
        <w:rPr>
          <w:color w:val="1A237E"/>
        </w:rPr>
        <w:t>Collaborative</w:t>
      </w:r>
      <w:r>
        <w:rPr>
          <w:color w:val="1A237E"/>
          <w:spacing w:val="-8"/>
        </w:rPr>
        <w:t xml:space="preserve"> </w:t>
      </w:r>
      <w:r>
        <w:rPr>
          <w:color w:val="1A237E"/>
          <w:spacing w:val="-2"/>
        </w:rPr>
        <w:t>Analysis</w:t>
      </w:r>
    </w:p>
    <w:p w14:paraId="2B438B1D" w14:textId="77777777" w:rsidR="009B004C" w:rsidRDefault="00000000">
      <w:pPr>
        <w:pStyle w:val="BodyText"/>
        <w:spacing w:before="59"/>
        <w:rPr>
          <w:rFonts w:ascii="Arial"/>
          <w:b/>
          <w:sz w:val="20"/>
        </w:rPr>
      </w:pPr>
      <w:r>
        <w:rPr>
          <w:rFonts w:ascii="Arial"/>
          <w:b/>
          <w:noProof/>
          <w:sz w:val="20"/>
        </w:rPr>
        <w:drawing>
          <wp:anchor distT="0" distB="0" distL="0" distR="0" simplePos="0" relativeHeight="487592960" behindDoc="1" locked="0" layoutInCell="1" allowOverlap="1" wp14:anchorId="38205EB1" wp14:editId="14B61DC8">
            <wp:simplePos x="0" y="0"/>
            <wp:positionH relativeFrom="page">
              <wp:posOffset>1800225</wp:posOffset>
            </wp:positionH>
            <wp:positionV relativeFrom="paragraph">
              <wp:posOffset>209550</wp:posOffset>
            </wp:positionV>
            <wp:extent cx="3676650" cy="2200275"/>
            <wp:effectExtent l="0" t="0" r="0" b="9525"/>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3676650" cy="2200275"/>
                    </a:xfrm>
                    <a:prstGeom prst="rect">
                      <a:avLst/>
                    </a:prstGeom>
                  </pic:spPr>
                </pic:pic>
              </a:graphicData>
            </a:graphic>
            <wp14:sizeRelH relativeFrom="margin">
              <wp14:pctWidth>0</wp14:pctWidth>
            </wp14:sizeRelH>
            <wp14:sizeRelV relativeFrom="margin">
              <wp14:pctHeight>0</wp14:pctHeight>
            </wp14:sizeRelV>
          </wp:anchor>
        </w:drawing>
      </w:r>
    </w:p>
    <w:p w14:paraId="593CA070" w14:textId="3CFCADC9" w:rsidR="009B004C" w:rsidRDefault="00000000">
      <w:pPr>
        <w:spacing w:before="217"/>
        <w:ind w:left="2" w:right="5"/>
        <w:jc w:val="center"/>
        <w:rPr>
          <w:rFonts w:ascii="Arial"/>
          <w:i/>
          <w:sz w:val="18"/>
        </w:rPr>
      </w:pPr>
      <w:r>
        <w:rPr>
          <w:rFonts w:ascii="Arial"/>
          <w:i/>
          <w:color w:val="555555"/>
          <w:sz w:val="18"/>
        </w:rPr>
        <w:t>Figure</w:t>
      </w:r>
      <w:r>
        <w:rPr>
          <w:rFonts w:ascii="Arial"/>
          <w:i/>
          <w:color w:val="555555"/>
          <w:spacing w:val="-7"/>
          <w:sz w:val="18"/>
        </w:rPr>
        <w:t xml:space="preserve"> </w:t>
      </w:r>
      <w:r w:rsidR="00360252">
        <w:rPr>
          <w:rFonts w:ascii="Arial"/>
          <w:i/>
          <w:color w:val="555555"/>
          <w:sz w:val="18"/>
        </w:rPr>
        <w:t>4</w:t>
      </w:r>
      <w:r>
        <w:rPr>
          <w:rFonts w:ascii="Arial"/>
          <w:i/>
          <w:color w:val="555555"/>
          <w:sz w:val="18"/>
        </w:rPr>
        <w:t>.</w:t>
      </w:r>
      <w:r>
        <w:rPr>
          <w:rFonts w:ascii="Arial"/>
          <w:i/>
          <w:color w:val="555555"/>
          <w:spacing w:val="-6"/>
          <w:sz w:val="18"/>
        </w:rPr>
        <w:t xml:space="preserve"> </w:t>
      </w:r>
      <w:r>
        <w:rPr>
          <w:rFonts w:ascii="Arial"/>
          <w:i/>
          <w:color w:val="555555"/>
          <w:sz w:val="18"/>
        </w:rPr>
        <w:t>Event</w:t>
      </w:r>
      <w:r>
        <w:rPr>
          <w:rFonts w:ascii="Arial"/>
          <w:i/>
          <w:color w:val="555555"/>
          <w:spacing w:val="-7"/>
          <w:sz w:val="18"/>
        </w:rPr>
        <w:t xml:space="preserve"> </w:t>
      </w:r>
      <w:r>
        <w:rPr>
          <w:rFonts w:ascii="Arial"/>
          <w:i/>
          <w:color w:val="555555"/>
          <w:sz w:val="18"/>
        </w:rPr>
        <w:t>timelines</w:t>
      </w:r>
      <w:r>
        <w:rPr>
          <w:rFonts w:ascii="Arial"/>
          <w:i/>
          <w:color w:val="555555"/>
          <w:spacing w:val="-6"/>
          <w:sz w:val="18"/>
        </w:rPr>
        <w:t xml:space="preserve"> </w:t>
      </w:r>
      <w:r>
        <w:rPr>
          <w:rFonts w:ascii="Arial"/>
          <w:i/>
          <w:color w:val="555555"/>
          <w:sz w:val="18"/>
        </w:rPr>
        <w:t>per</w:t>
      </w:r>
      <w:r>
        <w:rPr>
          <w:rFonts w:ascii="Arial"/>
          <w:i/>
          <w:color w:val="555555"/>
          <w:spacing w:val="-7"/>
          <w:sz w:val="18"/>
        </w:rPr>
        <w:t xml:space="preserve"> </w:t>
      </w:r>
      <w:r>
        <w:rPr>
          <w:rFonts w:ascii="Arial"/>
          <w:i/>
          <w:color w:val="555555"/>
          <w:sz w:val="18"/>
        </w:rPr>
        <w:t>model</w:t>
      </w:r>
      <w:r>
        <w:rPr>
          <w:rFonts w:ascii="Arial"/>
          <w:i/>
          <w:color w:val="555555"/>
          <w:spacing w:val="-6"/>
          <w:sz w:val="18"/>
        </w:rPr>
        <w:t xml:space="preserve"> </w:t>
      </w:r>
      <w:r>
        <w:rPr>
          <w:rFonts w:ascii="Arial"/>
          <w:i/>
          <w:color w:val="555555"/>
          <w:sz w:val="18"/>
        </w:rPr>
        <w:t>(representative</w:t>
      </w:r>
      <w:r>
        <w:rPr>
          <w:rFonts w:ascii="Arial"/>
          <w:i/>
          <w:color w:val="555555"/>
          <w:spacing w:val="-7"/>
          <w:sz w:val="18"/>
        </w:rPr>
        <w:t xml:space="preserve"> </w:t>
      </w:r>
      <w:r>
        <w:rPr>
          <w:rFonts w:ascii="Arial"/>
          <w:i/>
          <w:color w:val="555555"/>
          <w:sz w:val="18"/>
        </w:rPr>
        <w:t>choreography).</w:t>
      </w:r>
      <w:r>
        <w:rPr>
          <w:rFonts w:ascii="Arial"/>
          <w:i/>
          <w:color w:val="555555"/>
          <w:spacing w:val="-6"/>
          <w:sz w:val="18"/>
        </w:rPr>
        <w:t xml:space="preserve"> </w:t>
      </w:r>
      <w:r>
        <w:rPr>
          <w:rFonts w:ascii="Arial"/>
          <w:i/>
          <w:color w:val="555555"/>
          <w:sz w:val="18"/>
        </w:rPr>
        <w:t>Horizontal</w:t>
      </w:r>
      <w:r>
        <w:rPr>
          <w:rFonts w:ascii="Arial"/>
          <w:i/>
          <w:color w:val="555555"/>
          <w:spacing w:val="-7"/>
          <w:sz w:val="18"/>
        </w:rPr>
        <w:t xml:space="preserve"> </w:t>
      </w:r>
      <w:r>
        <w:rPr>
          <w:rFonts w:ascii="Arial"/>
          <w:i/>
          <w:color w:val="555555"/>
          <w:sz w:val="18"/>
        </w:rPr>
        <w:t>bars</w:t>
      </w:r>
      <w:r>
        <w:rPr>
          <w:rFonts w:ascii="Arial"/>
          <w:i/>
          <w:color w:val="555555"/>
          <w:spacing w:val="-6"/>
          <w:sz w:val="18"/>
        </w:rPr>
        <w:t xml:space="preserve"> </w:t>
      </w:r>
      <w:r>
        <w:rPr>
          <w:rFonts w:ascii="Arial"/>
          <w:i/>
          <w:color w:val="555555"/>
          <w:sz w:val="18"/>
        </w:rPr>
        <w:t>=</w:t>
      </w:r>
      <w:r>
        <w:rPr>
          <w:rFonts w:ascii="Arial"/>
          <w:i/>
          <w:color w:val="555555"/>
          <w:spacing w:val="-7"/>
          <w:sz w:val="18"/>
        </w:rPr>
        <w:t xml:space="preserve"> </w:t>
      </w:r>
      <w:r>
        <w:rPr>
          <w:rFonts w:ascii="Arial"/>
          <w:i/>
          <w:color w:val="555555"/>
          <w:sz w:val="18"/>
        </w:rPr>
        <w:t>events;</w:t>
      </w:r>
      <w:r>
        <w:rPr>
          <w:rFonts w:ascii="Arial"/>
          <w:i/>
          <w:color w:val="555555"/>
          <w:spacing w:val="-6"/>
          <w:sz w:val="18"/>
        </w:rPr>
        <w:t xml:space="preserve"> </w:t>
      </w:r>
      <w:r>
        <w:rPr>
          <w:rFonts w:ascii="Arial"/>
          <w:i/>
          <w:color w:val="555555"/>
          <w:sz w:val="18"/>
        </w:rPr>
        <w:t>vertical</w:t>
      </w:r>
      <w:r>
        <w:rPr>
          <w:rFonts w:ascii="Arial"/>
          <w:i/>
          <w:color w:val="555555"/>
          <w:spacing w:val="-7"/>
          <w:sz w:val="18"/>
        </w:rPr>
        <w:t xml:space="preserve"> </w:t>
      </w:r>
      <w:r>
        <w:rPr>
          <w:rFonts w:ascii="Arial"/>
          <w:i/>
          <w:color w:val="555555"/>
          <w:sz w:val="18"/>
        </w:rPr>
        <w:t>axis</w:t>
      </w:r>
      <w:r>
        <w:rPr>
          <w:rFonts w:ascii="Arial"/>
          <w:i/>
          <w:color w:val="555555"/>
          <w:spacing w:val="-6"/>
          <w:sz w:val="18"/>
        </w:rPr>
        <w:t xml:space="preserve"> </w:t>
      </w:r>
      <w:r>
        <w:rPr>
          <w:rFonts w:ascii="Arial"/>
          <w:i/>
          <w:color w:val="555555"/>
          <w:sz w:val="18"/>
        </w:rPr>
        <w:t>=</w:t>
      </w:r>
      <w:r>
        <w:rPr>
          <w:rFonts w:ascii="Arial"/>
          <w:i/>
          <w:color w:val="555555"/>
          <w:spacing w:val="-7"/>
          <w:sz w:val="18"/>
        </w:rPr>
        <w:t xml:space="preserve"> </w:t>
      </w:r>
      <w:r>
        <w:rPr>
          <w:rFonts w:ascii="Arial"/>
          <w:i/>
          <w:color w:val="555555"/>
          <w:sz w:val="18"/>
        </w:rPr>
        <w:t>individual</w:t>
      </w:r>
      <w:r>
        <w:rPr>
          <w:rFonts w:ascii="Arial"/>
          <w:i/>
          <w:color w:val="555555"/>
          <w:spacing w:val="-6"/>
          <w:sz w:val="18"/>
        </w:rPr>
        <w:t xml:space="preserve"> </w:t>
      </w:r>
      <w:r>
        <w:rPr>
          <w:rFonts w:ascii="Arial"/>
          <w:i/>
          <w:color w:val="555555"/>
          <w:spacing w:val="-2"/>
          <w:sz w:val="18"/>
        </w:rPr>
        <w:t>dancers.</w:t>
      </w:r>
    </w:p>
    <w:p w14:paraId="05E3DEC7" w14:textId="77777777" w:rsidR="009B004C" w:rsidRDefault="009B004C">
      <w:pPr>
        <w:pStyle w:val="BodyText"/>
        <w:spacing w:before="16"/>
        <w:rPr>
          <w:rFonts w:ascii="Arial"/>
          <w:i/>
          <w:sz w:val="18"/>
        </w:rPr>
      </w:pPr>
    </w:p>
    <w:p w14:paraId="3D1B00C5" w14:textId="44385CA7" w:rsidR="009B004C" w:rsidRDefault="00000000" w:rsidP="00EB434F">
      <w:pPr>
        <w:pStyle w:val="BodyText"/>
        <w:spacing w:before="1" w:line="244" w:lineRule="auto"/>
        <w:ind w:right="4"/>
        <w:jc w:val="both"/>
      </w:pPr>
      <w:r>
        <w:t>Flash-Lite produces sequential event chains with limited overlap—dancers complete one phrase before the</w:t>
      </w:r>
      <w:r>
        <w:rPr>
          <w:spacing w:val="-6"/>
        </w:rPr>
        <w:t xml:space="preserve"> </w:t>
      </w:r>
      <w:r>
        <w:t>next</w:t>
      </w:r>
      <w:r>
        <w:rPr>
          <w:spacing w:val="-6"/>
        </w:rPr>
        <w:t xml:space="preserve"> </w:t>
      </w:r>
      <w:r>
        <w:t>begins.</w:t>
      </w:r>
      <w:r>
        <w:rPr>
          <w:spacing w:val="-6"/>
        </w:rPr>
        <w:t xml:space="preserve"> </w:t>
      </w:r>
      <w:r>
        <w:t>Flash</w:t>
      </w:r>
      <w:r>
        <w:rPr>
          <w:spacing w:val="-6"/>
        </w:rPr>
        <w:t xml:space="preserve"> </w:t>
      </w:r>
      <w:r>
        <w:t>shows</w:t>
      </w:r>
      <w:r>
        <w:rPr>
          <w:spacing w:val="-6"/>
        </w:rPr>
        <w:t xml:space="preserve"> </w:t>
      </w:r>
      <w:r>
        <w:t>denser</w:t>
      </w:r>
      <w:r>
        <w:rPr>
          <w:spacing w:val="-6"/>
        </w:rPr>
        <w:t xml:space="preserve"> </w:t>
      </w:r>
      <w:r>
        <w:t>overlapping</w:t>
      </w:r>
      <w:r>
        <w:rPr>
          <w:spacing w:val="-6"/>
        </w:rPr>
        <w:t xml:space="preserve"> </w:t>
      </w:r>
      <w:r>
        <w:t>with</w:t>
      </w:r>
      <w:r>
        <w:rPr>
          <w:spacing w:val="-6"/>
        </w:rPr>
        <w:t xml:space="preserve"> </w:t>
      </w:r>
      <w:r>
        <w:t>simultaneous</w:t>
      </w:r>
      <w:r>
        <w:rPr>
          <w:spacing w:val="-5"/>
        </w:rPr>
        <w:t xml:space="preserve"> </w:t>
      </w:r>
      <w:r>
        <w:t>events</w:t>
      </w:r>
      <w:r>
        <w:rPr>
          <w:spacing w:val="-5"/>
        </w:rPr>
        <w:t xml:space="preserve"> </w:t>
      </w:r>
      <w:r>
        <w:t>across</w:t>
      </w:r>
      <w:r>
        <w:rPr>
          <w:spacing w:val="-5"/>
        </w:rPr>
        <w:t xml:space="preserve"> </w:t>
      </w:r>
      <w:r>
        <w:t>multiple</w:t>
      </w:r>
      <w:r>
        <w:rPr>
          <w:spacing w:val="-5"/>
        </w:rPr>
        <w:t xml:space="preserve"> </w:t>
      </w:r>
      <w:r>
        <w:t>dancers.</w:t>
      </w:r>
      <w:r>
        <w:rPr>
          <w:spacing w:val="-5"/>
        </w:rPr>
        <w:t xml:space="preserve"> </w:t>
      </w:r>
      <w:r>
        <w:t>Pro uses</w:t>
      </w:r>
      <w:r>
        <w:rPr>
          <w:spacing w:val="32"/>
        </w:rPr>
        <w:t xml:space="preserve"> </w:t>
      </w:r>
      <w:r>
        <w:t>a</w:t>
      </w:r>
      <w:r>
        <w:rPr>
          <w:spacing w:val="32"/>
        </w:rPr>
        <w:t xml:space="preserve"> </w:t>
      </w:r>
      <w:r>
        <w:t>clear</w:t>
      </w:r>
      <w:r>
        <w:rPr>
          <w:spacing w:val="32"/>
        </w:rPr>
        <w:t xml:space="preserve"> </w:t>
      </w:r>
      <w:r>
        <w:t>three-phase</w:t>
      </w:r>
      <w:r>
        <w:rPr>
          <w:spacing w:val="32"/>
        </w:rPr>
        <w:t xml:space="preserve"> </w:t>
      </w:r>
      <w:r>
        <w:t>structure</w:t>
      </w:r>
      <w:r>
        <w:rPr>
          <w:spacing w:val="32"/>
        </w:rPr>
        <w:t xml:space="preserve"> </w:t>
      </w:r>
      <w:r>
        <w:t>(exposition</w:t>
      </w:r>
      <w:r>
        <w:rPr>
          <w:spacing w:val="32"/>
        </w:rPr>
        <w:t xml:space="preserve"> </w:t>
      </w:r>
      <w:r>
        <w:t>→</w:t>
      </w:r>
      <w:r>
        <w:rPr>
          <w:spacing w:val="32"/>
        </w:rPr>
        <w:t xml:space="preserve"> </w:t>
      </w:r>
      <w:r>
        <w:t>climax</w:t>
      </w:r>
      <w:r>
        <w:rPr>
          <w:spacing w:val="32"/>
        </w:rPr>
        <w:t xml:space="preserve"> </w:t>
      </w:r>
      <w:r>
        <w:t>→</w:t>
      </w:r>
      <w:r>
        <w:rPr>
          <w:spacing w:val="32"/>
        </w:rPr>
        <w:t xml:space="preserve"> </w:t>
      </w:r>
      <w:r>
        <w:t>resolution),</w:t>
      </w:r>
      <w:r>
        <w:rPr>
          <w:spacing w:val="32"/>
        </w:rPr>
        <w:t xml:space="preserve"> </w:t>
      </w:r>
      <w:r>
        <w:t>with</w:t>
      </w:r>
      <w:r>
        <w:rPr>
          <w:spacing w:val="32"/>
        </w:rPr>
        <w:t xml:space="preserve"> </w:t>
      </w:r>
      <w:r>
        <w:t>bursts</w:t>
      </w:r>
      <w:r>
        <w:rPr>
          <w:spacing w:val="32"/>
        </w:rPr>
        <w:t xml:space="preserve"> </w:t>
      </w:r>
      <w:r>
        <w:t>of</w:t>
      </w:r>
      <w:r>
        <w:rPr>
          <w:spacing w:val="32"/>
        </w:rPr>
        <w:t xml:space="preserve"> </w:t>
      </w:r>
      <w:r>
        <w:t>dense</w:t>
      </w:r>
      <w:r>
        <w:rPr>
          <w:spacing w:val="32"/>
        </w:rPr>
        <w:t xml:space="preserve"> </w:t>
      </w:r>
      <w:proofErr w:type="spellStart"/>
      <w:proofErr w:type="gramStart"/>
      <w:r>
        <w:t>activityseparated</w:t>
      </w:r>
      <w:proofErr w:type="spellEnd"/>
      <w:proofErr w:type="gramEnd"/>
      <w:r>
        <w:t xml:space="preserve"> by stillness, consistent with the dramatic arc encoded in its action vocabulary ("tremble", "freeze", "</w:t>
      </w:r>
      <w:proofErr w:type="spellStart"/>
      <w:r>
        <w:t>step_back</w:t>
      </w:r>
      <w:proofErr w:type="spellEnd"/>
      <w:r>
        <w:t>").</w:t>
      </w:r>
      <w:bookmarkStart w:id="17" w:name="7.3_Multi-Dimensional_Profile"/>
      <w:bookmarkEnd w:id="17"/>
    </w:p>
    <w:p w14:paraId="4FF954B1" w14:textId="34AACE4D" w:rsidR="009B004C" w:rsidRDefault="00000000">
      <w:pPr>
        <w:pStyle w:val="Heading1"/>
        <w:numPr>
          <w:ilvl w:val="0"/>
          <w:numId w:val="2"/>
        </w:numPr>
        <w:tabs>
          <w:tab w:val="left" w:pos="354"/>
        </w:tabs>
        <w:ind w:left="354" w:hanging="354"/>
        <w:jc w:val="both"/>
      </w:pPr>
      <w:r>
        <w:rPr>
          <w:noProof/>
        </w:rPr>
        <mc:AlternateContent>
          <mc:Choice Requires="wps">
            <w:drawing>
              <wp:anchor distT="0" distB="0" distL="0" distR="0" simplePos="0" relativeHeight="15737344" behindDoc="0" locked="0" layoutInCell="1" allowOverlap="1" wp14:anchorId="0187DB85" wp14:editId="53FD35A9">
                <wp:simplePos x="0" y="0"/>
                <wp:positionH relativeFrom="page">
                  <wp:posOffset>685800</wp:posOffset>
                </wp:positionH>
                <wp:positionV relativeFrom="paragraph">
                  <wp:posOffset>289467</wp:posOffset>
                </wp:positionV>
                <wp:extent cx="640080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C5CAE9"/>
                          </a:solidFill>
                          <a:prstDash val="solid"/>
                        </a:ln>
                      </wps:spPr>
                      <wps:bodyPr wrap="square" lIns="0" tIns="0" rIns="0" bIns="0" rtlCol="0">
                        <a:prstTxWarp prst="textNoShape">
                          <a:avLst/>
                        </a:prstTxWarp>
                        <a:noAutofit/>
                      </wps:bodyPr>
                    </wps:wsp>
                  </a:graphicData>
                </a:graphic>
              </wp:anchor>
            </w:drawing>
          </mc:Choice>
          <mc:Fallback>
            <w:pict>
              <v:shape w14:anchorId="4F162473" id="Graphic 20" o:spid="_x0000_s1026" style="position:absolute;margin-left:54pt;margin-top:22.8pt;width:7in;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" path="m,l6400800,e" filled="f" strokecolor="#c5cae9">
                <v:path arrowok="t"/>
                <w10:wrap anchorx="page"/>
              </v:shape>
            </w:pict>
          </mc:Fallback>
        </mc:AlternateContent>
      </w:r>
      <w:bookmarkStart w:id="18" w:name="9._Conclusions"/>
      <w:bookmarkEnd w:id="18"/>
      <w:r>
        <w:rPr>
          <w:color w:val="1A237E"/>
          <w:spacing w:val="-2"/>
        </w:rPr>
        <w:t>Conclusion</w:t>
      </w:r>
      <w:r w:rsidR="00EB434F">
        <w:rPr>
          <w:color w:val="1A237E"/>
          <w:spacing w:val="-2"/>
        </w:rPr>
        <w:t xml:space="preserve"> and discussion</w:t>
      </w:r>
    </w:p>
    <w:p w14:paraId="2B32DCF3" w14:textId="77777777" w:rsidR="009B004C" w:rsidRDefault="009B004C">
      <w:pPr>
        <w:pStyle w:val="BodyText"/>
        <w:spacing w:before="18"/>
        <w:rPr>
          <w:rFonts w:ascii="Arial"/>
          <w:b/>
        </w:rPr>
      </w:pPr>
    </w:p>
    <w:p w14:paraId="5953172A" w14:textId="77777777" w:rsidR="009B004C" w:rsidRDefault="00000000">
      <w:pPr>
        <w:pStyle w:val="BodyText"/>
        <w:spacing w:line="244" w:lineRule="auto"/>
        <w:ind w:right="3"/>
        <w:jc w:val="both"/>
      </w:pPr>
      <w:r>
        <w:t>This study demonstrates that constraint-based generation with Gemini language models produces structurally coherent dance choreographies, with quantifiable stylistic differences attributable to model capability, temperature, and prompt design. Key findings:</w:t>
      </w:r>
    </w:p>
    <w:p w14:paraId="63AC8BA2" w14:textId="77777777" w:rsidR="009B004C" w:rsidRDefault="00000000">
      <w:pPr>
        <w:pStyle w:val="ListParagraph"/>
        <w:numPr>
          <w:ilvl w:val="0"/>
          <w:numId w:val="1"/>
        </w:numPr>
        <w:tabs>
          <w:tab w:val="left" w:pos="720"/>
        </w:tabs>
        <w:spacing w:before="117" w:line="244" w:lineRule="auto"/>
        <w:ind w:right="241"/>
      </w:pPr>
      <w:r>
        <w:t>Model capability is the primary determinant of constraint satisfaction. Pro produced valid choreographies in 100% of conditions; Flash in 75%; Flash-Lite in only 20–60% depending on prompt type.</w:t>
      </w:r>
    </w:p>
    <w:p w14:paraId="6D75BCD6" w14:textId="4ADC1651" w:rsidR="009B004C" w:rsidRDefault="00000000">
      <w:pPr>
        <w:pStyle w:val="ListParagraph"/>
        <w:numPr>
          <w:ilvl w:val="0"/>
          <w:numId w:val="1"/>
        </w:numPr>
        <w:tabs>
          <w:tab w:val="left" w:pos="720"/>
        </w:tabs>
        <w:spacing w:before="77" w:line="244" w:lineRule="auto"/>
        <w:ind w:right="281"/>
      </w:pPr>
      <w:r>
        <w:t>Temperature = 1.0</w:t>
      </w:r>
      <w:r w:rsidR="008C2AF8">
        <w:t xml:space="preserve">: </w:t>
      </w:r>
      <w:r>
        <w:t>Both Flash and Flash-Lite consistently failed to produce</w:t>
      </w:r>
      <w:r>
        <w:rPr>
          <w:spacing w:val="-2"/>
        </w:rPr>
        <w:t xml:space="preserve"> </w:t>
      </w:r>
      <w:r>
        <w:t>valid</w:t>
      </w:r>
      <w:r>
        <w:rPr>
          <w:spacing w:val="-2"/>
        </w:rPr>
        <w:t xml:space="preserve"> </w:t>
      </w:r>
      <w:r>
        <w:t>choreographies</w:t>
      </w:r>
      <w:r>
        <w:rPr>
          <w:spacing w:val="-2"/>
        </w:rPr>
        <w:t xml:space="preserve"> </w:t>
      </w:r>
      <w:r>
        <w:t>at</w:t>
      </w:r>
      <w:r>
        <w:rPr>
          <w:spacing w:val="-2"/>
        </w:rPr>
        <w:t xml:space="preserve"> </w:t>
      </w:r>
      <w:r>
        <w:t>this</w:t>
      </w:r>
      <w:r>
        <w:rPr>
          <w:spacing w:val="-2"/>
        </w:rPr>
        <w:t xml:space="preserve"> </w:t>
      </w:r>
      <w:r>
        <w:t>temperature</w:t>
      </w:r>
      <w:r>
        <w:rPr>
          <w:spacing w:val="-2"/>
        </w:rPr>
        <w:t xml:space="preserve"> </w:t>
      </w:r>
      <w:r>
        <w:t>regardless</w:t>
      </w:r>
      <w:r>
        <w:rPr>
          <w:spacing w:val="-2"/>
        </w:rPr>
        <w:t xml:space="preserve"> </w:t>
      </w:r>
      <w:r>
        <w:t>of</w:t>
      </w:r>
      <w:r>
        <w:rPr>
          <w:spacing w:val="-2"/>
        </w:rPr>
        <w:t xml:space="preserve"> </w:t>
      </w:r>
      <w:r>
        <w:t>prompt,</w:t>
      </w:r>
      <w:r>
        <w:rPr>
          <w:spacing w:val="-2"/>
        </w:rPr>
        <w:t xml:space="preserve"> </w:t>
      </w:r>
      <w:r>
        <w:t>while</w:t>
      </w:r>
      <w:r>
        <w:rPr>
          <w:spacing w:val="-2"/>
        </w:rPr>
        <w:t xml:space="preserve"> </w:t>
      </w:r>
      <w:r>
        <w:t>Pro</w:t>
      </w:r>
      <w:r>
        <w:rPr>
          <w:spacing w:val="-2"/>
        </w:rPr>
        <w:t xml:space="preserve"> </w:t>
      </w:r>
      <w:r>
        <w:t>succeeded.</w:t>
      </w:r>
    </w:p>
    <w:p w14:paraId="58DA48AA" w14:textId="77777777" w:rsidR="009B004C" w:rsidRDefault="00000000">
      <w:pPr>
        <w:pStyle w:val="ListParagraph"/>
        <w:numPr>
          <w:ilvl w:val="0"/>
          <w:numId w:val="1"/>
        </w:numPr>
        <w:tabs>
          <w:tab w:val="left" w:pos="720"/>
        </w:tabs>
        <w:spacing w:before="78" w:line="244" w:lineRule="auto"/>
        <w:ind w:right="49"/>
        <w:jc w:val="both"/>
      </w:pPr>
      <w:r>
        <w:t>The</w:t>
      </w:r>
      <w:r>
        <w:rPr>
          <w:spacing w:val="-2"/>
        </w:rPr>
        <w:t xml:space="preserve"> </w:t>
      </w:r>
      <w:r>
        <w:t>modified</w:t>
      </w:r>
      <w:r>
        <w:rPr>
          <w:spacing w:val="-2"/>
        </w:rPr>
        <w:t xml:space="preserve"> </w:t>
      </w:r>
      <w:r>
        <w:t>prompt</w:t>
      </w:r>
      <w:r>
        <w:rPr>
          <w:spacing w:val="-2"/>
        </w:rPr>
        <w:t xml:space="preserve"> </w:t>
      </w:r>
      <w:r>
        <w:t>improves</w:t>
      </w:r>
      <w:r>
        <w:rPr>
          <w:spacing w:val="-2"/>
        </w:rPr>
        <w:t xml:space="preserve"> </w:t>
      </w:r>
      <w:r>
        <w:t>both</w:t>
      </w:r>
      <w:r>
        <w:rPr>
          <w:spacing w:val="-2"/>
        </w:rPr>
        <w:t xml:space="preserve"> </w:t>
      </w:r>
      <w:r>
        <w:t>content</w:t>
      </w:r>
      <w:r>
        <w:rPr>
          <w:spacing w:val="-2"/>
        </w:rPr>
        <w:t xml:space="preserve"> </w:t>
      </w:r>
      <w:r>
        <w:t>quality</w:t>
      </w:r>
      <w:r>
        <w:rPr>
          <w:spacing w:val="-2"/>
        </w:rPr>
        <w:t xml:space="preserve"> </w:t>
      </w:r>
      <w:r>
        <w:t>and</w:t>
      </w:r>
      <w:r>
        <w:rPr>
          <w:spacing w:val="-2"/>
        </w:rPr>
        <w:t xml:space="preserve"> </w:t>
      </w:r>
      <w:r>
        <w:t>constraint</w:t>
      </w:r>
      <w:r>
        <w:rPr>
          <w:spacing w:val="-2"/>
        </w:rPr>
        <w:t xml:space="preserve"> </w:t>
      </w:r>
      <w:r>
        <w:t>satisfaction</w:t>
      </w:r>
      <w:r>
        <w:rPr>
          <w:spacing w:val="-2"/>
        </w:rPr>
        <w:t xml:space="preserve"> </w:t>
      </w:r>
      <w:r>
        <w:t>simultaneously.</w:t>
      </w:r>
      <w:r>
        <w:rPr>
          <w:spacing w:val="-2"/>
        </w:rPr>
        <w:t xml:space="preserve"> </w:t>
      </w:r>
      <w:r>
        <w:t>It raised the action vocabulary (+5 unique actions), reduced movement speed (−0.33 units/s), and cut average runs-to-valid by 35% for Flash and 50% for Flash-Lite.</w:t>
      </w:r>
    </w:p>
    <w:p w14:paraId="7E2D43FB" w14:textId="789F2D98" w:rsidR="009B004C" w:rsidRDefault="009B004C" w:rsidP="008C2AF8">
      <w:pPr>
        <w:tabs>
          <w:tab w:val="left" w:pos="720"/>
        </w:tabs>
        <w:spacing w:before="77" w:line="244" w:lineRule="auto"/>
        <w:ind w:right="232"/>
      </w:pPr>
    </w:p>
    <w:p w14:paraId="4767248B" w14:textId="4577EA02" w:rsidR="00045197" w:rsidRDefault="00045197" w:rsidP="00045197">
      <w:pPr>
        <w:pStyle w:val="Heading1"/>
        <w:numPr>
          <w:ilvl w:val="0"/>
          <w:numId w:val="2"/>
        </w:numPr>
        <w:tabs>
          <w:tab w:val="left" w:pos="354"/>
        </w:tabs>
        <w:ind w:left="354" w:hanging="354"/>
        <w:jc w:val="both"/>
      </w:pPr>
      <w:r>
        <w:rPr>
          <w:noProof/>
        </w:rPr>
        <mc:AlternateContent>
          <mc:Choice Requires="wps">
            <w:drawing>
              <wp:anchor distT="0" distB="0" distL="0" distR="0" simplePos="0" relativeHeight="251660288" behindDoc="0" locked="0" layoutInCell="1" allowOverlap="1" wp14:anchorId="5AF1CCAD" wp14:editId="0945DD12">
                <wp:simplePos x="0" y="0"/>
                <wp:positionH relativeFrom="page">
                  <wp:posOffset>685800</wp:posOffset>
                </wp:positionH>
                <wp:positionV relativeFrom="paragraph">
                  <wp:posOffset>289467</wp:posOffset>
                </wp:positionV>
                <wp:extent cx="6400800" cy="1270"/>
                <wp:effectExtent l="0" t="0" r="0" b="0"/>
                <wp:wrapNone/>
                <wp:docPr id="156169845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C5CAE9"/>
                          </a:solidFill>
                          <a:prstDash val="solid"/>
                        </a:ln>
                      </wps:spPr>
                      <wps:bodyPr wrap="square" lIns="0" tIns="0" rIns="0" bIns="0" rtlCol="0">
                        <a:prstTxWarp prst="textNoShape">
                          <a:avLst/>
                        </a:prstTxWarp>
                        <a:noAutofit/>
                      </wps:bodyPr>
                    </wps:wsp>
                  </a:graphicData>
                </a:graphic>
              </wp:anchor>
            </w:drawing>
          </mc:Choice>
          <mc:Fallback>
            <w:pict>
              <v:shape w14:anchorId="4B92CB2D" id="Graphic 20" o:spid="_x0000_s1026" style="position:absolute;margin-left:54pt;margin-top:22.8pt;width:7in;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" path="m,l6400800,e" filled="f" strokecolor="#c5cae9">
                <v:path arrowok="t"/>
                <w10:wrap anchorx="page"/>
              </v:shape>
            </w:pict>
          </mc:Fallback>
        </mc:AlternateContent>
      </w:r>
      <w:r>
        <w:rPr>
          <w:color w:val="1A237E"/>
          <w:spacing w:val="-2"/>
        </w:rPr>
        <w:t>References</w:t>
      </w:r>
    </w:p>
    <w:p w14:paraId="781B290F" w14:textId="77777777" w:rsidR="00045197" w:rsidRDefault="00045197" w:rsidP="008C2AF8">
      <w:pPr>
        <w:tabs>
          <w:tab w:val="left" w:pos="720"/>
        </w:tabs>
        <w:spacing w:before="77" w:line="244" w:lineRule="auto"/>
        <w:ind w:right="232"/>
      </w:pPr>
    </w:p>
    <w:p w14:paraId="21940F98" w14:textId="44080175" w:rsidR="00045197" w:rsidRDefault="00045197" w:rsidP="008C2AF8">
      <w:pPr>
        <w:tabs>
          <w:tab w:val="left" w:pos="720"/>
        </w:tabs>
        <w:spacing w:before="77" w:line="244" w:lineRule="auto"/>
        <w:ind w:right="232"/>
      </w:pPr>
      <w:r>
        <w:t xml:space="preserve">[1] </w:t>
      </w:r>
      <w:r w:rsidRPr="00045197">
        <w:t xml:space="preserve">Zhang, Y., Yuan, Y., &amp; Yao, A. C.-C. (2023). Meta Prompting for AI Systems. </w:t>
      </w:r>
      <w:proofErr w:type="spellStart"/>
      <w:r w:rsidRPr="00045197">
        <w:t>arXiv</w:t>
      </w:r>
      <w:proofErr w:type="spellEnd"/>
      <w:r w:rsidRPr="00045197">
        <w:t xml:space="preserve">. </w:t>
      </w:r>
      <w:hyperlink r:id="rId11" w:history="1">
        <w:r w:rsidRPr="00203D62">
          <w:rPr>
            <w:rStyle w:val="Hyperlink"/>
          </w:rPr>
          <w:t>https://doi.org/10.48550/arXiv.2311.11482</w:t>
        </w:r>
      </w:hyperlink>
    </w:p>
    <w:p w14:paraId="5FC73A12" w14:textId="2AFFD8FA" w:rsidR="00045197" w:rsidRDefault="007F35F0" w:rsidP="008C2AF8">
      <w:pPr>
        <w:tabs>
          <w:tab w:val="left" w:pos="720"/>
        </w:tabs>
        <w:spacing w:before="77" w:line="244" w:lineRule="auto"/>
        <w:ind w:right="232"/>
      </w:pPr>
      <w:r>
        <w:t xml:space="preserve">[2] </w:t>
      </w:r>
      <w:r w:rsidRPr="007F35F0">
        <w:t xml:space="preserve">Kojima, T., Gu, S. S., Reid, M., Matsuo, Y., &amp; Iwasawa, Y. (2022). Large Language Models are Zero‑Shot Reasoners. </w:t>
      </w:r>
      <w:proofErr w:type="spellStart"/>
      <w:r w:rsidRPr="007F35F0">
        <w:t>arXiv</w:t>
      </w:r>
      <w:proofErr w:type="spellEnd"/>
      <w:r w:rsidRPr="007F35F0">
        <w:t xml:space="preserve">. </w:t>
      </w:r>
      <w:hyperlink r:id="rId12" w:history="1">
        <w:r w:rsidRPr="00203D62">
          <w:rPr>
            <w:rStyle w:val="Hyperlink"/>
          </w:rPr>
          <w:t>https://doi.org/10.48550/arXiv.2205.11916</w:t>
        </w:r>
      </w:hyperlink>
    </w:p>
    <w:p w14:paraId="114EEED3" w14:textId="77777777" w:rsidR="007F35F0" w:rsidRPr="00045197" w:rsidRDefault="007F35F0" w:rsidP="008C2AF8">
      <w:pPr>
        <w:tabs>
          <w:tab w:val="left" w:pos="720"/>
        </w:tabs>
        <w:spacing w:before="77" w:line="244" w:lineRule="auto"/>
        <w:ind w:right="232"/>
      </w:pPr>
    </w:p>
    <w:sectPr w:rsidR="007F35F0" w:rsidRPr="00045197">
      <w:pgSz w:w="12240" w:h="15840"/>
      <w:pgMar w:top="10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C7C"/>
    <w:multiLevelType w:val="hybridMultilevel"/>
    <w:tmpl w:val="7AB0339A"/>
    <w:lvl w:ilvl="0" w:tplc="EFE4C14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63809D76">
      <w:numFmt w:val="bullet"/>
      <w:lvlText w:val="•"/>
      <w:lvlJc w:val="left"/>
      <w:pPr>
        <w:ind w:left="1656" w:hanging="360"/>
      </w:pPr>
      <w:rPr>
        <w:rFonts w:hint="default"/>
        <w:lang w:val="en-US" w:eastAsia="en-US" w:bidi="ar-SA"/>
      </w:rPr>
    </w:lvl>
    <w:lvl w:ilvl="2" w:tplc="44087618">
      <w:numFmt w:val="bullet"/>
      <w:lvlText w:val="•"/>
      <w:lvlJc w:val="left"/>
      <w:pPr>
        <w:ind w:left="2592" w:hanging="360"/>
      </w:pPr>
      <w:rPr>
        <w:rFonts w:hint="default"/>
        <w:lang w:val="en-US" w:eastAsia="en-US" w:bidi="ar-SA"/>
      </w:rPr>
    </w:lvl>
    <w:lvl w:ilvl="3" w:tplc="E9C24162">
      <w:numFmt w:val="bullet"/>
      <w:lvlText w:val="•"/>
      <w:lvlJc w:val="left"/>
      <w:pPr>
        <w:ind w:left="3528" w:hanging="360"/>
      </w:pPr>
      <w:rPr>
        <w:rFonts w:hint="default"/>
        <w:lang w:val="en-US" w:eastAsia="en-US" w:bidi="ar-SA"/>
      </w:rPr>
    </w:lvl>
    <w:lvl w:ilvl="4" w:tplc="A64E8F66">
      <w:numFmt w:val="bullet"/>
      <w:lvlText w:val="•"/>
      <w:lvlJc w:val="left"/>
      <w:pPr>
        <w:ind w:left="4464" w:hanging="360"/>
      </w:pPr>
      <w:rPr>
        <w:rFonts w:hint="default"/>
        <w:lang w:val="en-US" w:eastAsia="en-US" w:bidi="ar-SA"/>
      </w:rPr>
    </w:lvl>
    <w:lvl w:ilvl="5" w:tplc="CEAAF0BE">
      <w:numFmt w:val="bullet"/>
      <w:lvlText w:val="•"/>
      <w:lvlJc w:val="left"/>
      <w:pPr>
        <w:ind w:left="5400" w:hanging="360"/>
      </w:pPr>
      <w:rPr>
        <w:rFonts w:hint="default"/>
        <w:lang w:val="en-US" w:eastAsia="en-US" w:bidi="ar-SA"/>
      </w:rPr>
    </w:lvl>
    <w:lvl w:ilvl="6" w:tplc="4E326248">
      <w:numFmt w:val="bullet"/>
      <w:lvlText w:val="•"/>
      <w:lvlJc w:val="left"/>
      <w:pPr>
        <w:ind w:left="6336" w:hanging="360"/>
      </w:pPr>
      <w:rPr>
        <w:rFonts w:hint="default"/>
        <w:lang w:val="en-US" w:eastAsia="en-US" w:bidi="ar-SA"/>
      </w:rPr>
    </w:lvl>
    <w:lvl w:ilvl="7" w:tplc="CCB604BE">
      <w:numFmt w:val="bullet"/>
      <w:lvlText w:val="•"/>
      <w:lvlJc w:val="left"/>
      <w:pPr>
        <w:ind w:left="7272" w:hanging="360"/>
      </w:pPr>
      <w:rPr>
        <w:rFonts w:hint="default"/>
        <w:lang w:val="en-US" w:eastAsia="en-US" w:bidi="ar-SA"/>
      </w:rPr>
    </w:lvl>
    <w:lvl w:ilvl="8" w:tplc="3B94207C">
      <w:numFmt w:val="bullet"/>
      <w:lvlText w:val="•"/>
      <w:lvlJc w:val="left"/>
      <w:pPr>
        <w:ind w:left="8208" w:hanging="360"/>
      </w:pPr>
      <w:rPr>
        <w:rFonts w:hint="default"/>
        <w:lang w:val="en-US" w:eastAsia="en-US" w:bidi="ar-SA"/>
      </w:rPr>
    </w:lvl>
  </w:abstractNum>
  <w:abstractNum w:abstractNumId="1" w15:restartNumberingAfterBreak="0">
    <w:nsid w:val="51A02748"/>
    <w:multiLevelType w:val="multilevel"/>
    <w:tmpl w:val="3576575A"/>
    <w:lvl w:ilvl="0">
      <w:start w:val="1"/>
      <w:numFmt w:val="decimal"/>
      <w:lvlText w:val="%1."/>
      <w:lvlJc w:val="left"/>
      <w:pPr>
        <w:ind w:left="355" w:hanging="356"/>
      </w:pPr>
      <w:rPr>
        <w:rFonts w:ascii="Arial" w:eastAsia="Arial" w:hAnsi="Arial" w:cs="Arial" w:hint="default"/>
        <w:b/>
        <w:bCs/>
        <w:i w:val="0"/>
        <w:iCs w:val="0"/>
        <w:color w:val="1A237E"/>
        <w:spacing w:val="-1"/>
        <w:w w:val="100"/>
        <w:sz w:val="32"/>
        <w:szCs w:val="32"/>
        <w:lang w:val="en-US" w:eastAsia="en-US" w:bidi="ar-SA"/>
        <w14:textOutline w14:w="9525" w14:cap="rnd" w14:cmpd="sng" w14:algn="ctr">
          <w14:solidFill>
            <w14:schemeClr w14:val="tx2">
              <w14:lumMod w14:val="60000"/>
              <w14:lumOff w14:val="40000"/>
            </w14:schemeClr>
          </w14:solidFill>
          <w14:prstDash w14:val="solid"/>
          <w14:bevel/>
        </w14:textOutline>
      </w:rPr>
    </w:lvl>
    <w:lvl w:ilvl="1">
      <w:start w:val="1"/>
      <w:numFmt w:val="decimal"/>
      <w:lvlText w:val="%1.%2"/>
      <w:lvlJc w:val="left"/>
      <w:pPr>
        <w:ind w:left="433" w:hanging="434"/>
      </w:pPr>
      <w:rPr>
        <w:rFonts w:ascii="Arial" w:eastAsia="Arial" w:hAnsi="Arial" w:cs="Arial" w:hint="default"/>
        <w:b/>
        <w:bCs/>
        <w:i w:val="0"/>
        <w:iCs w:val="0"/>
        <w:color w:val="283593"/>
        <w:spacing w:val="-1"/>
        <w:w w:val="100"/>
        <w:sz w:val="26"/>
        <w:szCs w:val="26"/>
        <w:lang w:val="en-US" w:eastAsia="en-US" w:bidi="ar-SA"/>
      </w:rPr>
    </w:lvl>
    <w:lvl w:ilvl="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1890" w:hanging="360"/>
      </w:pPr>
      <w:rPr>
        <w:rFonts w:hint="default"/>
        <w:lang w:val="en-US" w:eastAsia="en-US" w:bidi="ar-SA"/>
      </w:rPr>
    </w:lvl>
    <w:lvl w:ilvl="4">
      <w:numFmt w:val="bullet"/>
      <w:lvlText w:val="•"/>
      <w:lvlJc w:val="left"/>
      <w:pPr>
        <w:ind w:left="3060" w:hanging="360"/>
      </w:pPr>
      <w:rPr>
        <w:rFonts w:hint="default"/>
        <w:lang w:val="en-US" w:eastAsia="en-US" w:bidi="ar-SA"/>
      </w:rPr>
    </w:lvl>
    <w:lvl w:ilvl="5">
      <w:numFmt w:val="bullet"/>
      <w:lvlText w:val="•"/>
      <w:lvlJc w:val="left"/>
      <w:pPr>
        <w:ind w:left="423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740" w:hanging="360"/>
      </w:pPr>
      <w:rPr>
        <w:rFonts w:hint="default"/>
        <w:lang w:val="en-US" w:eastAsia="en-US" w:bidi="ar-SA"/>
      </w:rPr>
    </w:lvl>
  </w:abstractNum>
  <w:abstractNum w:abstractNumId="2" w15:restartNumberingAfterBreak="0">
    <w:nsid w:val="72964344"/>
    <w:multiLevelType w:val="hybridMultilevel"/>
    <w:tmpl w:val="190C4CBE"/>
    <w:lvl w:ilvl="0" w:tplc="736673F6">
      <w:numFmt w:val="bullet"/>
      <w:lvlText w:val="-"/>
      <w:lvlJc w:val="left"/>
      <w:pPr>
        <w:ind w:left="720" w:hanging="360"/>
      </w:pPr>
      <w:rPr>
        <w:rFonts w:ascii="Microsoft Sans Serif" w:eastAsia="Microsoft Sans Serif" w:hAnsi="Microsoft Sans Serif" w:cs="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679958">
    <w:abstractNumId w:val="0"/>
  </w:num>
  <w:num w:numId="2" w16cid:durableId="1859736714">
    <w:abstractNumId w:val="1"/>
  </w:num>
  <w:num w:numId="3" w16cid:durableId="1271619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B004C"/>
    <w:rsid w:val="00045197"/>
    <w:rsid w:val="0006200D"/>
    <w:rsid w:val="00117D36"/>
    <w:rsid w:val="0012227B"/>
    <w:rsid w:val="00183E97"/>
    <w:rsid w:val="0018635A"/>
    <w:rsid w:val="001A1B92"/>
    <w:rsid w:val="001A2A75"/>
    <w:rsid w:val="001A7FD5"/>
    <w:rsid w:val="001B4DD4"/>
    <w:rsid w:val="002067CB"/>
    <w:rsid w:val="002227A4"/>
    <w:rsid w:val="00267137"/>
    <w:rsid w:val="00305964"/>
    <w:rsid w:val="00360252"/>
    <w:rsid w:val="003B2376"/>
    <w:rsid w:val="004451AA"/>
    <w:rsid w:val="004570AD"/>
    <w:rsid w:val="00457E31"/>
    <w:rsid w:val="00486A86"/>
    <w:rsid w:val="0067419A"/>
    <w:rsid w:val="0068042D"/>
    <w:rsid w:val="00693C41"/>
    <w:rsid w:val="006A5E4F"/>
    <w:rsid w:val="006E3F32"/>
    <w:rsid w:val="007253B0"/>
    <w:rsid w:val="00730A95"/>
    <w:rsid w:val="007C54F3"/>
    <w:rsid w:val="007F35F0"/>
    <w:rsid w:val="008517BF"/>
    <w:rsid w:val="008573D1"/>
    <w:rsid w:val="008C2AF8"/>
    <w:rsid w:val="008F3A8A"/>
    <w:rsid w:val="0090050E"/>
    <w:rsid w:val="00904AB5"/>
    <w:rsid w:val="00915D8C"/>
    <w:rsid w:val="00930D24"/>
    <w:rsid w:val="00973717"/>
    <w:rsid w:val="009B004C"/>
    <w:rsid w:val="009C3973"/>
    <w:rsid w:val="00A7723E"/>
    <w:rsid w:val="00AB194B"/>
    <w:rsid w:val="00AF5158"/>
    <w:rsid w:val="00B94C68"/>
    <w:rsid w:val="00BD2B40"/>
    <w:rsid w:val="00BF7E0A"/>
    <w:rsid w:val="00C16294"/>
    <w:rsid w:val="00CA4511"/>
    <w:rsid w:val="00CD7E07"/>
    <w:rsid w:val="00CE3F05"/>
    <w:rsid w:val="00CF16DA"/>
    <w:rsid w:val="00CF3A43"/>
    <w:rsid w:val="00D0448C"/>
    <w:rsid w:val="00D36594"/>
    <w:rsid w:val="00D51B44"/>
    <w:rsid w:val="00E02D69"/>
    <w:rsid w:val="00E36B87"/>
    <w:rsid w:val="00E6164D"/>
    <w:rsid w:val="00EB275D"/>
    <w:rsid w:val="00EB434F"/>
    <w:rsid w:val="00EC0B8A"/>
    <w:rsid w:val="00F6079F"/>
    <w:rsid w:val="00F76C80"/>
    <w:rsid w:val="00F81F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E3D90"/>
  <w15:docId w15:val="{6836C6AD-9971-47F4-A714-B5F51B8DF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link w:val="Heading1Char"/>
    <w:uiPriority w:val="9"/>
    <w:qFormat/>
    <w:pPr>
      <w:ind w:left="354" w:hanging="354"/>
      <w:outlineLvl w:val="0"/>
    </w:pPr>
    <w:rPr>
      <w:rFonts w:ascii="Arial" w:eastAsia="Arial" w:hAnsi="Arial" w:cs="Arial"/>
      <w:b/>
      <w:bCs/>
      <w:sz w:val="32"/>
      <w:szCs w:val="32"/>
    </w:rPr>
  </w:style>
  <w:style w:type="paragraph" w:styleId="Heading2">
    <w:name w:val="heading 2"/>
    <w:basedOn w:val="Normal"/>
    <w:uiPriority w:val="9"/>
    <w:unhideWhenUsed/>
    <w:qFormat/>
    <w:pPr>
      <w:ind w:left="431" w:hanging="431"/>
      <w:outlineLvl w:val="1"/>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460"/>
      <w:ind w:left="3" w:right="3"/>
      <w:jc w:val="center"/>
    </w:pPr>
    <w:rPr>
      <w:rFonts w:ascii="Arial" w:eastAsia="Arial" w:hAnsi="Arial" w:cs="Arial"/>
      <w:b/>
      <w:bCs/>
      <w:sz w:val="40"/>
      <w:szCs w:val="40"/>
    </w:rPr>
  </w:style>
  <w:style w:type="paragraph" w:styleId="ListParagraph">
    <w:name w:val="List Paragraph"/>
    <w:basedOn w:val="Normal"/>
    <w:uiPriority w:val="1"/>
    <w:qFormat/>
    <w:pPr>
      <w:ind w:left="431" w:hanging="431"/>
    </w:pPr>
  </w:style>
  <w:style w:type="paragraph" w:customStyle="1" w:styleId="TableParagraph">
    <w:name w:val="Table Paragraph"/>
    <w:basedOn w:val="Normal"/>
    <w:uiPriority w:val="1"/>
    <w:qFormat/>
    <w:pPr>
      <w:spacing w:before="42"/>
      <w:ind w:left="9"/>
      <w:jc w:val="center"/>
    </w:pPr>
  </w:style>
  <w:style w:type="character" w:customStyle="1" w:styleId="BodyTextChar">
    <w:name w:val="Body Text Char"/>
    <w:basedOn w:val="DefaultParagraphFont"/>
    <w:link w:val="BodyText"/>
    <w:uiPriority w:val="1"/>
    <w:rsid w:val="006E3F32"/>
    <w:rPr>
      <w:rFonts w:ascii="Microsoft Sans Serif" w:eastAsia="Microsoft Sans Serif" w:hAnsi="Microsoft Sans Serif" w:cs="Microsoft Sans Serif"/>
    </w:rPr>
  </w:style>
  <w:style w:type="table" w:styleId="TableGrid">
    <w:name w:val="Table Grid"/>
    <w:basedOn w:val="TableNormal"/>
    <w:uiPriority w:val="39"/>
    <w:rsid w:val="00E36B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45197"/>
    <w:rPr>
      <w:rFonts w:ascii="Arial" w:eastAsia="Arial" w:hAnsi="Arial" w:cs="Arial"/>
      <w:b/>
      <w:bCs/>
      <w:sz w:val="32"/>
      <w:szCs w:val="32"/>
    </w:rPr>
  </w:style>
  <w:style w:type="character" w:styleId="Hyperlink">
    <w:name w:val="Hyperlink"/>
    <w:basedOn w:val="DefaultParagraphFont"/>
    <w:uiPriority w:val="99"/>
    <w:unhideWhenUsed/>
    <w:rsid w:val="00045197"/>
    <w:rPr>
      <w:color w:val="0000FF" w:themeColor="hyperlink"/>
      <w:u w:val="single"/>
    </w:rPr>
  </w:style>
  <w:style w:type="character" w:styleId="UnresolvedMention">
    <w:name w:val="Unresolved Mention"/>
    <w:basedOn w:val="DefaultParagraphFont"/>
    <w:uiPriority w:val="99"/>
    <w:semiHidden/>
    <w:unhideWhenUsed/>
    <w:rsid w:val="00045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48550/arXiv.2205.119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i.org/10.48550/arXiv.2311.11482"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5</Pages>
  <Words>1829</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Kusai Aljuhmani - kusai.aljuhmani@studio.unibo.it</cp:lastModifiedBy>
  <cp:revision>57</cp:revision>
  <dcterms:created xsi:type="dcterms:W3CDTF">2026-02-18T12:07:00Z</dcterms:created>
  <dcterms:modified xsi:type="dcterms:W3CDTF">2026-02-19T14:20:00Z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LastSaved">
    <vt:filetime>2026-02-18T00:00:00Z</vt:filetime>
  </property>
  <property fmtid="{D5CDD505-2E9C-101B-9397-08002B2CF9AE}" pid="4" name="Producer">
    <vt:lpwstr>PDFTron built-in office converter, V11.1.0-05cce0a919
</vt:lpwstr>
  </property>
</Properties>
</file>